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02" w:rsidRDefault="006F0602" w:rsidP="00941D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проведении аукциона, который состоится 21.08.2019 г. (8 лота)</w:t>
      </w:r>
    </w:p>
    <w:p w:rsidR="006F0602" w:rsidRDefault="006F0602" w:rsidP="00941D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0602" w:rsidRPr="001C59C9" w:rsidRDefault="006F0602" w:rsidP="00782C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на право заключения договоров аренды </w:t>
      </w:r>
      <w:r>
        <w:rPr>
          <w:rFonts w:ascii="Times New Roman" w:hAnsi="Times New Roman"/>
          <w:sz w:val="20"/>
          <w:szCs w:val="20"/>
        </w:rPr>
        <w:t>4</w:t>
      </w:r>
      <w:r w:rsidRPr="001C59C9">
        <w:rPr>
          <w:rFonts w:ascii="Times New Roman" w:hAnsi="Times New Roman"/>
          <w:sz w:val="20"/>
          <w:szCs w:val="20"/>
        </w:rPr>
        <w:t xml:space="preserve"> земельных участков и продаже</w:t>
      </w:r>
      <w:r>
        <w:rPr>
          <w:rFonts w:ascii="Times New Roman" w:hAnsi="Times New Roman"/>
          <w:sz w:val="20"/>
          <w:szCs w:val="20"/>
        </w:rPr>
        <w:t xml:space="preserve"> 3</w:t>
      </w:r>
      <w:r w:rsidRPr="001C59C9">
        <w:rPr>
          <w:rFonts w:ascii="Times New Roman" w:hAnsi="Times New Roman"/>
          <w:sz w:val="20"/>
          <w:szCs w:val="20"/>
        </w:rPr>
        <w:t xml:space="preserve"> земельн</w:t>
      </w:r>
      <w:r>
        <w:rPr>
          <w:rFonts w:ascii="Times New Roman" w:hAnsi="Times New Roman"/>
          <w:sz w:val="20"/>
          <w:szCs w:val="20"/>
        </w:rPr>
        <w:t>ых</w:t>
      </w:r>
      <w:r w:rsidRPr="001C59C9">
        <w:rPr>
          <w:rFonts w:ascii="Times New Roman" w:hAnsi="Times New Roman"/>
          <w:sz w:val="20"/>
          <w:szCs w:val="20"/>
        </w:rPr>
        <w:t xml:space="preserve"> участк</w:t>
      </w:r>
      <w:r>
        <w:rPr>
          <w:rFonts w:ascii="Times New Roman" w:hAnsi="Times New Roman"/>
          <w:sz w:val="20"/>
          <w:szCs w:val="20"/>
        </w:rPr>
        <w:t>ов, право заключения договора на размещение нестационарного торгового объекта</w:t>
      </w:r>
      <w:r w:rsidRPr="001C59C9">
        <w:rPr>
          <w:rFonts w:ascii="Times New Roman" w:hAnsi="Times New Roman"/>
          <w:sz w:val="20"/>
          <w:szCs w:val="20"/>
        </w:rPr>
        <w:t>.</w:t>
      </w:r>
    </w:p>
    <w:p w:rsidR="006F0602" w:rsidRPr="001C59C9" w:rsidRDefault="006F0602" w:rsidP="00782C6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Форма торгов: открытый аукцион.</w:t>
      </w:r>
    </w:p>
    <w:p w:rsidR="006F0602" w:rsidRDefault="006F0602" w:rsidP="00782C6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Форма подачи предложений о размере ежегодной арендной платы земельного участка: открытая.</w:t>
      </w:r>
    </w:p>
    <w:p w:rsidR="006F0602" w:rsidRDefault="006F0602" w:rsidP="00782C6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F0602" w:rsidRPr="001C59C9" w:rsidRDefault="006F0602" w:rsidP="00782C6A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C59C9">
        <w:rPr>
          <w:sz w:val="20"/>
          <w:szCs w:val="20"/>
        </w:rPr>
        <w:t>Организатор аукциона может принять решение об отказе от проведения аукциона не позднее чем за пять дней до дня проведения аукциона.</w:t>
      </w:r>
    </w:p>
    <w:p w:rsidR="006F0602" w:rsidRPr="001C59C9" w:rsidRDefault="006F0602" w:rsidP="00782C6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Сведения о земельных участках, далее – объектах продажи:</w:t>
      </w:r>
    </w:p>
    <w:tbl>
      <w:tblPr>
        <w:tblpPr w:leftFromText="180" w:rightFromText="180" w:vertAnchor="text" w:horzAnchor="page" w:tblpX="1361" w:tblpY="55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620"/>
        <w:gridCol w:w="1620"/>
        <w:gridCol w:w="1800"/>
        <w:gridCol w:w="1620"/>
        <w:gridCol w:w="1440"/>
        <w:gridCol w:w="1440"/>
        <w:gridCol w:w="1440"/>
        <w:gridCol w:w="1800"/>
      </w:tblGrid>
      <w:tr w:rsidR="006F0602" w:rsidRPr="00E27A90" w:rsidTr="00853B56"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1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2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F0602" w:rsidRPr="00E27A90" w:rsidTr="00853B56">
        <w:trPr>
          <w:trHeight w:val="922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Местоположение земельных участков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ind w:right="72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Россия, Челябинская область, г. Кыштым, СНТ «Теренкуль-2», участок № 88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Россия, Челябинская область, г. Кыштым, </w:t>
            </w:r>
            <w:r>
              <w:rPr>
                <w:sz w:val="20"/>
                <w:szCs w:val="20"/>
                <w:lang w:eastAsia="en-US"/>
              </w:rPr>
              <w:t>в ул. Огнеупорная, 2а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pStyle w:val="NormalWeb"/>
              <w:tabs>
                <w:tab w:val="left" w:pos="1692"/>
                <w:tab w:val="left" w:pos="1764"/>
              </w:tabs>
              <w:spacing w:before="0" w:beforeAutospacing="0" w:after="0" w:afterAutospacing="0"/>
              <w:ind w:right="72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Россия, Челябинская область, г. Кыштым,</w:t>
            </w:r>
            <w:r>
              <w:rPr>
                <w:sz w:val="20"/>
                <w:szCs w:val="20"/>
                <w:lang w:eastAsia="en-US"/>
              </w:rPr>
              <w:t xml:space="preserve"> пос. Южная Кузнечиха, ул. Калинина, 15</w:t>
            </w:r>
            <w:r w:rsidRPr="00E27A9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Россия, Челябинская область, г. Кыштым, </w:t>
            </w:r>
            <w:r>
              <w:rPr>
                <w:sz w:val="20"/>
                <w:szCs w:val="20"/>
                <w:lang w:eastAsia="en-US"/>
              </w:rPr>
              <w:t xml:space="preserve">в пос. Тайгинка, в </w:t>
            </w:r>
            <w:smartTag w:uri="urn:schemas-microsoft-com:office:smarttags" w:element="metricconverter">
              <w:smartTagPr>
                <w:attr w:name="ProductID" w:val="403 м"/>
              </w:smartTagPr>
              <w:r>
                <w:rPr>
                  <w:sz w:val="20"/>
                  <w:szCs w:val="20"/>
                  <w:lang w:eastAsia="en-US"/>
                </w:rPr>
                <w:t>403 м</w:t>
              </w:r>
            </w:smartTag>
            <w:r>
              <w:rPr>
                <w:sz w:val="20"/>
                <w:szCs w:val="20"/>
                <w:lang w:eastAsia="en-US"/>
              </w:rPr>
              <w:t xml:space="preserve"> северо-восточнее здания № 1а по ул. Мира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Россия, Челябинская область, г. Кыштым, </w:t>
            </w:r>
            <w:r>
              <w:rPr>
                <w:sz w:val="20"/>
                <w:szCs w:val="20"/>
                <w:lang w:eastAsia="en-US"/>
              </w:rPr>
              <w:t xml:space="preserve">пос. Тайгинка, в </w:t>
            </w:r>
            <w:smartTag w:uri="urn:schemas-microsoft-com:office:smarttags" w:element="metricconverter">
              <w:smartTagPr>
                <w:attr w:name="ProductID" w:val="99 м"/>
              </w:smartTagPr>
              <w:r>
                <w:rPr>
                  <w:sz w:val="20"/>
                  <w:szCs w:val="20"/>
                  <w:lang w:eastAsia="en-US"/>
                </w:rPr>
                <w:t>99 м</w:t>
              </w:r>
            </w:smartTag>
            <w:r>
              <w:rPr>
                <w:sz w:val="20"/>
                <w:szCs w:val="20"/>
                <w:lang w:eastAsia="en-US"/>
              </w:rPr>
              <w:t xml:space="preserve"> восточнее здания № 1а по ул. Мира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pStyle w:val="NormalWeb"/>
              <w:tabs>
                <w:tab w:val="left" w:pos="1692"/>
                <w:tab w:val="left" w:pos="1764"/>
              </w:tabs>
              <w:spacing w:before="0" w:beforeAutospacing="0" w:after="0" w:afterAutospacing="0"/>
              <w:ind w:right="72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Россия, Челябинская область, г. Кыштым,</w:t>
            </w:r>
            <w:r>
              <w:rPr>
                <w:sz w:val="20"/>
                <w:szCs w:val="20"/>
                <w:lang w:eastAsia="en-US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0"/>
                  <w:szCs w:val="20"/>
                  <w:lang w:eastAsia="en-US"/>
                </w:rPr>
                <w:t>15 м</w:t>
              </w:r>
            </w:smartTag>
            <w:r>
              <w:rPr>
                <w:sz w:val="20"/>
                <w:szCs w:val="20"/>
                <w:lang w:eastAsia="en-US"/>
              </w:rPr>
              <w:t xml:space="preserve"> южнее жилого дома № 6 по ул. Дорожная</w:t>
            </w:r>
            <w:r w:rsidRPr="00E27A9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Россия, Челябинская область, г. Кыштым, </w:t>
            </w:r>
            <w:r>
              <w:rPr>
                <w:sz w:val="20"/>
                <w:szCs w:val="20"/>
                <w:lang w:eastAsia="en-US"/>
              </w:rPr>
              <w:t xml:space="preserve">в  </w:t>
            </w:r>
            <w:smartTag w:uri="urn:schemas-microsoft-com:office:smarttags" w:element="metricconverter">
              <w:smartTagPr>
                <w:attr w:name="ProductID" w:val="85 м"/>
              </w:smartTagPr>
              <w:r>
                <w:rPr>
                  <w:sz w:val="20"/>
                  <w:szCs w:val="20"/>
                  <w:lang w:eastAsia="en-US"/>
                </w:rPr>
                <w:t>85 м</w:t>
              </w:r>
            </w:smartTag>
            <w:r>
              <w:rPr>
                <w:sz w:val="20"/>
                <w:szCs w:val="20"/>
                <w:lang w:eastAsia="en-US"/>
              </w:rPr>
              <w:t xml:space="preserve"> севернее участка дома № 4 по ул. Карла Либкнехта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Россия, Челябинская область, г. Кыштым, </w:t>
            </w:r>
            <w:r>
              <w:rPr>
                <w:sz w:val="20"/>
                <w:szCs w:val="20"/>
                <w:lang w:eastAsia="en-US"/>
              </w:rPr>
              <w:t xml:space="preserve">в 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0"/>
                  <w:szCs w:val="20"/>
                  <w:lang w:eastAsia="en-US"/>
                </w:rPr>
                <w:t>70 м</w:t>
              </w:r>
            </w:smartTag>
            <w:r>
              <w:rPr>
                <w:sz w:val="20"/>
                <w:szCs w:val="20"/>
                <w:lang w:eastAsia="en-US"/>
              </w:rPr>
              <w:t xml:space="preserve"> северо-восточнее здания № 35 по ул. Возмездия</w:t>
            </w:r>
          </w:p>
        </w:tc>
      </w:tr>
      <w:tr w:rsidR="006F0602" w:rsidRPr="00E27A90" w:rsidTr="00853B56">
        <w:trPr>
          <w:trHeight w:val="985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Разрешённое использование 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под садоводство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под </w:t>
            </w:r>
            <w:r>
              <w:rPr>
                <w:sz w:val="20"/>
                <w:szCs w:val="20"/>
                <w:lang w:eastAsia="en-US"/>
              </w:rPr>
              <w:t>промплощадку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B5EF7">
              <w:rPr>
                <w:sz w:val="20"/>
                <w:szCs w:val="20"/>
                <w:lang w:eastAsia="en-US"/>
              </w:rPr>
              <w:t>под индивидуальный жилой дом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под </w:t>
            </w:r>
            <w:r>
              <w:rPr>
                <w:sz w:val="20"/>
                <w:szCs w:val="20"/>
                <w:lang w:eastAsia="en-US"/>
              </w:rPr>
              <w:t>размещение железнодорожных путей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под </w:t>
            </w:r>
            <w:r>
              <w:rPr>
                <w:sz w:val="20"/>
                <w:szCs w:val="20"/>
                <w:lang w:eastAsia="en-US"/>
              </w:rPr>
              <w:t>размещение отгрузочной площадки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B5EF7">
              <w:rPr>
                <w:sz w:val="20"/>
                <w:szCs w:val="20"/>
                <w:lang w:eastAsia="en-US"/>
              </w:rPr>
              <w:t xml:space="preserve">под </w:t>
            </w:r>
            <w:r>
              <w:rPr>
                <w:sz w:val="20"/>
                <w:szCs w:val="20"/>
                <w:lang w:eastAsia="en-US"/>
              </w:rPr>
              <w:t>малоэтажную жилую застройку (индивидуальное жилищное строительство)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под </w:t>
            </w:r>
            <w:r>
              <w:rPr>
                <w:sz w:val="20"/>
                <w:szCs w:val="20"/>
                <w:lang w:eastAsia="en-US"/>
              </w:rPr>
              <w:t>строительство автомойки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 размещение нестационарного торгового объекта -торгово-остановочного комплекса</w:t>
            </w:r>
          </w:p>
        </w:tc>
      </w:tr>
      <w:tr w:rsidR="006F0602" w:rsidRPr="00E27A90" w:rsidTr="00853B56">
        <w:trPr>
          <w:trHeight w:val="403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2805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19265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800" w:type="dxa"/>
          </w:tcPr>
          <w:p w:rsidR="006F0602" w:rsidRPr="00CB18B8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B8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6F0602" w:rsidRPr="00E27A90" w:rsidTr="00853B56">
        <w:trPr>
          <w:trHeight w:val="551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620" w:type="dxa"/>
          </w:tcPr>
          <w:p w:rsidR="006F0602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74:32:0206001:</w:t>
            </w:r>
          </w:p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20" w:type="dxa"/>
          </w:tcPr>
          <w:p w:rsidR="006F0602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</w:t>
            </w:r>
            <w:r>
              <w:rPr>
                <w:rFonts w:ascii="Times New Roman" w:hAnsi="Times New Roman"/>
                <w:sz w:val="20"/>
                <w:szCs w:val="20"/>
              </w:rPr>
              <w:t>0401075:</w:t>
            </w:r>
          </w:p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74:32:0203005:21</w:t>
            </w:r>
          </w:p>
        </w:tc>
        <w:tc>
          <w:tcPr>
            <w:tcW w:w="1620" w:type="dxa"/>
          </w:tcPr>
          <w:p w:rsidR="006F0602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</w:t>
            </w:r>
            <w:r>
              <w:rPr>
                <w:rFonts w:ascii="Times New Roman" w:hAnsi="Times New Roman"/>
                <w:sz w:val="20"/>
                <w:szCs w:val="20"/>
              </w:rPr>
              <w:t>0000000:</w:t>
            </w:r>
          </w:p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4254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</w:t>
            </w:r>
            <w:r>
              <w:rPr>
                <w:rFonts w:ascii="Times New Roman" w:hAnsi="Times New Roman"/>
                <w:sz w:val="20"/>
                <w:szCs w:val="20"/>
              </w:rPr>
              <w:t>0317004:188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74:32:</w:t>
            </w:r>
            <w:r>
              <w:rPr>
                <w:rFonts w:ascii="Times New Roman" w:hAnsi="Times New Roman"/>
                <w:sz w:val="20"/>
                <w:szCs w:val="20"/>
              </w:rPr>
              <w:t>0402024:34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</w:t>
            </w:r>
            <w:r>
              <w:rPr>
                <w:rFonts w:ascii="Times New Roman" w:hAnsi="Times New Roman"/>
                <w:sz w:val="20"/>
                <w:szCs w:val="20"/>
              </w:rPr>
              <w:t>0402006:41</w:t>
            </w:r>
          </w:p>
        </w:tc>
        <w:tc>
          <w:tcPr>
            <w:tcW w:w="1800" w:type="dxa"/>
          </w:tcPr>
          <w:p w:rsidR="006F0602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B8">
              <w:rPr>
                <w:rFonts w:ascii="Times New Roman" w:hAnsi="Times New Roman"/>
                <w:sz w:val="20"/>
                <w:szCs w:val="20"/>
              </w:rPr>
              <w:t>74:32:0000000:</w:t>
            </w:r>
          </w:p>
          <w:p w:rsidR="006F0602" w:rsidRPr="00CB18B8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B8">
              <w:rPr>
                <w:rFonts w:ascii="Times New Roman" w:hAnsi="Times New Roman"/>
                <w:sz w:val="20"/>
                <w:szCs w:val="20"/>
              </w:rPr>
              <w:t>4981</w:t>
            </w:r>
          </w:p>
        </w:tc>
      </w:tr>
      <w:tr w:rsidR="006F0602" w:rsidRPr="00E27A90" w:rsidTr="00853B56">
        <w:trPr>
          <w:trHeight w:val="551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(сроком до </w:t>
            </w:r>
            <w:r>
              <w:rPr>
                <w:rFonts w:ascii="Times New Roman" w:hAnsi="Times New Roman"/>
                <w:sz w:val="20"/>
                <w:szCs w:val="20"/>
              </w:rPr>
              <w:t>10-ти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(сроком до </w:t>
            </w:r>
            <w:r>
              <w:rPr>
                <w:rFonts w:ascii="Times New Roman" w:hAnsi="Times New Roman"/>
                <w:sz w:val="20"/>
                <w:szCs w:val="20"/>
              </w:rPr>
              <w:t>10-ти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(сроком до </w:t>
            </w:r>
            <w:r>
              <w:rPr>
                <w:rFonts w:ascii="Times New Roman" w:hAnsi="Times New Roman"/>
                <w:sz w:val="20"/>
                <w:szCs w:val="20"/>
              </w:rPr>
              <w:t>10-ти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(сроком до </w:t>
            </w:r>
            <w:r>
              <w:rPr>
                <w:rFonts w:ascii="Times New Roman" w:hAnsi="Times New Roman"/>
                <w:sz w:val="20"/>
                <w:szCs w:val="20"/>
              </w:rPr>
              <w:t>3-х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800" w:type="dxa"/>
          </w:tcPr>
          <w:p w:rsidR="006F0602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заключения договора на размещение нестационарного торгового объекта устанавливается  в ежегодном размере платы за размещение НТО</w:t>
            </w:r>
          </w:p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(сроком на 4 года 11 месяцев)</w:t>
            </w:r>
          </w:p>
        </w:tc>
      </w:tr>
      <w:tr w:rsidR="006F0602" w:rsidRPr="00E27A90" w:rsidTr="00853B56">
        <w:trPr>
          <w:trHeight w:val="573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Начальный размер объекта продажи</w:t>
            </w:r>
          </w:p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62 100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36 000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B5EF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83 000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96 000,0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44 000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6F0602" w:rsidRPr="00CB18B8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B8">
              <w:rPr>
                <w:rFonts w:ascii="Times New Roman" w:hAnsi="Times New Roman"/>
                <w:sz w:val="20"/>
                <w:szCs w:val="20"/>
              </w:rPr>
              <w:t>34 000,0</w:t>
            </w:r>
          </w:p>
        </w:tc>
      </w:tr>
      <w:tr w:rsidR="006F0602" w:rsidRPr="00E27A90" w:rsidTr="00853B56">
        <w:trPr>
          <w:trHeight w:val="471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Величина повышения размера  – шаг аукциона  в пределах 3% от начального размера (руб.) 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B5EF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B5EF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6F0602" w:rsidRPr="00E27A90" w:rsidTr="00853B56">
        <w:trPr>
          <w:trHeight w:val="395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Сумма задатка – 20 % от начального размера (руб.)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12 420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B5EF7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19 200,0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6 800,0 </w:t>
            </w:r>
          </w:p>
        </w:tc>
      </w:tr>
      <w:tr w:rsidR="006F0602" w:rsidRPr="00E27A90" w:rsidTr="00853B56">
        <w:trPr>
          <w:trHeight w:val="569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Категория земли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</w:tr>
      <w:tr w:rsidR="006F0602" w:rsidRPr="00E27A90" w:rsidTr="00853B56">
        <w:trPr>
          <w:trHeight w:val="856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Ограничения (обременения) земельных участков 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требуется уборка строительного мусора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 участка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находится в охранной зоне ЛЭП 6 кВ (площадь охр. зоны-280,8 кв.м)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находится в береговой полосе водного объекта</w:t>
            </w:r>
          </w:p>
        </w:tc>
      </w:tr>
      <w:tr w:rsidR="006F0602" w:rsidRPr="00E27A90" w:rsidTr="00853B56">
        <w:trPr>
          <w:trHeight w:val="647"/>
        </w:trPr>
        <w:tc>
          <w:tcPr>
            <w:tcW w:w="1548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180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162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1440" w:type="dxa"/>
          </w:tcPr>
          <w:p w:rsidR="006F0602" w:rsidRPr="00CB5EF7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EF7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144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1800" w:type="dxa"/>
          </w:tcPr>
          <w:p w:rsidR="006F0602" w:rsidRPr="00E27A90" w:rsidRDefault="006F0602" w:rsidP="0085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</w:tr>
    </w:tbl>
    <w:p w:rsidR="006F0602" w:rsidRPr="001C59C9" w:rsidRDefault="006F0602" w:rsidP="00782C6A">
      <w:pPr>
        <w:spacing w:after="0"/>
        <w:rPr>
          <w:sz w:val="20"/>
          <w:szCs w:val="20"/>
        </w:rPr>
        <w:sectPr w:rsidR="006F0602" w:rsidRPr="001C59C9" w:rsidSect="00294601">
          <w:pgSz w:w="16838" w:h="11906" w:orient="landscape"/>
          <w:pgMar w:top="284" w:right="426" w:bottom="426" w:left="568" w:header="708" w:footer="708" w:gutter="0"/>
          <w:cols w:space="720"/>
        </w:sectPr>
      </w:pP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</w:pP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5" w:history="1">
        <w:r>
          <w:rPr>
            <w:rStyle w:val="Hyperlink"/>
          </w:rPr>
          <w:t>http://maps.rosreestr.ru</w:t>
        </w:r>
      </w:hyperlink>
      <w:r>
        <w:t xml:space="preserve"> 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6F0602" w:rsidRPr="00560B81" w:rsidRDefault="006F0602" w:rsidP="00EA7961">
      <w:pPr>
        <w:pStyle w:val="NormalWeb"/>
        <w:spacing w:before="0" w:beforeAutospacing="0" w:after="0" w:afterAutospacing="0"/>
        <w:ind w:firstLine="708"/>
        <w:jc w:val="both"/>
      </w:pPr>
    </w:p>
    <w:p w:rsidR="006F0602" w:rsidRPr="00560B81" w:rsidRDefault="006F0602" w:rsidP="00EA79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/>
          <w:b/>
          <w:sz w:val="24"/>
          <w:szCs w:val="24"/>
        </w:rPr>
        <w:t>Существенные условия договора аренды земельного участка</w:t>
      </w:r>
      <w:r>
        <w:rPr>
          <w:rFonts w:ascii="Times New Roman" w:hAnsi="Times New Roman"/>
          <w:b/>
          <w:sz w:val="24"/>
          <w:szCs w:val="24"/>
        </w:rPr>
        <w:t xml:space="preserve"> (лоты 2,4,5,7)</w:t>
      </w:r>
      <w:r w:rsidRPr="00560B81">
        <w:rPr>
          <w:rFonts w:ascii="Times New Roman" w:hAnsi="Times New Roman"/>
          <w:b/>
          <w:sz w:val="24"/>
          <w:szCs w:val="24"/>
        </w:rPr>
        <w:t xml:space="preserve">: </w:t>
      </w:r>
    </w:p>
    <w:p w:rsidR="006F0602" w:rsidRPr="00560B81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0B81">
        <w:rPr>
          <w:rFonts w:ascii="Times New Roman" w:hAnsi="Times New Roman"/>
          <w:sz w:val="24"/>
          <w:szCs w:val="24"/>
        </w:rPr>
        <w:t xml:space="preserve">Использование земельного участка </w:t>
      </w:r>
      <w:r>
        <w:rPr>
          <w:rFonts w:ascii="Times New Roman" w:hAnsi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/>
          <w:sz w:val="24"/>
          <w:szCs w:val="24"/>
        </w:rPr>
        <w:t>.</w:t>
      </w:r>
    </w:p>
    <w:p w:rsidR="006F0602" w:rsidRPr="00560B81" w:rsidRDefault="006F0602" w:rsidP="00EA796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E16174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>
        <w:rPr>
          <w:rFonts w:ascii="Times New Roman" w:hAnsi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560B81">
        <w:rPr>
          <w:rFonts w:ascii="Times New Roman" w:hAnsi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/>
          <w:sz w:val="24"/>
          <w:szCs w:val="24"/>
        </w:rPr>
        <w:t>ежемесячного платежа составляет 1/12 (одну двенадцатую) от размера годовой  арендной платы.</w:t>
      </w:r>
    </w:p>
    <w:p w:rsidR="006F0602" w:rsidRPr="00560B81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60B81">
        <w:rPr>
          <w:rFonts w:ascii="Times New Roman" w:hAnsi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6F0602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/>
          <w:sz w:val="24"/>
          <w:szCs w:val="24"/>
        </w:rPr>
        <w:t xml:space="preserve"> земельного участка обязуется:</w:t>
      </w:r>
    </w:p>
    <w:p w:rsidR="006F0602" w:rsidRPr="00560B81" w:rsidRDefault="006F0602" w:rsidP="008234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Оплатить р</w:t>
      </w:r>
      <w:r w:rsidRPr="00560B81">
        <w:rPr>
          <w:rFonts w:ascii="Times New Roman" w:hAnsi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6F0602" w:rsidRPr="00560B81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</w:t>
      </w:r>
      <w:r w:rsidRPr="00560B81">
        <w:rPr>
          <w:rFonts w:ascii="Times New Roman" w:hAnsi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560B81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60B81">
        <w:rPr>
          <w:rFonts w:ascii="Times New Roman" w:hAnsi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F0602" w:rsidRDefault="006F0602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60B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обратиться в отдел архитектуры и градостроительства администрации Кыштымского городского округа, получить </w:t>
      </w:r>
      <w:r w:rsidRPr="00BD5CA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D5CA2">
        <w:rPr>
          <w:rFonts w:ascii="Times New Roman" w:hAnsi="Times New Roman"/>
          <w:sz w:val="24"/>
          <w:szCs w:val="24"/>
        </w:rPr>
        <w:t xml:space="preserve">на строительство </w:t>
      </w:r>
      <w:r>
        <w:rPr>
          <w:rFonts w:ascii="Times New Roman" w:hAnsi="Times New Roman"/>
          <w:sz w:val="24"/>
          <w:szCs w:val="24"/>
        </w:rPr>
        <w:t>объекта, в соответствии с действующим законодательством (лот 2,7).</w:t>
      </w:r>
    </w:p>
    <w:p w:rsidR="006F0602" w:rsidRPr="00BD5CA2" w:rsidRDefault="006F0602" w:rsidP="00C27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Разрешение на строительство объектов на земельном участке (лот 4,5) получать не обязательно.  </w:t>
      </w:r>
    </w:p>
    <w:p w:rsidR="006F0602" w:rsidRDefault="006F0602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</w:t>
      </w:r>
      <w:r>
        <w:rPr>
          <w:rFonts w:ascii="Times New Roman" w:hAnsi="Times New Roman"/>
          <w:sz w:val="24"/>
          <w:szCs w:val="24"/>
        </w:rPr>
        <w:t xml:space="preserve"> (размещению)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6F0602" w:rsidRDefault="006F0602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>.</w:t>
      </w:r>
    </w:p>
    <w:p w:rsidR="006F0602" w:rsidRDefault="006F0602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, а также принять меры безопасности.</w:t>
      </w:r>
    </w:p>
    <w:p w:rsidR="006F0602" w:rsidRPr="009F65A1" w:rsidRDefault="006F0602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/>
          <w:sz w:val="24"/>
          <w:szCs w:val="24"/>
        </w:rPr>
        <w:t>Содержать прилегающую территорию в санитарном состоянии.</w:t>
      </w:r>
    </w:p>
    <w:p w:rsidR="006F0602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10) </w:t>
      </w:r>
      <w:r w:rsidRPr="009F65A1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/>
          <w:sz w:val="24"/>
          <w:szCs w:val="24"/>
        </w:rPr>
        <w:t>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6F0602" w:rsidRPr="009F65A1" w:rsidRDefault="006F0602" w:rsidP="00C121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F0602" w:rsidRPr="00560B81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     После </w:t>
      </w:r>
      <w:r>
        <w:rPr>
          <w:rFonts w:ascii="Times New Roman" w:hAnsi="Times New Roman"/>
          <w:sz w:val="24"/>
          <w:szCs w:val="24"/>
        </w:rPr>
        <w:t xml:space="preserve">окончания </w:t>
      </w:r>
      <w:r w:rsidRPr="00560B81">
        <w:rPr>
          <w:rFonts w:ascii="Times New Roman" w:hAnsi="Times New Roman"/>
          <w:sz w:val="24"/>
          <w:szCs w:val="24"/>
        </w:rPr>
        <w:t>договора аренды</w:t>
      </w:r>
      <w:r>
        <w:rPr>
          <w:rFonts w:ascii="Times New Roman" w:hAnsi="Times New Roman"/>
          <w:sz w:val="24"/>
          <w:szCs w:val="24"/>
        </w:rPr>
        <w:t xml:space="preserve">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</w:t>
      </w:r>
      <w:r w:rsidRPr="00560B81">
        <w:rPr>
          <w:rFonts w:ascii="Times New Roman" w:hAnsi="Times New Roman"/>
          <w:sz w:val="24"/>
          <w:szCs w:val="24"/>
        </w:rPr>
        <w:t xml:space="preserve">.      </w:t>
      </w:r>
    </w:p>
    <w:p w:rsidR="006F0602" w:rsidRDefault="006F0602" w:rsidP="00EA7961">
      <w:pPr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/>
          <w:sz w:val="24"/>
          <w:szCs w:val="24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F0602" w:rsidRPr="00BD5CA2" w:rsidRDefault="006F0602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1,3,6)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F0602" w:rsidRDefault="006F0602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D5CA2">
        <w:rPr>
          <w:rFonts w:ascii="Times New Roman" w:hAnsi="Times New Roman"/>
          <w:sz w:val="24"/>
          <w:szCs w:val="24"/>
        </w:rPr>
        <w:t xml:space="preserve">Использование земельного участка под </w:t>
      </w:r>
      <w:r>
        <w:rPr>
          <w:rFonts w:ascii="Times New Roman" w:hAnsi="Times New Roman"/>
          <w:sz w:val="24"/>
          <w:szCs w:val="24"/>
        </w:rPr>
        <w:t>садоводство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порядке. </w:t>
      </w:r>
    </w:p>
    <w:p w:rsidR="006F0602" w:rsidRPr="00BD5CA2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6F0602" w:rsidRPr="00BD5CA2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r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6F0602" w:rsidRDefault="006F0602" w:rsidP="00C27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C274C5" w:rsidRDefault="006F0602" w:rsidP="00C274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560B81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F0602" w:rsidRPr="00BD5CA2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6F0602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/>
          <w:sz w:val="24"/>
          <w:szCs w:val="24"/>
        </w:rPr>
        <w:t>Содержать прилегающую территорию в санитарном состоянии.</w:t>
      </w:r>
    </w:p>
    <w:p w:rsidR="006F0602" w:rsidRDefault="006F0602" w:rsidP="00AC4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Н</w:t>
      </w:r>
      <w:r w:rsidRPr="00BD5CA2">
        <w:rPr>
          <w:rFonts w:ascii="Times New Roman" w:hAnsi="Times New Roman"/>
          <w:sz w:val="24"/>
          <w:szCs w:val="24"/>
        </w:rPr>
        <w:t xml:space="preserve">е позднее </w:t>
      </w:r>
      <w:r>
        <w:rPr>
          <w:rFonts w:ascii="Times New Roman" w:hAnsi="Times New Roman"/>
          <w:sz w:val="24"/>
          <w:szCs w:val="24"/>
        </w:rPr>
        <w:t>3-х лет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уведомить отдел архитектуры и градостроительства администрации Кыштымского городского округа о </w:t>
      </w:r>
      <w:r w:rsidRPr="00BD5CA2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(садового дома), в соответствии с действующим законодательством.</w:t>
      </w:r>
    </w:p>
    <w:p w:rsidR="006F0602" w:rsidRPr="00BD5CA2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602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6F0602" w:rsidRDefault="006F0602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602" w:rsidRPr="00560B81" w:rsidRDefault="006F0602" w:rsidP="00782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0B81">
        <w:rPr>
          <w:rFonts w:ascii="Times New Roman" w:hAnsi="Times New Roman"/>
          <w:b/>
          <w:sz w:val="24"/>
          <w:szCs w:val="24"/>
        </w:rPr>
        <w:t xml:space="preserve">Существенные условия договора </w:t>
      </w:r>
      <w:r>
        <w:rPr>
          <w:rFonts w:ascii="Times New Roman" w:hAnsi="Times New Roman"/>
          <w:b/>
          <w:sz w:val="24"/>
          <w:szCs w:val="24"/>
        </w:rPr>
        <w:t>на право размещения нестационарного торгового объекта (лот 8)</w:t>
      </w:r>
      <w:r w:rsidRPr="00560B81">
        <w:rPr>
          <w:rFonts w:ascii="Times New Roman" w:hAnsi="Times New Roman"/>
          <w:b/>
          <w:sz w:val="24"/>
          <w:szCs w:val="24"/>
        </w:rPr>
        <w:t>:</w:t>
      </w:r>
    </w:p>
    <w:p w:rsidR="006F0602" w:rsidRPr="00CE7027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E7027">
        <w:rPr>
          <w:rFonts w:ascii="Times New Roman" w:hAnsi="Times New Roman"/>
          <w:sz w:val="24"/>
          <w:szCs w:val="24"/>
        </w:rPr>
        <w:t>Использование земельного участка согласно разрешенного использования земельного участка.</w:t>
      </w:r>
    </w:p>
    <w:p w:rsidR="006F0602" w:rsidRPr="00CE7027" w:rsidRDefault="006F0602" w:rsidP="00CE7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земельный участок обязан исключительно </w:t>
      </w:r>
      <w:r w:rsidRPr="00CE7027">
        <w:rPr>
          <w:rFonts w:ascii="Times New Roman" w:hAnsi="Times New Roman" w:cs="Times New Roman"/>
          <w:sz w:val="24"/>
          <w:szCs w:val="24"/>
        </w:rPr>
        <w:t>хозяйствующий субъект - юридическое лицо независимо от организационно-правовой формы, а также индивидуальные предприниматели, основным видом деятельности которых является осуществление розничной торговли.</w:t>
      </w:r>
    </w:p>
    <w:p w:rsidR="006F0602" w:rsidRPr="00560B81" w:rsidRDefault="006F0602" w:rsidP="00782C6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</w:t>
      </w:r>
      <w:r w:rsidRPr="00DD0D8A">
        <w:rPr>
          <w:rFonts w:ascii="Times New Roman" w:hAnsi="Times New Roman"/>
          <w:sz w:val="24"/>
          <w:szCs w:val="24"/>
        </w:rPr>
        <w:t>азмер ежегодной платы за размещение</w:t>
      </w:r>
      <w:r w:rsidRPr="00560B81">
        <w:rPr>
          <w:rFonts w:ascii="Times New Roman" w:hAnsi="Times New Roman"/>
          <w:sz w:val="24"/>
          <w:szCs w:val="24"/>
        </w:rPr>
        <w:t xml:space="preserve"> определяется по результатам 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E16174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</w:t>
      </w:r>
      <w:r w:rsidRPr="00DD0D8A">
        <w:rPr>
          <w:rFonts w:ascii="Times New Roman" w:hAnsi="Times New Roman"/>
          <w:sz w:val="24"/>
          <w:szCs w:val="24"/>
        </w:rPr>
        <w:t>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D8A">
        <w:rPr>
          <w:rFonts w:ascii="Times New Roman" w:hAnsi="Times New Roman"/>
          <w:sz w:val="24"/>
          <w:szCs w:val="24"/>
        </w:rPr>
        <w:t>ежегодной платы за размещение</w:t>
      </w:r>
      <w:r w:rsidRPr="00560B81">
        <w:rPr>
          <w:rFonts w:ascii="Times New Roman" w:hAnsi="Times New Roman"/>
          <w:sz w:val="24"/>
          <w:szCs w:val="24"/>
        </w:rPr>
        <w:t xml:space="preserve"> за первый год </w:t>
      </w:r>
      <w:r>
        <w:rPr>
          <w:rFonts w:ascii="Times New Roman" w:hAnsi="Times New Roman"/>
          <w:sz w:val="24"/>
          <w:szCs w:val="24"/>
        </w:rPr>
        <w:t xml:space="preserve">использование </w:t>
      </w:r>
      <w:r w:rsidRPr="00560B81">
        <w:rPr>
          <w:rFonts w:ascii="Times New Roman" w:hAnsi="Times New Roman"/>
          <w:sz w:val="24"/>
          <w:szCs w:val="24"/>
        </w:rPr>
        <w:t xml:space="preserve"> земельного участка  вносится единовременно, за второй</w:t>
      </w:r>
      <w:r>
        <w:rPr>
          <w:rFonts w:ascii="Times New Roman" w:hAnsi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560B81">
        <w:rPr>
          <w:rFonts w:ascii="Times New Roman" w:hAnsi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/>
          <w:sz w:val="24"/>
          <w:szCs w:val="24"/>
        </w:rPr>
        <w:t xml:space="preserve">ежемесячного платежа составляет 1/12 (одну двенадцатую) от </w:t>
      </w:r>
      <w:r w:rsidRPr="00DD0D8A">
        <w:rPr>
          <w:rFonts w:ascii="Times New Roman" w:hAnsi="Times New Roman"/>
          <w:sz w:val="24"/>
          <w:szCs w:val="24"/>
        </w:rPr>
        <w:t>размер ежегодной платы за размещение</w:t>
      </w:r>
      <w:r w:rsidRPr="00E16174">
        <w:rPr>
          <w:rFonts w:ascii="Times New Roman" w:hAnsi="Times New Roman"/>
          <w:sz w:val="24"/>
          <w:szCs w:val="24"/>
        </w:rPr>
        <w:t>.</w:t>
      </w:r>
    </w:p>
    <w:p w:rsidR="006F0602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60B81">
        <w:rPr>
          <w:rFonts w:ascii="Times New Roman" w:hAnsi="Times New Roman"/>
          <w:sz w:val="24"/>
          <w:szCs w:val="24"/>
        </w:rPr>
        <w:t xml:space="preserve"> Основанием расторжения договора </w:t>
      </w:r>
      <w:r w:rsidRPr="004901AF">
        <w:rPr>
          <w:rFonts w:ascii="Times New Roman" w:hAnsi="Times New Roman"/>
          <w:sz w:val="24"/>
          <w:szCs w:val="24"/>
        </w:rPr>
        <w:t>на право размещения нестационарного торгового объекта является неиспользов</w:t>
      </w:r>
      <w:r>
        <w:rPr>
          <w:rFonts w:ascii="Times New Roman" w:hAnsi="Times New Roman"/>
          <w:sz w:val="24"/>
          <w:szCs w:val="24"/>
        </w:rPr>
        <w:t>ание земельного участка</w:t>
      </w:r>
      <w:r w:rsidRPr="00560B81">
        <w:rPr>
          <w:rFonts w:ascii="Times New Roman" w:hAnsi="Times New Roman"/>
          <w:sz w:val="24"/>
          <w:szCs w:val="24"/>
        </w:rPr>
        <w:t xml:space="preserve"> в течение одного года со дня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560B81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Договор, может быть, расторгнут при нарушении условий Договора (раздел 5 Договора), а также в том числе в случае если ведется строительство объектов капитального строительства.</w:t>
      </w:r>
    </w:p>
    <w:p w:rsidR="006F0602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/>
          <w:b/>
          <w:sz w:val="24"/>
          <w:szCs w:val="24"/>
        </w:rPr>
        <w:t xml:space="preserve">  </w:t>
      </w:r>
      <w:r w:rsidRPr="004901AF">
        <w:rPr>
          <w:rFonts w:ascii="Times New Roman" w:hAnsi="Times New Roman"/>
          <w:b/>
          <w:sz w:val="24"/>
          <w:szCs w:val="24"/>
        </w:rPr>
        <w:t>Хозяйствующий субъект</w:t>
      </w:r>
      <w:r w:rsidRPr="00560B81">
        <w:rPr>
          <w:rFonts w:ascii="Times New Roman" w:hAnsi="Times New Roman"/>
          <w:sz w:val="24"/>
          <w:szCs w:val="24"/>
        </w:rPr>
        <w:t xml:space="preserve"> обязуется:</w:t>
      </w:r>
    </w:p>
    <w:p w:rsidR="006F0602" w:rsidRPr="00560B81" w:rsidRDefault="006F0602" w:rsidP="00782C6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Оплатить р</w:t>
      </w:r>
      <w:r w:rsidRPr="00560B81">
        <w:rPr>
          <w:rFonts w:ascii="Times New Roman" w:hAnsi="Times New Roman"/>
          <w:sz w:val="24"/>
          <w:szCs w:val="24"/>
        </w:rPr>
        <w:t>азмер ежегодной платы</w:t>
      </w:r>
      <w:r>
        <w:rPr>
          <w:rFonts w:ascii="Times New Roman" w:hAnsi="Times New Roman"/>
          <w:sz w:val="24"/>
          <w:szCs w:val="24"/>
        </w:rPr>
        <w:t>, определенный</w:t>
      </w:r>
      <w:r w:rsidRPr="00560B81">
        <w:rPr>
          <w:rFonts w:ascii="Times New Roman" w:hAnsi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6F0602" w:rsidRPr="00560B81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</w:t>
      </w:r>
      <w:r w:rsidRPr="00560B81">
        <w:rPr>
          <w:rFonts w:ascii="Times New Roman" w:hAnsi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560B81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60B81">
        <w:rPr>
          <w:rFonts w:ascii="Times New Roman" w:hAnsi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F0602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60B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>.</w:t>
      </w:r>
    </w:p>
    <w:p w:rsidR="006F0602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5)</w:t>
      </w:r>
      <w:r w:rsidRPr="00BD5CA2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размещения нестационарного торгового объекта</w:t>
      </w:r>
      <w:r w:rsidRPr="00BD5CA2">
        <w:rPr>
          <w:rFonts w:ascii="Times New Roman" w:hAnsi="Times New Roman"/>
          <w:sz w:val="24"/>
          <w:szCs w:val="24"/>
        </w:rPr>
        <w:t xml:space="preserve">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, а также принять меры безопасности.</w:t>
      </w:r>
    </w:p>
    <w:p w:rsidR="006F0602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</w:t>
      </w:r>
      <w:r w:rsidRPr="009F65A1">
        <w:rPr>
          <w:rFonts w:ascii="Times New Roman" w:hAnsi="Times New Roman"/>
          <w:sz w:val="24"/>
          <w:szCs w:val="24"/>
        </w:rPr>
        <w:t>Содержать прилегающую территорию в санитарном состоянии.</w:t>
      </w:r>
    </w:p>
    <w:p w:rsidR="006F0602" w:rsidRPr="00452E98" w:rsidRDefault="006F0602" w:rsidP="00B41F8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7) Соблюдать условия Договора, утвержденного </w:t>
      </w:r>
      <w:r w:rsidRPr="00452E9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6F0602" w:rsidRDefault="006F0602" w:rsidP="00B41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E98">
        <w:rPr>
          <w:rFonts w:ascii="Times New Roman" w:hAnsi="Times New Roman" w:cs="Times New Roman"/>
          <w:sz w:val="24"/>
          <w:szCs w:val="24"/>
        </w:rPr>
        <w:t>Администрации Кыштымского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E9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98">
        <w:rPr>
          <w:rFonts w:ascii="Times New Roman" w:hAnsi="Times New Roman" w:cs="Times New Roman"/>
          <w:sz w:val="24"/>
          <w:szCs w:val="24"/>
        </w:rPr>
        <w:t>от</w:t>
      </w:r>
      <w:r w:rsidRPr="00495BED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.09.2017</w:t>
      </w:r>
      <w:r w:rsidRPr="00495BED">
        <w:rPr>
          <w:rFonts w:ascii="Times New Roman" w:hAnsi="Times New Roman" w:cs="Times New Roman"/>
          <w:sz w:val="24"/>
          <w:szCs w:val="24"/>
        </w:rPr>
        <w:t xml:space="preserve">  </w:t>
      </w:r>
      <w:r w:rsidRPr="00452E9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2064.</w:t>
      </w:r>
    </w:p>
    <w:p w:rsidR="006F0602" w:rsidRPr="00B41F8C" w:rsidRDefault="006F0602" w:rsidP="00B41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8) Использовать земельный участок и нестационарный торговый объект в соответствии с водным законодательством.</w:t>
      </w:r>
    </w:p>
    <w:p w:rsidR="006F0602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9) </w:t>
      </w:r>
      <w:r w:rsidRPr="009F65A1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/>
          <w:sz w:val="24"/>
          <w:szCs w:val="24"/>
        </w:rPr>
        <w:t>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6F0602" w:rsidRPr="009F65A1" w:rsidRDefault="006F0602" w:rsidP="00782C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F0602" w:rsidRPr="00560B81" w:rsidRDefault="006F0602" w:rsidP="00782C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     После </w:t>
      </w:r>
      <w:r>
        <w:rPr>
          <w:rFonts w:ascii="Times New Roman" w:hAnsi="Times New Roman"/>
          <w:sz w:val="24"/>
          <w:szCs w:val="24"/>
        </w:rPr>
        <w:t xml:space="preserve">окончания </w:t>
      </w:r>
      <w:r w:rsidRPr="00560B81">
        <w:rPr>
          <w:rFonts w:ascii="Times New Roman" w:hAnsi="Times New Roman"/>
          <w:sz w:val="24"/>
          <w:szCs w:val="24"/>
        </w:rPr>
        <w:t>договора аренды</w:t>
      </w:r>
      <w:r>
        <w:rPr>
          <w:rFonts w:ascii="Times New Roman" w:hAnsi="Times New Roman"/>
          <w:sz w:val="24"/>
          <w:szCs w:val="24"/>
        </w:rPr>
        <w:t xml:space="preserve"> участка Хозяйствующий субъект обязан обратиться за переоформлением правоустанавливающих документов на земельный участок, в соответствии с действующим законодательством</w:t>
      </w:r>
      <w:r w:rsidRPr="00560B81">
        <w:rPr>
          <w:rFonts w:ascii="Times New Roman" w:hAnsi="Times New Roman"/>
          <w:sz w:val="24"/>
          <w:szCs w:val="24"/>
        </w:rPr>
        <w:t xml:space="preserve">.      </w:t>
      </w:r>
    </w:p>
    <w:p w:rsidR="006F0602" w:rsidRDefault="006F0602" w:rsidP="00782C6A">
      <w:pPr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/>
          <w:sz w:val="24"/>
          <w:szCs w:val="24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0B81">
        <w:rPr>
          <w:rFonts w:ascii="Times New Roman" w:hAnsi="Times New Roman"/>
          <w:color w:val="000000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F0602" w:rsidRPr="00560B81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560B81">
        <w:rPr>
          <w:rFonts w:ascii="Times New Roman" w:hAnsi="Times New Roman"/>
          <w:color w:val="000000"/>
          <w:sz w:val="24"/>
          <w:szCs w:val="24"/>
        </w:rPr>
        <w:t>Электроснабжение.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0B81">
        <w:rPr>
          <w:rFonts w:ascii="Times New Roman" w:hAnsi="Times New Roman"/>
          <w:color w:val="000000"/>
          <w:sz w:val="24"/>
          <w:szCs w:val="24"/>
        </w:rPr>
        <w:t>Для осуществления технологического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2.Теплоснабжение, ГВС, водоотведение: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/>
          <w:sz w:val="24"/>
          <w:szCs w:val="24"/>
        </w:rPr>
        <w:t>Возможно</w:t>
      </w:r>
      <w:r w:rsidRPr="006051C0">
        <w:rPr>
          <w:rFonts w:ascii="Times New Roman" w:hAnsi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6051C0">
        <w:rPr>
          <w:rFonts w:ascii="Times New Roman" w:hAnsi="Times New Roman"/>
          <w:sz w:val="24"/>
          <w:szCs w:val="24"/>
        </w:rPr>
        <w:t>очистн</w:t>
      </w:r>
      <w:r>
        <w:rPr>
          <w:rFonts w:ascii="Times New Roman" w:hAnsi="Times New Roman"/>
          <w:sz w:val="24"/>
          <w:szCs w:val="24"/>
        </w:rPr>
        <w:t>ых</w:t>
      </w:r>
      <w:r w:rsidRPr="006051C0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о</w:t>
      </w:r>
      <w:r w:rsidRPr="006051C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 при условии их герметичности.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6051C0">
        <w:rPr>
          <w:rFonts w:ascii="Times New Roman" w:hAnsi="Times New Roman"/>
          <w:color w:val="000000"/>
          <w:sz w:val="24"/>
          <w:szCs w:val="24"/>
        </w:rPr>
        <w:t xml:space="preserve">Холодное </w:t>
      </w:r>
      <w:r>
        <w:rPr>
          <w:rFonts w:ascii="Times New Roman" w:hAnsi="Times New Roman"/>
          <w:color w:val="000000"/>
          <w:sz w:val="24"/>
          <w:szCs w:val="24"/>
        </w:rPr>
        <w:t>водоснабжение: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Техническая возможность подключения объектов капитального строительства – отсутствует (лот 1,2,3,4,5,8).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Техническая возможность подключения к сетям водоснабжения имеется (лот 6,7), согласно писем МУП КГО «Кыштымводоканал» от 03.06.2019 № 580 (ближайшая точка подключения к сетям водопровода в 100 м от участка (лот 6), от 02.07.2019№ 683 (ближайшая точка подключения к сетям водопровода в 35 м от участка (лот 7).</w:t>
      </w:r>
    </w:p>
    <w:p w:rsidR="006F0602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E40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Газоснабжение:</w:t>
      </w:r>
    </w:p>
    <w:p w:rsidR="006F0602" w:rsidRPr="008523A1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Техническая </w:t>
      </w:r>
      <w:r w:rsidRPr="008523A1">
        <w:rPr>
          <w:rFonts w:ascii="Times New Roman" w:hAnsi="Times New Roman"/>
          <w:color w:val="000000"/>
          <w:sz w:val="24"/>
          <w:szCs w:val="24"/>
        </w:rPr>
        <w:t>возможность подключения объектов капитального строительства по лотам – отсутствует.</w:t>
      </w:r>
    </w:p>
    <w:p w:rsidR="006F0602" w:rsidRPr="008523A1" w:rsidRDefault="006F0602" w:rsidP="00EA79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602" w:rsidRPr="008523A1" w:rsidRDefault="006F0602" w:rsidP="008523A1">
      <w:pPr>
        <w:pStyle w:val="NormalWeb"/>
        <w:spacing w:before="0" w:beforeAutospacing="0" w:after="0" w:afterAutospacing="0"/>
        <w:ind w:firstLine="708"/>
        <w:jc w:val="both"/>
      </w:pPr>
      <w:r w:rsidRPr="008523A1">
        <w:t>Решение о проведении аукциона принято администрацией Кыштымского городского округа (постановления администрации Кыштымского городского округа от  08.05.2019 № 950, 15.05.2019 № 983, 28.05.2019 № 1112, 29.05.2019 № 1122, 1123,1124 , 20.06.2019 № 1301, 20.06.2019 № 1300).</w:t>
      </w:r>
    </w:p>
    <w:p w:rsidR="006F0602" w:rsidRPr="008523A1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 w:rsidRPr="008523A1">
        <w:t xml:space="preserve">                                                                                       . </w:t>
      </w: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 w:rsidRPr="008523A1">
        <w:t>Организатор аукциона</w:t>
      </w:r>
      <w:r w:rsidRPr="00A85769">
        <w:t>: Комитет по управлению имуществом администрации городского округа, адрес: Россия, Челябинская обл., г. Кыштым, пл.К.Маркса, 1, контактный телефон 8(35151) 41024</w:t>
      </w:r>
      <w:r>
        <w:t xml:space="preserve">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6" w:history="1">
        <w:r>
          <w:rPr>
            <w:rStyle w:val="Hyperlink"/>
            <w:u w:val="none"/>
            <w:lang w:val="en-US"/>
          </w:rPr>
          <w:t>kui</w:t>
        </w:r>
        <w:r>
          <w:rPr>
            <w:rStyle w:val="Hyperlink"/>
            <w:u w:val="none"/>
          </w:rPr>
          <w:t>_</w:t>
        </w:r>
        <w:r>
          <w:rPr>
            <w:rStyle w:val="Hyperlink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</w:pPr>
    </w:p>
    <w:p w:rsidR="006F0602" w:rsidRPr="009A4E15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6F0602" w:rsidRPr="009A4E15" w:rsidRDefault="006F0602" w:rsidP="00EA7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4E15">
        <w:rPr>
          <w:rFonts w:ascii="Times New Roman" w:hAnsi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/>
          <w:sz w:val="24"/>
          <w:szCs w:val="24"/>
        </w:rPr>
        <w:t> </w:t>
      </w:r>
      <w:r w:rsidRPr="009A4E1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аренда),</w:t>
      </w:r>
      <w:r w:rsidRPr="000749F9">
        <w:rPr>
          <w:rFonts w:ascii="Times New Roman" w:hAnsi="Times New Roman"/>
          <w:sz w:val="24"/>
          <w:szCs w:val="24"/>
        </w:rPr>
        <w:t xml:space="preserve"> </w:t>
      </w:r>
      <w:r w:rsidRPr="007D7D35">
        <w:rPr>
          <w:rFonts w:ascii="Times New Roman" w:hAnsi="Times New Roman"/>
          <w:sz w:val="24"/>
          <w:szCs w:val="24"/>
        </w:rPr>
        <w:t>241 114 060</w:t>
      </w:r>
      <w:r>
        <w:rPr>
          <w:rFonts w:ascii="Times New Roman" w:hAnsi="Times New Roman"/>
          <w:sz w:val="24"/>
          <w:szCs w:val="24"/>
        </w:rPr>
        <w:t>24</w:t>
      </w:r>
      <w:r w:rsidRPr="007D7D35">
        <w:rPr>
          <w:rFonts w:ascii="Times New Roman" w:hAnsi="Times New Roman"/>
          <w:sz w:val="24"/>
          <w:szCs w:val="24"/>
        </w:rPr>
        <w:t xml:space="preserve"> 04 0000 430 (собственность)</w:t>
      </w:r>
      <w:r>
        <w:rPr>
          <w:rFonts w:ascii="Times New Roman" w:hAnsi="Times New Roman"/>
          <w:sz w:val="24"/>
          <w:szCs w:val="24"/>
        </w:rPr>
        <w:t>,</w:t>
      </w:r>
      <w:r w:rsidRPr="000B0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241 11 70 504 004 0000 180 (НТО) </w:t>
      </w:r>
      <w:r w:rsidRPr="009A4E15">
        <w:rPr>
          <w:rFonts w:ascii="Times New Roman" w:hAnsi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6F0602" w:rsidRPr="009A4E15" w:rsidRDefault="006F0602" w:rsidP="00EA7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602" w:rsidRPr="009A4E15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Порядок возврата и удержания задатков: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6F0602" w:rsidRPr="00A85769" w:rsidRDefault="006F0602" w:rsidP="00EA79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аренды (купли-продажи) </w:t>
      </w:r>
      <w:r w:rsidRPr="0011410D">
        <w:rPr>
          <w:rFonts w:ascii="Times New Roman" w:hAnsi="Times New Roman"/>
          <w:color w:val="000000"/>
          <w:sz w:val="24"/>
          <w:szCs w:val="24"/>
        </w:rPr>
        <w:t xml:space="preserve">земельного участка вследствие уклонения от заключения </w:t>
      </w:r>
      <w:r w:rsidRPr="00A85769">
        <w:rPr>
          <w:rFonts w:ascii="Times New Roman" w:hAnsi="Times New Roman"/>
          <w:color w:val="000000"/>
          <w:sz w:val="24"/>
          <w:szCs w:val="24"/>
        </w:rPr>
        <w:t>указанных договоров, не возвращаются.</w:t>
      </w:r>
    </w:p>
    <w:p w:rsidR="006F0602" w:rsidRPr="00A85769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 w:rsidRPr="00A85769">
        <w:t>Порядок оформления участия в аукционе:</w:t>
      </w:r>
    </w:p>
    <w:p w:rsidR="006F0602" w:rsidRPr="008523A1" w:rsidRDefault="006F0602" w:rsidP="00A8576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85769">
        <w:rPr>
          <w:rFonts w:ascii="Times New Roman" w:hAnsi="Times New Roman"/>
          <w:sz w:val="24"/>
          <w:szCs w:val="24"/>
        </w:rPr>
        <w:t xml:space="preserve">Приём заявок на участие в аукционе осуществляется в МУ «Многофункциональный центр </w:t>
      </w:r>
      <w:r w:rsidRPr="008523A1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 Кыштымского городского округа», расположенный в г. Кыштыме на ул. Дёмина, 7, тел. (35151) 4-45-54 (пн,ср,чт с 8:00 до 18:00, вт с 8:00 до 20:00, пт с 9:00 до 18:00, сб с 9:00 до 12:00), </w:t>
      </w:r>
      <w:r w:rsidRPr="008523A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 12.07.2019 г. по 10.08.2019 г, при наличии платёжного документа о внесении задатка на счёт продавца. </w:t>
      </w:r>
    </w:p>
    <w:p w:rsidR="006F0602" w:rsidRPr="00A85769" w:rsidRDefault="006F0602" w:rsidP="00B2306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23A1">
        <w:rPr>
          <w:rFonts w:ascii="Times New Roman" w:hAnsi="Times New Roman"/>
          <w:b/>
          <w:color w:val="000000"/>
          <w:sz w:val="24"/>
          <w:szCs w:val="24"/>
        </w:rPr>
        <w:t>Участником аукциона признается</w:t>
      </w:r>
      <w:r w:rsidRPr="00A85769">
        <w:rPr>
          <w:rFonts w:ascii="Times New Roman" w:hAnsi="Times New Roman"/>
          <w:b/>
          <w:color w:val="000000"/>
          <w:sz w:val="24"/>
          <w:szCs w:val="24"/>
        </w:rPr>
        <w:t xml:space="preserve"> только претендент подавший заявку в установленный срок при условии поступления суммы задатка на счет продавца! </w:t>
      </w:r>
    </w:p>
    <w:p w:rsidR="006F0602" w:rsidRPr="00A85769" w:rsidRDefault="006F0602" w:rsidP="00F957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769">
        <w:rPr>
          <w:rFonts w:ascii="Times New Roman" w:hAnsi="Times New Roman"/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  <w:r w:rsidRPr="00A85769">
        <w:t>Заявки подаются с даты начала</w:t>
      </w:r>
      <w:r>
        <w:t xml:space="preserve"> приема заявок до даты окончания приема заявок, указанных в настоящей аукционной документации.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Документы подтверждающие внесение задатка.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0602" w:rsidRPr="00B2306A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 w:rsidRPr="00B2306A">
        <w:t>Порядок определения участников аукциона:</w:t>
      </w:r>
    </w:p>
    <w:p w:rsidR="006F0602" w:rsidRPr="00A85769" w:rsidRDefault="006F0602" w:rsidP="00B2306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306A">
        <w:rPr>
          <w:rFonts w:ascii="Times New Roman" w:hAnsi="Times New Roman"/>
          <w:b/>
          <w:sz w:val="24"/>
          <w:szCs w:val="24"/>
        </w:rPr>
        <w:t>Рассмотрение заявок</w:t>
      </w:r>
      <w:r w:rsidRPr="00B2306A">
        <w:rPr>
          <w:rFonts w:ascii="Times New Roman" w:hAnsi="Times New Roman"/>
          <w:sz w:val="24"/>
          <w:szCs w:val="24"/>
        </w:rPr>
        <w:t xml:space="preserve"> и документов </w:t>
      </w:r>
      <w:r w:rsidRPr="00A85769">
        <w:rPr>
          <w:rFonts w:ascii="Times New Roman" w:hAnsi="Times New Roman"/>
          <w:sz w:val="24"/>
          <w:szCs w:val="24"/>
        </w:rPr>
        <w:t xml:space="preserve">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A85769">
        <w:rPr>
          <w:rFonts w:ascii="Times New Roman" w:hAnsi="Times New Roman"/>
          <w:b/>
          <w:sz w:val="24"/>
          <w:szCs w:val="24"/>
        </w:rPr>
        <w:t xml:space="preserve">пл. К.Маркса, 1, каб. </w:t>
      </w:r>
      <w:r>
        <w:rPr>
          <w:rFonts w:ascii="Times New Roman" w:hAnsi="Times New Roman"/>
          <w:b/>
          <w:sz w:val="24"/>
          <w:szCs w:val="24"/>
        </w:rPr>
        <w:t>307</w:t>
      </w:r>
      <w:r w:rsidRPr="00A85769">
        <w:rPr>
          <w:rFonts w:ascii="Times New Roman" w:hAnsi="Times New Roman"/>
          <w:b/>
          <w:sz w:val="24"/>
          <w:szCs w:val="24"/>
        </w:rPr>
        <w:t>.</w:t>
      </w:r>
    </w:p>
    <w:p w:rsidR="006F0602" w:rsidRPr="00A85769" w:rsidRDefault="006F0602" w:rsidP="00B2306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85769">
        <w:rPr>
          <w:rFonts w:ascii="Times New Roman" w:hAnsi="Times New Roman"/>
          <w:b/>
          <w:color w:val="000000"/>
          <w:sz w:val="24"/>
          <w:szCs w:val="24"/>
        </w:rPr>
        <w:t xml:space="preserve">Срок рассмотрения заявок -  </w:t>
      </w:r>
      <w:r>
        <w:rPr>
          <w:rFonts w:ascii="Times New Roman" w:hAnsi="Times New Roman"/>
          <w:b/>
          <w:color w:val="000000"/>
          <w:sz w:val="24"/>
          <w:szCs w:val="24"/>
        </w:rPr>
        <w:t>15.08</w:t>
      </w:r>
      <w:r w:rsidRPr="00A85769">
        <w:rPr>
          <w:rFonts w:ascii="Times New Roman" w:hAnsi="Times New Roman"/>
          <w:b/>
          <w:color w:val="000000"/>
          <w:sz w:val="24"/>
          <w:szCs w:val="24"/>
        </w:rPr>
        <w:t>.2019 г. в 11:00</w:t>
      </w:r>
    </w:p>
    <w:p w:rsidR="006F0602" w:rsidRDefault="006F0602" w:rsidP="00B2306A">
      <w:pPr>
        <w:pStyle w:val="NormalWeb"/>
        <w:spacing w:before="0" w:beforeAutospacing="0" w:after="0" w:afterAutospacing="0"/>
        <w:ind w:firstLine="708"/>
        <w:jc w:val="both"/>
      </w:pPr>
      <w:r w:rsidRPr="00A85769"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</w:t>
      </w:r>
      <w:r>
        <w:t xml:space="preserve">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F0602" w:rsidRDefault="006F0602" w:rsidP="00EA79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</w:p>
    <w:p w:rsidR="006F0602" w:rsidRDefault="006F0602" w:rsidP="00EA7961">
      <w:pPr>
        <w:pStyle w:val="NormalWeb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</w:p>
    <w:p w:rsidR="006F0602" w:rsidRPr="00935FA5" w:rsidRDefault="006F0602" w:rsidP="00EA7961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>
        <w:rPr>
          <w:b/>
          <w:u w:val="single"/>
        </w:rPr>
        <w:t xml:space="preserve">21.08.2019 г. </w:t>
      </w:r>
      <w:r w:rsidRPr="00345A68">
        <w:rPr>
          <w:b/>
          <w:u w:val="single"/>
        </w:rPr>
        <w:t>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каб.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6F0602" w:rsidRDefault="006F0602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аукциона оплачивает определенную по итогам аукциона размера объекта продажи, в течение 10 (десяти) дней с момента подписания договора.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(приложения к настоящему извещению), в десятидневный срок со дня составления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6F0602" w:rsidRDefault="006F0602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победитель аукциона или иное лицо, с которым заключается договор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6F0602" w:rsidRPr="001604F4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/>
          <w:sz w:val="24"/>
          <w:szCs w:val="24"/>
        </w:rPr>
        <w:t>. 4-25-99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1604F4" w:rsidRDefault="006F0602" w:rsidP="00EA796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формой заявки и проектом договора аренды, купли-продажи  земельного участка, договором на размещение нестационарного торгового объекта, договором о задатке можно ознакомиться на официальном сайте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adminkgo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</w:p>
    <w:p w:rsidR="006F0602" w:rsidRPr="001604F4" w:rsidRDefault="006F0602" w:rsidP="00EA796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602" w:rsidRDefault="006F0602" w:rsidP="00EA79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аукциона: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6F0602" w:rsidRDefault="006F0602" w:rsidP="00EA7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  <w:r>
        <w:t>Приложения: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  <w:r>
        <w:t>Проекты договоров аренды земельных участков.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  <w:r>
        <w:t xml:space="preserve">Проекты договоров купли-продажи земельных участков. 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  <w:r>
        <w:t xml:space="preserve">Проект договора на размещение нестационарного торгового объекта                          </w:t>
      </w:r>
    </w:p>
    <w:p w:rsidR="006F0602" w:rsidRDefault="006F0602" w:rsidP="00EA7961">
      <w:pPr>
        <w:pStyle w:val="NormalWeb"/>
        <w:spacing w:before="0" w:beforeAutospacing="0" w:after="0" w:afterAutospacing="0"/>
        <w:jc w:val="both"/>
      </w:pPr>
    </w:p>
    <w:p w:rsidR="006F0602" w:rsidRDefault="006F0602" w:rsidP="00345A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>Заместитель Главы Кыштымского</w:t>
      </w:r>
    </w:p>
    <w:p w:rsidR="006F0602" w:rsidRDefault="006F0602" w:rsidP="00345A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по экономике и инвестициям</w:t>
      </w:r>
    </w:p>
    <w:p w:rsidR="006F0602" w:rsidRDefault="006F0602" w:rsidP="00345A68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А.А. Заикин</w:t>
      </w:r>
    </w:p>
    <w:p w:rsidR="006F0602" w:rsidRPr="00E81692" w:rsidRDefault="006F0602" w:rsidP="00E81692">
      <w:pPr>
        <w:pStyle w:val="NormalWeb"/>
        <w:spacing w:before="0" w:beforeAutospacing="0" w:after="0" w:afterAutospacing="0"/>
        <w:ind w:firstLine="4111"/>
      </w:pPr>
      <w:r>
        <w:br w:type="page"/>
        <w:t xml:space="preserve">            </w:t>
      </w:r>
      <w:r w:rsidRPr="00E81692">
        <w:t>Комитет по управлению имуществом</w:t>
      </w:r>
    </w:p>
    <w:p w:rsidR="006F0602" w:rsidRPr="00E81692" w:rsidRDefault="006F0602" w:rsidP="00E81692">
      <w:pPr>
        <w:tabs>
          <w:tab w:val="left" w:pos="709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E81692">
        <w:rPr>
          <w:rFonts w:ascii="Times New Roman" w:hAnsi="Times New Roman"/>
          <w:sz w:val="24"/>
          <w:szCs w:val="24"/>
        </w:rPr>
        <w:t xml:space="preserve">            администрации   Кыштымского </w:t>
      </w:r>
    </w:p>
    <w:p w:rsidR="006F0602" w:rsidRPr="00E81692" w:rsidRDefault="006F0602" w:rsidP="00E81692">
      <w:pPr>
        <w:tabs>
          <w:tab w:val="left" w:pos="5103"/>
          <w:tab w:val="left" w:pos="5245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E81692">
        <w:rPr>
          <w:rFonts w:ascii="Times New Roman" w:hAnsi="Times New Roman"/>
          <w:sz w:val="24"/>
          <w:szCs w:val="24"/>
        </w:rPr>
        <w:t xml:space="preserve">            городского округа</w:t>
      </w:r>
    </w:p>
    <w:p w:rsidR="006F0602" w:rsidRPr="007169BC" w:rsidRDefault="006F0602" w:rsidP="000749F9">
      <w:pPr>
        <w:tabs>
          <w:tab w:val="left" w:pos="5245"/>
        </w:tabs>
        <w:spacing w:after="0"/>
        <w:rPr>
          <w:rFonts w:ascii="Times New Roman" w:hAnsi="Times New Roman"/>
        </w:rPr>
      </w:pPr>
    </w:p>
    <w:p w:rsidR="006F0602" w:rsidRPr="007169BC" w:rsidRDefault="006F0602" w:rsidP="00D963D7">
      <w:pPr>
        <w:spacing w:after="0"/>
        <w:jc w:val="center"/>
        <w:rPr>
          <w:rFonts w:ascii="Times New Roman" w:hAnsi="Times New Roman"/>
          <w:b/>
          <w:u w:val="single"/>
        </w:rPr>
      </w:pPr>
      <w:r w:rsidRPr="007169BC">
        <w:rPr>
          <w:rFonts w:ascii="Times New Roman" w:hAnsi="Times New Roman"/>
          <w:b/>
        </w:rPr>
        <w:t xml:space="preserve">ЗАЯВКА НА УЧАСТИЕ В ТОРГАХ </w:t>
      </w:r>
      <w:r w:rsidRPr="007169BC">
        <w:rPr>
          <w:rFonts w:ascii="Times New Roman" w:hAnsi="Times New Roman"/>
          <w:b/>
          <w:u w:val="single"/>
        </w:rPr>
        <w:t>(КОНКУРСЕ, АУКЦИОНЕ)</w:t>
      </w:r>
    </w:p>
    <w:p w:rsidR="006F0602" w:rsidRPr="007169BC" w:rsidRDefault="006F0602" w:rsidP="00D963D7">
      <w:pPr>
        <w:spacing w:after="0"/>
        <w:jc w:val="center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6F0602" w:rsidRDefault="006F0602" w:rsidP="00E81692">
      <w:pPr>
        <w:spacing w:after="0"/>
        <w:ind w:left="567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169BC">
        <w:rPr>
          <w:rFonts w:ascii="Times New Roman" w:hAnsi="Times New Roman"/>
        </w:rPr>
        <w:t>«____»_____________20___г.</w:t>
      </w:r>
    </w:p>
    <w:p w:rsidR="006F0602" w:rsidRPr="007169BC" w:rsidRDefault="006F0602" w:rsidP="00E81692">
      <w:pPr>
        <w:spacing w:after="0"/>
        <w:ind w:left="5670"/>
        <w:rPr>
          <w:rFonts w:ascii="Times New Roman" w:hAnsi="Times New Roman"/>
        </w:rPr>
      </w:pP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Претендент_________________________________________________________________</w:t>
      </w:r>
      <w:r>
        <w:rPr>
          <w:rFonts w:ascii="Times New Roman" w:hAnsi="Times New Roman"/>
        </w:rPr>
        <w:t>______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(для гражданина данные паспорта: серии и номер, кем, где, когда выдан.                      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6F0602" w:rsidRPr="007169BC" w:rsidRDefault="006F0602" w:rsidP="00D963D7">
      <w:pPr>
        <w:spacing w:after="0"/>
        <w:rPr>
          <w:rFonts w:ascii="Times New Roman" w:hAnsi="Times New Roman"/>
          <w:b/>
        </w:rPr>
      </w:pPr>
      <w:r w:rsidRPr="007169BC">
        <w:rPr>
          <w:rFonts w:ascii="Times New Roman" w:hAnsi="Times New Roman"/>
        </w:rPr>
        <w:t>Я, ________________________________________________________________________________</w:t>
      </w:r>
    </w:p>
    <w:p w:rsidR="006F0602" w:rsidRPr="007169BC" w:rsidRDefault="006F0602" w:rsidP="00952A27">
      <w:pPr>
        <w:spacing w:after="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6F0602" w:rsidRPr="007169BC" w:rsidRDefault="006F0602" w:rsidP="00D963D7">
      <w:pPr>
        <w:spacing w:after="0"/>
        <w:jc w:val="center"/>
        <w:rPr>
          <w:rFonts w:ascii="Times New Roman" w:hAnsi="Times New Roman"/>
          <w:b/>
        </w:rPr>
      </w:pPr>
      <w:r w:rsidRPr="007169BC">
        <w:rPr>
          <w:rFonts w:ascii="Times New Roman" w:hAnsi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/>
          <w:b/>
          <w:u w:val="single"/>
        </w:rPr>
        <w:t>(конкурсе, аукционе)</w:t>
      </w:r>
      <w:r w:rsidRPr="007169BC">
        <w:rPr>
          <w:rFonts w:ascii="Times New Roman" w:hAnsi="Times New Roman"/>
          <w:b/>
        </w:rPr>
        <w:t xml:space="preserve"> </w:t>
      </w:r>
    </w:p>
    <w:p w:rsidR="006F0602" w:rsidRPr="007169BC" w:rsidRDefault="006F0602" w:rsidP="00D963D7">
      <w:pPr>
        <w:spacing w:after="0"/>
        <w:jc w:val="center"/>
        <w:rPr>
          <w:rFonts w:ascii="Times New Roman" w:hAnsi="Times New Roman"/>
          <w:b/>
          <w:u w:val="single"/>
        </w:rPr>
      </w:pPr>
      <w:r w:rsidRPr="007169BC">
        <w:rPr>
          <w:rFonts w:ascii="Times New Roman" w:hAnsi="Times New Roman"/>
          <w:b/>
          <w:u w:val="single"/>
        </w:rPr>
        <w:t>по продаже в собственность / права заключения договора аренды</w:t>
      </w:r>
    </w:p>
    <w:p w:rsidR="006F0602" w:rsidRPr="007169BC" w:rsidRDefault="006F0602" w:rsidP="00D963D7">
      <w:pPr>
        <w:spacing w:after="0"/>
        <w:jc w:val="center"/>
        <w:rPr>
          <w:rFonts w:ascii="Times New Roman" w:hAnsi="Times New Roman"/>
        </w:rPr>
      </w:pPr>
      <w:r w:rsidRPr="007169BC">
        <w:rPr>
          <w:rFonts w:ascii="Times New Roman" w:hAnsi="Times New Roman"/>
        </w:rPr>
        <w:t>(ненужное зачеркнуть)</w:t>
      </w:r>
    </w:p>
    <w:p w:rsidR="006F0602" w:rsidRPr="007169BC" w:rsidRDefault="006F0602" w:rsidP="00D963D7">
      <w:pPr>
        <w:spacing w:after="0"/>
        <w:jc w:val="center"/>
        <w:rPr>
          <w:rFonts w:ascii="Times New Roman" w:hAnsi="Times New Roman"/>
          <w:b/>
        </w:rPr>
      </w:pPr>
      <w:r w:rsidRPr="007169BC">
        <w:rPr>
          <w:rFonts w:ascii="Times New Roman" w:hAnsi="Times New Roman"/>
          <w:b/>
        </w:rPr>
        <w:t>земельного участка, расположенного по адресу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Необходимый задаток в сумме_______________________________________________________________________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                          (указать цифрами и прописью сумму внесенного задатка)  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внесен________________________________________________</w:t>
      </w:r>
      <w:r>
        <w:rPr>
          <w:rFonts w:ascii="Times New Roman" w:hAnsi="Times New Roman"/>
        </w:rPr>
        <w:t>___________________________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                                          (указывается дата внесения задатка)</w:t>
      </w:r>
    </w:p>
    <w:p w:rsidR="006F0602" w:rsidRPr="009A4E15" w:rsidRDefault="006F0602" w:rsidP="00C70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BC">
        <w:rPr>
          <w:rFonts w:ascii="Times New Roman" w:hAnsi="Times New Roman"/>
          <w:b/>
        </w:rPr>
        <w:t xml:space="preserve">Задаток перечисляется на счет Продавца: </w:t>
      </w:r>
      <w:r w:rsidRPr="009A4E15">
        <w:rPr>
          <w:rFonts w:ascii="Times New Roman" w:hAnsi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/>
          <w:sz w:val="24"/>
          <w:szCs w:val="24"/>
        </w:rPr>
        <w:t> </w:t>
      </w:r>
      <w:r w:rsidRPr="009A4E1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аренда</w:t>
      </w:r>
      <w:r w:rsidRPr="009A4E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7D35">
        <w:rPr>
          <w:rFonts w:ascii="Times New Roman" w:hAnsi="Times New Roman"/>
          <w:sz w:val="24"/>
          <w:szCs w:val="24"/>
        </w:rPr>
        <w:t>241 114 060</w:t>
      </w:r>
      <w:r>
        <w:rPr>
          <w:rFonts w:ascii="Times New Roman" w:hAnsi="Times New Roman"/>
          <w:sz w:val="24"/>
          <w:szCs w:val="24"/>
        </w:rPr>
        <w:t>24</w:t>
      </w:r>
      <w:r w:rsidRPr="007D7D35">
        <w:rPr>
          <w:rFonts w:ascii="Times New Roman" w:hAnsi="Times New Roman"/>
          <w:sz w:val="24"/>
          <w:szCs w:val="24"/>
        </w:rPr>
        <w:t xml:space="preserve"> 04 0000 430 (собственность)</w:t>
      </w:r>
      <w:r>
        <w:rPr>
          <w:rFonts w:ascii="Times New Roman" w:hAnsi="Times New Roman"/>
          <w:sz w:val="24"/>
          <w:szCs w:val="24"/>
        </w:rPr>
        <w:t>,</w:t>
      </w:r>
      <w:r w:rsidRPr="009A4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241 11 70 504 004 0000 180 (НТО) </w:t>
      </w:r>
      <w:r w:rsidRPr="009A4E15">
        <w:rPr>
          <w:rFonts w:ascii="Times New Roman" w:hAnsi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                                                    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Адрес и банковские реквизиты</w:t>
      </w:r>
      <w:r>
        <w:rPr>
          <w:rFonts w:ascii="Times New Roman" w:hAnsi="Times New Roman"/>
        </w:rPr>
        <w:t xml:space="preserve"> претендента </w:t>
      </w:r>
      <w:r w:rsidRPr="00E81692">
        <w:rPr>
          <w:rFonts w:ascii="Times New Roman" w:hAnsi="Times New Roman"/>
          <w:b/>
          <w:u w:val="single"/>
        </w:rPr>
        <w:t>заполняются обязательно</w:t>
      </w:r>
      <w:r>
        <w:rPr>
          <w:rFonts w:ascii="Times New Roman" w:hAnsi="Times New Roman"/>
        </w:rPr>
        <w:t xml:space="preserve"> (название банка, адрес банка, номер счета (расчетного, лицевого, корсчет), БИК, ИНН банка, ИНН претендента)</w:t>
      </w:r>
      <w:r w:rsidRPr="00716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Pr="007169BC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_____________________________</w:t>
      </w:r>
    </w:p>
    <w:p w:rsidR="006F0602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6F0602" w:rsidRDefault="006F0602" w:rsidP="00D963D7">
      <w:pPr>
        <w:spacing w:after="0"/>
        <w:rPr>
          <w:rFonts w:ascii="Times New Roman" w:hAnsi="Times New Roman"/>
          <w:b/>
        </w:rPr>
      </w:pPr>
    </w:p>
    <w:p w:rsidR="006F0602" w:rsidRDefault="006F0602" w:rsidP="00D963D7">
      <w:pPr>
        <w:spacing w:after="0"/>
        <w:rPr>
          <w:rFonts w:ascii="Times New Roman" w:hAnsi="Times New Roman"/>
          <w:b/>
        </w:rPr>
      </w:pPr>
    </w:p>
    <w:p w:rsidR="006F0602" w:rsidRDefault="006F0602" w:rsidP="00D963D7">
      <w:pPr>
        <w:spacing w:after="0"/>
        <w:rPr>
          <w:rFonts w:ascii="Times New Roman" w:hAnsi="Times New Roman"/>
          <w:b/>
        </w:rPr>
      </w:pPr>
    </w:p>
    <w:p w:rsidR="006F0602" w:rsidRDefault="006F0602" w:rsidP="00D963D7">
      <w:pPr>
        <w:spacing w:after="0"/>
        <w:rPr>
          <w:rFonts w:ascii="Times New Roman" w:hAnsi="Times New Roman"/>
          <w:b/>
        </w:rPr>
      </w:pP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  <w:r w:rsidRPr="007169BC">
        <w:rPr>
          <w:rFonts w:ascii="Times New Roman" w:hAnsi="Times New Roman"/>
          <w:b/>
        </w:rPr>
        <w:t>обязуюсь</w:t>
      </w:r>
      <w:r w:rsidRPr="007169BC">
        <w:rPr>
          <w:rFonts w:ascii="Times New Roman" w:hAnsi="Times New Roman"/>
        </w:rPr>
        <w:t>:</w:t>
      </w:r>
    </w:p>
    <w:p w:rsidR="006F0602" w:rsidRDefault="006F0602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/>
        </w:rPr>
      </w:pPr>
      <w:r w:rsidRPr="00F63222">
        <w:rPr>
          <w:rFonts w:ascii="Times New Roman" w:hAnsi="Times New Roman"/>
        </w:rPr>
        <w:t>соблюдать порядок проведения торгов</w:t>
      </w:r>
      <w:r w:rsidRPr="00F63222">
        <w:rPr>
          <w:rFonts w:ascii="Times New Roman" w:hAnsi="Times New Roman"/>
          <w:u w:val="single"/>
        </w:rPr>
        <w:t xml:space="preserve"> (конкурса, аукциона)</w:t>
      </w:r>
      <w:r w:rsidRPr="00F63222">
        <w:rPr>
          <w:rFonts w:ascii="Times New Roman" w:hAnsi="Times New Roman"/>
        </w:rPr>
        <w:t xml:space="preserve">, содержащиеся в информационном сообщении </w:t>
      </w:r>
      <w:r>
        <w:rPr>
          <w:rFonts w:ascii="Times New Roman" w:hAnsi="Times New Roman"/>
        </w:rPr>
        <w:t>о проведении аукциона;</w:t>
      </w:r>
    </w:p>
    <w:p w:rsidR="006F0602" w:rsidRPr="00123654" w:rsidRDefault="006F0602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/>
        </w:rPr>
      </w:pPr>
      <w:r w:rsidRPr="00F63222">
        <w:rPr>
          <w:rFonts w:ascii="Times New Roman" w:hAnsi="Times New Roman"/>
        </w:rPr>
        <w:t xml:space="preserve">соблюдать условия торгов </w:t>
      </w:r>
      <w:r w:rsidRPr="00F63222">
        <w:rPr>
          <w:rFonts w:ascii="Times New Roman" w:hAnsi="Times New Roman"/>
          <w:u w:val="single"/>
        </w:rPr>
        <w:t>(конкурса, аукциона)</w:t>
      </w:r>
      <w:r w:rsidRPr="00F63222">
        <w:rPr>
          <w:rFonts w:ascii="Times New Roman" w:hAnsi="Times New Roman"/>
        </w:rPr>
        <w:t xml:space="preserve">, содержащиеся в информационном сообщении о </w:t>
      </w:r>
      <w:r>
        <w:rPr>
          <w:rFonts w:ascii="Times New Roman" w:hAnsi="Times New Roman"/>
        </w:rPr>
        <w:t>п</w:t>
      </w:r>
      <w:r w:rsidRPr="00123654">
        <w:rPr>
          <w:rFonts w:ascii="Times New Roman" w:hAnsi="Times New Roman"/>
        </w:rPr>
        <w:t>роведение торгов, опубликованном в 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6F0602" w:rsidRPr="007169BC" w:rsidRDefault="006F0602" w:rsidP="00D963D7">
      <w:pPr>
        <w:spacing w:after="0"/>
        <w:ind w:left="181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  (источник публикации информационного сообщения)  </w:t>
      </w:r>
    </w:p>
    <w:p w:rsidR="006F0602" w:rsidRPr="007169BC" w:rsidRDefault="006F0602" w:rsidP="00D963D7">
      <w:pPr>
        <w:spacing w:after="0"/>
        <w:ind w:left="18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от __________20___г. №______;</w:t>
      </w:r>
    </w:p>
    <w:p w:rsidR="006F0602" w:rsidRPr="007169BC" w:rsidRDefault="006F0602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/>
          <w:b/>
          <w:u w:val="single"/>
        </w:rPr>
      </w:pPr>
      <w:r w:rsidRPr="007169BC">
        <w:rPr>
          <w:rFonts w:ascii="Times New Roman" w:hAnsi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/>
          <w:b/>
        </w:rPr>
        <w:t>торгов</w:t>
      </w:r>
      <w:r w:rsidRPr="007169BC">
        <w:rPr>
          <w:rFonts w:ascii="Times New Roman" w:hAnsi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/>
        </w:rPr>
        <w:t xml:space="preserve">   </w:t>
      </w:r>
    </w:p>
    <w:p w:rsidR="006F0602" w:rsidRPr="007169BC" w:rsidRDefault="006F0602" w:rsidP="00D963D7">
      <w:pPr>
        <w:spacing w:after="0"/>
        <w:ind w:left="18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                                                    (ненужное зачеркнуть)</w:t>
      </w:r>
    </w:p>
    <w:p w:rsidR="006F0602" w:rsidRPr="007169BC" w:rsidRDefault="006F0602" w:rsidP="00D963D7">
      <w:pPr>
        <w:spacing w:after="0"/>
        <w:ind w:left="180"/>
        <w:rPr>
          <w:rFonts w:ascii="Times New Roman" w:hAnsi="Times New Roman"/>
          <w:b/>
          <w:u w:val="single"/>
        </w:rPr>
      </w:pPr>
      <w:r w:rsidRPr="007169BC">
        <w:rPr>
          <w:rFonts w:ascii="Times New Roman" w:hAnsi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6F0602" w:rsidRPr="007169BC" w:rsidRDefault="006F0602" w:rsidP="00D963D7">
      <w:pPr>
        <w:spacing w:after="0"/>
        <w:rPr>
          <w:rFonts w:ascii="Times New Roman" w:hAnsi="Times New Roman"/>
          <w:b/>
        </w:rPr>
      </w:pPr>
      <w:r w:rsidRPr="007169BC">
        <w:rPr>
          <w:rFonts w:ascii="Times New Roman" w:hAnsi="Times New Roman"/>
        </w:rPr>
        <w:t xml:space="preserve">              </w:t>
      </w:r>
      <w:r w:rsidRPr="007169BC">
        <w:rPr>
          <w:rFonts w:ascii="Times New Roman" w:hAnsi="Times New Roman"/>
          <w:b/>
        </w:rPr>
        <w:t>Приложение:</w:t>
      </w:r>
    </w:p>
    <w:p w:rsidR="006F0602" w:rsidRPr="007169BC" w:rsidRDefault="006F0602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Копии учредительных документов Претендента (для юридических лиц), заверенные в установленном порядке;</w:t>
      </w:r>
      <w:r>
        <w:rPr>
          <w:rFonts w:ascii="Times New Roman" w:hAnsi="Times New Roman"/>
        </w:rPr>
        <w:t xml:space="preserve"> (</w:t>
      </w:r>
      <w:r w:rsidRPr="0027303F">
        <w:rPr>
          <w:rFonts w:ascii="Times New Roman" w:hAnsi="Times New Roman"/>
          <w:b/>
        </w:rPr>
        <w:t>не обязательно</w:t>
      </w:r>
      <w:r>
        <w:rPr>
          <w:rFonts w:ascii="Times New Roman" w:hAnsi="Times New Roman"/>
        </w:rPr>
        <w:t>)</w:t>
      </w:r>
    </w:p>
    <w:p w:rsidR="006F0602" w:rsidRPr="007169BC" w:rsidRDefault="006F0602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6F0602" w:rsidRPr="00123654" w:rsidRDefault="006F0602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23654">
        <w:rPr>
          <w:rFonts w:ascii="Times New Roman" w:hAnsi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>
        <w:rPr>
          <w:rFonts w:ascii="Times New Roman" w:hAnsi="Times New Roman"/>
        </w:rPr>
        <w:t>;</w:t>
      </w:r>
      <w:r w:rsidRPr="00123654">
        <w:rPr>
          <w:rFonts w:ascii="Times New Roman" w:hAnsi="Times New Roman"/>
        </w:rPr>
        <w:t xml:space="preserve"> </w:t>
      </w:r>
      <w:r w:rsidRPr="00123654">
        <w:rPr>
          <w:rFonts w:ascii="Times New Roman" w:hAnsi="Times New Roman"/>
          <w:b/>
        </w:rPr>
        <w:t xml:space="preserve">(не обязательно) </w:t>
      </w:r>
    </w:p>
    <w:p w:rsidR="006F0602" w:rsidRPr="00123654" w:rsidRDefault="006F0602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23654">
        <w:rPr>
          <w:rFonts w:ascii="Times New Roman" w:hAnsi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6F0602" w:rsidRPr="00123654" w:rsidRDefault="006F0602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169BC">
        <w:rPr>
          <w:rFonts w:ascii="Times New Roman" w:hAnsi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>
        <w:rPr>
          <w:rFonts w:ascii="Times New Roman" w:hAnsi="Times New Roman"/>
        </w:rPr>
        <w:t xml:space="preserve"> </w:t>
      </w:r>
      <w:r w:rsidRPr="00123654">
        <w:rPr>
          <w:rFonts w:ascii="Times New Roman" w:hAnsi="Times New Roman"/>
          <w:b/>
        </w:rPr>
        <w:t>(например доверенность</w:t>
      </w:r>
      <w:r>
        <w:rPr>
          <w:rFonts w:ascii="Times New Roman" w:hAnsi="Times New Roman"/>
          <w:b/>
        </w:rPr>
        <w:t>, приказ, карточка предприятия</w:t>
      </w:r>
      <w:r w:rsidRPr="00123654">
        <w:rPr>
          <w:rFonts w:ascii="Times New Roman" w:hAnsi="Times New Roman"/>
          <w:b/>
        </w:rPr>
        <w:t>)</w:t>
      </w:r>
    </w:p>
    <w:p w:rsidR="006F0602" w:rsidRPr="00123654" w:rsidRDefault="006F0602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169BC">
        <w:rPr>
          <w:rFonts w:ascii="Times New Roman" w:hAnsi="Times New Roman"/>
        </w:rPr>
        <w:t>Подписанная Претендентом опись представленных документов (в 2 экземплярах)</w:t>
      </w:r>
      <w:r>
        <w:rPr>
          <w:rFonts w:ascii="Times New Roman" w:hAnsi="Times New Roman"/>
        </w:rPr>
        <w:t xml:space="preserve"> </w:t>
      </w:r>
      <w:r w:rsidRPr="00123654">
        <w:rPr>
          <w:rFonts w:ascii="Times New Roman" w:hAnsi="Times New Roman"/>
          <w:b/>
        </w:rPr>
        <w:t>(не обязательно).</w:t>
      </w:r>
    </w:p>
    <w:p w:rsidR="006F0602" w:rsidRPr="007169BC" w:rsidRDefault="006F0602" w:rsidP="00D963D7">
      <w:pPr>
        <w:spacing w:after="0"/>
        <w:rPr>
          <w:rFonts w:ascii="Times New Roman" w:hAnsi="Times New Roman"/>
        </w:rPr>
      </w:pP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  <w:r w:rsidRPr="007169BC">
        <w:rPr>
          <w:rFonts w:ascii="Times New Roman" w:hAnsi="Times New Roman"/>
          <w:b/>
        </w:rPr>
        <w:t>Подпись Претендента</w:t>
      </w:r>
      <w:r w:rsidRPr="007169BC">
        <w:rPr>
          <w:rFonts w:ascii="Times New Roman" w:hAnsi="Times New Roman"/>
        </w:rPr>
        <w:t xml:space="preserve"> (его представителя)</w:t>
      </w: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____________________________________________                           </w:t>
      </w:r>
      <w:r>
        <w:rPr>
          <w:rFonts w:ascii="Times New Roman" w:hAnsi="Times New Roman"/>
        </w:rPr>
        <w:t xml:space="preserve">                __________</w:t>
      </w: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   (фамилия, имя, отчество)                                                  </w:t>
      </w:r>
      <w:r>
        <w:rPr>
          <w:rFonts w:ascii="Times New Roman" w:hAnsi="Times New Roman"/>
        </w:rPr>
        <w:t xml:space="preserve">  </w:t>
      </w:r>
      <w:r w:rsidRPr="007169BC">
        <w:rPr>
          <w:rFonts w:ascii="Times New Roman" w:hAnsi="Times New Roman"/>
        </w:rPr>
        <w:t xml:space="preserve">                     (подпись)</w:t>
      </w: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М.П.         «____»____________________20___г.</w:t>
      </w: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  <w:b/>
        </w:rPr>
      </w:pPr>
      <w:r w:rsidRPr="007169BC">
        <w:rPr>
          <w:rFonts w:ascii="Times New Roman" w:hAnsi="Times New Roman"/>
          <w:b/>
        </w:rPr>
        <w:t>Заявка принята Продавцом:</w:t>
      </w: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  <w:b/>
        </w:rPr>
      </w:pP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  <w:b/>
        </w:rPr>
      </w:pPr>
      <w:r w:rsidRPr="007169BC">
        <w:rPr>
          <w:rFonts w:ascii="Times New Roman" w:hAnsi="Times New Roman"/>
          <w:b/>
        </w:rPr>
        <w:t>Час______мин.______  «_____»_________________20____г. За №___________</w:t>
      </w: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  <w:b/>
        </w:rPr>
      </w:pP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Должность и подпись уполномоченного лица Продавца</w:t>
      </w: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___________________________           __________________________________________             </w:t>
      </w:r>
    </w:p>
    <w:p w:rsidR="006F0602" w:rsidRPr="007169BC" w:rsidRDefault="006F0602" w:rsidP="00D963D7">
      <w:pPr>
        <w:spacing w:after="0"/>
        <w:ind w:left="510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(должность)                                     (фамилия, имя, отчество)                     (подпись)</w:t>
      </w:r>
    </w:p>
    <w:p w:rsidR="006F0602" w:rsidRPr="007169BC" w:rsidRDefault="006F0602" w:rsidP="00D963D7">
      <w:pPr>
        <w:rPr>
          <w:rFonts w:ascii="Times New Roman" w:hAnsi="Times New Roman"/>
        </w:rPr>
      </w:pPr>
    </w:p>
    <w:p w:rsidR="006F0602" w:rsidRPr="007169BC" w:rsidRDefault="006F0602" w:rsidP="00D963D7">
      <w:pPr>
        <w:rPr>
          <w:rFonts w:ascii="Times New Roman" w:hAnsi="Times New Roman"/>
        </w:rPr>
      </w:pPr>
    </w:p>
    <w:p w:rsidR="006F0602" w:rsidRDefault="006F0602" w:rsidP="00112F1E">
      <w:pPr>
        <w:tabs>
          <w:tab w:val="num" w:pos="0"/>
        </w:tabs>
        <w:jc w:val="center"/>
        <w:rPr>
          <w:rFonts w:ascii="Times New Roman" w:hAnsi="Times New Roman"/>
          <w:b/>
        </w:rPr>
      </w:pPr>
      <w:r w:rsidRPr="007169BC">
        <w:rPr>
          <w:rFonts w:ascii="Times New Roman" w:hAnsi="Times New Roman"/>
        </w:rPr>
        <w:br w:type="page"/>
      </w:r>
      <w:r w:rsidRPr="007169BC">
        <w:rPr>
          <w:rFonts w:ascii="Times New Roman" w:hAnsi="Times New Roman"/>
          <w:b/>
        </w:rPr>
        <w:t>ДОГОВОР О ЗАДАТКЕ</w:t>
      </w:r>
    </w:p>
    <w:p w:rsidR="006F0602" w:rsidRDefault="006F0602" w:rsidP="00E20E0A">
      <w:pPr>
        <w:tabs>
          <w:tab w:val="num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(Не обязательно, если в заявке указанны банковские реквизиты претендента )</w:t>
      </w:r>
    </w:p>
    <w:p w:rsidR="006F0602" w:rsidRPr="007169BC" w:rsidRDefault="006F0602" w:rsidP="00E20E0A">
      <w:pPr>
        <w:tabs>
          <w:tab w:val="num" w:pos="0"/>
        </w:tabs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г.Кыштым Челябинская область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7169BC">
        <w:rPr>
          <w:rFonts w:ascii="Times New Roman" w:hAnsi="Times New Roman"/>
        </w:rPr>
        <w:t xml:space="preserve">    «____»______________20__г.   </w:t>
      </w:r>
    </w:p>
    <w:p w:rsidR="006F0602" w:rsidRPr="007169BC" w:rsidRDefault="006F0602" w:rsidP="00D963D7">
      <w:pPr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</w:t>
      </w:r>
      <w:r w:rsidRPr="007169BC">
        <w:rPr>
          <w:rFonts w:ascii="Times New Roman" w:hAnsi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>
        <w:rPr>
          <w:rFonts w:ascii="Times New Roman" w:hAnsi="Times New Roman"/>
        </w:rPr>
        <w:t>__________________________________</w:t>
      </w:r>
      <w:r w:rsidRPr="007169BC">
        <w:rPr>
          <w:rFonts w:ascii="Times New Roman" w:hAnsi="Times New Roman"/>
        </w:rPr>
        <w:t>,</w:t>
      </w:r>
    </w:p>
    <w:p w:rsidR="006F0602" w:rsidRDefault="006F0602" w:rsidP="009351C3">
      <w:pPr>
        <w:tabs>
          <w:tab w:val="num" w:pos="720"/>
        </w:tabs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6F0602" w:rsidRPr="007169BC" w:rsidRDefault="006F0602" w:rsidP="009351C3">
      <w:pPr>
        <w:tabs>
          <w:tab w:val="num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7169BC">
        <w:rPr>
          <w:rFonts w:ascii="Times New Roman" w:hAnsi="Times New Roman"/>
          <w:b/>
          <w:lang w:val="en-US"/>
        </w:rPr>
        <w:t>I</w:t>
      </w:r>
      <w:r w:rsidRPr="007169BC">
        <w:rPr>
          <w:rFonts w:ascii="Times New Roman" w:hAnsi="Times New Roman"/>
          <w:b/>
        </w:rPr>
        <w:t>.Предмет договора</w:t>
      </w:r>
    </w:p>
    <w:p w:rsidR="006F0602" w:rsidRPr="007169BC" w:rsidRDefault="006F0602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6F0602" w:rsidRPr="007169BC" w:rsidRDefault="006F0602" w:rsidP="00D963D7">
      <w:pPr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для использования _______________________________</w:t>
      </w:r>
      <w:r>
        <w:rPr>
          <w:rFonts w:ascii="Times New Roman" w:hAnsi="Times New Roman"/>
        </w:rPr>
        <w:t xml:space="preserve">__________ </w:t>
      </w:r>
      <w:r w:rsidRPr="007169BC">
        <w:rPr>
          <w:rFonts w:ascii="Times New Roman" w:hAnsi="Times New Roman"/>
        </w:rPr>
        <w:t>на условиях, содержащихся в информационном сообщении о проведении аукциона опубликованном в _________________________от «____</w:t>
      </w:r>
      <w:r>
        <w:rPr>
          <w:rFonts w:ascii="Times New Roman" w:hAnsi="Times New Roman"/>
        </w:rPr>
        <w:t>_»______________20____г.№_____</w:t>
      </w:r>
      <w:r w:rsidRPr="007169BC">
        <w:rPr>
          <w:rFonts w:ascii="Times New Roman" w:hAnsi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>
        <w:rPr>
          <w:rFonts w:ascii="Times New Roman" w:hAnsi="Times New Roman"/>
        </w:rPr>
        <w:t>________________________</w:t>
      </w:r>
      <w:r w:rsidRPr="007169BC">
        <w:rPr>
          <w:rFonts w:ascii="Times New Roman" w:hAnsi="Times New Roman"/>
        </w:rPr>
        <w:t>,</w:t>
      </w:r>
    </w:p>
    <w:p w:rsidR="006F0602" w:rsidRDefault="006F0602" w:rsidP="00C70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BC">
        <w:rPr>
          <w:rFonts w:ascii="Times New Roman" w:hAnsi="Times New Roman"/>
        </w:rPr>
        <w:t xml:space="preserve">на счет Продавца:      </w:t>
      </w:r>
      <w:r w:rsidRPr="009A4E15">
        <w:rPr>
          <w:rFonts w:ascii="Times New Roman" w:hAnsi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/>
          <w:sz w:val="24"/>
          <w:szCs w:val="24"/>
        </w:rPr>
        <w:t> </w:t>
      </w:r>
      <w:r w:rsidRPr="009A4E1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1 05024 04 0000 120 </w:t>
      </w:r>
      <w:r w:rsidRPr="009A4E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аренда</w:t>
      </w:r>
      <w:r w:rsidRPr="009A4E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128AF">
        <w:rPr>
          <w:rFonts w:ascii="Times New Roman" w:hAnsi="Times New Roman"/>
          <w:sz w:val="24"/>
          <w:szCs w:val="24"/>
        </w:rPr>
        <w:t xml:space="preserve"> </w:t>
      </w:r>
      <w:r w:rsidRPr="007D7D35">
        <w:rPr>
          <w:rFonts w:ascii="Times New Roman" w:hAnsi="Times New Roman"/>
          <w:sz w:val="24"/>
          <w:szCs w:val="24"/>
        </w:rPr>
        <w:t>241 114 06012 04 0000 430 (собственность)</w:t>
      </w:r>
      <w:r>
        <w:rPr>
          <w:rFonts w:ascii="Times New Roman" w:hAnsi="Times New Roman"/>
          <w:sz w:val="24"/>
          <w:szCs w:val="24"/>
        </w:rPr>
        <w:t>,</w:t>
      </w:r>
      <w:r w:rsidRPr="00952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241 11 70 504 004 0000 180 (НТО) </w:t>
      </w:r>
      <w:r w:rsidRPr="009A4E15">
        <w:rPr>
          <w:rFonts w:ascii="Times New Roman" w:hAnsi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6F0602" w:rsidRPr="00C700E5" w:rsidRDefault="006F0602" w:rsidP="00C70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602" w:rsidRPr="007169BC" w:rsidRDefault="006F0602" w:rsidP="00D963D7">
      <w:pPr>
        <w:jc w:val="both"/>
        <w:rPr>
          <w:rFonts w:ascii="Times New Roman" w:hAnsi="Times New Roman"/>
          <w:b/>
        </w:rPr>
      </w:pPr>
      <w:r w:rsidRPr="007169BC">
        <w:rPr>
          <w:rFonts w:ascii="Times New Roman" w:hAnsi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/>
          <w:b/>
          <w:lang w:val="en-US"/>
        </w:rPr>
        <w:t>II</w:t>
      </w:r>
      <w:r w:rsidRPr="007169BC">
        <w:rPr>
          <w:rFonts w:ascii="Times New Roman" w:hAnsi="Times New Roman"/>
          <w:b/>
        </w:rPr>
        <w:t>. Внесение денежных средств</w:t>
      </w:r>
    </w:p>
    <w:p w:rsidR="006F0602" w:rsidRPr="007169BC" w:rsidRDefault="006F0602" w:rsidP="0027303F">
      <w:pPr>
        <w:spacing w:after="0"/>
        <w:ind w:firstLine="36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6F0602" w:rsidRPr="007169BC" w:rsidRDefault="006F0602" w:rsidP="0027303F">
      <w:pPr>
        <w:spacing w:after="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6F0602" w:rsidRPr="007169BC" w:rsidRDefault="006F0602" w:rsidP="0027303F">
      <w:pPr>
        <w:spacing w:after="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6F0602" w:rsidRPr="007169BC" w:rsidRDefault="006F0602" w:rsidP="0027303F">
      <w:pPr>
        <w:spacing w:after="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6F0602" w:rsidRPr="007169BC" w:rsidRDefault="006F0602" w:rsidP="0027303F">
      <w:pPr>
        <w:spacing w:after="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6F0602" w:rsidRPr="007169BC" w:rsidRDefault="006F0602" w:rsidP="0027303F">
      <w:pPr>
        <w:spacing w:after="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6F0602" w:rsidRPr="007169BC" w:rsidRDefault="006F0602" w:rsidP="0027303F">
      <w:pPr>
        <w:spacing w:after="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6F0602" w:rsidRPr="007169BC" w:rsidRDefault="006F0602" w:rsidP="00D963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169BC">
        <w:rPr>
          <w:rFonts w:ascii="Times New Roman" w:hAnsi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БИК_____________________к/сч№______________________________, Банк____________________________________________</w:t>
      </w:r>
      <w:r>
        <w:rPr>
          <w:rFonts w:ascii="Times New Roman" w:hAnsi="Times New Roman"/>
        </w:rPr>
        <w:t xml:space="preserve"> лицевой счет____________________</w:t>
      </w:r>
      <w:r w:rsidRPr="007169BC">
        <w:rPr>
          <w:rFonts w:ascii="Times New Roman" w:hAnsi="Times New Roman"/>
        </w:rPr>
        <w:t xml:space="preserve"> ИНН (претендента) ___________________</w:t>
      </w:r>
    </w:p>
    <w:p w:rsidR="006F0602" w:rsidRPr="007169BC" w:rsidRDefault="006F0602" w:rsidP="0082024D">
      <w:pPr>
        <w:ind w:left="360"/>
        <w:jc w:val="center"/>
        <w:rPr>
          <w:rFonts w:ascii="Times New Roman" w:hAnsi="Times New Roman"/>
          <w:b/>
        </w:rPr>
      </w:pPr>
      <w:r w:rsidRPr="007169BC">
        <w:rPr>
          <w:rFonts w:ascii="Times New Roman" w:hAnsi="Times New Roman"/>
          <w:b/>
          <w:lang w:val="en-US"/>
        </w:rPr>
        <w:t>III</w:t>
      </w:r>
      <w:r w:rsidRPr="007169BC">
        <w:rPr>
          <w:rFonts w:ascii="Times New Roman" w:hAnsi="Times New Roman"/>
          <w:b/>
        </w:rPr>
        <w:t>. Возврат денежных средств</w:t>
      </w:r>
    </w:p>
    <w:p w:rsidR="006F0602" w:rsidRPr="007169BC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6F0602" w:rsidRPr="007169BC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6F0602" w:rsidRPr="007169BC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6F0602" w:rsidRPr="007169BC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6F0602" w:rsidRPr="007169BC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6F0602" w:rsidRPr="007169BC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6F0602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6F0602" w:rsidRPr="007169BC" w:rsidRDefault="006F0602" w:rsidP="00D963D7">
      <w:pPr>
        <w:ind w:firstLine="360"/>
        <w:jc w:val="both"/>
        <w:rPr>
          <w:rFonts w:ascii="Times New Roman" w:hAnsi="Times New Roman"/>
          <w:b/>
        </w:rPr>
      </w:pPr>
      <w:r w:rsidRPr="007169BC">
        <w:rPr>
          <w:rFonts w:ascii="Times New Roman" w:hAnsi="Times New Roman"/>
        </w:rPr>
        <w:t xml:space="preserve">                                                           </w:t>
      </w:r>
      <w:r w:rsidRPr="007169BC">
        <w:rPr>
          <w:rFonts w:ascii="Times New Roman" w:hAnsi="Times New Roman"/>
          <w:b/>
          <w:lang w:val="en-US"/>
        </w:rPr>
        <w:t>IV</w:t>
      </w:r>
      <w:r w:rsidRPr="007169BC">
        <w:rPr>
          <w:rFonts w:ascii="Times New Roman" w:hAnsi="Times New Roman"/>
          <w:b/>
        </w:rPr>
        <w:t>. Срок действия договора</w:t>
      </w:r>
    </w:p>
    <w:p w:rsidR="006F0602" w:rsidRPr="007169BC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4.1 Настоящий Договор вступает в силу с момента его подписания.</w:t>
      </w:r>
    </w:p>
    <w:p w:rsidR="006F0602" w:rsidRPr="007169BC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6F0602" w:rsidRDefault="006F0602" w:rsidP="0027303F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6F0602" w:rsidRPr="007169BC" w:rsidRDefault="006F0602" w:rsidP="0027303F">
      <w:pPr>
        <w:spacing w:after="0"/>
        <w:ind w:firstLine="357"/>
        <w:jc w:val="center"/>
        <w:rPr>
          <w:rFonts w:ascii="Times New Roman" w:hAnsi="Times New Roman"/>
          <w:b/>
        </w:rPr>
      </w:pPr>
      <w:r w:rsidRPr="007169BC">
        <w:rPr>
          <w:rFonts w:ascii="Times New Roman" w:hAnsi="Times New Roman"/>
          <w:b/>
          <w:lang w:val="en-US"/>
        </w:rPr>
        <w:t>V</w:t>
      </w:r>
      <w:r w:rsidRPr="007169BC">
        <w:rPr>
          <w:rFonts w:ascii="Times New Roman" w:hAnsi="Times New Roman"/>
          <w:b/>
        </w:rPr>
        <w:t>. Реквизиты сторон</w:t>
      </w:r>
    </w:p>
    <w:p w:rsidR="006F0602" w:rsidRPr="007169BC" w:rsidRDefault="006F0602" w:rsidP="00B2306A">
      <w:pPr>
        <w:spacing w:after="0"/>
        <w:ind w:firstLine="360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  <w:b/>
        </w:rPr>
        <w:t xml:space="preserve">ПРОДАВЕЦ: </w:t>
      </w:r>
      <w:r w:rsidRPr="007169BC">
        <w:rPr>
          <w:rFonts w:ascii="Times New Roman" w:hAnsi="Times New Roman"/>
        </w:rPr>
        <w:t xml:space="preserve">Комитет по управлению имуществом администрации Кыштымского городского округа. </w:t>
      </w:r>
      <w:r>
        <w:rPr>
          <w:rFonts w:ascii="Times New Roman" w:hAnsi="Times New Roman"/>
        </w:rPr>
        <w:t>4</w:t>
      </w:r>
      <w:r w:rsidRPr="007169BC">
        <w:rPr>
          <w:rFonts w:ascii="Times New Roman" w:hAnsi="Times New Roman"/>
        </w:rPr>
        <w:t>56870 г.Кыштым пл.К.Маркса, 1</w:t>
      </w:r>
    </w:p>
    <w:p w:rsidR="006F0602" w:rsidRDefault="006F0602" w:rsidP="00B2306A">
      <w:pPr>
        <w:spacing w:after="0"/>
        <w:ind w:firstLine="357"/>
        <w:jc w:val="both"/>
        <w:rPr>
          <w:rFonts w:ascii="Times New Roman" w:hAnsi="Times New Roman"/>
          <w:b/>
        </w:rPr>
      </w:pPr>
      <w:r w:rsidRPr="007169BC">
        <w:rPr>
          <w:rFonts w:ascii="Times New Roman" w:hAnsi="Times New Roman"/>
          <w:b/>
        </w:rPr>
        <w:t>ПРЕТЕНДЕНТ:______________________________________</w:t>
      </w:r>
      <w:r>
        <w:rPr>
          <w:rFonts w:ascii="Times New Roman" w:hAnsi="Times New Roman"/>
          <w:b/>
        </w:rPr>
        <w:t>_________________________</w:t>
      </w:r>
    </w:p>
    <w:p w:rsidR="006F0602" w:rsidRDefault="006F0602" w:rsidP="00123654">
      <w:pPr>
        <w:spacing w:after="0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(адрес регистрации, прописки)</w:t>
      </w:r>
      <w:r w:rsidRPr="007169BC">
        <w:rPr>
          <w:rFonts w:ascii="Times New Roman" w:hAnsi="Times New Roman"/>
          <w:b/>
        </w:rPr>
        <w:t xml:space="preserve"> </w:t>
      </w:r>
    </w:p>
    <w:p w:rsidR="006F0602" w:rsidRDefault="006F0602" w:rsidP="00E20E0A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</w:rPr>
        <w:t>Подписи сторон:</w:t>
      </w:r>
    </w:p>
    <w:p w:rsidR="006F0602" w:rsidRPr="007169BC" w:rsidRDefault="006F0602" w:rsidP="00E20E0A">
      <w:pPr>
        <w:spacing w:after="0"/>
        <w:ind w:firstLine="357"/>
        <w:jc w:val="both"/>
        <w:rPr>
          <w:rFonts w:ascii="Times New Roman" w:hAnsi="Times New Roman"/>
          <w:b/>
        </w:rPr>
      </w:pPr>
      <w:r w:rsidRPr="007169BC">
        <w:rPr>
          <w:rFonts w:ascii="Times New Roman" w:hAnsi="Times New Roman"/>
          <w:b/>
        </w:rPr>
        <w:t>ПРОДАВЕЦ:                                                                                          ПРЕТЕНДЕНТ:</w:t>
      </w:r>
    </w:p>
    <w:p w:rsidR="006F0602" w:rsidRPr="007169BC" w:rsidRDefault="006F0602" w:rsidP="00E20E0A">
      <w:pPr>
        <w:spacing w:after="0"/>
        <w:ind w:firstLine="357"/>
        <w:jc w:val="both"/>
        <w:rPr>
          <w:rFonts w:ascii="Times New Roman" w:hAnsi="Times New Roman"/>
        </w:rPr>
      </w:pPr>
      <w:r w:rsidRPr="007169BC">
        <w:rPr>
          <w:rFonts w:ascii="Times New Roman" w:hAnsi="Times New Roman"/>
          <w:b/>
        </w:rPr>
        <w:t>___________________________</w:t>
      </w:r>
      <w:r w:rsidRPr="007169BC">
        <w:rPr>
          <w:rFonts w:ascii="Times New Roman" w:hAnsi="Times New Roman"/>
        </w:rPr>
        <w:t xml:space="preserve">Лотов М.Н.                   __________________________ </w:t>
      </w:r>
    </w:p>
    <w:p w:rsidR="006F0602" w:rsidRPr="00D963D7" w:rsidRDefault="006F0602" w:rsidP="00F63222">
      <w:pPr>
        <w:ind w:firstLine="360"/>
        <w:jc w:val="both"/>
      </w:pPr>
      <w:r w:rsidRPr="007169BC">
        <w:rPr>
          <w:rFonts w:ascii="Times New Roman" w:hAnsi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tbl>
      <w:tblPr>
        <w:tblW w:w="15711" w:type="dxa"/>
        <w:tblInd w:w="-222" w:type="dxa"/>
        <w:tblLayout w:type="fixed"/>
        <w:tblLook w:val="01E0"/>
      </w:tblPr>
      <w:tblGrid>
        <w:gridCol w:w="9900"/>
        <w:gridCol w:w="708"/>
        <w:gridCol w:w="5103"/>
      </w:tblGrid>
      <w:tr w:rsidR="006F0602" w:rsidRPr="005C1114" w:rsidTr="00952A27">
        <w:tc>
          <w:tcPr>
            <w:tcW w:w="9900" w:type="dxa"/>
            <w:vAlign w:val="bottom"/>
          </w:tcPr>
          <w:p w:rsidR="006F0602" w:rsidRPr="005C1114" w:rsidRDefault="006F0602" w:rsidP="00853B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C1114">
              <w:br w:type="page"/>
            </w:r>
            <w:r w:rsidRPr="005C1114">
              <w:br w:type="page"/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softHyphen/>
              <w:t>ДОГОВОР № ____</w:t>
            </w:r>
          </w:p>
          <w:p w:rsidR="006F0602" w:rsidRPr="005C1114" w:rsidRDefault="006F0602" w:rsidP="00853B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купли – продажи земельного участка  (лот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3)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30"/>
              <w:gridCol w:w="4941"/>
            </w:tblGrid>
            <w:tr w:rsidR="006F0602" w:rsidRPr="005C1114" w:rsidTr="00853B56">
              <w:tc>
                <w:tcPr>
                  <w:tcW w:w="4630" w:type="dxa"/>
                </w:tcPr>
                <w:p w:rsidR="006F0602" w:rsidRPr="005C1114" w:rsidRDefault="006F0602" w:rsidP="00853B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6F0602" w:rsidRPr="005C1114" w:rsidRDefault="006F0602" w:rsidP="00853B56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6F0602" w:rsidRPr="005C1114" w:rsidRDefault="006F0602" w:rsidP="00853B56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в лице исполняющего обязанности председателя Ростовцевой С.В., действующего на основании распоряжения 04.03.2019 г. № 129 к/ра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именуемое в дальнейшем ПРОДАВЕЦ, и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 лице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именуемый(ая) в дальнейшем ПОКУПАТЕЛЬ(ЛИ)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>
              <w:rPr>
                <w:rFonts w:ascii="Times New Roman" w:hAnsi="Times New Roman"/>
                <w:sz w:val="26"/>
                <w:szCs w:val="26"/>
              </w:rPr>
              <w:t>21.08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.2019г. заключили настоящий договор о нижеследующем:</w:t>
            </w:r>
          </w:p>
          <w:p w:rsidR="006F0602" w:rsidRPr="005C1114" w:rsidRDefault="006F0602" w:rsidP="00853B56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6F0602" w:rsidRPr="005C1114" w:rsidRDefault="006F0602" w:rsidP="00853B56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74:32:0206001:57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640 кв.м.,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земли сельскохозяйственного назначения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СНТ «Теренкуль-2», участок № 88</w:t>
            </w:r>
            <w:r w:rsidRPr="005C111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 xml:space="preserve">для использования под </w:t>
            </w:r>
            <w:r w:rsidRPr="005C1114">
              <w:rPr>
                <w:rFonts w:ascii="Times New Roman" w:hAnsi="Times New Roman"/>
                <w:b/>
                <w:sz w:val="24"/>
                <w:szCs w:val="24"/>
              </w:rPr>
              <w:t xml:space="preserve">садоводство 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6F0602" w:rsidRPr="005C1114" w:rsidRDefault="006F0602" w:rsidP="00853B56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Земельный участок относится к земельным участкам, находящихся в муниципальной собственности.</w:t>
            </w:r>
          </w:p>
          <w:p w:rsidR="006F0602" w:rsidRPr="005C1114" w:rsidRDefault="006F0602" w:rsidP="00853B56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Основанием  для  заключения договора купли-продажи земельного участка  является  аукцион по продаже земельного участка в соответствии со ст.39.6, 39.11, 39.12 Земельного кодекса РФ.</w:t>
            </w:r>
          </w:p>
          <w:p w:rsidR="006F0602" w:rsidRPr="00E35A6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21.08.2019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6F0602" w:rsidRPr="00E35A6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50/04/19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04.04.2019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69000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Шестьдесят девять тысяч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08.05.2019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950, протокола комиссии по организации и проведению торгов по продаже земельных участков, от 26.06.2019г. 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>
              <w:rPr>
                <w:rFonts w:ascii="Times New Roman" w:hAnsi="Times New Roman"/>
                <w:sz w:val="24"/>
                <w:szCs w:val="24"/>
              </w:rPr>
              <w:t>62 100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6F0602" w:rsidRPr="00E35A6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6F0602" w:rsidRPr="00E35A6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проведении аукциона: использование земельного участка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 садоводство.</w:t>
            </w:r>
          </w:p>
          <w:p w:rsidR="006F0602" w:rsidRPr="00D84253" w:rsidRDefault="006F0602" w:rsidP="00853B56">
            <w:pPr>
              <w:pStyle w:val="BodyText"/>
              <w:rPr>
                <w:sz w:val="26"/>
                <w:szCs w:val="26"/>
              </w:rPr>
            </w:pPr>
          </w:p>
          <w:p w:rsidR="006F0602" w:rsidRPr="005C1114" w:rsidRDefault="006F0602" w:rsidP="00853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2. Цена Договора и порядок оплаты.</w:t>
            </w:r>
          </w:p>
          <w:p w:rsidR="006F0602" w:rsidRPr="005C1114" w:rsidRDefault="006F0602" w:rsidP="00853B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5C11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</w:p>
          <w:p w:rsidR="006F0602" w:rsidRPr="005C1114" w:rsidRDefault="006F0602" w:rsidP="00853B56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241 114 06024 04 0000 430,  ОКТМО 75734000. </w:t>
            </w:r>
          </w:p>
          <w:p w:rsidR="006F0602" w:rsidRPr="005C1114" w:rsidRDefault="006F0602" w:rsidP="00853B56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5C1114" w:rsidRDefault="006F0602" w:rsidP="00853B56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В платежном документе в поле «назначение платежа» указывается: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241 114 06024 04 0000 430, оплата стоимости земельного участка с кадастровым номером № 74:32:0206001:57, покупатели: наименование Покупателей, № и дата договора купли-продажи земельного участка.</w:t>
            </w:r>
          </w:p>
          <w:p w:rsidR="006F0602" w:rsidRPr="005C1114" w:rsidRDefault="006F0602" w:rsidP="00853B56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6F0602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6F0602" w:rsidRPr="00D84253" w:rsidRDefault="006F0602" w:rsidP="00853B56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F0602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проведении аукциона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4.2.1. Полностью оплатить цену земельного участка в размере, порядке и сроки, установленные п.2 настоящего Договора.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6F0602" w:rsidRPr="00FB776E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FB776E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6F0602" w:rsidRPr="00FB776E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6F0602" w:rsidRPr="00FB776E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4.2.5.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6F0602" w:rsidRPr="00FB776E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4.2.6. Произвести за свой счет строительство необходимых подводящих сетей.</w:t>
            </w:r>
          </w:p>
          <w:p w:rsidR="006F0602" w:rsidRPr="005C1114" w:rsidRDefault="006F0602" w:rsidP="00853B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4.2.7. Содержать прилегающую территорию в санитарном состоянии.</w:t>
            </w:r>
          </w:p>
          <w:p w:rsidR="006F0602" w:rsidRPr="005C1114" w:rsidRDefault="006F0602" w:rsidP="00853B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4.2.8. Не позднее 6 месяцев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(садового дома), в соответствии с действующим законодательством.</w:t>
            </w: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6F0602" w:rsidRPr="005C1114" w:rsidTr="00853B56">
              <w:tc>
                <w:tcPr>
                  <w:tcW w:w="5139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6F0602" w:rsidRPr="00D84253" w:rsidRDefault="006F0602" w:rsidP="00853B56">
                  <w:pPr>
                    <w:pStyle w:val="BodyText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6F0602" w:rsidRPr="005C1114" w:rsidTr="00853B56">
              <w:tc>
                <w:tcPr>
                  <w:tcW w:w="5139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6F0602" w:rsidRPr="005C1114" w:rsidRDefault="006F0602" w:rsidP="00853B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11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 подпись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0602" w:rsidRPr="005C1114" w:rsidTr="00853B56">
              <w:tc>
                <w:tcPr>
                  <w:tcW w:w="5139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0602" w:rsidRPr="00F9571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952A27" w:rsidRDefault="006F0602" w:rsidP="00952A27">
            <w:pPr>
              <w:tabs>
                <w:tab w:val="left" w:pos="1134"/>
              </w:tabs>
              <w:jc w:val="right"/>
              <w:rPr>
                <w:rFonts w:ascii="Times New Roman" w:hAnsi="Times New Roman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52A27">
              <w:rPr>
                <w:rFonts w:ascii="Times New Roman" w:hAnsi="Times New Roman"/>
              </w:rPr>
              <w:t>Приложение</w:t>
            </w:r>
          </w:p>
          <w:p w:rsidR="006F0602" w:rsidRPr="00C53316" w:rsidRDefault="006F0602" w:rsidP="00853B56">
            <w:pPr>
              <w:pStyle w:val="Title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952A27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6F0602" w:rsidRPr="005C1114" w:rsidRDefault="006F0602" w:rsidP="00853B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</w:rPr>
              <w:t xml:space="preserve">                                                                                                      от _____________ г. №_____________</w:t>
            </w:r>
          </w:p>
          <w:p w:rsidR="006F0602" w:rsidRPr="005C1114" w:rsidRDefault="006F0602" w:rsidP="00853B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41"/>
              <w:gridCol w:w="4930"/>
            </w:tblGrid>
            <w:tr w:rsidR="006F0602" w:rsidRPr="005C1114" w:rsidTr="00853B56">
              <w:tc>
                <w:tcPr>
                  <w:tcW w:w="4641" w:type="dxa"/>
                </w:tcPr>
                <w:p w:rsidR="006F0602" w:rsidRPr="005C1114" w:rsidRDefault="006F0602" w:rsidP="00853B56">
                  <w:pPr>
                    <w:jc w:val="both"/>
                    <w:rPr>
                      <w:rFonts w:ascii="Times New Roman" w:hAnsi="Times New Roman"/>
                    </w:rPr>
                  </w:pPr>
                  <w:r w:rsidRPr="005C1114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6F0602" w:rsidRPr="005C1114" w:rsidRDefault="006F0602" w:rsidP="00853B56">
                  <w:pPr>
                    <w:jc w:val="right"/>
                    <w:rPr>
                      <w:rFonts w:ascii="Times New Roman" w:hAnsi="Times New Roman"/>
                    </w:rPr>
                  </w:pPr>
                  <w:r w:rsidRPr="005C1114">
                    <w:rPr>
                      <w:rFonts w:ascii="Times New Roman" w:hAnsi="Times New Roman"/>
                    </w:rPr>
                    <w:t>_____________ года</w:t>
                  </w:r>
                </w:p>
              </w:tc>
            </w:tr>
          </w:tbl>
          <w:p w:rsidR="006F0602" w:rsidRPr="005C1114" w:rsidRDefault="006F0602" w:rsidP="00853B56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в лице исполняющего обязанности председателя Ростовцевой С.В., действующего на основании распоряжения 04.03.2019 г. № 129 к/ра, именуемое в дальнейшем ПРОДАВЕЦ, и ФИО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________________ 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именуемый(ая) в дальнейшем ПОКУПАТЕЛЬ(ЛИ)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5C1114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640 кв.м</w:t>
            </w:r>
            <w:r w:rsidRPr="005C111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г. Кыштым, СНТ «Теренкуль-2», участок № 88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с кадастровым номером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74:32:0206001:57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 __________________________________.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садоводство.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6F0602" w:rsidRPr="005C1114" w:rsidTr="00853B56">
              <w:tc>
                <w:tcPr>
                  <w:tcW w:w="4537" w:type="dxa"/>
                </w:tcPr>
                <w:p w:rsidR="006F0602" w:rsidRPr="005C1114" w:rsidRDefault="006F0602" w:rsidP="00853B56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Продавец                                                                 Покупатель</w:t>
                  </w:r>
                </w:p>
                <w:p w:rsidR="006F0602" w:rsidRPr="005C1114" w:rsidRDefault="006F0602" w:rsidP="00853B5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Комитет по управлению имуществом                                </w:t>
                  </w:r>
                </w:p>
                <w:p w:rsidR="006F0602" w:rsidRPr="005C1114" w:rsidRDefault="006F0602" w:rsidP="00853B5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6F0602" w:rsidRPr="005C1114" w:rsidRDefault="006F0602" w:rsidP="00853B5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6F0602" w:rsidRPr="005C1114" w:rsidRDefault="006F0602" w:rsidP="00853B56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6F0602" w:rsidRPr="005C1114" w:rsidRDefault="006F0602" w:rsidP="00853B5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6F0602" w:rsidRPr="005C1114" w:rsidRDefault="006F0602" w:rsidP="00853B5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6F0602" w:rsidRPr="005C1114" w:rsidRDefault="006F0602" w:rsidP="00853B5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6F0602" w:rsidRPr="005C1114" w:rsidRDefault="006F0602" w:rsidP="00853B56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6F0602" w:rsidRPr="005C1114" w:rsidRDefault="006F0602" w:rsidP="00853B56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6F0602" w:rsidRPr="005C1114" w:rsidRDefault="006F0602" w:rsidP="00853B5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6F0602" w:rsidRDefault="006F0602" w:rsidP="008B09A3"/>
    <w:p w:rsidR="006F0602" w:rsidRDefault="006F0602" w:rsidP="00BF5E9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  <w:t xml:space="preserve">Проект  </w:t>
      </w:r>
      <w:r w:rsidRPr="00604187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</w:p>
    <w:p w:rsidR="006F0602" w:rsidRPr="00604187" w:rsidRDefault="006F0602" w:rsidP="00FA13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2)</w:t>
      </w:r>
    </w:p>
    <w:p w:rsidR="006F0602" w:rsidRPr="00604187" w:rsidRDefault="006F0602" w:rsidP="00FA13A1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>г.Кыштым</w:t>
      </w:r>
      <w:r w:rsidRPr="00604187">
        <w:rPr>
          <w:rFonts w:ascii="Times New Roman" w:hAnsi="Times New Roman"/>
          <w:b/>
          <w:bCs/>
          <w:sz w:val="24"/>
          <w:szCs w:val="24"/>
        </w:rPr>
        <w:tab/>
        <w:t xml:space="preserve">           «_____»________________г.</w:t>
      </w:r>
    </w:p>
    <w:p w:rsidR="006F0602" w:rsidRPr="00604187" w:rsidRDefault="006F0602" w:rsidP="00FA13A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08091E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Ростовцевой С.В.</w:t>
      </w:r>
      <w:r w:rsidRPr="0008091E">
        <w:rPr>
          <w:rFonts w:ascii="Times New Roman" w:hAnsi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04.03.2019 г. № 129 к/ра</w:t>
      </w:r>
      <w:r w:rsidRPr="00604187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Pr="00604187">
        <w:rPr>
          <w:rFonts w:ascii="Times New Roman" w:hAnsi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/>
          <w:b/>
          <w:sz w:val="24"/>
          <w:szCs w:val="24"/>
        </w:rPr>
        <w:t>,</w:t>
      </w:r>
      <w:r w:rsidRPr="00604187">
        <w:rPr>
          <w:rFonts w:ascii="Times New Roman" w:hAnsi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/>
          <w:b/>
          <w:sz w:val="24"/>
          <w:szCs w:val="24"/>
        </w:rPr>
        <w:t>21.08.2019</w:t>
      </w:r>
      <w:r w:rsidRPr="007B386D">
        <w:rPr>
          <w:rFonts w:ascii="Times New Roman" w:hAnsi="Times New Roman"/>
          <w:b/>
          <w:sz w:val="24"/>
          <w:szCs w:val="24"/>
        </w:rPr>
        <w:t xml:space="preserve"> г.</w:t>
      </w:r>
      <w:r w:rsidRPr="004C2E94">
        <w:rPr>
          <w:rFonts w:ascii="Times New Roman" w:hAnsi="Times New Roman"/>
          <w:b/>
          <w:sz w:val="24"/>
          <w:szCs w:val="24"/>
        </w:rPr>
        <w:t>,</w:t>
      </w:r>
      <w:r w:rsidRPr="00604187">
        <w:rPr>
          <w:rFonts w:ascii="Times New Roman" w:hAnsi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F0602" w:rsidRPr="00604187" w:rsidRDefault="006F0602" w:rsidP="00FA13A1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6F0602" w:rsidRPr="00604187" w:rsidRDefault="006F0602" w:rsidP="00FA13A1">
      <w:pPr>
        <w:pStyle w:val="Heading1"/>
        <w:spacing w:before="0"/>
        <w:rPr>
          <w:rFonts w:ascii="Times New Roman" w:hAnsi="Times New Roman"/>
          <w:sz w:val="24"/>
          <w:szCs w:val="24"/>
        </w:rPr>
      </w:pPr>
    </w:p>
    <w:p w:rsidR="006F0602" w:rsidRPr="00604187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/>
          <w:sz w:val="24"/>
          <w:szCs w:val="24"/>
        </w:rPr>
        <w:t xml:space="preserve">: земли населенных </w:t>
      </w:r>
      <w:r w:rsidRPr="009259F9">
        <w:rPr>
          <w:rFonts w:ascii="Times New Roman" w:hAnsi="Times New Roman"/>
          <w:sz w:val="24"/>
          <w:szCs w:val="24"/>
        </w:rPr>
        <w:t>пунктов с кадастровым номером:</w:t>
      </w:r>
      <w:r w:rsidRPr="009259F9">
        <w:rPr>
          <w:rFonts w:ascii="Times New Roman" w:hAnsi="Times New Roman"/>
          <w:b/>
          <w:sz w:val="24"/>
          <w:szCs w:val="24"/>
        </w:rPr>
        <w:t xml:space="preserve"> 74:32:</w:t>
      </w:r>
      <w:r>
        <w:rPr>
          <w:rFonts w:ascii="Times New Roman" w:hAnsi="Times New Roman"/>
          <w:b/>
          <w:sz w:val="24"/>
          <w:szCs w:val="24"/>
        </w:rPr>
        <w:t>0401075:89</w:t>
      </w:r>
      <w:r w:rsidRPr="009259F9">
        <w:rPr>
          <w:rFonts w:ascii="Times New Roman" w:hAnsi="Times New Roman"/>
          <w:b/>
          <w:sz w:val="24"/>
          <w:szCs w:val="24"/>
        </w:rPr>
        <w:t>,</w:t>
      </w:r>
      <w:r w:rsidRPr="009259F9">
        <w:rPr>
          <w:rFonts w:ascii="Times New Roman" w:hAnsi="Times New Roman"/>
          <w:sz w:val="24"/>
          <w:szCs w:val="24"/>
        </w:rPr>
        <w:t xml:space="preserve"> находящийся по адресу (имеющий адресные ориентиры):</w:t>
      </w:r>
      <w:r w:rsidRPr="009259F9">
        <w:rPr>
          <w:rFonts w:ascii="Times New Roman" w:hAnsi="Times New Roman"/>
          <w:b/>
          <w:bCs/>
          <w:sz w:val="24"/>
          <w:szCs w:val="24"/>
        </w:rPr>
        <w:t xml:space="preserve"> Челябинская область, г.Кыштым, </w:t>
      </w:r>
      <w:r>
        <w:rPr>
          <w:rFonts w:ascii="Times New Roman" w:hAnsi="Times New Roman"/>
          <w:b/>
          <w:bCs/>
          <w:sz w:val="24"/>
          <w:szCs w:val="24"/>
        </w:rPr>
        <w:t>по ул. Огнеупорная, 2а</w:t>
      </w:r>
      <w:r w:rsidRPr="009259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9F9">
        <w:rPr>
          <w:rFonts w:ascii="Times New Roman" w:hAnsi="Times New Roman"/>
          <w:bCs/>
          <w:sz w:val="24"/>
          <w:szCs w:val="24"/>
        </w:rPr>
        <w:t>(</w:t>
      </w:r>
      <w:r w:rsidRPr="009259F9">
        <w:rPr>
          <w:rFonts w:ascii="Times New Roman" w:hAnsi="Times New Roman"/>
          <w:sz w:val="24"/>
          <w:szCs w:val="24"/>
        </w:rPr>
        <w:t xml:space="preserve">далее – Участок) для использования под </w:t>
      </w:r>
      <w:r>
        <w:rPr>
          <w:rFonts w:ascii="Times New Roman" w:hAnsi="Times New Roman"/>
          <w:b/>
          <w:sz w:val="24"/>
          <w:szCs w:val="24"/>
        </w:rPr>
        <w:t>промплощадку</w:t>
      </w:r>
      <w:r w:rsidRPr="009259F9">
        <w:rPr>
          <w:rFonts w:ascii="Times New Roman" w:hAnsi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</w:t>
      </w:r>
      <w:r w:rsidRPr="00604187">
        <w:rPr>
          <w:rFonts w:ascii="Times New Roman" w:hAnsi="Times New Roman"/>
          <w:sz w:val="24"/>
          <w:szCs w:val="24"/>
        </w:rPr>
        <w:t xml:space="preserve"> частью, общей площадью</w:t>
      </w:r>
      <w:r>
        <w:rPr>
          <w:rFonts w:ascii="Times New Roman" w:hAnsi="Times New Roman"/>
          <w:b/>
          <w:sz w:val="24"/>
          <w:szCs w:val="24"/>
        </w:rPr>
        <w:t xml:space="preserve"> 2805 </w:t>
      </w:r>
      <w:r w:rsidRPr="00604187">
        <w:rPr>
          <w:rFonts w:ascii="Times New Roman" w:hAnsi="Times New Roman"/>
          <w:b/>
          <w:sz w:val="24"/>
          <w:szCs w:val="24"/>
        </w:rPr>
        <w:t xml:space="preserve">кв.м. </w:t>
      </w:r>
      <w:r w:rsidRPr="00604187">
        <w:rPr>
          <w:rFonts w:ascii="Times New Roman" w:hAnsi="Times New Roman"/>
          <w:sz w:val="24"/>
          <w:szCs w:val="24"/>
        </w:rPr>
        <w:t>(далее - Участок).</w:t>
      </w:r>
    </w:p>
    <w:p w:rsidR="006F0602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/>
          <w:sz w:val="24"/>
          <w:szCs w:val="24"/>
        </w:rPr>
        <w:t>отсутствуют</w:t>
      </w:r>
      <w:r w:rsidRPr="0060418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ы</w:t>
      </w:r>
      <w:r w:rsidRPr="00604187">
        <w:rPr>
          <w:rFonts w:ascii="Times New Roman" w:hAnsi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604187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6F0602" w:rsidRPr="00995679" w:rsidRDefault="006F0602" w:rsidP="00FA13A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21.08.2019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49/04/19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04.04.2019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36000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Тридцать шесть тысяч)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15.05.2019г</w:t>
      </w:r>
      <w:r w:rsidRPr="00995679">
        <w:rPr>
          <w:rFonts w:ascii="Times New Roman" w:hAnsi="Times New Roman"/>
          <w:b/>
          <w:sz w:val="24"/>
          <w:szCs w:val="24"/>
        </w:rPr>
        <w:t xml:space="preserve">. № </w:t>
      </w:r>
      <w:r>
        <w:rPr>
          <w:rFonts w:ascii="Times New Roman" w:hAnsi="Times New Roman"/>
          <w:b/>
          <w:sz w:val="24"/>
          <w:szCs w:val="24"/>
        </w:rPr>
        <w:t xml:space="preserve">983,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36000 рублей 00 копеек</w:t>
      </w:r>
      <w:r w:rsidRPr="00995679">
        <w:rPr>
          <w:rFonts w:ascii="Times New Roman" w:hAnsi="Times New Roman"/>
          <w:sz w:val="24"/>
          <w:szCs w:val="24"/>
        </w:rPr>
        <w:t>.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6F0602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sz w:val="24"/>
          <w:szCs w:val="24"/>
        </w:rPr>
        <w:t>под объект гаражного назначения</w:t>
      </w:r>
      <w:r>
        <w:rPr>
          <w:rFonts w:ascii="Times New Roman" w:hAnsi="Times New Roman"/>
          <w:b/>
          <w:sz w:val="22"/>
          <w:szCs w:val="22"/>
          <w:lang w:eastAsia="en-US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602" w:rsidRPr="00995679" w:rsidRDefault="006F0602" w:rsidP="00FA13A1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6F0602" w:rsidRPr="00995679" w:rsidRDefault="006F0602" w:rsidP="00FA1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/>
          <w:b/>
          <w:sz w:val="24"/>
          <w:szCs w:val="24"/>
        </w:rPr>
        <w:t>с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/>
          <w:b/>
          <w:bCs/>
          <w:iCs/>
          <w:sz w:val="24"/>
          <w:szCs w:val="24"/>
        </w:rPr>
        <w:t>9г.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/>
          <w:b/>
          <w:bCs/>
          <w:iCs/>
          <w:sz w:val="24"/>
          <w:szCs w:val="24"/>
        </w:rPr>
        <w:t>_____.2029г.</w:t>
      </w:r>
    </w:p>
    <w:p w:rsidR="006F0602" w:rsidRDefault="006F0602" w:rsidP="00FA1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6F0602" w:rsidRPr="00995679" w:rsidRDefault="006F0602" w:rsidP="00FA1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6F0602" w:rsidRPr="00995679" w:rsidRDefault="006F0602" w:rsidP="00FA1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руб.(</w:t>
      </w:r>
      <w:r>
        <w:rPr>
          <w:rFonts w:ascii="Times New Roman" w:hAnsi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/>
          <w:b/>
          <w:sz w:val="24"/>
          <w:szCs w:val="24"/>
        </w:rPr>
        <w:t>.</w:t>
      </w:r>
    </w:p>
    <w:p w:rsidR="006F0602" w:rsidRPr="00995679" w:rsidRDefault="006F0602" w:rsidP="00FA13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6F0602" w:rsidRPr="00995679" w:rsidRDefault="006F0602" w:rsidP="00FA1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3.2.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bCs/>
          <w:sz w:val="24"/>
          <w:szCs w:val="24"/>
        </w:rPr>
        <w:t>КПП 741301001,  БИК 047501001,  КБК 24111105012040000120 , ОКТМО 75734000 УФК по Челябинской области (Комитет по управлению имуществом КГО) р/сч. 40101810400000010801 в ГРКЦ ГУ Банка России по Челябинской области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bCs/>
          <w:sz w:val="24"/>
          <w:szCs w:val="24"/>
        </w:rPr>
        <w:t>г.Челябинск.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7 200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0401075:89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6F0602" w:rsidRPr="00995679" w:rsidRDefault="006F0602" w:rsidP="00FA13A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6F0602" w:rsidRPr="00995679" w:rsidRDefault="006F0602" w:rsidP="00FA13A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6F0602" w:rsidRPr="00995679" w:rsidRDefault="006F0602" w:rsidP="00FA13A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FA13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5. Обязанности Сторон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6F0602" w:rsidRPr="00F33EAA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6F0602" w:rsidRPr="00995679" w:rsidRDefault="006F0602" w:rsidP="00FA13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6F0602" w:rsidRPr="00995679" w:rsidRDefault="006F0602" w:rsidP="00FA13A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6F0602" w:rsidRPr="00560B81" w:rsidRDefault="006F0602" w:rsidP="00FA13A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Оплатить р</w:t>
      </w:r>
      <w:r w:rsidRPr="00560B81">
        <w:rPr>
          <w:rFonts w:ascii="Times New Roman" w:hAnsi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6F0602" w:rsidRPr="00560B81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</w:t>
      </w:r>
      <w:r w:rsidRPr="00560B81">
        <w:rPr>
          <w:rFonts w:ascii="Times New Roman" w:hAnsi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560B81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60B81">
        <w:rPr>
          <w:rFonts w:ascii="Times New Roman" w:hAnsi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F0602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60B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D5CA2">
        <w:rPr>
          <w:rFonts w:ascii="Times New Roman" w:hAnsi="Times New Roman"/>
          <w:sz w:val="24"/>
          <w:szCs w:val="24"/>
        </w:rPr>
        <w:t xml:space="preserve">риступить к </w:t>
      </w:r>
      <w:r>
        <w:rPr>
          <w:rFonts w:ascii="Times New Roman" w:hAnsi="Times New Roman"/>
          <w:sz w:val="24"/>
          <w:szCs w:val="24"/>
        </w:rPr>
        <w:t>размещению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6F0602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>.</w:t>
      </w:r>
    </w:p>
    <w:p w:rsidR="006F0602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6)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, а также принять меры безопасности.</w:t>
      </w:r>
    </w:p>
    <w:p w:rsidR="006F0602" w:rsidRPr="009F65A1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7) </w:t>
      </w:r>
      <w:r w:rsidRPr="009F65A1">
        <w:rPr>
          <w:rFonts w:ascii="Times New Roman" w:hAnsi="Times New Roman"/>
          <w:sz w:val="24"/>
          <w:szCs w:val="24"/>
        </w:rPr>
        <w:t>Содержать прилегающую территорию в санитарном состоянии.</w:t>
      </w:r>
    </w:p>
    <w:p w:rsidR="006F0602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8) </w:t>
      </w:r>
      <w:r w:rsidRPr="009F65A1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/>
          <w:sz w:val="24"/>
          <w:szCs w:val="24"/>
        </w:rPr>
        <w:t>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6F0602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F65A1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6F0602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33EA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3. Арендодатель имеет право:</w:t>
      </w:r>
    </w:p>
    <w:p w:rsidR="006F0602" w:rsidRPr="00F33EAA" w:rsidRDefault="006F0602" w:rsidP="00FA13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6F0602" w:rsidRPr="00F33EAA" w:rsidRDefault="006F0602" w:rsidP="00FA13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5.4. Арендатор имеет право:</w:t>
      </w:r>
    </w:p>
    <w:p w:rsidR="006F0602" w:rsidRDefault="006F0602" w:rsidP="00FA13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6F0602" w:rsidRPr="00995679" w:rsidRDefault="006F0602" w:rsidP="00FA13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F0602" w:rsidRPr="00995679" w:rsidRDefault="006F0602" w:rsidP="00FA13A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6F0602" w:rsidRPr="00995679" w:rsidRDefault="006F0602" w:rsidP="00FA13A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FA13A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6F0602" w:rsidRPr="00560B81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6F0602" w:rsidRPr="00995679" w:rsidRDefault="006F0602" w:rsidP="00FA13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FA13A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F0602" w:rsidRPr="00995679" w:rsidRDefault="006F0602" w:rsidP="00FA13A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21.08.2019г.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6F0602" w:rsidRPr="00995679" w:rsidRDefault="006F0602" w:rsidP="00FA13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6F0602" w:rsidRPr="00995679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FA13A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6F0602" w:rsidRPr="00995679" w:rsidRDefault="006F0602" w:rsidP="00FA13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АРЕНДОДАТЕЛЬ: </w:t>
      </w: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/>
          <w:sz w:val="24"/>
          <w:szCs w:val="24"/>
        </w:rPr>
        <w:t xml:space="preserve"> Кыштымск</w:t>
      </w:r>
      <w:r>
        <w:rPr>
          <w:rFonts w:ascii="Times New Roman" w:hAnsi="Times New Roman"/>
          <w:sz w:val="24"/>
          <w:szCs w:val="24"/>
        </w:rPr>
        <w:t>ий</w:t>
      </w:r>
      <w:r w:rsidRPr="00995679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995679">
        <w:rPr>
          <w:rFonts w:ascii="Times New Roman" w:hAnsi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Кыштымского городского округа</w:t>
      </w:r>
    </w:p>
    <w:p w:rsidR="006F0602" w:rsidRPr="00995679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юридический адрес: 456870 Челябинская обл.г.Кыштым пл.К.Маркса 1.</w:t>
      </w:r>
    </w:p>
    <w:p w:rsidR="006F0602" w:rsidRPr="00995679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ОКТМО 75734000.</w:t>
      </w:r>
    </w:p>
    <w:p w:rsidR="006F0602" w:rsidRPr="00995679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       </w:t>
      </w:r>
    </w:p>
    <w:p w:rsidR="006F0602" w:rsidRPr="00995679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АРЕНДАТОР:</w:t>
      </w:r>
    </w:p>
    <w:p w:rsidR="006F0602" w:rsidRPr="00995679" w:rsidRDefault="006F0602" w:rsidP="00FA1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</w:t>
      </w:r>
      <w:r w:rsidRPr="00995679">
        <w:rPr>
          <w:rFonts w:ascii="Times New Roman" w:hAnsi="Times New Roman"/>
          <w:sz w:val="24"/>
          <w:szCs w:val="24"/>
        </w:rPr>
        <w:t>, г.р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 xml:space="preserve"> место рождения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, гражданство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, пол</w:t>
      </w:r>
      <w:r>
        <w:rPr>
          <w:rFonts w:ascii="Times New Roman" w:hAnsi="Times New Roman"/>
          <w:sz w:val="24"/>
          <w:szCs w:val="24"/>
        </w:rPr>
        <w:t>___, место прописки___</w:t>
      </w:r>
      <w:r w:rsidRPr="00995679">
        <w:rPr>
          <w:rFonts w:ascii="Times New Roman" w:hAnsi="Times New Roman"/>
          <w:sz w:val="24"/>
          <w:szCs w:val="24"/>
        </w:rPr>
        <w:t xml:space="preserve">, паспорт </w:t>
      </w:r>
      <w:r>
        <w:rPr>
          <w:rFonts w:ascii="Times New Roman" w:hAnsi="Times New Roman"/>
          <w:sz w:val="24"/>
          <w:szCs w:val="24"/>
        </w:rPr>
        <w:t>____</w:t>
      </w:r>
      <w:r w:rsidRPr="00995679"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кем______</w:t>
      </w:r>
      <w:r w:rsidRPr="00995679">
        <w:rPr>
          <w:rFonts w:ascii="Times New Roman" w:hAnsi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______.</w:t>
      </w:r>
    </w:p>
    <w:p w:rsidR="006F0602" w:rsidRDefault="006F0602" w:rsidP="00FA13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FA13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10. Подписи Сторон</w:t>
      </w:r>
    </w:p>
    <w:p w:rsidR="006F0602" w:rsidRPr="00995679" w:rsidRDefault="006F0602" w:rsidP="00FA13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995679">
        <w:rPr>
          <w:rFonts w:ascii="Times New Roman" w:hAnsi="Times New Roman"/>
          <w:sz w:val="24"/>
          <w:szCs w:val="24"/>
        </w:rPr>
        <w:t xml:space="preserve">председателя Комитета </w:t>
      </w:r>
    </w:p>
    <w:p w:rsidR="006F0602" w:rsidRPr="00995679" w:rsidRDefault="006F0602" w:rsidP="00FA13A1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С.В. Ростовцева</w:t>
      </w:r>
    </w:p>
    <w:p w:rsidR="006F0602" w:rsidRPr="00995679" w:rsidRDefault="006F0602" w:rsidP="00FA13A1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АРЕНДАТОР:</w:t>
      </w:r>
      <w:r w:rsidRPr="009956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F0602" w:rsidRPr="00995679" w:rsidRDefault="006F0602" w:rsidP="00FA13A1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ФИО</w:t>
      </w:r>
      <w:r w:rsidRPr="00995679">
        <w:rPr>
          <w:rFonts w:ascii="Times New Roman" w:hAnsi="Times New Roman"/>
          <w:sz w:val="24"/>
          <w:szCs w:val="24"/>
        </w:rPr>
        <w:t xml:space="preserve"> </w:t>
      </w:r>
    </w:p>
    <w:p w:rsidR="006F0602" w:rsidRPr="00995679" w:rsidRDefault="006F0602" w:rsidP="00FA13A1">
      <w:pPr>
        <w:jc w:val="both"/>
        <w:rPr>
          <w:rFonts w:ascii="Times New Roman" w:hAnsi="Times New Roman"/>
          <w:i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</w:t>
      </w:r>
    </w:p>
    <w:p w:rsidR="006F0602" w:rsidRPr="00995679" w:rsidRDefault="006F0602" w:rsidP="00FA13A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 xml:space="preserve">         Приложения к договору:</w:t>
      </w:r>
    </w:p>
    <w:p w:rsidR="006F0602" w:rsidRPr="00995679" w:rsidRDefault="006F0602" w:rsidP="00FA13A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F0602" w:rsidRPr="00995679" w:rsidRDefault="006F0602" w:rsidP="00FA13A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Итоговый протокол торгов</w:t>
      </w:r>
    </w:p>
    <w:p w:rsidR="006F0602" w:rsidRPr="00995679" w:rsidRDefault="006F0602" w:rsidP="00FA13A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Кадастровый паспорт земельного участка.</w:t>
      </w:r>
    </w:p>
    <w:p w:rsidR="006F0602" w:rsidRPr="00995679" w:rsidRDefault="006F0602" w:rsidP="00FA13A1">
      <w:pPr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 передачи земельного участка.</w:t>
      </w:r>
    </w:p>
    <w:p w:rsidR="006F0602" w:rsidRPr="00995679" w:rsidRDefault="006F0602" w:rsidP="00FA13A1">
      <w:pPr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платы.</w:t>
      </w:r>
    </w:p>
    <w:p w:rsidR="006F0602" w:rsidRPr="00995679" w:rsidRDefault="006F0602" w:rsidP="00FA13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0602" w:rsidRDefault="006F0602" w:rsidP="00FA13A1">
      <w:pPr>
        <w:rPr>
          <w:rFonts w:ascii="Times New Roman" w:hAnsi="Times New Roman"/>
        </w:rPr>
      </w:pPr>
    </w:p>
    <w:p w:rsidR="006F0602" w:rsidRDefault="006F0602" w:rsidP="00FA13A1">
      <w:pPr>
        <w:rPr>
          <w:rFonts w:ascii="Times New Roman" w:hAnsi="Times New Roman"/>
        </w:rPr>
      </w:pPr>
    </w:p>
    <w:p w:rsidR="006F0602" w:rsidRDefault="006F0602" w:rsidP="00FA13A1">
      <w:pPr>
        <w:rPr>
          <w:rFonts w:ascii="Times New Roman" w:hAnsi="Times New Roman"/>
        </w:rPr>
      </w:pPr>
    </w:p>
    <w:p w:rsidR="006F0602" w:rsidRDefault="006F0602" w:rsidP="00FA13A1">
      <w:pPr>
        <w:rPr>
          <w:rFonts w:ascii="Times New Roman" w:hAnsi="Times New Roman"/>
        </w:rPr>
      </w:pPr>
    </w:p>
    <w:p w:rsidR="006F0602" w:rsidRDefault="006F0602" w:rsidP="00FA13A1">
      <w:pPr>
        <w:rPr>
          <w:rFonts w:ascii="Times New Roman" w:hAnsi="Times New Roman"/>
        </w:rPr>
      </w:pPr>
    </w:p>
    <w:p w:rsidR="006F0602" w:rsidRDefault="006F0602" w:rsidP="00FA13A1">
      <w:pPr>
        <w:rPr>
          <w:rFonts w:ascii="Times New Roman" w:hAnsi="Times New Roman"/>
        </w:rPr>
      </w:pPr>
    </w:p>
    <w:p w:rsidR="006F0602" w:rsidRDefault="006F0602" w:rsidP="00FA13A1">
      <w:pPr>
        <w:rPr>
          <w:rFonts w:ascii="Times New Roman" w:hAnsi="Times New Roman"/>
        </w:rPr>
      </w:pPr>
    </w:p>
    <w:p w:rsidR="006F0602" w:rsidRDefault="006F0602" w:rsidP="00FA13A1">
      <w:pPr>
        <w:rPr>
          <w:rFonts w:ascii="Times New Roman" w:hAnsi="Times New Roman"/>
        </w:rPr>
      </w:pPr>
    </w:p>
    <w:p w:rsidR="006F0602" w:rsidRDefault="006F0602" w:rsidP="00FA13A1">
      <w:pPr>
        <w:rPr>
          <w:rFonts w:ascii="Times New Roman" w:hAnsi="Times New Roman"/>
        </w:rPr>
      </w:pPr>
    </w:p>
    <w:p w:rsidR="006F0602" w:rsidRDefault="006F0602" w:rsidP="00FA13A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F0602" w:rsidRPr="00995679" w:rsidRDefault="006F0602" w:rsidP="00FA13A1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Приложение № 2 </w:t>
      </w:r>
    </w:p>
    <w:p w:rsidR="006F0602" w:rsidRPr="00995679" w:rsidRDefault="006F0602" w:rsidP="00FA13A1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к </w:t>
      </w:r>
      <w:hyperlink r:id="rId9" w:history="1">
        <w:r w:rsidRPr="00995679">
          <w:rPr>
            <w:rStyle w:val="Hyperlink"/>
            <w:rFonts w:ascii="Times New Roman" w:hAnsi="Times New Roman"/>
          </w:rPr>
          <w:t>Договору</w:t>
        </w:r>
      </w:hyperlink>
      <w:r w:rsidRPr="00995679">
        <w:rPr>
          <w:rFonts w:ascii="Times New Roman" w:hAnsi="Times New Roman"/>
        </w:rPr>
        <w:t xml:space="preserve"> аренды земельного участка,</w:t>
      </w:r>
    </w:p>
    <w:p w:rsidR="006F0602" w:rsidRPr="00995679" w:rsidRDefault="006F0602" w:rsidP="00FA13A1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  <w:iCs/>
        </w:rPr>
        <w:t>_________</w:t>
      </w:r>
      <w:r w:rsidRPr="00995679">
        <w:rPr>
          <w:rFonts w:ascii="Times New Roman" w:hAnsi="Times New Roman"/>
          <w:iCs/>
        </w:rPr>
        <w:t xml:space="preserve"> от </w:t>
      </w:r>
      <w:r>
        <w:rPr>
          <w:rFonts w:ascii="Times New Roman" w:hAnsi="Times New Roman"/>
          <w:iCs/>
        </w:rPr>
        <w:t>__________</w:t>
      </w:r>
      <w:r w:rsidRPr="00995679">
        <w:rPr>
          <w:rFonts w:ascii="Times New Roman" w:hAnsi="Times New Roman"/>
          <w:iCs/>
        </w:rPr>
        <w:t xml:space="preserve"> г.</w:t>
      </w:r>
    </w:p>
    <w:p w:rsidR="006F0602" w:rsidRPr="00995679" w:rsidRDefault="006F0602" w:rsidP="00FA13A1">
      <w:pPr>
        <w:jc w:val="center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</w:t>
      </w:r>
    </w:p>
    <w:p w:rsidR="006F0602" w:rsidRPr="00995679" w:rsidRDefault="006F0602" w:rsidP="00FA13A1">
      <w:pPr>
        <w:jc w:val="center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0A0"/>
      </w:tblPr>
      <w:tblGrid>
        <w:gridCol w:w="4785"/>
        <w:gridCol w:w="5246"/>
      </w:tblGrid>
      <w:tr w:rsidR="006F0602" w:rsidRPr="005C1114" w:rsidTr="00430FC8">
        <w:tc>
          <w:tcPr>
            <w:tcW w:w="4785" w:type="dxa"/>
          </w:tcPr>
          <w:p w:rsidR="006F0602" w:rsidRPr="005C1114" w:rsidRDefault="006F0602" w:rsidP="00430FC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6F0602" w:rsidRPr="005C1114" w:rsidRDefault="006F0602" w:rsidP="00430FC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bCs/>
                <w:sz w:val="24"/>
                <w:szCs w:val="24"/>
              </w:rPr>
              <w:t>____________ г.</w:t>
            </w:r>
          </w:p>
        </w:tc>
      </w:tr>
    </w:tbl>
    <w:p w:rsidR="006F0602" w:rsidRPr="00995679" w:rsidRDefault="006F0602" w:rsidP="00FA13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/>
          <w:sz w:val="24"/>
          <w:szCs w:val="24"/>
        </w:rPr>
        <w:t xml:space="preserve"> по управлению имуществом администрации Кыштымского городского округа, в </w:t>
      </w:r>
      <w:r w:rsidRPr="0008091E">
        <w:rPr>
          <w:rFonts w:ascii="Times New Roman" w:hAnsi="Times New Roman"/>
          <w:sz w:val="24"/>
          <w:szCs w:val="24"/>
        </w:rPr>
        <w:t xml:space="preserve">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08091E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Ростовцевой С.В.</w:t>
      </w:r>
      <w:r w:rsidRPr="0008091E">
        <w:rPr>
          <w:rFonts w:ascii="Times New Roman" w:hAnsi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04.03.2019 г. № 129 к/ра</w:t>
      </w:r>
      <w:r w:rsidRPr="00995679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995679">
        <w:rPr>
          <w:rFonts w:ascii="Times New Roman" w:hAnsi="Times New Roman"/>
          <w:sz w:val="24"/>
          <w:szCs w:val="24"/>
        </w:rPr>
        <w:t xml:space="preserve"> в дальнейшем АРЕНДОДАТЕЛЬ, и </w:t>
      </w:r>
      <w:r>
        <w:rPr>
          <w:rFonts w:ascii="Times New Roman" w:hAnsi="Times New Roman"/>
          <w:b/>
          <w:sz w:val="24"/>
          <w:szCs w:val="24"/>
        </w:rPr>
        <w:t>ФИО</w:t>
      </w:r>
      <w:r w:rsidRPr="00995679">
        <w:rPr>
          <w:rFonts w:ascii="Times New Roman" w:hAnsi="Times New Roman"/>
          <w:sz w:val="24"/>
          <w:szCs w:val="24"/>
        </w:rPr>
        <w:t>,   именуем</w:t>
      </w:r>
      <w:r>
        <w:rPr>
          <w:rFonts w:ascii="Times New Roman" w:hAnsi="Times New Roman"/>
          <w:sz w:val="24"/>
          <w:szCs w:val="24"/>
        </w:rPr>
        <w:t>ое</w:t>
      </w:r>
      <w:r w:rsidRPr="00995679">
        <w:rPr>
          <w:rFonts w:ascii="Times New Roman" w:hAnsi="Times New Roman"/>
          <w:sz w:val="24"/>
          <w:szCs w:val="24"/>
        </w:rPr>
        <w:t xml:space="preserve">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6F0602" w:rsidRPr="00995679" w:rsidRDefault="006F0602" w:rsidP="00FA13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/>
          <w:b/>
          <w:iCs/>
          <w:sz w:val="24"/>
          <w:szCs w:val="24"/>
        </w:rPr>
        <w:t>.201</w:t>
      </w:r>
      <w:r>
        <w:rPr>
          <w:rFonts w:ascii="Times New Roman" w:hAnsi="Times New Roman"/>
          <w:b/>
          <w:iCs/>
          <w:sz w:val="24"/>
          <w:szCs w:val="24"/>
        </w:rPr>
        <w:t>9</w:t>
      </w:r>
      <w:r w:rsidRPr="00995679">
        <w:rPr>
          <w:rFonts w:ascii="Times New Roman" w:hAnsi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/>
          <w:b/>
          <w:iCs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/>
          <w:b/>
          <w:bCs/>
          <w:iCs/>
          <w:sz w:val="24"/>
          <w:szCs w:val="24"/>
        </w:rPr>
        <w:t>2805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b/>
          <w:bCs/>
          <w:sz w:val="24"/>
          <w:szCs w:val="24"/>
        </w:rPr>
        <w:t xml:space="preserve">расположенный по адресу: Челябинская обл, г. Кыштым,  по ул. Огнеупорная, 2а,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0401075:89</w:t>
      </w:r>
      <w:r w:rsidRPr="00995679">
        <w:rPr>
          <w:rFonts w:ascii="Times New Roman" w:hAnsi="Times New Roman"/>
          <w:sz w:val="24"/>
          <w:szCs w:val="24"/>
        </w:rPr>
        <w:t xml:space="preserve"> (далее - "Земельный участок").</w:t>
      </w:r>
    </w:p>
    <w:p w:rsidR="006F0602" w:rsidRPr="00995679" w:rsidRDefault="006F0602" w:rsidP="00FA13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6F0602" w:rsidRPr="00995679" w:rsidRDefault="006F0602" w:rsidP="00FA13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F0602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>
        <w:rPr>
          <w:rFonts w:ascii="Times New Roman" w:hAnsi="Times New Roman"/>
          <w:b/>
          <w:sz w:val="24"/>
          <w:szCs w:val="24"/>
        </w:rPr>
        <w:t>под промплощадку.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602" w:rsidRDefault="006F0602" w:rsidP="00FA13A1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FA13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6F0602" w:rsidRPr="00995679" w:rsidRDefault="006F0602" w:rsidP="00FA13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0A0"/>
      </w:tblPr>
      <w:tblGrid>
        <w:gridCol w:w="4467"/>
        <w:gridCol w:w="5671"/>
      </w:tblGrid>
      <w:tr w:rsidR="006F0602" w:rsidRPr="005C1114" w:rsidTr="00430FC8">
        <w:tc>
          <w:tcPr>
            <w:tcW w:w="4467" w:type="dxa"/>
          </w:tcPr>
          <w:p w:rsidR="006F0602" w:rsidRPr="005C1114" w:rsidRDefault="006F0602" w:rsidP="00430F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  <w:p w:rsidR="006F0602" w:rsidRPr="005C1114" w:rsidRDefault="006F0602" w:rsidP="00430F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6F0602" w:rsidRPr="005C1114" w:rsidRDefault="006F0602" w:rsidP="00BF5E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>__________________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>С.В. Ростовцева</w:t>
            </w:r>
          </w:p>
        </w:tc>
        <w:tc>
          <w:tcPr>
            <w:tcW w:w="5671" w:type="dxa"/>
          </w:tcPr>
          <w:p w:rsidR="006F0602" w:rsidRPr="005C1114" w:rsidRDefault="006F0602" w:rsidP="00430FC8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>АРЕНДАТОР</w:t>
            </w:r>
          </w:p>
          <w:p w:rsidR="006F0602" w:rsidRPr="005C1114" w:rsidRDefault="006F0602" w:rsidP="00430FC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430FC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430FC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 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F0602" w:rsidRDefault="006F0602" w:rsidP="00FA13A1"/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6F0602" w:rsidRPr="005C1114" w:rsidTr="0027220F">
        <w:tc>
          <w:tcPr>
            <w:tcW w:w="9781" w:type="dxa"/>
            <w:vAlign w:val="bottom"/>
          </w:tcPr>
          <w:p w:rsidR="006F0602" w:rsidRPr="005C1114" w:rsidRDefault="006F0602" w:rsidP="00272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C1114">
              <w:br w:type="page"/>
            </w:r>
            <w:r w:rsidRPr="005C1114">
              <w:br w:type="page"/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softHyphen/>
              <w:t>ДОГОВОР № ____</w:t>
            </w:r>
          </w:p>
          <w:p w:rsidR="006F0602" w:rsidRPr="005C1114" w:rsidRDefault="006F0602" w:rsidP="00272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  (лот № 3)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30"/>
              <w:gridCol w:w="4941"/>
            </w:tblGrid>
            <w:tr w:rsidR="006F0602" w:rsidRPr="005C1114" w:rsidTr="0027220F">
              <w:tc>
                <w:tcPr>
                  <w:tcW w:w="4630" w:type="dxa"/>
                </w:tcPr>
                <w:p w:rsidR="006F0602" w:rsidRPr="005C1114" w:rsidRDefault="006F0602" w:rsidP="0027220F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6F0602" w:rsidRPr="005C1114" w:rsidRDefault="006F0602" w:rsidP="0027220F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6F0602" w:rsidRPr="005C1114" w:rsidRDefault="006F0602" w:rsidP="0027220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в лице исполняющего обязанности председателя Ростовцевой С.В., действующего на основании распоряжения 04.03.2019 г. № 129 к/ра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именуемое в дальнейшем ПРОДАВЕЦ, и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 лице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именуемый(ая) в дальнейшем ПОКУПАТЕЛЬ(ЛИ)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>
              <w:rPr>
                <w:rFonts w:ascii="Times New Roman" w:hAnsi="Times New Roman"/>
                <w:sz w:val="26"/>
                <w:szCs w:val="26"/>
              </w:rPr>
              <w:t>21.08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.2019г. заключили настоящий договор о нижеследующем:</w:t>
            </w:r>
          </w:p>
          <w:p w:rsidR="006F0602" w:rsidRPr="005C1114" w:rsidRDefault="006F0602" w:rsidP="0027220F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6F0602" w:rsidRPr="002F71C9" w:rsidRDefault="006F0602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0203005:21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685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кв.м.,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земли населенных пунктов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F71C9">
              <w:rPr>
                <w:rFonts w:ascii="Times New Roman" w:hAnsi="Times New Roman"/>
                <w:sz w:val="24"/>
                <w:szCs w:val="24"/>
              </w:rPr>
              <w:t>расположенный по адресу:  Челябинская область, город Кыштым, пос. Южная Кузнечиха, ул. Калинина, 15</w:t>
            </w:r>
            <w:r w:rsidRPr="002F71C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F71C9">
              <w:rPr>
                <w:rFonts w:ascii="Times New Roman" w:hAnsi="Times New Roman"/>
                <w:sz w:val="24"/>
                <w:szCs w:val="24"/>
              </w:rPr>
              <w:t xml:space="preserve">для использования под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жилой дом</w:t>
            </w:r>
            <w:r w:rsidRPr="002F7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71C9">
              <w:rPr>
                <w:rFonts w:ascii="Times New Roman" w:hAnsi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6F0602" w:rsidRPr="005C1114" w:rsidRDefault="006F0602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 xml:space="preserve">Земельный участок относится к земельным участкам, находящихся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 xml:space="preserve"> собственности.</w:t>
            </w:r>
          </w:p>
          <w:p w:rsidR="006F0602" w:rsidRPr="005C1114" w:rsidRDefault="006F0602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Основанием  для  заключения договора купли-продажи земельного участка  является  аукцион по продаже земельного участка в соответствии со ст.39.6, 39.11, 39.12 Земельного кодекса РФ.</w:t>
            </w:r>
          </w:p>
          <w:p w:rsidR="006F0602" w:rsidRPr="00E35A68" w:rsidRDefault="006F0602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21.08.2019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6F0602" w:rsidRPr="00E35A68" w:rsidRDefault="006F0602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77/04/19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17.04.2019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73000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Семьдесят три тысячи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28.05.2019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1112 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>
              <w:rPr>
                <w:rFonts w:ascii="Times New Roman" w:hAnsi="Times New Roman"/>
                <w:sz w:val="24"/>
                <w:szCs w:val="24"/>
              </w:rPr>
              <w:t>73 000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6F0602" w:rsidRPr="00E35A68" w:rsidRDefault="006F0602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6F0602" w:rsidRPr="00E35A68" w:rsidRDefault="006F0602" w:rsidP="0027220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проведении аукциона: использование земельного участка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 индивидуальный жилой дом.</w:t>
            </w:r>
          </w:p>
          <w:p w:rsidR="006F0602" w:rsidRPr="00D84253" w:rsidRDefault="006F0602" w:rsidP="0027220F">
            <w:pPr>
              <w:pStyle w:val="BodyText"/>
              <w:rPr>
                <w:sz w:val="26"/>
                <w:szCs w:val="26"/>
              </w:rPr>
            </w:pPr>
          </w:p>
          <w:p w:rsidR="006F0602" w:rsidRPr="005C1114" w:rsidRDefault="006F0602" w:rsidP="002722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2. Цена Договора и порядок оплаты.</w:t>
            </w:r>
          </w:p>
          <w:p w:rsidR="006F0602" w:rsidRPr="005C1114" w:rsidRDefault="006F0602" w:rsidP="0027220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5C11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</w:p>
          <w:p w:rsidR="006F0602" w:rsidRPr="005C1114" w:rsidRDefault="006F0602" w:rsidP="0027220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241 114 060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04 0000 430,  ОКТМО 75734000. </w:t>
            </w:r>
          </w:p>
          <w:p w:rsidR="006F0602" w:rsidRPr="005C1114" w:rsidRDefault="006F0602" w:rsidP="00856778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5C1114" w:rsidRDefault="006F0602" w:rsidP="0027220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В платежном документе в поле «назначение платежа» указывается: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241 114 060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04 0000 430, оплата стоимости земельного участка с кадастровым номером № 74:32: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0203005:21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</w:p>
          <w:p w:rsidR="006F0602" w:rsidRPr="005C1114" w:rsidRDefault="006F0602" w:rsidP="0027220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6F0602" w:rsidRDefault="006F0602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6F0602" w:rsidRPr="00D84253" w:rsidRDefault="006F0602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6F0602" w:rsidRPr="00D84253" w:rsidRDefault="006F0602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6F0602" w:rsidRPr="00D84253" w:rsidRDefault="006F0602" w:rsidP="0027220F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F0602" w:rsidRDefault="006F0602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6F0602" w:rsidRPr="00D84253" w:rsidRDefault="006F0602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проведении аукциона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4.2.1. Полностью оплатить цену земельного участка в размере, порядке и сроки, установленные п.2 настоящего Договора.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6F0602" w:rsidRPr="00FB776E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FB776E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6F0602" w:rsidRPr="00FB776E" w:rsidRDefault="006F0602" w:rsidP="00FB776E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6F0602" w:rsidRPr="00FB776E" w:rsidRDefault="006F0602" w:rsidP="00FB776E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4.2.5.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6F0602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4.2.6. Произвести за свой счет строительство необходимых подводящих сетей.</w:t>
            </w:r>
          </w:p>
          <w:p w:rsidR="006F0602" w:rsidRPr="00FB776E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4.2.7. За свой счет произвести уборку строительного мусора с участка.</w:t>
            </w:r>
          </w:p>
          <w:p w:rsidR="006F0602" w:rsidRPr="005C1114" w:rsidRDefault="006F0602" w:rsidP="0027220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4.2.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 Содержать прилегающую территорию в санитарном состоянии.</w:t>
            </w:r>
          </w:p>
          <w:p w:rsidR="006F0602" w:rsidRPr="005C1114" w:rsidRDefault="006F0602" w:rsidP="00FF1F2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4.2.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 Не позднее 6 месяцев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(садового дома), в соответствии с действующим законодательством.</w:t>
            </w:r>
          </w:p>
          <w:p w:rsidR="006F0602" w:rsidRPr="009455FA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6F0602" w:rsidRPr="009455FA" w:rsidRDefault="006F0602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9455FA" w:rsidRDefault="006F0602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6F0602" w:rsidRPr="009455FA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9455FA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6F0602" w:rsidRPr="00D84253" w:rsidRDefault="006F0602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6F0602" w:rsidRPr="005C1114" w:rsidTr="0027220F">
              <w:tc>
                <w:tcPr>
                  <w:tcW w:w="5139" w:type="dxa"/>
                </w:tcPr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6F0602" w:rsidRPr="00D84253" w:rsidRDefault="006F0602" w:rsidP="0027220F">
                  <w:pPr>
                    <w:pStyle w:val="BodyText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6F0602" w:rsidRPr="005C1114" w:rsidTr="0027220F">
              <w:tc>
                <w:tcPr>
                  <w:tcW w:w="5139" w:type="dxa"/>
                </w:tcPr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6F0602" w:rsidRPr="005C1114" w:rsidRDefault="006F0602" w:rsidP="002722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11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 подпись</w:t>
                  </w:r>
                </w:p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0602" w:rsidRPr="005C1114" w:rsidTr="0027220F">
              <w:tc>
                <w:tcPr>
                  <w:tcW w:w="5139" w:type="dxa"/>
                </w:tcPr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6F0602" w:rsidRPr="00D84253" w:rsidRDefault="006F0602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0602" w:rsidRPr="00F95718" w:rsidRDefault="006F0602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F0602" w:rsidRPr="005C1114" w:rsidRDefault="006F0602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C53316" w:rsidRDefault="006F0602" w:rsidP="0027220F">
            <w:pPr>
              <w:pStyle w:val="Title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6F0602" w:rsidRPr="00C53316" w:rsidRDefault="006F0602" w:rsidP="0027220F">
            <w:pPr>
              <w:pStyle w:val="Title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6F0602" w:rsidRPr="005C1114" w:rsidRDefault="006F0602" w:rsidP="002722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</w:rPr>
              <w:t xml:space="preserve">                                                                                                      от _____________ г. №_____________</w:t>
            </w:r>
          </w:p>
          <w:p w:rsidR="006F0602" w:rsidRPr="005C1114" w:rsidRDefault="006F0602" w:rsidP="002722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41"/>
              <w:gridCol w:w="4930"/>
            </w:tblGrid>
            <w:tr w:rsidR="006F0602" w:rsidRPr="005C1114" w:rsidTr="0027220F">
              <w:tc>
                <w:tcPr>
                  <w:tcW w:w="4641" w:type="dxa"/>
                </w:tcPr>
                <w:p w:rsidR="006F0602" w:rsidRPr="005C1114" w:rsidRDefault="006F0602" w:rsidP="0027220F">
                  <w:pPr>
                    <w:jc w:val="both"/>
                    <w:rPr>
                      <w:rFonts w:ascii="Times New Roman" w:hAnsi="Times New Roman"/>
                    </w:rPr>
                  </w:pPr>
                  <w:r w:rsidRPr="005C1114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6F0602" w:rsidRPr="005C1114" w:rsidRDefault="006F0602" w:rsidP="0027220F">
                  <w:pPr>
                    <w:jc w:val="right"/>
                    <w:rPr>
                      <w:rFonts w:ascii="Times New Roman" w:hAnsi="Times New Roman"/>
                    </w:rPr>
                  </w:pPr>
                  <w:r w:rsidRPr="005C1114">
                    <w:rPr>
                      <w:rFonts w:ascii="Times New Roman" w:hAnsi="Times New Roman"/>
                    </w:rPr>
                    <w:t>_____________ года</w:t>
                  </w:r>
                </w:p>
              </w:tc>
            </w:tr>
          </w:tbl>
          <w:p w:rsidR="006F0602" w:rsidRPr="005C1114" w:rsidRDefault="006F0602" w:rsidP="0027220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в лице исполняющего обязанности председателя Ростовцевой С.В., действующего на основании распоряжения 04.03.2019 г. № 129 к/ра, именуемое в дальнейшем ПРОДАВЕЦ, и ФИО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________________ 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именуемый(ая) в дальнейшем ПОКУПАТЕЛЬ(ЛИ)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5C1114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6F0602" w:rsidRPr="005C1114" w:rsidRDefault="006F0602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685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кв.м</w:t>
            </w:r>
            <w:r w:rsidRPr="005C111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г. Кыштым,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пос. Южная Кузнечиха, ул. Калинина, 15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с кадастровым номером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0203005:21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6F0602" w:rsidRPr="005C1114" w:rsidRDefault="006F0602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6F0602" w:rsidRPr="005C1114" w:rsidRDefault="006F0602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 __________________________________.</w:t>
            </w:r>
          </w:p>
          <w:p w:rsidR="006F0602" w:rsidRPr="005C1114" w:rsidRDefault="006F0602" w:rsidP="0027220F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под индивидуальный жилой дом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F0602" w:rsidRPr="005C1114" w:rsidRDefault="006F0602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6F0602" w:rsidRPr="005C1114" w:rsidRDefault="006F0602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6F0602" w:rsidRPr="005C1114" w:rsidTr="0027220F">
              <w:tc>
                <w:tcPr>
                  <w:tcW w:w="4537" w:type="dxa"/>
                </w:tcPr>
                <w:p w:rsidR="006F0602" w:rsidRPr="005C1114" w:rsidRDefault="006F0602" w:rsidP="0027220F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Продавец                                                                 Покупатель</w:t>
                  </w:r>
                </w:p>
                <w:p w:rsidR="006F0602" w:rsidRPr="005C1114" w:rsidRDefault="006F0602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Комитет по управлению имуществом                                </w:t>
                  </w:r>
                </w:p>
                <w:p w:rsidR="006F0602" w:rsidRPr="005C1114" w:rsidRDefault="006F0602" w:rsidP="00FB776E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6F0602" w:rsidRPr="005C1114" w:rsidRDefault="006F0602" w:rsidP="00FB776E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6F0602" w:rsidRPr="005C1114" w:rsidRDefault="006F0602" w:rsidP="002722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6F0602" w:rsidRPr="005C1114" w:rsidRDefault="006F0602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6F0602" w:rsidRPr="005C1114" w:rsidRDefault="006F0602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6F0602" w:rsidRPr="005C1114" w:rsidRDefault="006F0602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6F0602" w:rsidRPr="005C1114" w:rsidRDefault="006F0602" w:rsidP="002722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6F0602" w:rsidRPr="005C1114" w:rsidRDefault="006F0602" w:rsidP="0027220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6F0602" w:rsidRPr="005C1114" w:rsidRDefault="006F0602" w:rsidP="0027220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6F0602" w:rsidRDefault="006F0602" w:rsidP="00FB77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0602" w:rsidRDefault="006F0602" w:rsidP="00213DD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 </w:t>
      </w:r>
      <w:r w:rsidRPr="00604187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</w:p>
    <w:p w:rsidR="006F0602" w:rsidRPr="00604187" w:rsidRDefault="006F0602" w:rsidP="00213D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4)</w:t>
      </w:r>
    </w:p>
    <w:p w:rsidR="006F0602" w:rsidRPr="00604187" w:rsidRDefault="006F0602" w:rsidP="00213DDB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>г.Кыштым</w:t>
      </w:r>
      <w:r w:rsidRPr="00604187">
        <w:rPr>
          <w:rFonts w:ascii="Times New Roman" w:hAnsi="Times New Roman"/>
          <w:b/>
          <w:bCs/>
          <w:sz w:val="24"/>
          <w:szCs w:val="24"/>
        </w:rPr>
        <w:tab/>
        <w:t xml:space="preserve">           «_____»________________г.</w:t>
      </w:r>
    </w:p>
    <w:p w:rsidR="006F0602" w:rsidRPr="00604187" w:rsidRDefault="006F0602" w:rsidP="00213D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08091E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Ростовцевой С.В.</w:t>
      </w:r>
      <w:r w:rsidRPr="0008091E">
        <w:rPr>
          <w:rFonts w:ascii="Times New Roman" w:hAnsi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04.03.2019 г. № 129 к/ра</w:t>
      </w:r>
      <w:r w:rsidRPr="00604187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Pr="00604187">
        <w:rPr>
          <w:rFonts w:ascii="Times New Roman" w:hAnsi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/>
          <w:b/>
          <w:sz w:val="24"/>
          <w:szCs w:val="24"/>
        </w:rPr>
        <w:t>,</w:t>
      </w:r>
      <w:r w:rsidRPr="00604187">
        <w:rPr>
          <w:rFonts w:ascii="Times New Roman" w:hAnsi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/>
          <w:b/>
          <w:sz w:val="24"/>
          <w:szCs w:val="24"/>
        </w:rPr>
        <w:t>21.08.2019</w:t>
      </w:r>
      <w:r w:rsidRPr="007B386D">
        <w:rPr>
          <w:rFonts w:ascii="Times New Roman" w:hAnsi="Times New Roman"/>
          <w:b/>
          <w:sz w:val="24"/>
          <w:szCs w:val="24"/>
        </w:rPr>
        <w:t xml:space="preserve"> г.</w:t>
      </w:r>
      <w:r w:rsidRPr="004C2E94">
        <w:rPr>
          <w:rFonts w:ascii="Times New Roman" w:hAnsi="Times New Roman"/>
          <w:b/>
          <w:sz w:val="24"/>
          <w:szCs w:val="24"/>
        </w:rPr>
        <w:t>,</w:t>
      </w:r>
      <w:r w:rsidRPr="00604187">
        <w:rPr>
          <w:rFonts w:ascii="Times New Roman" w:hAnsi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F0602" w:rsidRPr="00604187" w:rsidRDefault="006F0602" w:rsidP="00213DD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6F0602" w:rsidRPr="00604187" w:rsidRDefault="006F0602" w:rsidP="00213DDB">
      <w:pPr>
        <w:pStyle w:val="Heading1"/>
        <w:spacing w:before="0"/>
        <w:rPr>
          <w:rFonts w:ascii="Times New Roman" w:hAnsi="Times New Roman"/>
          <w:sz w:val="24"/>
          <w:szCs w:val="24"/>
        </w:rPr>
      </w:pPr>
    </w:p>
    <w:p w:rsidR="006F0602" w:rsidRPr="00604187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/>
          <w:sz w:val="24"/>
          <w:szCs w:val="24"/>
        </w:rPr>
        <w:t xml:space="preserve">: земли населенных </w:t>
      </w:r>
      <w:r w:rsidRPr="009259F9">
        <w:rPr>
          <w:rFonts w:ascii="Times New Roman" w:hAnsi="Times New Roman"/>
          <w:sz w:val="24"/>
          <w:szCs w:val="24"/>
        </w:rPr>
        <w:t>пунктов с кадастровым номером:</w:t>
      </w:r>
      <w:r w:rsidRPr="009259F9">
        <w:rPr>
          <w:rFonts w:ascii="Times New Roman" w:hAnsi="Times New Roman"/>
          <w:b/>
          <w:sz w:val="24"/>
          <w:szCs w:val="24"/>
        </w:rPr>
        <w:t xml:space="preserve"> 74:32:</w:t>
      </w:r>
      <w:r>
        <w:rPr>
          <w:rFonts w:ascii="Times New Roman" w:hAnsi="Times New Roman"/>
          <w:b/>
          <w:sz w:val="24"/>
          <w:szCs w:val="24"/>
        </w:rPr>
        <w:t>0000000:4254</w:t>
      </w:r>
      <w:r w:rsidRPr="009259F9">
        <w:rPr>
          <w:rFonts w:ascii="Times New Roman" w:hAnsi="Times New Roman"/>
          <w:b/>
          <w:sz w:val="24"/>
          <w:szCs w:val="24"/>
        </w:rPr>
        <w:t>,</w:t>
      </w:r>
      <w:r w:rsidRPr="009259F9">
        <w:rPr>
          <w:rFonts w:ascii="Times New Roman" w:hAnsi="Times New Roman"/>
          <w:sz w:val="24"/>
          <w:szCs w:val="24"/>
        </w:rPr>
        <w:t xml:space="preserve"> находящийся по адресу (имеющий адресные ориентиры):</w:t>
      </w:r>
      <w:r w:rsidRPr="009259F9">
        <w:rPr>
          <w:rFonts w:ascii="Times New Roman" w:hAnsi="Times New Roman"/>
          <w:b/>
          <w:bCs/>
          <w:sz w:val="24"/>
          <w:szCs w:val="24"/>
        </w:rPr>
        <w:t xml:space="preserve"> Челябинская область, г.Кыштым, </w:t>
      </w:r>
      <w:r>
        <w:rPr>
          <w:rFonts w:ascii="Times New Roman" w:hAnsi="Times New Roman"/>
          <w:b/>
          <w:bCs/>
          <w:sz w:val="24"/>
          <w:szCs w:val="24"/>
        </w:rPr>
        <w:t>пос. Тайгинка, в 403 м северо-восточнее здания № 1 а по ул. Мира</w:t>
      </w:r>
      <w:r w:rsidRPr="009259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9F9">
        <w:rPr>
          <w:rFonts w:ascii="Times New Roman" w:hAnsi="Times New Roman"/>
          <w:bCs/>
          <w:sz w:val="24"/>
          <w:szCs w:val="24"/>
        </w:rPr>
        <w:t>(</w:t>
      </w:r>
      <w:r w:rsidRPr="009259F9">
        <w:rPr>
          <w:rFonts w:ascii="Times New Roman" w:hAnsi="Times New Roman"/>
          <w:sz w:val="24"/>
          <w:szCs w:val="24"/>
        </w:rPr>
        <w:t xml:space="preserve">далее – Участок) для использования под </w:t>
      </w:r>
      <w:r>
        <w:rPr>
          <w:rFonts w:ascii="Times New Roman" w:hAnsi="Times New Roman"/>
          <w:b/>
          <w:sz w:val="24"/>
          <w:szCs w:val="24"/>
        </w:rPr>
        <w:t>размещение железнодорожных путей</w:t>
      </w:r>
      <w:r w:rsidRPr="009259F9">
        <w:rPr>
          <w:rFonts w:ascii="Times New Roman" w:hAnsi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</w:t>
      </w:r>
      <w:r w:rsidRPr="00604187">
        <w:rPr>
          <w:rFonts w:ascii="Times New Roman" w:hAnsi="Times New Roman"/>
          <w:sz w:val="24"/>
          <w:szCs w:val="24"/>
        </w:rPr>
        <w:t xml:space="preserve"> частью, общей площадью</w:t>
      </w:r>
      <w:r>
        <w:rPr>
          <w:rFonts w:ascii="Times New Roman" w:hAnsi="Times New Roman"/>
          <w:b/>
          <w:sz w:val="24"/>
          <w:szCs w:val="24"/>
        </w:rPr>
        <w:t xml:space="preserve"> 429 </w:t>
      </w:r>
      <w:r w:rsidRPr="00604187">
        <w:rPr>
          <w:rFonts w:ascii="Times New Roman" w:hAnsi="Times New Roman"/>
          <w:b/>
          <w:sz w:val="24"/>
          <w:szCs w:val="24"/>
        </w:rPr>
        <w:t xml:space="preserve">кв.м. </w:t>
      </w:r>
      <w:r w:rsidRPr="00604187">
        <w:rPr>
          <w:rFonts w:ascii="Times New Roman" w:hAnsi="Times New Roman"/>
          <w:sz w:val="24"/>
          <w:szCs w:val="24"/>
        </w:rPr>
        <w:t>(далее - Участок).</w:t>
      </w:r>
    </w:p>
    <w:p w:rsidR="006F0602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/>
          <w:sz w:val="24"/>
          <w:szCs w:val="24"/>
        </w:rPr>
        <w:t>отсутствуют</w:t>
      </w:r>
      <w:r w:rsidRPr="0060418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ы</w:t>
      </w:r>
      <w:r w:rsidRPr="00604187">
        <w:rPr>
          <w:rFonts w:ascii="Times New Roman" w:hAnsi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604187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6F0602" w:rsidRPr="00995679" w:rsidRDefault="006F0602" w:rsidP="00213DD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21.08.2019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79/04/19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17.04.2019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5600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Пять тысяч шестьсот)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29.05.2019г</w:t>
      </w:r>
      <w:r w:rsidRPr="00995679">
        <w:rPr>
          <w:rFonts w:ascii="Times New Roman" w:hAnsi="Times New Roman"/>
          <w:b/>
          <w:sz w:val="24"/>
          <w:szCs w:val="24"/>
        </w:rPr>
        <w:t xml:space="preserve">. № </w:t>
      </w:r>
      <w:r>
        <w:rPr>
          <w:rFonts w:ascii="Times New Roman" w:hAnsi="Times New Roman"/>
          <w:b/>
          <w:sz w:val="24"/>
          <w:szCs w:val="24"/>
        </w:rPr>
        <w:t xml:space="preserve">1122,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5 600 рублей 00 копеек</w:t>
      </w:r>
      <w:r w:rsidRPr="00995679">
        <w:rPr>
          <w:rFonts w:ascii="Times New Roman" w:hAnsi="Times New Roman"/>
          <w:sz w:val="24"/>
          <w:szCs w:val="24"/>
        </w:rPr>
        <w:t>.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6F0602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sz w:val="24"/>
          <w:szCs w:val="24"/>
        </w:rPr>
        <w:t>под объект гаражного назначения</w:t>
      </w:r>
      <w:r>
        <w:rPr>
          <w:rFonts w:ascii="Times New Roman" w:hAnsi="Times New Roman"/>
          <w:b/>
          <w:sz w:val="22"/>
          <w:szCs w:val="22"/>
          <w:lang w:eastAsia="en-US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602" w:rsidRPr="00995679" w:rsidRDefault="006F0602" w:rsidP="00213DDB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6F0602" w:rsidRPr="00995679" w:rsidRDefault="006F0602" w:rsidP="00213D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/>
          <w:b/>
          <w:sz w:val="24"/>
          <w:szCs w:val="24"/>
        </w:rPr>
        <w:t>с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/>
          <w:b/>
          <w:bCs/>
          <w:iCs/>
          <w:sz w:val="24"/>
          <w:szCs w:val="24"/>
        </w:rPr>
        <w:t>9г.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/>
          <w:b/>
          <w:bCs/>
          <w:iCs/>
          <w:sz w:val="24"/>
          <w:szCs w:val="24"/>
        </w:rPr>
        <w:t>_____.2029г.</w:t>
      </w:r>
    </w:p>
    <w:p w:rsidR="006F0602" w:rsidRDefault="006F0602" w:rsidP="00213D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6F0602" w:rsidRPr="00995679" w:rsidRDefault="006F0602" w:rsidP="00213D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6F0602" w:rsidRPr="00995679" w:rsidRDefault="006F0602" w:rsidP="0021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руб.(</w:t>
      </w:r>
      <w:r>
        <w:rPr>
          <w:rFonts w:ascii="Times New Roman" w:hAnsi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/>
          <w:b/>
          <w:sz w:val="24"/>
          <w:szCs w:val="24"/>
        </w:rPr>
        <w:t>.</w:t>
      </w:r>
    </w:p>
    <w:p w:rsidR="006F0602" w:rsidRPr="00995679" w:rsidRDefault="006F0602" w:rsidP="00213D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6F0602" w:rsidRPr="00995679" w:rsidRDefault="006F0602" w:rsidP="0021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3.2.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bCs/>
          <w:sz w:val="24"/>
          <w:szCs w:val="24"/>
        </w:rPr>
        <w:t>КПП 741301001,  БИК 047501001,  КБК 24111105012040000120 , ОКТМО 75734000 УФК по Челябинской области (Комитет по управлению имуществом КГО) р/сч. 40101810400000010801 в ГРКЦ ГУ Банка России по Челябинской области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bCs/>
          <w:sz w:val="24"/>
          <w:szCs w:val="24"/>
        </w:rPr>
        <w:t>г.Челябинск.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1 120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0000000:4254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6F0602" w:rsidRPr="00995679" w:rsidRDefault="006F0602" w:rsidP="00213DD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6F0602" w:rsidRPr="00995679" w:rsidRDefault="006F0602" w:rsidP="00213DD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6F0602" w:rsidRPr="00995679" w:rsidRDefault="006F0602" w:rsidP="00213DD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213D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5. Обязанности Сторон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6F0602" w:rsidRPr="00F33EAA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6F0602" w:rsidRPr="00995679" w:rsidRDefault="006F0602" w:rsidP="0021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6F0602" w:rsidRPr="00995679" w:rsidRDefault="006F0602" w:rsidP="00213DD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6F0602" w:rsidRPr="00560B81" w:rsidRDefault="006F0602" w:rsidP="00213DD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Оплатить р</w:t>
      </w:r>
      <w:r w:rsidRPr="00560B81">
        <w:rPr>
          <w:rFonts w:ascii="Times New Roman" w:hAnsi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6F0602" w:rsidRPr="00560B81" w:rsidRDefault="006F0602" w:rsidP="00213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B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560B81">
        <w:rPr>
          <w:rFonts w:ascii="Times New Roman" w:hAnsi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560B81" w:rsidRDefault="006F0602" w:rsidP="00213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60B81">
        <w:rPr>
          <w:rFonts w:ascii="Times New Roman" w:hAnsi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F0602" w:rsidRDefault="006F0602" w:rsidP="00213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60B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9F65A1" w:rsidRDefault="006F0602" w:rsidP="00213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5) </w:t>
      </w:r>
      <w:r w:rsidRPr="009F65A1">
        <w:rPr>
          <w:rFonts w:ascii="Times New Roman" w:hAnsi="Times New Roman"/>
          <w:sz w:val="24"/>
          <w:szCs w:val="24"/>
        </w:rPr>
        <w:t>Содержать прилегающую территорию в санитарном состоянии.</w:t>
      </w:r>
    </w:p>
    <w:p w:rsidR="006F0602" w:rsidRDefault="006F0602" w:rsidP="00213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F65A1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6F0602" w:rsidRDefault="006F0602" w:rsidP="00213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33EA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3. Арендодатель имеет право:</w:t>
      </w:r>
    </w:p>
    <w:p w:rsidR="006F0602" w:rsidRPr="00F33EAA" w:rsidRDefault="006F0602" w:rsidP="0021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6F0602" w:rsidRPr="00F33EAA" w:rsidRDefault="006F0602" w:rsidP="0021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5.4. Арендатор имеет право:</w:t>
      </w:r>
    </w:p>
    <w:p w:rsidR="006F0602" w:rsidRDefault="006F0602" w:rsidP="0021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6F0602" w:rsidRPr="00995679" w:rsidRDefault="006F0602" w:rsidP="0021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F0602" w:rsidRPr="00995679" w:rsidRDefault="006F0602" w:rsidP="00213DDB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6F0602" w:rsidRPr="00995679" w:rsidRDefault="006F0602" w:rsidP="00213DDB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213DDB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6F0602" w:rsidRPr="00560B81" w:rsidRDefault="006F0602" w:rsidP="00213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6F0602" w:rsidRPr="00995679" w:rsidRDefault="006F0602" w:rsidP="00213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213DDB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F0602" w:rsidRPr="00995679" w:rsidRDefault="006F0602" w:rsidP="00213DDB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21.08.2019г.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6F0602" w:rsidRPr="00995679" w:rsidRDefault="006F0602" w:rsidP="00213D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6F0602" w:rsidRPr="00995679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213DDB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6F0602" w:rsidRPr="00995679" w:rsidRDefault="006F0602" w:rsidP="00213D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АРЕНДОДАТЕЛЬ: </w:t>
      </w: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/>
          <w:sz w:val="24"/>
          <w:szCs w:val="24"/>
        </w:rPr>
        <w:t xml:space="preserve"> Кыштымск</w:t>
      </w:r>
      <w:r>
        <w:rPr>
          <w:rFonts w:ascii="Times New Roman" w:hAnsi="Times New Roman"/>
          <w:sz w:val="24"/>
          <w:szCs w:val="24"/>
        </w:rPr>
        <w:t>ий</w:t>
      </w:r>
      <w:r w:rsidRPr="00995679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995679">
        <w:rPr>
          <w:rFonts w:ascii="Times New Roman" w:hAnsi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Кыштымского городского округа</w:t>
      </w:r>
    </w:p>
    <w:p w:rsidR="006F0602" w:rsidRPr="00995679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юридический адрес: 456870 Челябинская обл.г.Кыштым пл.К.Маркса 1.</w:t>
      </w:r>
    </w:p>
    <w:p w:rsidR="006F0602" w:rsidRPr="00995679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ОКТМО 75734000.</w:t>
      </w:r>
    </w:p>
    <w:p w:rsidR="006F0602" w:rsidRPr="00995679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       </w:t>
      </w:r>
    </w:p>
    <w:p w:rsidR="006F0602" w:rsidRPr="00995679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АРЕНДАТОР:</w:t>
      </w:r>
    </w:p>
    <w:p w:rsidR="006F0602" w:rsidRPr="00995679" w:rsidRDefault="006F0602" w:rsidP="00213D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</w:t>
      </w:r>
      <w:r w:rsidRPr="00995679">
        <w:rPr>
          <w:rFonts w:ascii="Times New Roman" w:hAnsi="Times New Roman"/>
          <w:sz w:val="24"/>
          <w:szCs w:val="24"/>
        </w:rPr>
        <w:t>, г.р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 xml:space="preserve"> место рождения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, гражданство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, пол</w:t>
      </w:r>
      <w:r>
        <w:rPr>
          <w:rFonts w:ascii="Times New Roman" w:hAnsi="Times New Roman"/>
          <w:sz w:val="24"/>
          <w:szCs w:val="24"/>
        </w:rPr>
        <w:t>___, место прописки___</w:t>
      </w:r>
      <w:r w:rsidRPr="00995679">
        <w:rPr>
          <w:rFonts w:ascii="Times New Roman" w:hAnsi="Times New Roman"/>
          <w:sz w:val="24"/>
          <w:szCs w:val="24"/>
        </w:rPr>
        <w:t xml:space="preserve">, паспорт </w:t>
      </w:r>
      <w:r>
        <w:rPr>
          <w:rFonts w:ascii="Times New Roman" w:hAnsi="Times New Roman"/>
          <w:sz w:val="24"/>
          <w:szCs w:val="24"/>
        </w:rPr>
        <w:t>____</w:t>
      </w:r>
      <w:r w:rsidRPr="00995679"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кем______</w:t>
      </w:r>
      <w:r w:rsidRPr="00995679">
        <w:rPr>
          <w:rFonts w:ascii="Times New Roman" w:hAnsi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______.</w:t>
      </w:r>
    </w:p>
    <w:p w:rsidR="006F0602" w:rsidRDefault="006F0602" w:rsidP="00213D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213D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10. Подписи Сторон</w:t>
      </w:r>
    </w:p>
    <w:p w:rsidR="006F0602" w:rsidRPr="00995679" w:rsidRDefault="006F0602" w:rsidP="00213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995679">
        <w:rPr>
          <w:rFonts w:ascii="Times New Roman" w:hAnsi="Times New Roman"/>
          <w:sz w:val="24"/>
          <w:szCs w:val="24"/>
        </w:rPr>
        <w:t xml:space="preserve">председателя Комитета </w:t>
      </w:r>
    </w:p>
    <w:p w:rsidR="006F0602" w:rsidRPr="00995679" w:rsidRDefault="006F0602" w:rsidP="00213DDB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С.В. Ростовцева</w:t>
      </w:r>
    </w:p>
    <w:p w:rsidR="006F0602" w:rsidRPr="00995679" w:rsidRDefault="006F0602" w:rsidP="00213DDB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АРЕНДАТОР:</w:t>
      </w:r>
      <w:r w:rsidRPr="009956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F0602" w:rsidRPr="00995679" w:rsidRDefault="006F0602" w:rsidP="00213DDB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ФИО</w:t>
      </w:r>
      <w:r w:rsidRPr="00995679">
        <w:rPr>
          <w:rFonts w:ascii="Times New Roman" w:hAnsi="Times New Roman"/>
          <w:sz w:val="24"/>
          <w:szCs w:val="24"/>
        </w:rPr>
        <w:t xml:space="preserve"> </w:t>
      </w:r>
    </w:p>
    <w:p w:rsidR="006F0602" w:rsidRPr="00995679" w:rsidRDefault="006F0602" w:rsidP="00213DDB">
      <w:pPr>
        <w:jc w:val="both"/>
        <w:rPr>
          <w:rFonts w:ascii="Times New Roman" w:hAnsi="Times New Roman"/>
          <w:i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</w:t>
      </w:r>
    </w:p>
    <w:p w:rsidR="006F0602" w:rsidRPr="00995679" w:rsidRDefault="006F0602" w:rsidP="00213DD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 xml:space="preserve">         Приложения к договору:</w:t>
      </w:r>
    </w:p>
    <w:p w:rsidR="006F0602" w:rsidRPr="00995679" w:rsidRDefault="006F0602" w:rsidP="00213DD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F0602" w:rsidRPr="00995679" w:rsidRDefault="006F0602" w:rsidP="00213DD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Итоговый протокол торгов</w:t>
      </w:r>
    </w:p>
    <w:p w:rsidR="006F0602" w:rsidRPr="00995679" w:rsidRDefault="006F0602" w:rsidP="00213DD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Кадастровый паспорт земельного участка.</w:t>
      </w:r>
    </w:p>
    <w:p w:rsidR="006F0602" w:rsidRPr="00995679" w:rsidRDefault="006F0602" w:rsidP="00213DDB">
      <w:pPr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 передачи земельного участка.</w:t>
      </w:r>
    </w:p>
    <w:p w:rsidR="006F0602" w:rsidRPr="00995679" w:rsidRDefault="006F0602" w:rsidP="00213DDB">
      <w:pPr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платы.</w:t>
      </w:r>
    </w:p>
    <w:p w:rsidR="006F0602" w:rsidRPr="00995679" w:rsidRDefault="006F0602" w:rsidP="00213D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0602" w:rsidRDefault="006F0602" w:rsidP="00213DD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F0602" w:rsidRPr="00995679" w:rsidRDefault="006F0602" w:rsidP="00AB7130">
      <w:pPr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>Приложение № 2</w:t>
      </w:r>
    </w:p>
    <w:p w:rsidR="006F0602" w:rsidRPr="00995679" w:rsidRDefault="006F0602" w:rsidP="00AB7130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к </w:t>
      </w:r>
      <w:hyperlink r:id="rId10" w:history="1">
        <w:r w:rsidRPr="00995679">
          <w:rPr>
            <w:rStyle w:val="Hyperlink"/>
            <w:rFonts w:ascii="Times New Roman" w:hAnsi="Times New Roman"/>
          </w:rPr>
          <w:t>Договору</w:t>
        </w:r>
      </w:hyperlink>
      <w:r w:rsidRPr="00995679">
        <w:rPr>
          <w:rFonts w:ascii="Times New Roman" w:hAnsi="Times New Roman"/>
        </w:rPr>
        <w:t xml:space="preserve"> аренды земельного участка,</w:t>
      </w:r>
    </w:p>
    <w:p w:rsidR="006F0602" w:rsidRPr="00995679" w:rsidRDefault="006F0602" w:rsidP="00AB7130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  <w:iCs/>
        </w:rPr>
        <w:t>_________</w:t>
      </w:r>
      <w:r w:rsidRPr="00995679">
        <w:rPr>
          <w:rFonts w:ascii="Times New Roman" w:hAnsi="Times New Roman"/>
          <w:iCs/>
        </w:rPr>
        <w:t xml:space="preserve"> от </w:t>
      </w:r>
      <w:r>
        <w:rPr>
          <w:rFonts w:ascii="Times New Roman" w:hAnsi="Times New Roman"/>
          <w:iCs/>
        </w:rPr>
        <w:t>__________</w:t>
      </w:r>
      <w:r w:rsidRPr="00995679">
        <w:rPr>
          <w:rFonts w:ascii="Times New Roman" w:hAnsi="Times New Roman"/>
          <w:iCs/>
        </w:rPr>
        <w:t xml:space="preserve"> г.</w:t>
      </w:r>
    </w:p>
    <w:p w:rsidR="006F0602" w:rsidRPr="00995679" w:rsidRDefault="006F0602" w:rsidP="00AB7130">
      <w:pPr>
        <w:jc w:val="center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</w:t>
      </w:r>
    </w:p>
    <w:p w:rsidR="006F0602" w:rsidRPr="00995679" w:rsidRDefault="006F0602" w:rsidP="00AB7130">
      <w:pPr>
        <w:jc w:val="center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0A0"/>
      </w:tblPr>
      <w:tblGrid>
        <w:gridCol w:w="4785"/>
        <w:gridCol w:w="5246"/>
      </w:tblGrid>
      <w:tr w:rsidR="006F0602" w:rsidRPr="005C1114" w:rsidTr="00853B56">
        <w:tc>
          <w:tcPr>
            <w:tcW w:w="4785" w:type="dxa"/>
          </w:tcPr>
          <w:p w:rsidR="006F0602" w:rsidRPr="005C1114" w:rsidRDefault="006F0602" w:rsidP="00853B5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6F0602" w:rsidRPr="005C1114" w:rsidRDefault="006F0602" w:rsidP="00853B5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bCs/>
                <w:sz w:val="24"/>
                <w:szCs w:val="24"/>
              </w:rPr>
              <w:t>____________ г.</w:t>
            </w:r>
          </w:p>
        </w:tc>
      </w:tr>
    </w:tbl>
    <w:p w:rsidR="006F0602" w:rsidRPr="00995679" w:rsidRDefault="006F0602" w:rsidP="00AB71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/>
          <w:sz w:val="24"/>
          <w:szCs w:val="24"/>
        </w:rPr>
        <w:t xml:space="preserve"> по управлению имуществом администрации Кыштымского городского округа, в </w:t>
      </w:r>
      <w:r w:rsidRPr="0008091E">
        <w:rPr>
          <w:rFonts w:ascii="Times New Roman" w:hAnsi="Times New Roman"/>
          <w:sz w:val="24"/>
          <w:szCs w:val="24"/>
        </w:rPr>
        <w:t xml:space="preserve">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08091E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Ростовцевой С.В.</w:t>
      </w:r>
      <w:r w:rsidRPr="0008091E">
        <w:rPr>
          <w:rFonts w:ascii="Times New Roman" w:hAnsi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04.03.2019 г. № 129 к/ра</w:t>
      </w:r>
      <w:r w:rsidRPr="00995679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995679">
        <w:rPr>
          <w:rFonts w:ascii="Times New Roman" w:hAnsi="Times New Roman"/>
          <w:sz w:val="24"/>
          <w:szCs w:val="24"/>
        </w:rPr>
        <w:t xml:space="preserve"> в дальнейшем АРЕНДОДАТЕЛЬ, и </w:t>
      </w:r>
      <w:r>
        <w:rPr>
          <w:rFonts w:ascii="Times New Roman" w:hAnsi="Times New Roman"/>
          <w:b/>
          <w:sz w:val="24"/>
          <w:szCs w:val="24"/>
        </w:rPr>
        <w:t>ФИО</w:t>
      </w:r>
      <w:r w:rsidRPr="00995679">
        <w:rPr>
          <w:rFonts w:ascii="Times New Roman" w:hAnsi="Times New Roman"/>
          <w:sz w:val="24"/>
          <w:szCs w:val="24"/>
        </w:rPr>
        <w:t>,   именуем</w:t>
      </w:r>
      <w:r>
        <w:rPr>
          <w:rFonts w:ascii="Times New Roman" w:hAnsi="Times New Roman"/>
          <w:sz w:val="24"/>
          <w:szCs w:val="24"/>
        </w:rPr>
        <w:t>ое</w:t>
      </w:r>
      <w:r w:rsidRPr="00995679">
        <w:rPr>
          <w:rFonts w:ascii="Times New Roman" w:hAnsi="Times New Roman"/>
          <w:sz w:val="24"/>
          <w:szCs w:val="24"/>
        </w:rPr>
        <w:t xml:space="preserve">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6F0602" w:rsidRPr="00995679" w:rsidRDefault="006F0602" w:rsidP="00AB71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/>
          <w:b/>
          <w:iCs/>
          <w:sz w:val="24"/>
          <w:szCs w:val="24"/>
        </w:rPr>
        <w:t>.201</w:t>
      </w:r>
      <w:r>
        <w:rPr>
          <w:rFonts w:ascii="Times New Roman" w:hAnsi="Times New Roman"/>
          <w:b/>
          <w:iCs/>
          <w:sz w:val="24"/>
          <w:szCs w:val="24"/>
        </w:rPr>
        <w:t>9</w:t>
      </w:r>
      <w:r w:rsidRPr="00995679">
        <w:rPr>
          <w:rFonts w:ascii="Times New Roman" w:hAnsi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/>
          <w:b/>
          <w:iCs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/>
          <w:b/>
          <w:bCs/>
          <w:iCs/>
          <w:sz w:val="24"/>
          <w:szCs w:val="24"/>
        </w:rPr>
        <w:t>19265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b/>
          <w:bCs/>
          <w:sz w:val="24"/>
          <w:szCs w:val="24"/>
        </w:rPr>
        <w:t xml:space="preserve">расположенный по адресу: Челябинская обл, г. Кыштым,  пос. Тайгинка, в 403 м северо-восточнее здания №1а по ул. Мира,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0000000:4254</w:t>
      </w:r>
      <w:r w:rsidRPr="00995679">
        <w:rPr>
          <w:rFonts w:ascii="Times New Roman" w:hAnsi="Times New Roman"/>
          <w:sz w:val="24"/>
          <w:szCs w:val="24"/>
        </w:rPr>
        <w:t xml:space="preserve"> (далее - "Земельный участок").</w:t>
      </w:r>
    </w:p>
    <w:p w:rsidR="006F0602" w:rsidRPr="00995679" w:rsidRDefault="006F0602" w:rsidP="00AB71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6F0602" w:rsidRPr="00995679" w:rsidRDefault="006F0602" w:rsidP="00AB71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F0602" w:rsidRDefault="006F0602" w:rsidP="00AB7130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>
        <w:rPr>
          <w:rFonts w:ascii="Times New Roman" w:hAnsi="Times New Roman"/>
          <w:b/>
          <w:sz w:val="24"/>
          <w:szCs w:val="24"/>
        </w:rPr>
        <w:t>под размещение железнодорожных путей.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602" w:rsidRPr="00995679" w:rsidRDefault="006F0602" w:rsidP="00AB713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6F0602" w:rsidRPr="00995679" w:rsidRDefault="006F0602" w:rsidP="00AB71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0A0"/>
      </w:tblPr>
      <w:tblGrid>
        <w:gridCol w:w="4467"/>
        <w:gridCol w:w="5671"/>
      </w:tblGrid>
      <w:tr w:rsidR="006F0602" w:rsidRPr="005C1114" w:rsidTr="00853B56">
        <w:tc>
          <w:tcPr>
            <w:tcW w:w="4467" w:type="dxa"/>
          </w:tcPr>
          <w:p w:rsidR="006F0602" w:rsidRPr="005C1114" w:rsidRDefault="006F0602" w:rsidP="00853B5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  <w:p w:rsidR="006F0602" w:rsidRPr="005C1114" w:rsidRDefault="006F0602" w:rsidP="00853B5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6F0602" w:rsidRPr="005C1114" w:rsidRDefault="006F0602" w:rsidP="00853B5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>__________________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>С.В. Ростовцева</w:t>
            </w:r>
          </w:p>
        </w:tc>
        <w:tc>
          <w:tcPr>
            <w:tcW w:w="5671" w:type="dxa"/>
          </w:tcPr>
          <w:p w:rsidR="006F0602" w:rsidRPr="005C1114" w:rsidRDefault="006F0602" w:rsidP="00853B56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>АРЕНДАТОР</w:t>
            </w:r>
          </w:p>
          <w:p w:rsidR="006F0602" w:rsidRPr="005C1114" w:rsidRDefault="006F0602" w:rsidP="00853B56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853B56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853B56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 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F0602" w:rsidRDefault="006F0602" w:rsidP="006679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t xml:space="preserve">Проект  </w:t>
      </w:r>
      <w:r w:rsidRPr="00604187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</w:p>
    <w:p w:rsidR="006F0602" w:rsidRPr="00604187" w:rsidRDefault="006F0602" w:rsidP="006679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5)</w:t>
      </w:r>
    </w:p>
    <w:p w:rsidR="006F0602" w:rsidRPr="00604187" w:rsidRDefault="006F0602" w:rsidP="00667918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>г.Кыштым</w:t>
      </w:r>
      <w:r w:rsidRPr="00604187">
        <w:rPr>
          <w:rFonts w:ascii="Times New Roman" w:hAnsi="Times New Roman"/>
          <w:b/>
          <w:bCs/>
          <w:sz w:val="24"/>
          <w:szCs w:val="24"/>
        </w:rPr>
        <w:tab/>
        <w:t xml:space="preserve">           «_____»________________г.</w:t>
      </w:r>
    </w:p>
    <w:p w:rsidR="006F0602" w:rsidRPr="00604187" w:rsidRDefault="006F0602" w:rsidP="006679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08091E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Ростовцевой С.В.</w:t>
      </w:r>
      <w:r w:rsidRPr="0008091E">
        <w:rPr>
          <w:rFonts w:ascii="Times New Roman" w:hAnsi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04.03.2019 г. № 129 к/ра</w:t>
      </w:r>
      <w:r w:rsidRPr="00604187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Pr="00604187">
        <w:rPr>
          <w:rFonts w:ascii="Times New Roman" w:hAnsi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/>
          <w:b/>
          <w:sz w:val="24"/>
          <w:szCs w:val="24"/>
        </w:rPr>
        <w:t>,</w:t>
      </w:r>
      <w:r w:rsidRPr="00604187">
        <w:rPr>
          <w:rFonts w:ascii="Times New Roman" w:hAnsi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/>
          <w:b/>
          <w:sz w:val="24"/>
          <w:szCs w:val="24"/>
        </w:rPr>
        <w:t>21.08.2019</w:t>
      </w:r>
      <w:r w:rsidRPr="007B386D">
        <w:rPr>
          <w:rFonts w:ascii="Times New Roman" w:hAnsi="Times New Roman"/>
          <w:b/>
          <w:sz w:val="24"/>
          <w:szCs w:val="24"/>
        </w:rPr>
        <w:t xml:space="preserve"> г.</w:t>
      </w:r>
      <w:r w:rsidRPr="004C2E94">
        <w:rPr>
          <w:rFonts w:ascii="Times New Roman" w:hAnsi="Times New Roman"/>
          <w:b/>
          <w:sz w:val="24"/>
          <w:szCs w:val="24"/>
        </w:rPr>
        <w:t>,</w:t>
      </w:r>
      <w:r w:rsidRPr="00604187">
        <w:rPr>
          <w:rFonts w:ascii="Times New Roman" w:hAnsi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F0602" w:rsidRPr="00604187" w:rsidRDefault="006F0602" w:rsidP="0066791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6F0602" w:rsidRPr="00604187" w:rsidRDefault="006F0602" w:rsidP="00667918">
      <w:pPr>
        <w:pStyle w:val="Heading1"/>
        <w:spacing w:before="0"/>
        <w:rPr>
          <w:rFonts w:ascii="Times New Roman" w:hAnsi="Times New Roman"/>
          <w:sz w:val="24"/>
          <w:szCs w:val="24"/>
        </w:rPr>
      </w:pPr>
    </w:p>
    <w:p w:rsidR="006F0602" w:rsidRPr="00604187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/>
          <w:sz w:val="24"/>
          <w:szCs w:val="24"/>
        </w:rPr>
        <w:t xml:space="preserve">: земли населенных </w:t>
      </w:r>
      <w:r w:rsidRPr="009259F9">
        <w:rPr>
          <w:rFonts w:ascii="Times New Roman" w:hAnsi="Times New Roman"/>
          <w:sz w:val="24"/>
          <w:szCs w:val="24"/>
        </w:rPr>
        <w:t>пунктов с кадастровым номером:</w:t>
      </w:r>
      <w:r w:rsidRPr="009259F9">
        <w:rPr>
          <w:rFonts w:ascii="Times New Roman" w:hAnsi="Times New Roman"/>
          <w:b/>
          <w:sz w:val="24"/>
          <w:szCs w:val="24"/>
        </w:rPr>
        <w:t xml:space="preserve"> 74:32:</w:t>
      </w:r>
      <w:r>
        <w:rPr>
          <w:rFonts w:ascii="Times New Roman" w:hAnsi="Times New Roman"/>
          <w:b/>
          <w:sz w:val="24"/>
          <w:szCs w:val="24"/>
        </w:rPr>
        <w:t>0317004:188</w:t>
      </w:r>
      <w:r w:rsidRPr="009259F9">
        <w:rPr>
          <w:rFonts w:ascii="Times New Roman" w:hAnsi="Times New Roman"/>
          <w:b/>
          <w:sz w:val="24"/>
          <w:szCs w:val="24"/>
        </w:rPr>
        <w:t>,</w:t>
      </w:r>
      <w:r w:rsidRPr="009259F9">
        <w:rPr>
          <w:rFonts w:ascii="Times New Roman" w:hAnsi="Times New Roman"/>
          <w:sz w:val="24"/>
          <w:szCs w:val="24"/>
        </w:rPr>
        <w:t xml:space="preserve"> находящийся по адресу (имеющий адресные ориентиры):</w:t>
      </w:r>
      <w:r w:rsidRPr="009259F9">
        <w:rPr>
          <w:rFonts w:ascii="Times New Roman" w:hAnsi="Times New Roman"/>
          <w:b/>
          <w:bCs/>
          <w:sz w:val="24"/>
          <w:szCs w:val="24"/>
        </w:rPr>
        <w:t xml:space="preserve"> Челябинская область, г.Кыштым, </w:t>
      </w:r>
      <w:r>
        <w:rPr>
          <w:rFonts w:ascii="Times New Roman" w:hAnsi="Times New Roman"/>
          <w:b/>
          <w:bCs/>
          <w:sz w:val="24"/>
          <w:szCs w:val="24"/>
        </w:rPr>
        <w:t>пос. Тайгинка, в 99 м восточнее здания № 1 а по ул. Мира</w:t>
      </w:r>
      <w:r w:rsidRPr="009259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9F9">
        <w:rPr>
          <w:rFonts w:ascii="Times New Roman" w:hAnsi="Times New Roman"/>
          <w:bCs/>
          <w:sz w:val="24"/>
          <w:szCs w:val="24"/>
        </w:rPr>
        <w:t>(</w:t>
      </w:r>
      <w:r w:rsidRPr="009259F9">
        <w:rPr>
          <w:rFonts w:ascii="Times New Roman" w:hAnsi="Times New Roman"/>
          <w:sz w:val="24"/>
          <w:szCs w:val="24"/>
        </w:rPr>
        <w:t xml:space="preserve">далее – Участок) для использования под </w:t>
      </w:r>
      <w:r>
        <w:rPr>
          <w:rFonts w:ascii="Times New Roman" w:hAnsi="Times New Roman"/>
          <w:b/>
          <w:sz w:val="24"/>
          <w:szCs w:val="24"/>
        </w:rPr>
        <w:t>размещение отгрузочной площадки</w:t>
      </w:r>
      <w:r w:rsidRPr="009259F9">
        <w:rPr>
          <w:rFonts w:ascii="Times New Roman" w:hAnsi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</w:t>
      </w:r>
      <w:r w:rsidRPr="00604187">
        <w:rPr>
          <w:rFonts w:ascii="Times New Roman" w:hAnsi="Times New Roman"/>
          <w:sz w:val="24"/>
          <w:szCs w:val="24"/>
        </w:rPr>
        <w:t xml:space="preserve"> частью, общей площадью</w:t>
      </w:r>
      <w:r>
        <w:rPr>
          <w:rFonts w:ascii="Times New Roman" w:hAnsi="Times New Roman"/>
          <w:b/>
          <w:sz w:val="24"/>
          <w:szCs w:val="24"/>
        </w:rPr>
        <w:t xml:space="preserve"> 19265 </w:t>
      </w:r>
      <w:r w:rsidRPr="00604187">
        <w:rPr>
          <w:rFonts w:ascii="Times New Roman" w:hAnsi="Times New Roman"/>
          <w:b/>
          <w:sz w:val="24"/>
          <w:szCs w:val="24"/>
        </w:rPr>
        <w:t xml:space="preserve">кв.м. </w:t>
      </w:r>
      <w:r w:rsidRPr="00604187">
        <w:rPr>
          <w:rFonts w:ascii="Times New Roman" w:hAnsi="Times New Roman"/>
          <w:sz w:val="24"/>
          <w:szCs w:val="24"/>
        </w:rPr>
        <w:t>(далее - Участок).</w:t>
      </w:r>
    </w:p>
    <w:p w:rsidR="006F0602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/>
          <w:sz w:val="24"/>
          <w:szCs w:val="24"/>
        </w:rPr>
        <w:t>отсутствуют</w:t>
      </w:r>
      <w:r w:rsidRPr="0060418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ы</w:t>
      </w:r>
      <w:r w:rsidRPr="00604187">
        <w:rPr>
          <w:rFonts w:ascii="Times New Roman" w:hAnsi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604187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6F0602" w:rsidRPr="00995679" w:rsidRDefault="006F0602" w:rsidP="0066791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21.08.2019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78/04/19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17.04.2019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83000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Восемьдесят три тысячи)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29.05.2019г</w:t>
      </w:r>
      <w:r w:rsidRPr="00995679">
        <w:rPr>
          <w:rFonts w:ascii="Times New Roman" w:hAnsi="Times New Roman"/>
          <w:b/>
          <w:sz w:val="24"/>
          <w:szCs w:val="24"/>
        </w:rPr>
        <w:t xml:space="preserve">. № </w:t>
      </w:r>
      <w:r>
        <w:rPr>
          <w:rFonts w:ascii="Times New Roman" w:hAnsi="Times New Roman"/>
          <w:b/>
          <w:sz w:val="24"/>
          <w:szCs w:val="24"/>
        </w:rPr>
        <w:t xml:space="preserve">1123,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83000 рублей 00 копеек</w:t>
      </w:r>
      <w:r w:rsidRPr="00995679">
        <w:rPr>
          <w:rFonts w:ascii="Times New Roman" w:hAnsi="Times New Roman"/>
          <w:sz w:val="24"/>
          <w:szCs w:val="24"/>
        </w:rPr>
        <w:t>.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6F0602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sz w:val="24"/>
          <w:szCs w:val="24"/>
        </w:rPr>
        <w:t>под объект гаражного назначения</w:t>
      </w:r>
      <w:r>
        <w:rPr>
          <w:rFonts w:ascii="Times New Roman" w:hAnsi="Times New Roman"/>
          <w:b/>
          <w:sz w:val="22"/>
          <w:szCs w:val="22"/>
          <w:lang w:eastAsia="en-US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602" w:rsidRPr="00995679" w:rsidRDefault="006F0602" w:rsidP="00667918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6F0602" w:rsidRPr="00995679" w:rsidRDefault="006F0602" w:rsidP="006679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/>
          <w:b/>
          <w:sz w:val="24"/>
          <w:szCs w:val="24"/>
        </w:rPr>
        <w:t>с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/>
          <w:b/>
          <w:bCs/>
          <w:iCs/>
          <w:sz w:val="24"/>
          <w:szCs w:val="24"/>
        </w:rPr>
        <w:t>9г.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/>
          <w:b/>
          <w:bCs/>
          <w:iCs/>
          <w:sz w:val="24"/>
          <w:szCs w:val="24"/>
        </w:rPr>
        <w:t>_____.2029г.</w:t>
      </w:r>
    </w:p>
    <w:p w:rsidR="006F0602" w:rsidRDefault="006F0602" w:rsidP="006679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6F0602" w:rsidRPr="00995679" w:rsidRDefault="006F0602" w:rsidP="006679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6F0602" w:rsidRPr="00995679" w:rsidRDefault="006F0602" w:rsidP="006679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руб.(</w:t>
      </w:r>
      <w:r>
        <w:rPr>
          <w:rFonts w:ascii="Times New Roman" w:hAnsi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/>
          <w:b/>
          <w:sz w:val="24"/>
          <w:szCs w:val="24"/>
        </w:rPr>
        <w:t>.</w:t>
      </w:r>
    </w:p>
    <w:p w:rsidR="006F0602" w:rsidRPr="00995679" w:rsidRDefault="006F0602" w:rsidP="006679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6F0602" w:rsidRPr="00995679" w:rsidRDefault="006F0602" w:rsidP="006679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3.2.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bCs/>
          <w:sz w:val="24"/>
          <w:szCs w:val="24"/>
        </w:rPr>
        <w:t>КПП 741301001,  БИК 047501001,  КБК 24111105012040000120 , ОКТМО 75734000 УФК по Челябинской области (Комитет по управлению имуществом КГО) р/сч. 40101810400000010801 в ГРКЦ ГУ Банка России по Челябинской области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bCs/>
          <w:sz w:val="24"/>
          <w:szCs w:val="24"/>
        </w:rPr>
        <w:t>г.Челябинск.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16 600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0317004:188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6F0602" w:rsidRPr="00995679" w:rsidRDefault="006F0602" w:rsidP="0066791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6F0602" w:rsidRPr="00995679" w:rsidRDefault="006F0602" w:rsidP="0066791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6F0602" w:rsidRPr="00995679" w:rsidRDefault="006F0602" w:rsidP="0066791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6679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5. Обязанности Сторон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6F0602" w:rsidRPr="00F33EAA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6F0602" w:rsidRPr="00995679" w:rsidRDefault="006F0602" w:rsidP="00667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6F0602" w:rsidRPr="00995679" w:rsidRDefault="006F0602" w:rsidP="0066791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6F0602" w:rsidRPr="00560B81" w:rsidRDefault="006F0602" w:rsidP="006679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Оплатить р</w:t>
      </w:r>
      <w:r w:rsidRPr="00560B81">
        <w:rPr>
          <w:rFonts w:ascii="Times New Roman" w:hAnsi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6F0602" w:rsidRPr="00560B81" w:rsidRDefault="006F0602" w:rsidP="0066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B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560B81">
        <w:rPr>
          <w:rFonts w:ascii="Times New Roman" w:hAnsi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560B81" w:rsidRDefault="006F0602" w:rsidP="0066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60B81">
        <w:rPr>
          <w:rFonts w:ascii="Times New Roman" w:hAnsi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F0602" w:rsidRDefault="006F0602" w:rsidP="0066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60B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9F65A1" w:rsidRDefault="006F0602" w:rsidP="00667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5) </w:t>
      </w:r>
      <w:r w:rsidRPr="009F65A1">
        <w:rPr>
          <w:rFonts w:ascii="Times New Roman" w:hAnsi="Times New Roman"/>
          <w:sz w:val="24"/>
          <w:szCs w:val="24"/>
        </w:rPr>
        <w:t>Содержать прилегающую территорию в санитарном состоянии.</w:t>
      </w:r>
    </w:p>
    <w:p w:rsidR="006F0602" w:rsidRDefault="006F0602" w:rsidP="006679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F65A1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6F0602" w:rsidRDefault="006F0602" w:rsidP="006679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33EA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3. Арендодатель имеет право:</w:t>
      </w:r>
    </w:p>
    <w:p w:rsidR="006F0602" w:rsidRPr="00F33EAA" w:rsidRDefault="006F0602" w:rsidP="00667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6F0602" w:rsidRPr="00F33EAA" w:rsidRDefault="006F0602" w:rsidP="00667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5.4. Арендатор имеет право:</w:t>
      </w:r>
    </w:p>
    <w:p w:rsidR="006F0602" w:rsidRDefault="006F0602" w:rsidP="00667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6F0602" w:rsidRPr="00995679" w:rsidRDefault="006F0602" w:rsidP="006679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F0602" w:rsidRPr="00995679" w:rsidRDefault="006F0602" w:rsidP="00667918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6F0602" w:rsidRPr="00995679" w:rsidRDefault="006F0602" w:rsidP="00667918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667918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6F0602" w:rsidRPr="00560B81" w:rsidRDefault="006F0602" w:rsidP="006679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6F0602" w:rsidRPr="00995679" w:rsidRDefault="006F0602" w:rsidP="006679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667918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F0602" w:rsidRPr="00995679" w:rsidRDefault="006F0602" w:rsidP="00667918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21.08.2019г.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6F0602" w:rsidRPr="00995679" w:rsidRDefault="006F0602" w:rsidP="006679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6F0602" w:rsidRPr="00995679" w:rsidRDefault="006F0602" w:rsidP="00667918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667918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6F0602" w:rsidRPr="00995679" w:rsidRDefault="006F0602" w:rsidP="006679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АРЕНДОДАТЕЛЬ: </w:t>
      </w: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/>
          <w:sz w:val="24"/>
          <w:szCs w:val="24"/>
        </w:rPr>
        <w:t xml:space="preserve"> Кыштымск</w:t>
      </w:r>
      <w:r>
        <w:rPr>
          <w:rFonts w:ascii="Times New Roman" w:hAnsi="Times New Roman"/>
          <w:sz w:val="24"/>
          <w:szCs w:val="24"/>
        </w:rPr>
        <w:t>ий</w:t>
      </w:r>
      <w:r w:rsidRPr="00995679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995679">
        <w:rPr>
          <w:rFonts w:ascii="Times New Roman" w:hAnsi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Кыштымского городского округа</w:t>
      </w:r>
    </w:p>
    <w:p w:rsidR="006F0602" w:rsidRPr="00995679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юридический адрес: 456870 Челябинская обл.г.Кыштым пл.К.Маркса 1.</w:t>
      </w:r>
    </w:p>
    <w:p w:rsidR="006F0602" w:rsidRPr="00995679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ОКТМО 75734000.</w:t>
      </w:r>
    </w:p>
    <w:p w:rsidR="006F0602" w:rsidRPr="00995679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       </w:t>
      </w:r>
    </w:p>
    <w:p w:rsidR="006F0602" w:rsidRPr="00995679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АРЕНДАТОР:</w:t>
      </w:r>
    </w:p>
    <w:p w:rsidR="006F0602" w:rsidRPr="00995679" w:rsidRDefault="006F0602" w:rsidP="00667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</w:t>
      </w:r>
      <w:r w:rsidRPr="00995679">
        <w:rPr>
          <w:rFonts w:ascii="Times New Roman" w:hAnsi="Times New Roman"/>
          <w:sz w:val="24"/>
          <w:szCs w:val="24"/>
        </w:rPr>
        <w:t>, г.р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 xml:space="preserve"> место рождения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, гражданство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, пол</w:t>
      </w:r>
      <w:r>
        <w:rPr>
          <w:rFonts w:ascii="Times New Roman" w:hAnsi="Times New Roman"/>
          <w:sz w:val="24"/>
          <w:szCs w:val="24"/>
        </w:rPr>
        <w:t>___, место прописки___</w:t>
      </w:r>
      <w:r w:rsidRPr="00995679">
        <w:rPr>
          <w:rFonts w:ascii="Times New Roman" w:hAnsi="Times New Roman"/>
          <w:sz w:val="24"/>
          <w:szCs w:val="24"/>
        </w:rPr>
        <w:t xml:space="preserve">, паспорт </w:t>
      </w:r>
      <w:r>
        <w:rPr>
          <w:rFonts w:ascii="Times New Roman" w:hAnsi="Times New Roman"/>
          <w:sz w:val="24"/>
          <w:szCs w:val="24"/>
        </w:rPr>
        <w:t>____</w:t>
      </w:r>
      <w:r w:rsidRPr="00995679"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кем______</w:t>
      </w:r>
      <w:r w:rsidRPr="00995679">
        <w:rPr>
          <w:rFonts w:ascii="Times New Roman" w:hAnsi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______.</w:t>
      </w:r>
    </w:p>
    <w:p w:rsidR="006F0602" w:rsidRDefault="006F0602" w:rsidP="006679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6679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10. Подписи Сторон</w:t>
      </w:r>
    </w:p>
    <w:p w:rsidR="006F0602" w:rsidRPr="00995679" w:rsidRDefault="006F0602" w:rsidP="006679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995679">
        <w:rPr>
          <w:rFonts w:ascii="Times New Roman" w:hAnsi="Times New Roman"/>
          <w:sz w:val="24"/>
          <w:szCs w:val="24"/>
        </w:rPr>
        <w:t xml:space="preserve">председателя Комитета </w:t>
      </w:r>
    </w:p>
    <w:p w:rsidR="006F0602" w:rsidRPr="00995679" w:rsidRDefault="006F0602" w:rsidP="00667918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С.В. Ростовцева</w:t>
      </w:r>
    </w:p>
    <w:p w:rsidR="006F0602" w:rsidRPr="00995679" w:rsidRDefault="006F0602" w:rsidP="00667918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АРЕНДАТОР:</w:t>
      </w:r>
      <w:r w:rsidRPr="009956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F0602" w:rsidRPr="00995679" w:rsidRDefault="006F0602" w:rsidP="00667918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ФИО</w:t>
      </w:r>
      <w:r w:rsidRPr="00995679">
        <w:rPr>
          <w:rFonts w:ascii="Times New Roman" w:hAnsi="Times New Roman"/>
          <w:sz w:val="24"/>
          <w:szCs w:val="24"/>
        </w:rPr>
        <w:t xml:space="preserve"> </w:t>
      </w:r>
    </w:p>
    <w:p w:rsidR="006F0602" w:rsidRPr="00995679" w:rsidRDefault="006F0602" w:rsidP="00667918">
      <w:pPr>
        <w:jc w:val="both"/>
        <w:rPr>
          <w:rFonts w:ascii="Times New Roman" w:hAnsi="Times New Roman"/>
          <w:i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</w:t>
      </w:r>
    </w:p>
    <w:p w:rsidR="006F0602" w:rsidRPr="00995679" w:rsidRDefault="006F0602" w:rsidP="0066791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 xml:space="preserve">         Приложения к договору:</w:t>
      </w:r>
    </w:p>
    <w:p w:rsidR="006F0602" w:rsidRPr="00995679" w:rsidRDefault="006F0602" w:rsidP="0066791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F0602" w:rsidRPr="00995679" w:rsidRDefault="006F0602" w:rsidP="0066791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Итоговый протокол торгов</w:t>
      </w:r>
    </w:p>
    <w:p w:rsidR="006F0602" w:rsidRPr="00995679" w:rsidRDefault="006F0602" w:rsidP="0066791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Кадастровый паспорт земельного участка.</w:t>
      </w:r>
    </w:p>
    <w:p w:rsidR="006F0602" w:rsidRPr="00995679" w:rsidRDefault="006F0602" w:rsidP="00667918">
      <w:pPr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 передачи земельного участка.</w:t>
      </w:r>
    </w:p>
    <w:p w:rsidR="006F0602" w:rsidRPr="00995679" w:rsidRDefault="006F0602" w:rsidP="00667918">
      <w:pPr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платы.</w:t>
      </w:r>
    </w:p>
    <w:p w:rsidR="006F0602" w:rsidRDefault="006F0602" w:rsidP="00213DDB">
      <w:pPr>
        <w:rPr>
          <w:rFonts w:ascii="Times New Roman" w:hAnsi="Times New Roman"/>
        </w:rPr>
      </w:pPr>
    </w:p>
    <w:p w:rsidR="006F0602" w:rsidRDefault="006F0602" w:rsidP="00213DDB">
      <w:pPr>
        <w:rPr>
          <w:rFonts w:ascii="Times New Roman" w:hAnsi="Times New Roman"/>
        </w:rPr>
      </w:pPr>
    </w:p>
    <w:p w:rsidR="006F0602" w:rsidRDefault="006F0602" w:rsidP="00213DDB">
      <w:pPr>
        <w:rPr>
          <w:rFonts w:ascii="Times New Roman" w:hAnsi="Times New Roman"/>
        </w:rPr>
      </w:pPr>
    </w:p>
    <w:p w:rsidR="006F0602" w:rsidRDefault="006F0602" w:rsidP="00213DDB">
      <w:pPr>
        <w:rPr>
          <w:rFonts w:ascii="Times New Roman" w:hAnsi="Times New Roman"/>
        </w:rPr>
      </w:pPr>
    </w:p>
    <w:p w:rsidR="006F0602" w:rsidRDefault="006F0602" w:rsidP="00213DDB">
      <w:pPr>
        <w:rPr>
          <w:rFonts w:ascii="Times New Roman" w:hAnsi="Times New Roman"/>
        </w:rPr>
      </w:pPr>
    </w:p>
    <w:p w:rsidR="006F0602" w:rsidRDefault="006F0602" w:rsidP="00213DDB">
      <w:pPr>
        <w:rPr>
          <w:rFonts w:ascii="Times New Roman" w:hAnsi="Times New Roman"/>
        </w:rPr>
      </w:pPr>
    </w:p>
    <w:p w:rsidR="006F0602" w:rsidRDefault="006F0602" w:rsidP="00213DDB">
      <w:pPr>
        <w:rPr>
          <w:rFonts w:ascii="Times New Roman" w:hAnsi="Times New Roman"/>
        </w:rPr>
      </w:pPr>
    </w:p>
    <w:p w:rsidR="006F0602" w:rsidRPr="00995679" w:rsidRDefault="006F0602" w:rsidP="006679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995679">
        <w:rPr>
          <w:rFonts w:ascii="Times New Roman" w:hAnsi="Times New Roman"/>
        </w:rPr>
        <w:t>Приложение № 2</w:t>
      </w:r>
    </w:p>
    <w:p w:rsidR="006F0602" w:rsidRPr="00995679" w:rsidRDefault="006F0602" w:rsidP="00213DDB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к </w:t>
      </w:r>
      <w:hyperlink r:id="rId11" w:history="1">
        <w:r w:rsidRPr="00995679">
          <w:rPr>
            <w:rStyle w:val="Hyperlink"/>
            <w:rFonts w:ascii="Times New Roman" w:hAnsi="Times New Roman"/>
          </w:rPr>
          <w:t>Договору</w:t>
        </w:r>
      </w:hyperlink>
      <w:r w:rsidRPr="00995679">
        <w:rPr>
          <w:rFonts w:ascii="Times New Roman" w:hAnsi="Times New Roman"/>
        </w:rPr>
        <w:t xml:space="preserve"> аренды земельного участка,</w:t>
      </w:r>
    </w:p>
    <w:p w:rsidR="006F0602" w:rsidRPr="00995679" w:rsidRDefault="006F0602" w:rsidP="00213DDB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  <w:iCs/>
        </w:rPr>
        <w:t>_________</w:t>
      </w:r>
      <w:r w:rsidRPr="00995679">
        <w:rPr>
          <w:rFonts w:ascii="Times New Roman" w:hAnsi="Times New Roman"/>
          <w:iCs/>
        </w:rPr>
        <w:t xml:space="preserve"> от </w:t>
      </w:r>
      <w:r>
        <w:rPr>
          <w:rFonts w:ascii="Times New Roman" w:hAnsi="Times New Roman"/>
          <w:iCs/>
        </w:rPr>
        <w:t>__________</w:t>
      </w:r>
      <w:r w:rsidRPr="00995679">
        <w:rPr>
          <w:rFonts w:ascii="Times New Roman" w:hAnsi="Times New Roman"/>
          <w:iCs/>
        </w:rPr>
        <w:t xml:space="preserve"> г.</w:t>
      </w:r>
    </w:p>
    <w:p w:rsidR="006F0602" w:rsidRPr="00995679" w:rsidRDefault="006F0602" w:rsidP="00213DDB">
      <w:pPr>
        <w:jc w:val="center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</w:t>
      </w:r>
    </w:p>
    <w:p w:rsidR="006F0602" w:rsidRPr="00995679" w:rsidRDefault="006F0602" w:rsidP="00213DDB">
      <w:pPr>
        <w:jc w:val="center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0A0"/>
      </w:tblPr>
      <w:tblGrid>
        <w:gridCol w:w="4785"/>
        <w:gridCol w:w="5246"/>
      </w:tblGrid>
      <w:tr w:rsidR="006F0602" w:rsidRPr="005C1114" w:rsidTr="00853B56">
        <w:tc>
          <w:tcPr>
            <w:tcW w:w="4785" w:type="dxa"/>
          </w:tcPr>
          <w:p w:rsidR="006F0602" w:rsidRPr="005C1114" w:rsidRDefault="006F0602" w:rsidP="00853B5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6F0602" w:rsidRPr="005C1114" w:rsidRDefault="006F0602" w:rsidP="00853B5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bCs/>
                <w:sz w:val="24"/>
                <w:szCs w:val="24"/>
              </w:rPr>
              <w:t>____________ г.</w:t>
            </w:r>
          </w:p>
        </w:tc>
      </w:tr>
    </w:tbl>
    <w:p w:rsidR="006F0602" w:rsidRPr="00995679" w:rsidRDefault="006F0602" w:rsidP="00213D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/>
          <w:sz w:val="24"/>
          <w:szCs w:val="24"/>
        </w:rPr>
        <w:t xml:space="preserve"> по управлению имуществом администрации Кыштымского городского округа, в </w:t>
      </w:r>
      <w:r w:rsidRPr="0008091E">
        <w:rPr>
          <w:rFonts w:ascii="Times New Roman" w:hAnsi="Times New Roman"/>
          <w:sz w:val="24"/>
          <w:szCs w:val="24"/>
        </w:rPr>
        <w:t xml:space="preserve">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08091E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Ростовцевой С.В.</w:t>
      </w:r>
      <w:r w:rsidRPr="0008091E">
        <w:rPr>
          <w:rFonts w:ascii="Times New Roman" w:hAnsi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04.03.2019 г. № 129 к/ра</w:t>
      </w:r>
      <w:r w:rsidRPr="00995679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995679">
        <w:rPr>
          <w:rFonts w:ascii="Times New Roman" w:hAnsi="Times New Roman"/>
          <w:sz w:val="24"/>
          <w:szCs w:val="24"/>
        </w:rPr>
        <w:t xml:space="preserve"> в дальнейшем АРЕНДОДАТЕЛЬ, и </w:t>
      </w:r>
      <w:r>
        <w:rPr>
          <w:rFonts w:ascii="Times New Roman" w:hAnsi="Times New Roman"/>
          <w:b/>
          <w:sz w:val="24"/>
          <w:szCs w:val="24"/>
        </w:rPr>
        <w:t>ФИО</w:t>
      </w:r>
      <w:r w:rsidRPr="00995679">
        <w:rPr>
          <w:rFonts w:ascii="Times New Roman" w:hAnsi="Times New Roman"/>
          <w:sz w:val="24"/>
          <w:szCs w:val="24"/>
        </w:rPr>
        <w:t>,   именуем</w:t>
      </w:r>
      <w:r>
        <w:rPr>
          <w:rFonts w:ascii="Times New Roman" w:hAnsi="Times New Roman"/>
          <w:sz w:val="24"/>
          <w:szCs w:val="24"/>
        </w:rPr>
        <w:t>ое</w:t>
      </w:r>
      <w:r w:rsidRPr="00995679">
        <w:rPr>
          <w:rFonts w:ascii="Times New Roman" w:hAnsi="Times New Roman"/>
          <w:sz w:val="24"/>
          <w:szCs w:val="24"/>
        </w:rPr>
        <w:t xml:space="preserve">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6F0602" w:rsidRPr="00995679" w:rsidRDefault="006F0602" w:rsidP="00213D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/>
          <w:b/>
          <w:iCs/>
          <w:sz w:val="24"/>
          <w:szCs w:val="24"/>
        </w:rPr>
        <w:t>.201</w:t>
      </w:r>
      <w:r>
        <w:rPr>
          <w:rFonts w:ascii="Times New Roman" w:hAnsi="Times New Roman"/>
          <w:b/>
          <w:iCs/>
          <w:sz w:val="24"/>
          <w:szCs w:val="24"/>
        </w:rPr>
        <w:t>9</w:t>
      </w:r>
      <w:r w:rsidRPr="00995679">
        <w:rPr>
          <w:rFonts w:ascii="Times New Roman" w:hAnsi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/>
          <w:b/>
          <w:iCs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/>
          <w:b/>
          <w:bCs/>
          <w:iCs/>
          <w:sz w:val="24"/>
          <w:szCs w:val="24"/>
        </w:rPr>
        <w:t>19265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b/>
          <w:bCs/>
          <w:sz w:val="24"/>
          <w:szCs w:val="24"/>
        </w:rPr>
        <w:t xml:space="preserve">расположенный по адресу: Челябинская обл, г. Кыштым,  пос. Тайгинка, в 99 м восточнее здания №1а по ул. Мира,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0317004:188</w:t>
      </w:r>
      <w:r w:rsidRPr="00995679">
        <w:rPr>
          <w:rFonts w:ascii="Times New Roman" w:hAnsi="Times New Roman"/>
          <w:sz w:val="24"/>
          <w:szCs w:val="24"/>
        </w:rPr>
        <w:t xml:space="preserve"> (далее - "Земельный участок").</w:t>
      </w:r>
    </w:p>
    <w:p w:rsidR="006F0602" w:rsidRPr="00995679" w:rsidRDefault="006F0602" w:rsidP="00213D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6F0602" w:rsidRPr="00995679" w:rsidRDefault="006F0602" w:rsidP="00213D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F0602" w:rsidRDefault="006F0602" w:rsidP="00213DDB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>
        <w:rPr>
          <w:rFonts w:ascii="Times New Roman" w:hAnsi="Times New Roman"/>
          <w:b/>
          <w:sz w:val="24"/>
          <w:szCs w:val="24"/>
        </w:rPr>
        <w:t>под размещение отгрузочной площадки.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602" w:rsidRPr="00995679" w:rsidRDefault="006F0602" w:rsidP="00213D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6F0602" w:rsidRPr="00995679" w:rsidRDefault="006F0602" w:rsidP="00213D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0A0"/>
      </w:tblPr>
      <w:tblGrid>
        <w:gridCol w:w="4467"/>
        <w:gridCol w:w="5671"/>
      </w:tblGrid>
      <w:tr w:rsidR="006F0602" w:rsidRPr="005C1114" w:rsidTr="00853B56">
        <w:tc>
          <w:tcPr>
            <w:tcW w:w="4467" w:type="dxa"/>
          </w:tcPr>
          <w:p w:rsidR="006F0602" w:rsidRPr="005C1114" w:rsidRDefault="006F0602" w:rsidP="00853B5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  <w:p w:rsidR="006F0602" w:rsidRPr="005C1114" w:rsidRDefault="006F0602" w:rsidP="00853B5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6F0602" w:rsidRPr="005C1114" w:rsidRDefault="006F0602" w:rsidP="00853B5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>__________________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>С.В. Ростовцева</w:t>
            </w:r>
          </w:p>
        </w:tc>
        <w:tc>
          <w:tcPr>
            <w:tcW w:w="5671" w:type="dxa"/>
          </w:tcPr>
          <w:p w:rsidR="006F0602" w:rsidRPr="005C1114" w:rsidRDefault="006F0602" w:rsidP="00853B56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>АРЕНДАТОР</w:t>
            </w:r>
          </w:p>
          <w:p w:rsidR="006F0602" w:rsidRPr="005C1114" w:rsidRDefault="006F0602" w:rsidP="00853B56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853B56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853B56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 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F0602" w:rsidRDefault="006F0602"/>
    <w:p w:rsidR="006F0602" w:rsidRDefault="006F0602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6F0602" w:rsidRPr="005C1114" w:rsidTr="00853B56">
        <w:tc>
          <w:tcPr>
            <w:tcW w:w="9781" w:type="dxa"/>
            <w:vAlign w:val="bottom"/>
          </w:tcPr>
          <w:p w:rsidR="006F0602" w:rsidRPr="005C1114" w:rsidRDefault="006F0602" w:rsidP="00853B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C1114">
              <w:br w:type="page"/>
            </w:r>
            <w:r w:rsidRPr="005C1114">
              <w:br w:type="page"/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softHyphen/>
              <w:t>ДОГОВОР № ____</w:t>
            </w:r>
          </w:p>
          <w:p w:rsidR="006F0602" w:rsidRPr="005C1114" w:rsidRDefault="006F0602" w:rsidP="00853B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купли – продажи земельного участка  (лот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30"/>
              <w:gridCol w:w="4941"/>
            </w:tblGrid>
            <w:tr w:rsidR="006F0602" w:rsidRPr="005C1114" w:rsidTr="00853B56">
              <w:tc>
                <w:tcPr>
                  <w:tcW w:w="4630" w:type="dxa"/>
                </w:tcPr>
                <w:p w:rsidR="006F0602" w:rsidRPr="005C1114" w:rsidRDefault="006F0602" w:rsidP="00853B5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6F0602" w:rsidRPr="005C1114" w:rsidRDefault="006F0602" w:rsidP="00853B56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6F0602" w:rsidRPr="005C1114" w:rsidRDefault="006F0602" w:rsidP="00853B56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в лице исполняющего обязанности председателя Ростовцевой С.В., действующего на основании распоряжения 04.03.2019 г. № 129 к/ра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именуемое в дальнейшем ПРОДАВЕЦ, и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 лице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именуемый(ая) в дальнейшем ПОКУПАТЕЛЬ(ЛИ)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>
              <w:rPr>
                <w:rFonts w:ascii="Times New Roman" w:hAnsi="Times New Roman"/>
                <w:sz w:val="26"/>
                <w:szCs w:val="26"/>
              </w:rPr>
              <w:t>21.08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.2019г. заключили настоящий договор о нижеследующем:</w:t>
            </w:r>
          </w:p>
          <w:p w:rsidR="006F0602" w:rsidRPr="005C1114" w:rsidRDefault="006F0602" w:rsidP="00853B56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6F0602" w:rsidRPr="002F71C9" w:rsidRDefault="006F0602" w:rsidP="00853B56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0402024:34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649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кв.м.,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C1114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земли населенных пунктов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F71C9">
              <w:rPr>
                <w:rFonts w:ascii="Times New Roman" w:hAnsi="Times New Roman"/>
                <w:sz w:val="24"/>
                <w:szCs w:val="24"/>
              </w:rPr>
              <w:t xml:space="preserve">расположенный по адресу:  Челябинская область, город Кыштым, </w:t>
            </w:r>
            <w:r>
              <w:rPr>
                <w:rFonts w:ascii="Times New Roman" w:hAnsi="Times New Roman"/>
                <w:sz w:val="24"/>
                <w:szCs w:val="24"/>
              </w:rPr>
              <w:t>в 15 м южнее жилого дома № 6  по ул.Дорожная</w:t>
            </w:r>
            <w:r w:rsidRPr="002F71C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F71C9">
              <w:rPr>
                <w:rFonts w:ascii="Times New Roman" w:hAnsi="Times New Roman"/>
                <w:sz w:val="24"/>
                <w:szCs w:val="24"/>
              </w:rPr>
              <w:t xml:space="preserve">для использования под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малоэтажную застройку (индивидуальное жилищное строительство)</w:t>
            </w:r>
            <w:r w:rsidRPr="002F7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71C9">
              <w:rPr>
                <w:rFonts w:ascii="Times New Roman" w:hAnsi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6F0602" w:rsidRPr="005C1114" w:rsidRDefault="006F0602" w:rsidP="00853B56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 xml:space="preserve">Земельный участок относится к земельным участкам, находящихся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 xml:space="preserve"> собственности.</w:t>
            </w:r>
          </w:p>
          <w:p w:rsidR="006F0602" w:rsidRPr="005C1114" w:rsidRDefault="006F0602" w:rsidP="00853B56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Основанием  для  заключения договора купли-продажи земельного участка  является  аукцион по продаже земельного участка в соответствии со ст.39.6, 39.11, 39.12 Земельного кодекса РФ.</w:t>
            </w:r>
          </w:p>
          <w:p w:rsidR="006F0602" w:rsidRPr="00E35A6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21.08.2019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6F0602" w:rsidRPr="00E35A6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76/04/19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17.04.2019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96000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Девяносто шесть тысяч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29.05.2019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1124 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>
              <w:rPr>
                <w:rFonts w:ascii="Times New Roman" w:hAnsi="Times New Roman"/>
                <w:sz w:val="24"/>
                <w:szCs w:val="24"/>
              </w:rPr>
              <w:t>96 000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6F0602" w:rsidRPr="00E35A6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6F0602" w:rsidRPr="00E35A6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проведении аукциона: использование земельного участка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малоэтажную застройку (индивидуальное жилищное строительство)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6F0602" w:rsidRPr="00D84253" w:rsidRDefault="006F0602" w:rsidP="00853B56">
            <w:pPr>
              <w:pStyle w:val="BodyText"/>
              <w:rPr>
                <w:sz w:val="26"/>
                <w:szCs w:val="26"/>
              </w:rPr>
            </w:pPr>
          </w:p>
          <w:p w:rsidR="006F0602" w:rsidRPr="005C1114" w:rsidRDefault="006F0602" w:rsidP="00853B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2. Цена Договора и порядок оплаты.</w:t>
            </w:r>
          </w:p>
          <w:p w:rsidR="006F0602" w:rsidRPr="005C1114" w:rsidRDefault="006F0602" w:rsidP="00853B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5C111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</w:p>
          <w:p w:rsidR="006F0602" w:rsidRPr="005C1114" w:rsidRDefault="006F0602" w:rsidP="00853B56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241 114 060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04 0000 430,  ОКТМО 75734000. </w:t>
            </w:r>
          </w:p>
          <w:p w:rsidR="006F0602" w:rsidRPr="005C1114" w:rsidRDefault="006F0602" w:rsidP="00853B56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5C1114" w:rsidRDefault="006F0602" w:rsidP="00853B56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В платежном документе в поле «назначение платежа» указывается: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241 114 060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04 0000 430, оплата стоимости земельного участка с кадастровым номером № 74:32: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0402024:34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</w:p>
          <w:p w:rsidR="006F0602" w:rsidRPr="005C1114" w:rsidRDefault="006F0602" w:rsidP="00853B56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6F0602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6F0602" w:rsidRPr="00D84253" w:rsidRDefault="006F0602" w:rsidP="00853B56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6F0602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6F0602" w:rsidRPr="00D84253" w:rsidRDefault="006F0602" w:rsidP="00853B5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проведении аукциона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4.2.1. Полностью оплатить цену земельного участка в размере, порядке и сроки, установленные п.2 настоящего Договора.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6F0602" w:rsidRPr="00FB776E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FB776E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6F0602" w:rsidRPr="00FB776E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6F0602" w:rsidRPr="00FB776E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4.2.5.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6F0602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4.2.6. Произвести за свой счет строительство необходимых подводящих сетей.</w:t>
            </w:r>
          </w:p>
          <w:p w:rsidR="006F0602" w:rsidRPr="00FB776E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4.2.7. За свой счет произвести уборку строительного мусора с участка.</w:t>
            </w:r>
          </w:p>
          <w:p w:rsidR="006F0602" w:rsidRPr="005C1114" w:rsidRDefault="006F0602" w:rsidP="00853B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4.2.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 Содержать прилегающую территорию в санитарном состоянии.</w:t>
            </w:r>
          </w:p>
          <w:p w:rsidR="006F0602" w:rsidRPr="005C1114" w:rsidRDefault="006F0602" w:rsidP="00853B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4.2.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 Не позднее 6 месяцев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(садового дома), в соответствии с действующим законодательством.</w:t>
            </w: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9455FA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6F0602" w:rsidRPr="00D84253" w:rsidRDefault="006F0602" w:rsidP="00853B56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6F0602" w:rsidRPr="005C1114" w:rsidTr="00853B56">
              <w:tc>
                <w:tcPr>
                  <w:tcW w:w="5139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6F0602" w:rsidRPr="00D84253" w:rsidRDefault="006F0602" w:rsidP="00853B56">
                  <w:pPr>
                    <w:pStyle w:val="BodyText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6F0602" w:rsidRPr="005C1114" w:rsidTr="00853B56">
              <w:tc>
                <w:tcPr>
                  <w:tcW w:w="5139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6F0602" w:rsidRPr="005C1114" w:rsidRDefault="006F0602" w:rsidP="00853B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11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 подпись</w:t>
                  </w:r>
                </w:p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0602" w:rsidRPr="005C1114" w:rsidTr="00853B56">
              <w:tc>
                <w:tcPr>
                  <w:tcW w:w="5139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6F0602" w:rsidRPr="00D84253" w:rsidRDefault="006F0602" w:rsidP="00853B56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0602" w:rsidRPr="00F95718" w:rsidRDefault="006F0602" w:rsidP="00853B5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853B56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F0602" w:rsidRPr="005C1114" w:rsidRDefault="006F0602" w:rsidP="00853B56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C53316" w:rsidRDefault="006F0602" w:rsidP="00853B56">
            <w:pPr>
              <w:pStyle w:val="Title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6F0602" w:rsidRPr="00C53316" w:rsidRDefault="006F0602" w:rsidP="00853B56">
            <w:pPr>
              <w:pStyle w:val="Title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6F0602" w:rsidRPr="005C1114" w:rsidRDefault="006F0602" w:rsidP="00853B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</w:rPr>
              <w:t xml:space="preserve">                                                                                                      от _____________ г. №_____________</w:t>
            </w:r>
          </w:p>
          <w:p w:rsidR="006F0602" w:rsidRPr="005C1114" w:rsidRDefault="006F0602" w:rsidP="00853B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41"/>
              <w:gridCol w:w="4930"/>
            </w:tblGrid>
            <w:tr w:rsidR="006F0602" w:rsidRPr="005C1114" w:rsidTr="00853B56">
              <w:tc>
                <w:tcPr>
                  <w:tcW w:w="4641" w:type="dxa"/>
                </w:tcPr>
                <w:p w:rsidR="006F0602" w:rsidRPr="005C1114" w:rsidRDefault="006F0602" w:rsidP="00853B56">
                  <w:pPr>
                    <w:jc w:val="both"/>
                    <w:rPr>
                      <w:rFonts w:ascii="Times New Roman" w:hAnsi="Times New Roman"/>
                    </w:rPr>
                  </w:pPr>
                  <w:r w:rsidRPr="005C1114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6F0602" w:rsidRPr="005C1114" w:rsidRDefault="006F0602" w:rsidP="00853B56">
                  <w:pPr>
                    <w:jc w:val="right"/>
                    <w:rPr>
                      <w:rFonts w:ascii="Times New Roman" w:hAnsi="Times New Roman"/>
                    </w:rPr>
                  </w:pPr>
                  <w:r w:rsidRPr="005C1114">
                    <w:rPr>
                      <w:rFonts w:ascii="Times New Roman" w:hAnsi="Times New Roman"/>
                    </w:rPr>
                    <w:t>_____________ года</w:t>
                  </w:r>
                </w:p>
              </w:tc>
            </w:tr>
          </w:tbl>
          <w:p w:rsidR="006F0602" w:rsidRPr="005C1114" w:rsidRDefault="006F0602" w:rsidP="00853B56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в лице исполняющего обязанности председателя Ростовцевой С.В., действующего на основании распоряжения 04.03.2019 г. № 129 к/ра, именуемое в дальнейшем ПРОДАВЕЦ, и ФИО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________________ 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именуемый(ая) в дальнейшем ПОКУПАТЕЛЬ(ЛИ)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5C1114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649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кв.м</w:t>
            </w:r>
            <w:r w:rsidRPr="005C111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г. Кыштым,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15 м южнее жилого дома № 6 по ул. Дорожная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,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с кадастровым номером 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0402024:34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 __________________________________.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5C111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малоэтажную застройку (индивидуальное жилищное строительство)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6F0602" w:rsidRPr="005C1114" w:rsidRDefault="006F0602" w:rsidP="00853B56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6836" w:type="dxa"/>
              <w:tblLayout w:type="fixed"/>
              <w:tblLook w:val="01E0"/>
            </w:tblPr>
            <w:tblGrid>
              <w:gridCol w:w="6836"/>
            </w:tblGrid>
            <w:tr w:rsidR="006F0602" w:rsidRPr="005C1114" w:rsidTr="0026224A">
              <w:tc>
                <w:tcPr>
                  <w:tcW w:w="6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602" w:rsidRPr="005C1114" w:rsidRDefault="006F0602" w:rsidP="00853B56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Продавец                                                                 Покупатель</w:t>
                  </w:r>
                </w:p>
                <w:p w:rsidR="006F0602" w:rsidRPr="005C1114" w:rsidRDefault="006F0602" w:rsidP="00853B5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Комитет по управлению имуществом                                </w:t>
                  </w:r>
                </w:p>
                <w:p w:rsidR="006F0602" w:rsidRPr="005C1114" w:rsidRDefault="006F0602" w:rsidP="00853B5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6F0602" w:rsidRPr="005C1114" w:rsidRDefault="006F0602" w:rsidP="00853B56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C1114">
                    <w:rPr>
                      <w:rFonts w:ascii="Times New Roman" w:hAnsi="Times New Roman"/>
                      <w:sz w:val="26"/>
                      <w:szCs w:val="26"/>
                    </w:rPr>
                    <w:t>городского округа</w:t>
                  </w:r>
                </w:p>
              </w:tc>
            </w:tr>
          </w:tbl>
          <w:p w:rsidR="006F0602" w:rsidRPr="005C1114" w:rsidRDefault="006F0602" w:rsidP="00853B56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6F0602" w:rsidRPr="005C1114" w:rsidRDefault="006F0602" w:rsidP="00853B56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6F0602" w:rsidRPr="005C1114" w:rsidRDefault="006F0602" w:rsidP="00853B5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6F0602" w:rsidRDefault="006F0602"/>
    <w:p w:rsidR="006F0602" w:rsidRDefault="006F0602" w:rsidP="008071F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bCs/>
          <w:sz w:val="24"/>
          <w:szCs w:val="24"/>
        </w:rPr>
        <w:t xml:space="preserve">Проект  </w:t>
      </w:r>
      <w:r w:rsidRPr="00604187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</w:p>
    <w:p w:rsidR="006F0602" w:rsidRPr="00604187" w:rsidRDefault="006F0602" w:rsidP="008071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7)</w:t>
      </w:r>
    </w:p>
    <w:p w:rsidR="006F0602" w:rsidRPr="00604187" w:rsidRDefault="006F0602" w:rsidP="008071F6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>г.Кыштым</w:t>
      </w:r>
      <w:r w:rsidRPr="00604187">
        <w:rPr>
          <w:rFonts w:ascii="Times New Roman" w:hAnsi="Times New Roman"/>
          <w:b/>
          <w:bCs/>
          <w:sz w:val="24"/>
          <w:szCs w:val="24"/>
        </w:rPr>
        <w:tab/>
        <w:t xml:space="preserve">           «_____»________________г.</w:t>
      </w:r>
    </w:p>
    <w:p w:rsidR="006F0602" w:rsidRPr="00604187" w:rsidRDefault="006F0602" w:rsidP="008071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08091E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Ростовцевой С.В.</w:t>
      </w:r>
      <w:r w:rsidRPr="0008091E">
        <w:rPr>
          <w:rFonts w:ascii="Times New Roman" w:hAnsi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04.03.2019 г. № 129 к/ра</w:t>
      </w:r>
      <w:r w:rsidRPr="00604187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Pr="00604187">
        <w:rPr>
          <w:rFonts w:ascii="Times New Roman" w:hAnsi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/>
          <w:b/>
          <w:sz w:val="24"/>
          <w:szCs w:val="24"/>
        </w:rPr>
        <w:t>,</w:t>
      </w:r>
      <w:r w:rsidRPr="00604187">
        <w:rPr>
          <w:rFonts w:ascii="Times New Roman" w:hAnsi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/>
          <w:b/>
          <w:sz w:val="24"/>
          <w:szCs w:val="24"/>
        </w:rPr>
        <w:t>21.08.2019</w:t>
      </w:r>
      <w:r w:rsidRPr="007B386D">
        <w:rPr>
          <w:rFonts w:ascii="Times New Roman" w:hAnsi="Times New Roman"/>
          <w:b/>
          <w:sz w:val="24"/>
          <w:szCs w:val="24"/>
        </w:rPr>
        <w:t xml:space="preserve"> г.</w:t>
      </w:r>
      <w:r w:rsidRPr="004C2E94">
        <w:rPr>
          <w:rFonts w:ascii="Times New Roman" w:hAnsi="Times New Roman"/>
          <w:b/>
          <w:sz w:val="24"/>
          <w:szCs w:val="24"/>
        </w:rPr>
        <w:t>,</w:t>
      </w:r>
      <w:r w:rsidRPr="00604187">
        <w:rPr>
          <w:rFonts w:ascii="Times New Roman" w:hAnsi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F0602" w:rsidRPr="00604187" w:rsidRDefault="006F0602" w:rsidP="008071F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6F0602" w:rsidRPr="00604187" w:rsidRDefault="006F0602" w:rsidP="008071F6">
      <w:pPr>
        <w:pStyle w:val="Heading1"/>
        <w:spacing w:before="0"/>
        <w:rPr>
          <w:rFonts w:ascii="Times New Roman" w:hAnsi="Times New Roman"/>
          <w:sz w:val="24"/>
          <w:szCs w:val="24"/>
        </w:rPr>
      </w:pPr>
    </w:p>
    <w:p w:rsidR="006F0602" w:rsidRPr="00604187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/>
          <w:sz w:val="24"/>
          <w:szCs w:val="24"/>
        </w:rPr>
        <w:t xml:space="preserve">: земли населенных </w:t>
      </w:r>
      <w:r w:rsidRPr="009259F9">
        <w:rPr>
          <w:rFonts w:ascii="Times New Roman" w:hAnsi="Times New Roman"/>
          <w:sz w:val="24"/>
          <w:szCs w:val="24"/>
        </w:rPr>
        <w:t>пунктов с кадастровым номером:</w:t>
      </w:r>
      <w:r w:rsidRPr="009259F9">
        <w:rPr>
          <w:rFonts w:ascii="Times New Roman" w:hAnsi="Times New Roman"/>
          <w:b/>
          <w:sz w:val="24"/>
          <w:szCs w:val="24"/>
        </w:rPr>
        <w:t xml:space="preserve"> 74:32:</w:t>
      </w:r>
      <w:r>
        <w:rPr>
          <w:rFonts w:ascii="Times New Roman" w:hAnsi="Times New Roman"/>
          <w:b/>
          <w:sz w:val="24"/>
          <w:szCs w:val="24"/>
        </w:rPr>
        <w:t>0402006:41</w:t>
      </w:r>
      <w:r w:rsidRPr="009259F9">
        <w:rPr>
          <w:rFonts w:ascii="Times New Roman" w:hAnsi="Times New Roman"/>
          <w:b/>
          <w:sz w:val="24"/>
          <w:szCs w:val="24"/>
        </w:rPr>
        <w:t>,</w:t>
      </w:r>
      <w:r w:rsidRPr="009259F9">
        <w:rPr>
          <w:rFonts w:ascii="Times New Roman" w:hAnsi="Times New Roman"/>
          <w:sz w:val="24"/>
          <w:szCs w:val="24"/>
        </w:rPr>
        <w:t xml:space="preserve"> находящийся по адресу (имеющий адресные ориентиры):</w:t>
      </w:r>
      <w:r w:rsidRPr="009259F9">
        <w:rPr>
          <w:rFonts w:ascii="Times New Roman" w:hAnsi="Times New Roman"/>
          <w:b/>
          <w:bCs/>
          <w:sz w:val="24"/>
          <w:szCs w:val="24"/>
        </w:rPr>
        <w:t xml:space="preserve"> Челябинская область, г.Кыштым, </w:t>
      </w:r>
      <w:r>
        <w:rPr>
          <w:rFonts w:ascii="Times New Roman" w:hAnsi="Times New Roman"/>
          <w:b/>
          <w:bCs/>
          <w:sz w:val="24"/>
          <w:szCs w:val="24"/>
        </w:rPr>
        <w:t>в 85 м севернее участка № 4 по ул. Карла Либкнехта</w:t>
      </w:r>
      <w:r w:rsidRPr="009259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9F9">
        <w:rPr>
          <w:rFonts w:ascii="Times New Roman" w:hAnsi="Times New Roman"/>
          <w:bCs/>
          <w:sz w:val="24"/>
          <w:szCs w:val="24"/>
        </w:rPr>
        <w:t>(</w:t>
      </w:r>
      <w:r w:rsidRPr="009259F9">
        <w:rPr>
          <w:rFonts w:ascii="Times New Roman" w:hAnsi="Times New Roman"/>
          <w:sz w:val="24"/>
          <w:szCs w:val="24"/>
        </w:rPr>
        <w:t xml:space="preserve">далее – Участок) для использования под </w:t>
      </w:r>
      <w:r>
        <w:rPr>
          <w:rFonts w:ascii="Times New Roman" w:hAnsi="Times New Roman"/>
          <w:b/>
          <w:sz w:val="24"/>
          <w:szCs w:val="24"/>
        </w:rPr>
        <w:t>строительство автомойки</w:t>
      </w:r>
      <w:r w:rsidRPr="009259F9">
        <w:rPr>
          <w:rFonts w:ascii="Times New Roman" w:hAnsi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</w:t>
      </w:r>
      <w:r w:rsidRPr="00604187">
        <w:rPr>
          <w:rFonts w:ascii="Times New Roman" w:hAnsi="Times New Roman"/>
          <w:sz w:val="24"/>
          <w:szCs w:val="24"/>
        </w:rPr>
        <w:t xml:space="preserve"> частью, общей площадью</w:t>
      </w:r>
      <w:r>
        <w:rPr>
          <w:rFonts w:ascii="Times New Roman" w:hAnsi="Times New Roman"/>
          <w:b/>
          <w:sz w:val="24"/>
          <w:szCs w:val="24"/>
        </w:rPr>
        <w:t xml:space="preserve"> 818 </w:t>
      </w:r>
      <w:r w:rsidRPr="00604187"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b/>
          <w:sz w:val="24"/>
          <w:szCs w:val="24"/>
        </w:rPr>
        <w:t xml:space="preserve"> (в том числе площадь охранной зоны ЛЭП 6 кВ – 280 кв.м)</w:t>
      </w:r>
      <w:r w:rsidRPr="00604187">
        <w:rPr>
          <w:rFonts w:ascii="Times New Roman" w:hAnsi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/>
          <w:sz w:val="24"/>
          <w:szCs w:val="24"/>
        </w:rPr>
        <w:t>(далее - Участок).</w:t>
      </w:r>
    </w:p>
    <w:p w:rsidR="006F0602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/>
          <w:sz w:val="24"/>
          <w:szCs w:val="24"/>
        </w:rPr>
        <w:t>отсутствуют</w:t>
      </w:r>
      <w:r w:rsidRPr="0060418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ы</w:t>
      </w:r>
      <w:r w:rsidRPr="00604187">
        <w:rPr>
          <w:rFonts w:ascii="Times New Roman" w:hAnsi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6F0602" w:rsidRPr="00604187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6F0602" w:rsidRPr="00995679" w:rsidRDefault="006F0602" w:rsidP="008071F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21.08.2019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150/05/19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20.05.2019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44000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Сорок четыре тысячи)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20.06.2019г</w:t>
      </w:r>
      <w:r w:rsidRPr="00995679">
        <w:rPr>
          <w:rFonts w:ascii="Times New Roman" w:hAnsi="Times New Roman"/>
          <w:b/>
          <w:sz w:val="24"/>
          <w:szCs w:val="24"/>
        </w:rPr>
        <w:t xml:space="preserve">. № </w:t>
      </w:r>
      <w:r>
        <w:rPr>
          <w:rFonts w:ascii="Times New Roman" w:hAnsi="Times New Roman"/>
          <w:b/>
          <w:sz w:val="24"/>
          <w:szCs w:val="24"/>
        </w:rPr>
        <w:t xml:space="preserve">1301,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44000 рублей 00 копеек</w:t>
      </w:r>
      <w:r w:rsidRPr="00995679">
        <w:rPr>
          <w:rFonts w:ascii="Times New Roman" w:hAnsi="Times New Roman"/>
          <w:sz w:val="24"/>
          <w:szCs w:val="24"/>
        </w:rPr>
        <w:t>.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6F0602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sz w:val="24"/>
          <w:szCs w:val="24"/>
        </w:rPr>
        <w:t>под объект гаражного назначения</w:t>
      </w:r>
      <w:r>
        <w:rPr>
          <w:rFonts w:ascii="Times New Roman" w:hAnsi="Times New Roman"/>
          <w:b/>
          <w:sz w:val="22"/>
          <w:szCs w:val="22"/>
          <w:lang w:eastAsia="en-US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602" w:rsidRPr="00995679" w:rsidRDefault="006F0602" w:rsidP="008071F6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6F0602" w:rsidRPr="00995679" w:rsidRDefault="006F0602" w:rsidP="008071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/>
          <w:b/>
          <w:sz w:val="24"/>
          <w:szCs w:val="24"/>
        </w:rPr>
        <w:t>с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/>
          <w:b/>
          <w:bCs/>
          <w:iCs/>
          <w:sz w:val="24"/>
          <w:szCs w:val="24"/>
        </w:rPr>
        <w:t>9г.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/>
          <w:b/>
          <w:bCs/>
          <w:iCs/>
          <w:sz w:val="24"/>
          <w:szCs w:val="24"/>
        </w:rPr>
        <w:t>_____.2022г.</w:t>
      </w:r>
    </w:p>
    <w:p w:rsidR="006F0602" w:rsidRDefault="006F0602" w:rsidP="008071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6F0602" w:rsidRPr="00995679" w:rsidRDefault="006F0602" w:rsidP="008071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6F0602" w:rsidRPr="00995679" w:rsidRDefault="006F0602" w:rsidP="008071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руб.(</w:t>
      </w:r>
      <w:r>
        <w:rPr>
          <w:rFonts w:ascii="Times New Roman" w:hAnsi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/>
          <w:b/>
          <w:sz w:val="24"/>
          <w:szCs w:val="24"/>
        </w:rPr>
        <w:t>.</w:t>
      </w:r>
    </w:p>
    <w:p w:rsidR="006F0602" w:rsidRPr="00995679" w:rsidRDefault="006F0602" w:rsidP="0080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6F0602" w:rsidRPr="00995679" w:rsidRDefault="006F0602" w:rsidP="008071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3.2.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bCs/>
          <w:sz w:val="24"/>
          <w:szCs w:val="24"/>
        </w:rPr>
        <w:t>КПП 741301001,  БИК 047501001,  КБК 24111105012040000120 , ОКТМО 75734000 УФК по Челябинской области (Комитет по управлению имуществом КГО) р/сч. 40101810400000010801 в ГРКЦ ГУ Банка России по Челябинской области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bCs/>
          <w:sz w:val="24"/>
          <w:szCs w:val="24"/>
        </w:rPr>
        <w:t>г.Челябинск.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8 800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0402006:41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6F0602" w:rsidRPr="00995679" w:rsidRDefault="006F0602" w:rsidP="008071F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6F0602" w:rsidRPr="00995679" w:rsidRDefault="006F0602" w:rsidP="008071F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6F0602" w:rsidRPr="00995679" w:rsidRDefault="006F0602" w:rsidP="008071F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8071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5. Обязанности Сторон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6F0602" w:rsidRPr="00F33EAA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6F0602" w:rsidRPr="00995679" w:rsidRDefault="006F0602" w:rsidP="00807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6F0602" w:rsidRPr="00995679" w:rsidRDefault="006F0602" w:rsidP="008071F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6F0602" w:rsidRPr="00560B81" w:rsidRDefault="006F0602" w:rsidP="008071F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Оплатить р</w:t>
      </w:r>
      <w:r w:rsidRPr="00560B81">
        <w:rPr>
          <w:rFonts w:ascii="Times New Roman" w:hAnsi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6F0602" w:rsidRPr="00560B81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</w:t>
      </w:r>
      <w:r w:rsidRPr="00560B81">
        <w:rPr>
          <w:rFonts w:ascii="Times New Roman" w:hAnsi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6F0602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60B81">
        <w:rPr>
          <w:rFonts w:ascii="Times New Roman" w:hAnsi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F0602" w:rsidRPr="00560B81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Строительство объекта осуществлять по разрешению на строительство, выданному отделом архитектуры и градостроительства администрации Кыштымского городского округа.</w:t>
      </w:r>
    </w:p>
    <w:p w:rsidR="006F0602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560B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D5CA2">
        <w:rPr>
          <w:rFonts w:ascii="Times New Roman" w:hAnsi="Times New Roman"/>
          <w:sz w:val="24"/>
          <w:szCs w:val="24"/>
        </w:rPr>
        <w:t xml:space="preserve">риступить к </w:t>
      </w:r>
      <w:r>
        <w:rPr>
          <w:rFonts w:ascii="Times New Roman" w:hAnsi="Times New Roman"/>
          <w:sz w:val="24"/>
          <w:szCs w:val="24"/>
        </w:rPr>
        <w:t>размещению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6F0602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>.</w:t>
      </w:r>
    </w:p>
    <w:p w:rsidR="006F0602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, а также принять меры безопасности.</w:t>
      </w:r>
    </w:p>
    <w:p w:rsidR="006F0602" w:rsidRPr="009F65A1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8) </w:t>
      </w:r>
      <w:r w:rsidRPr="009F65A1">
        <w:rPr>
          <w:rFonts w:ascii="Times New Roman" w:hAnsi="Times New Roman"/>
          <w:sz w:val="24"/>
          <w:szCs w:val="24"/>
        </w:rPr>
        <w:t>Содержать прилегающую территорию в санитарном состоянии.</w:t>
      </w:r>
    </w:p>
    <w:p w:rsidR="006F0602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9) </w:t>
      </w:r>
      <w:r w:rsidRPr="009F65A1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/>
          <w:sz w:val="24"/>
          <w:szCs w:val="24"/>
        </w:rPr>
        <w:t>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6F0602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F65A1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6F0602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33EA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3. Арендодатель имеет право:</w:t>
      </w:r>
    </w:p>
    <w:p w:rsidR="006F0602" w:rsidRPr="00F33EAA" w:rsidRDefault="006F0602" w:rsidP="00807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6F0602" w:rsidRPr="00F33EAA" w:rsidRDefault="006F0602" w:rsidP="00807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5.4. Арендатор имеет право:</w:t>
      </w:r>
    </w:p>
    <w:p w:rsidR="006F0602" w:rsidRDefault="006F0602" w:rsidP="00807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6F0602" w:rsidRPr="00995679" w:rsidRDefault="006F0602" w:rsidP="008071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F0602" w:rsidRPr="00995679" w:rsidRDefault="006F0602" w:rsidP="008071F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6F0602" w:rsidRPr="00995679" w:rsidRDefault="006F0602" w:rsidP="008071F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8071F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6F0602" w:rsidRPr="00560B81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6F0602" w:rsidRPr="00995679" w:rsidRDefault="006F0602" w:rsidP="008071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8071F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F0602" w:rsidRPr="00995679" w:rsidRDefault="006F0602" w:rsidP="008071F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21.08.2019г.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6F0602" w:rsidRPr="00995679" w:rsidRDefault="006F0602" w:rsidP="008071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6F0602" w:rsidRPr="00995679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0602" w:rsidRPr="00995679" w:rsidRDefault="006F0602" w:rsidP="008071F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6F0602" w:rsidRPr="00995679" w:rsidRDefault="006F0602" w:rsidP="008071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АРЕНДОДАТЕЛЬ: </w:t>
      </w: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/>
          <w:sz w:val="24"/>
          <w:szCs w:val="24"/>
        </w:rPr>
        <w:t xml:space="preserve"> Кыштымск</w:t>
      </w:r>
      <w:r>
        <w:rPr>
          <w:rFonts w:ascii="Times New Roman" w:hAnsi="Times New Roman"/>
          <w:sz w:val="24"/>
          <w:szCs w:val="24"/>
        </w:rPr>
        <w:t>ий</w:t>
      </w:r>
      <w:r w:rsidRPr="00995679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995679">
        <w:rPr>
          <w:rFonts w:ascii="Times New Roman" w:hAnsi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Кыштымского городского округа</w:t>
      </w:r>
    </w:p>
    <w:p w:rsidR="006F0602" w:rsidRPr="00995679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юридический адрес: 456870 Челябинская обл.г.Кыштым пл.К.Маркса 1.</w:t>
      </w:r>
    </w:p>
    <w:p w:rsidR="006F0602" w:rsidRPr="00995679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ОКТМО 75734000.</w:t>
      </w:r>
    </w:p>
    <w:p w:rsidR="006F0602" w:rsidRPr="00995679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       </w:t>
      </w:r>
    </w:p>
    <w:p w:rsidR="006F0602" w:rsidRPr="00995679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АРЕНДАТОР:</w:t>
      </w:r>
    </w:p>
    <w:p w:rsidR="006F0602" w:rsidRPr="00995679" w:rsidRDefault="006F0602" w:rsidP="0080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</w:t>
      </w:r>
      <w:r w:rsidRPr="00995679">
        <w:rPr>
          <w:rFonts w:ascii="Times New Roman" w:hAnsi="Times New Roman"/>
          <w:sz w:val="24"/>
          <w:szCs w:val="24"/>
        </w:rPr>
        <w:t>, г.р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 xml:space="preserve"> место рождения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, гражданство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, пол</w:t>
      </w:r>
      <w:r>
        <w:rPr>
          <w:rFonts w:ascii="Times New Roman" w:hAnsi="Times New Roman"/>
          <w:sz w:val="24"/>
          <w:szCs w:val="24"/>
        </w:rPr>
        <w:t>___, место прописки___</w:t>
      </w:r>
      <w:r w:rsidRPr="00995679">
        <w:rPr>
          <w:rFonts w:ascii="Times New Roman" w:hAnsi="Times New Roman"/>
          <w:sz w:val="24"/>
          <w:szCs w:val="24"/>
        </w:rPr>
        <w:t xml:space="preserve">, паспорт </w:t>
      </w:r>
      <w:r>
        <w:rPr>
          <w:rFonts w:ascii="Times New Roman" w:hAnsi="Times New Roman"/>
          <w:sz w:val="24"/>
          <w:szCs w:val="24"/>
        </w:rPr>
        <w:t>____</w:t>
      </w:r>
      <w:r w:rsidRPr="00995679"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кем______</w:t>
      </w:r>
      <w:r w:rsidRPr="00995679">
        <w:rPr>
          <w:rFonts w:ascii="Times New Roman" w:hAnsi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/>
          <w:sz w:val="24"/>
          <w:szCs w:val="24"/>
        </w:rPr>
        <w:t>___</w:t>
      </w:r>
      <w:r w:rsidRPr="00995679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______.</w:t>
      </w:r>
    </w:p>
    <w:p w:rsidR="006F0602" w:rsidRDefault="006F0602" w:rsidP="008071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8071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10. Подписи Сторон</w:t>
      </w:r>
    </w:p>
    <w:p w:rsidR="006F0602" w:rsidRPr="00995679" w:rsidRDefault="006F0602" w:rsidP="008071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995679">
        <w:rPr>
          <w:rFonts w:ascii="Times New Roman" w:hAnsi="Times New Roman"/>
          <w:sz w:val="24"/>
          <w:szCs w:val="24"/>
        </w:rPr>
        <w:t xml:space="preserve">председателя Комитета </w:t>
      </w:r>
    </w:p>
    <w:p w:rsidR="006F0602" w:rsidRPr="00995679" w:rsidRDefault="006F0602" w:rsidP="008071F6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С.В. Ростовцева</w:t>
      </w:r>
    </w:p>
    <w:p w:rsidR="006F0602" w:rsidRPr="00995679" w:rsidRDefault="006F0602" w:rsidP="008071F6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АРЕНДАТОР:</w:t>
      </w:r>
      <w:r w:rsidRPr="009956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F0602" w:rsidRPr="00995679" w:rsidRDefault="006F0602" w:rsidP="008071F6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ФИО</w:t>
      </w:r>
      <w:r w:rsidRPr="00995679">
        <w:rPr>
          <w:rFonts w:ascii="Times New Roman" w:hAnsi="Times New Roman"/>
          <w:sz w:val="24"/>
          <w:szCs w:val="24"/>
        </w:rPr>
        <w:t xml:space="preserve"> </w:t>
      </w:r>
    </w:p>
    <w:p w:rsidR="006F0602" w:rsidRPr="00995679" w:rsidRDefault="006F0602" w:rsidP="008071F6">
      <w:pPr>
        <w:jc w:val="both"/>
        <w:rPr>
          <w:rFonts w:ascii="Times New Roman" w:hAnsi="Times New Roman"/>
          <w:i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</w:t>
      </w:r>
    </w:p>
    <w:p w:rsidR="006F0602" w:rsidRPr="00995679" w:rsidRDefault="006F0602" w:rsidP="008071F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 xml:space="preserve">         Приложения к договору:</w:t>
      </w:r>
    </w:p>
    <w:p w:rsidR="006F0602" w:rsidRPr="00995679" w:rsidRDefault="006F0602" w:rsidP="008071F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F0602" w:rsidRPr="00995679" w:rsidRDefault="006F0602" w:rsidP="008071F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Итоговый протокол торгов</w:t>
      </w:r>
    </w:p>
    <w:p w:rsidR="006F0602" w:rsidRPr="00995679" w:rsidRDefault="006F0602" w:rsidP="008071F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95679">
        <w:rPr>
          <w:rFonts w:ascii="Times New Roman" w:hAnsi="Times New Roman"/>
          <w:bCs/>
          <w:sz w:val="24"/>
          <w:szCs w:val="24"/>
        </w:rPr>
        <w:t>Кадастровый паспорт земельного участка.</w:t>
      </w:r>
    </w:p>
    <w:p w:rsidR="006F0602" w:rsidRPr="00995679" w:rsidRDefault="006F0602" w:rsidP="008071F6">
      <w:pPr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 передачи земельного участка.</w:t>
      </w:r>
    </w:p>
    <w:p w:rsidR="006F0602" w:rsidRPr="00995679" w:rsidRDefault="006F0602" w:rsidP="008071F6">
      <w:pPr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платы.</w:t>
      </w:r>
    </w:p>
    <w:p w:rsidR="006F0602" w:rsidRPr="00995679" w:rsidRDefault="006F0602" w:rsidP="008071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0602" w:rsidRDefault="006F0602" w:rsidP="008071F6">
      <w:pPr>
        <w:rPr>
          <w:rFonts w:ascii="Times New Roman" w:hAnsi="Times New Roman"/>
        </w:rPr>
      </w:pPr>
    </w:p>
    <w:p w:rsidR="006F0602" w:rsidRDefault="006F0602" w:rsidP="008071F6">
      <w:pPr>
        <w:rPr>
          <w:rFonts w:ascii="Times New Roman" w:hAnsi="Times New Roman"/>
        </w:rPr>
      </w:pPr>
    </w:p>
    <w:p w:rsidR="006F0602" w:rsidRDefault="006F0602" w:rsidP="008071F6">
      <w:pPr>
        <w:rPr>
          <w:rFonts w:ascii="Times New Roman" w:hAnsi="Times New Roman"/>
        </w:rPr>
      </w:pPr>
    </w:p>
    <w:p w:rsidR="006F0602" w:rsidRDefault="006F0602" w:rsidP="008071F6">
      <w:pPr>
        <w:rPr>
          <w:rFonts w:ascii="Times New Roman" w:hAnsi="Times New Roman"/>
        </w:rPr>
      </w:pPr>
    </w:p>
    <w:p w:rsidR="006F0602" w:rsidRDefault="006F0602" w:rsidP="008071F6">
      <w:pPr>
        <w:rPr>
          <w:rFonts w:ascii="Times New Roman" w:hAnsi="Times New Roman"/>
        </w:rPr>
      </w:pPr>
    </w:p>
    <w:p w:rsidR="006F0602" w:rsidRDefault="006F0602" w:rsidP="008071F6">
      <w:pPr>
        <w:rPr>
          <w:rFonts w:ascii="Times New Roman" w:hAnsi="Times New Roman"/>
        </w:rPr>
      </w:pPr>
    </w:p>
    <w:p w:rsidR="006F0602" w:rsidRDefault="006F0602" w:rsidP="008071F6">
      <w:pPr>
        <w:rPr>
          <w:rFonts w:ascii="Times New Roman" w:hAnsi="Times New Roman"/>
        </w:rPr>
      </w:pPr>
    </w:p>
    <w:p w:rsidR="006F0602" w:rsidRDefault="006F0602" w:rsidP="008071F6">
      <w:pPr>
        <w:rPr>
          <w:rFonts w:ascii="Times New Roman" w:hAnsi="Times New Roman"/>
        </w:rPr>
      </w:pPr>
    </w:p>
    <w:p w:rsidR="006F0602" w:rsidRDefault="006F0602" w:rsidP="008071F6">
      <w:pPr>
        <w:rPr>
          <w:rFonts w:ascii="Times New Roman" w:hAnsi="Times New Roman"/>
        </w:rPr>
      </w:pPr>
    </w:p>
    <w:p w:rsidR="006F0602" w:rsidRDefault="006F0602" w:rsidP="008071F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F0602" w:rsidRPr="00995679" w:rsidRDefault="006F0602" w:rsidP="008071F6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Приложение № 2 </w:t>
      </w:r>
    </w:p>
    <w:p w:rsidR="006F0602" w:rsidRPr="00995679" w:rsidRDefault="006F0602" w:rsidP="008071F6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к </w:t>
      </w:r>
      <w:hyperlink r:id="rId12" w:history="1">
        <w:r w:rsidRPr="00995679">
          <w:rPr>
            <w:rStyle w:val="Hyperlink"/>
            <w:rFonts w:ascii="Times New Roman" w:hAnsi="Times New Roman"/>
          </w:rPr>
          <w:t>Договору</w:t>
        </w:r>
      </w:hyperlink>
      <w:r w:rsidRPr="00995679">
        <w:rPr>
          <w:rFonts w:ascii="Times New Roman" w:hAnsi="Times New Roman"/>
        </w:rPr>
        <w:t xml:space="preserve"> аренды земельного участка,</w:t>
      </w:r>
    </w:p>
    <w:p w:rsidR="006F0602" w:rsidRPr="00995679" w:rsidRDefault="006F0602" w:rsidP="008071F6">
      <w:pPr>
        <w:ind w:left="5812"/>
        <w:jc w:val="right"/>
        <w:rPr>
          <w:rFonts w:ascii="Times New Roman" w:hAnsi="Times New Roman"/>
        </w:rPr>
      </w:pPr>
      <w:r w:rsidRPr="00995679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  <w:iCs/>
        </w:rPr>
        <w:t>_________</w:t>
      </w:r>
      <w:r w:rsidRPr="00995679">
        <w:rPr>
          <w:rFonts w:ascii="Times New Roman" w:hAnsi="Times New Roman"/>
          <w:iCs/>
        </w:rPr>
        <w:t xml:space="preserve"> от </w:t>
      </w:r>
      <w:r>
        <w:rPr>
          <w:rFonts w:ascii="Times New Roman" w:hAnsi="Times New Roman"/>
          <w:iCs/>
        </w:rPr>
        <w:t>__________</w:t>
      </w:r>
      <w:r w:rsidRPr="00995679">
        <w:rPr>
          <w:rFonts w:ascii="Times New Roman" w:hAnsi="Times New Roman"/>
          <w:iCs/>
        </w:rPr>
        <w:t xml:space="preserve"> г.</w:t>
      </w:r>
    </w:p>
    <w:p w:rsidR="006F0602" w:rsidRPr="00995679" w:rsidRDefault="006F0602" w:rsidP="008071F6">
      <w:pPr>
        <w:jc w:val="center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</w:t>
      </w:r>
    </w:p>
    <w:p w:rsidR="006F0602" w:rsidRPr="00995679" w:rsidRDefault="006F0602" w:rsidP="008071F6">
      <w:pPr>
        <w:jc w:val="center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0A0"/>
      </w:tblPr>
      <w:tblGrid>
        <w:gridCol w:w="4785"/>
        <w:gridCol w:w="5246"/>
      </w:tblGrid>
      <w:tr w:rsidR="006F0602" w:rsidRPr="005C1114" w:rsidTr="00853B56">
        <w:tc>
          <w:tcPr>
            <w:tcW w:w="4785" w:type="dxa"/>
          </w:tcPr>
          <w:p w:rsidR="006F0602" w:rsidRPr="005C1114" w:rsidRDefault="006F0602" w:rsidP="00853B5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6F0602" w:rsidRPr="005C1114" w:rsidRDefault="006F0602" w:rsidP="00853B5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bCs/>
                <w:sz w:val="24"/>
                <w:szCs w:val="24"/>
              </w:rPr>
              <w:t>____________ г.</w:t>
            </w:r>
          </w:p>
        </w:tc>
      </w:tr>
    </w:tbl>
    <w:p w:rsidR="006F0602" w:rsidRPr="00995679" w:rsidRDefault="006F0602" w:rsidP="00807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/>
          <w:sz w:val="24"/>
          <w:szCs w:val="24"/>
        </w:rPr>
        <w:t xml:space="preserve"> по управлению имуществом администрации Кыштымского городского округа, в </w:t>
      </w:r>
      <w:r w:rsidRPr="0008091E">
        <w:rPr>
          <w:rFonts w:ascii="Times New Roman" w:hAnsi="Times New Roman"/>
          <w:sz w:val="24"/>
          <w:szCs w:val="24"/>
        </w:rPr>
        <w:t xml:space="preserve">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08091E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Ростовцевой С.В.</w:t>
      </w:r>
      <w:r w:rsidRPr="0008091E">
        <w:rPr>
          <w:rFonts w:ascii="Times New Roman" w:hAnsi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04.03.2019 г. № 129 к/ра</w:t>
      </w:r>
      <w:r w:rsidRPr="00995679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995679">
        <w:rPr>
          <w:rFonts w:ascii="Times New Roman" w:hAnsi="Times New Roman"/>
          <w:sz w:val="24"/>
          <w:szCs w:val="24"/>
        </w:rPr>
        <w:t xml:space="preserve"> в дальнейшем АРЕНДОДАТЕЛЬ, и </w:t>
      </w:r>
      <w:r>
        <w:rPr>
          <w:rFonts w:ascii="Times New Roman" w:hAnsi="Times New Roman"/>
          <w:b/>
          <w:sz w:val="24"/>
          <w:szCs w:val="24"/>
        </w:rPr>
        <w:t>ФИО</w:t>
      </w:r>
      <w:r w:rsidRPr="00995679">
        <w:rPr>
          <w:rFonts w:ascii="Times New Roman" w:hAnsi="Times New Roman"/>
          <w:sz w:val="24"/>
          <w:szCs w:val="24"/>
        </w:rPr>
        <w:t>,   именуем</w:t>
      </w:r>
      <w:r>
        <w:rPr>
          <w:rFonts w:ascii="Times New Roman" w:hAnsi="Times New Roman"/>
          <w:sz w:val="24"/>
          <w:szCs w:val="24"/>
        </w:rPr>
        <w:t>ое</w:t>
      </w:r>
      <w:r w:rsidRPr="00995679">
        <w:rPr>
          <w:rFonts w:ascii="Times New Roman" w:hAnsi="Times New Roman"/>
          <w:sz w:val="24"/>
          <w:szCs w:val="24"/>
        </w:rPr>
        <w:t xml:space="preserve">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6F0602" w:rsidRPr="00995679" w:rsidRDefault="006F0602" w:rsidP="00807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/>
          <w:b/>
          <w:iCs/>
          <w:sz w:val="24"/>
          <w:szCs w:val="24"/>
        </w:rPr>
        <w:t>.201</w:t>
      </w:r>
      <w:r>
        <w:rPr>
          <w:rFonts w:ascii="Times New Roman" w:hAnsi="Times New Roman"/>
          <w:b/>
          <w:iCs/>
          <w:sz w:val="24"/>
          <w:szCs w:val="24"/>
        </w:rPr>
        <w:t>9</w:t>
      </w:r>
      <w:r w:rsidRPr="00995679">
        <w:rPr>
          <w:rFonts w:ascii="Times New Roman" w:hAnsi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/>
          <w:b/>
          <w:iCs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/>
          <w:b/>
          <w:bCs/>
          <w:iCs/>
          <w:sz w:val="24"/>
          <w:szCs w:val="24"/>
        </w:rPr>
        <w:t>818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b/>
          <w:bCs/>
          <w:sz w:val="24"/>
          <w:szCs w:val="24"/>
        </w:rPr>
        <w:t xml:space="preserve">расположенный по адресу: Челябинская обл, г. Кыштым,  в 85 м севернее участка дома №4 по ул. Карла Либкнехта, 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0402006:41</w:t>
      </w:r>
      <w:r w:rsidRPr="00995679">
        <w:rPr>
          <w:rFonts w:ascii="Times New Roman" w:hAnsi="Times New Roman"/>
          <w:sz w:val="24"/>
          <w:szCs w:val="24"/>
        </w:rPr>
        <w:t xml:space="preserve"> (далее - "Земельный участок").</w:t>
      </w:r>
    </w:p>
    <w:p w:rsidR="006F0602" w:rsidRPr="00995679" w:rsidRDefault="006F0602" w:rsidP="00807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6F0602" w:rsidRPr="00995679" w:rsidRDefault="006F0602" w:rsidP="00807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F0602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>
        <w:rPr>
          <w:rFonts w:ascii="Times New Roman" w:hAnsi="Times New Roman"/>
          <w:b/>
          <w:sz w:val="24"/>
          <w:szCs w:val="24"/>
        </w:rPr>
        <w:t>под строительство автомойки.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602" w:rsidRDefault="006F0602" w:rsidP="008071F6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0602" w:rsidRPr="00995679" w:rsidRDefault="006F0602" w:rsidP="008071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6F0602" w:rsidRPr="00995679" w:rsidRDefault="006F0602" w:rsidP="00807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0A0"/>
      </w:tblPr>
      <w:tblGrid>
        <w:gridCol w:w="4467"/>
        <w:gridCol w:w="5671"/>
      </w:tblGrid>
      <w:tr w:rsidR="006F0602" w:rsidRPr="005C1114" w:rsidTr="00853B56">
        <w:tc>
          <w:tcPr>
            <w:tcW w:w="4467" w:type="dxa"/>
          </w:tcPr>
          <w:p w:rsidR="006F0602" w:rsidRPr="005C1114" w:rsidRDefault="006F0602" w:rsidP="00853B5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  <w:p w:rsidR="006F0602" w:rsidRPr="005C1114" w:rsidRDefault="006F0602" w:rsidP="00853B5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6F0602" w:rsidRPr="005C1114" w:rsidRDefault="006F0602" w:rsidP="00853B5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>__________________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>С.В. Ростовцева</w:t>
            </w:r>
          </w:p>
        </w:tc>
        <w:tc>
          <w:tcPr>
            <w:tcW w:w="5671" w:type="dxa"/>
          </w:tcPr>
          <w:p w:rsidR="006F0602" w:rsidRPr="005C1114" w:rsidRDefault="006F0602" w:rsidP="00853B56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>АРЕНДАТОР</w:t>
            </w:r>
          </w:p>
          <w:p w:rsidR="006F0602" w:rsidRPr="005C1114" w:rsidRDefault="006F0602" w:rsidP="00853B56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853B56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602" w:rsidRPr="005C1114" w:rsidRDefault="006F0602" w:rsidP="00853B56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 </w:t>
            </w:r>
            <w:r w:rsidRPr="005C1114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5C1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F0602" w:rsidRDefault="006F0602" w:rsidP="00CA2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Проект договора</w:t>
      </w:r>
    </w:p>
    <w:p w:rsidR="006F0602" w:rsidRPr="00CA2AF5" w:rsidRDefault="006F0602" w:rsidP="00CA2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НА ПРАВО РАЗМЕЩЕНИЯ 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(лот 8)</w:t>
      </w:r>
    </w:p>
    <w:p w:rsidR="006F0602" w:rsidRPr="00CA2AF5" w:rsidRDefault="006F0602" w:rsidP="00CA2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tabs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A2AF5">
        <w:rPr>
          <w:rFonts w:ascii="Times New Roman" w:hAnsi="Times New Roman"/>
          <w:sz w:val="24"/>
          <w:szCs w:val="24"/>
        </w:rPr>
        <w:t>г.Кышты</w:t>
      </w:r>
      <w:bookmarkStart w:id="0" w:name="z2"/>
      <w:bookmarkEnd w:id="0"/>
      <w:r w:rsidRPr="00CA2AF5">
        <w:rPr>
          <w:rFonts w:ascii="Times New Roman" w:hAnsi="Times New Roman"/>
          <w:sz w:val="24"/>
          <w:szCs w:val="24"/>
        </w:rPr>
        <w:t>м                                                                                                            дата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Муниципальное образование Кыштымский городской округа, от имени которого выступает  Комитет по управлению имуществом администрации Кыштымского городского округа, </w:t>
      </w:r>
      <w:r w:rsidRPr="0008091E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08091E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>Ростовцевой С.В.</w:t>
      </w:r>
      <w:r w:rsidRPr="0008091E">
        <w:rPr>
          <w:rFonts w:ascii="Times New Roman" w:hAnsi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 04.03.2019 г. № 129 к/ра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2AF5">
        <w:rPr>
          <w:rFonts w:ascii="Times New Roman" w:hAnsi="Times New Roman" w:cs="Times New Roman"/>
          <w:sz w:val="24"/>
          <w:szCs w:val="24"/>
        </w:rPr>
        <w:t>действующего на основании  положения о Комитете и постановления администрации Кыштымского городского округа от ____ № ______,  именуемое в дальнейшем "Уполномоченный орган", с одной стороны, и___________________________________________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(наименование организации, Ф.И.О. индивидуального предпринимателя)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именуем ___ в  дальнейшем  "Хозяйствующий субъект", с другой стороны, далее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совместно именуемые "Стороны", заключили настоящий Договор о нижеследующем.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3"/>
      <w:bookmarkEnd w:id="1"/>
      <w:r w:rsidRPr="00CA2AF5">
        <w:rPr>
          <w:rFonts w:ascii="Times New Roman" w:hAnsi="Times New Roman" w:cs="Times New Roman"/>
          <w:sz w:val="24"/>
          <w:szCs w:val="24"/>
        </w:rPr>
        <w:t xml:space="preserve">    1.1.  Уполномоченный  орган предоставляет Хозяйствующему субъекту право на      размещение      нестационарного     торгового  </w:t>
      </w:r>
      <w:r>
        <w:rPr>
          <w:rFonts w:ascii="Times New Roman" w:hAnsi="Times New Roman" w:cs="Times New Roman"/>
          <w:sz w:val="24"/>
          <w:szCs w:val="24"/>
        </w:rPr>
        <w:t xml:space="preserve">   объекта –торгово-остановочного комплекса</w:t>
      </w:r>
      <w:r w:rsidRPr="00CA2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AF5">
        <w:rPr>
          <w:rFonts w:ascii="Times New Roman" w:hAnsi="Times New Roman" w:cs="Times New Roman"/>
          <w:sz w:val="24"/>
          <w:szCs w:val="24"/>
        </w:rPr>
        <w:t>далее - Объект, для осуществления 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        (указать: розничной торговли, оказания какого вида услуг)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Товарная специализация объекта ____________________________________________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режим работы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площадь   объекта   </w:t>
      </w:r>
      <w:r>
        <w:rPr>
          <w:rFonts w:ascii="Times New Roman" w:hAnsi="Times New Roman" w:cs="Times New Roman"/>
          <w:sz w:val="24"/>
          <w:szCs w:val="24"/>
        </w:rPr>
        <w:t>70 кв.м,</w:t>
      </w:r>
      <w:r w:rsidRPr="00CA2AF5">
        <w:rPr>
          <w:rFonts w:ascii="Times New Roman" w:hAnsi="Times New Roman" w:cs="Times New Roman"/>
          <w:sz w:val="24"/>
          <w:szCs w:val="24"/>
        </w:rPr>
        <w:t xml:space="preserve"> в соответствии  со  </w:t>
      </w:r>
      <w:hyperlink r:id="rId13" w:history="1">
        <w:r w:rsidRPr="00CA2AF5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A2AF5">
        <w:rPr>
          <w:rFonts w:ascii="Times New Roman" w:hAnsi="Times New Roman" w:cs="Times New Roman"/>
          <w:sz w:val="24"/>
          <w:szCs w:val="24"/>
        </w:rPr>
        <w:t xml:space="preserve">  размещения  нестационарных  торговых  объектов на  территории Кыштымского городского округа:</w:t>
      </w:r>
      <w:r>
        <w:rPr>
          <w:rFonts w:ascii="Times New Roman" w:hAnsi="Times New Roman" w:cs="Times New Roman"/>
          <w:sz w:val="24"/>
          <w:szCs w:val="24"/>
        </w:rPr>
        <w:t xml:space="preserve"> в г. Кыштыме, в 70 м северо-восточнее здания № 35 по ул. Возмездия, с кадастровым номером 74:32:0000000:4981____</w:t>
      </w:r>
      <w:r w:rsidRPr="00CA2AF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             (место расположения объекта)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1.2.  Настоящий  Договор  заключен  в соответствии со </w:t>
      </w:r>
      <w:hyperlink r:id="rId14" w:history="1">
        <w:r w:rsidRPr="00CA2AF5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A2AF5"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нестационарных  торговых  объектов  на территории Кыштымского городского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округа, 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15C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Кыштымского городского округа от от 28.09.2017  № 2064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   (указать реквизиты муниципального правового акта)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1"/>
      <w:bookmarkEnd w:id="2"/>
      <w:r w:rsidRPr="00CA2AF5">
        <w:rPr>
          <w:rFonts w:ascii="Times New Roman" w:hAnsi="Times New Roman" w:cs="Times New Roman"/>
          <w:sz w:val="24"/>
          <w:szCs w:val="24"/>
        </w:rPr>
        <w:t xml:space="preserve">    1.3.  Период  размещения  объекта  устанавливается на срок </w:t>
      </w:r>
      <w:r>
        <w:rPr>
          <w:rFonts w:ascii="Times New Roman" w:hAnsi="Times New Roman" w:cs="Times New Roman"/>
          <w:sz w:val="24"/>
          <w:szCs w:val="24"/>
        </w:rPr>
        <w:t>4 года 11 месяцев (</w:t>
      </w:r>
      <w:r w:rsidRPr="00CA2AF5">
        <w:rPr>
          <w:rFonts w:ascii="Times New Roman" w:hAnsi="Times New Roman" w:cs="Times New Roman"/>
          <w:sz w:val="24"/>
          <w:szCs w:val="24"/>
        </w:rPr>
        <w:t>с даты передачи   места   размещения   нестационарного   торгового  объекта Уполномоченным органом Хозяйствующему субъекту по передаточному акту).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Предприниматель  обязуется  подписать  передаточный  акт в течение 5-ти календарных  дней  со  дня  уведомления  Уполномоченного  органа  либо дать письменный отказ от подписания передаточного акта.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1.4.  Специализация  объекта  является существенным условием настоящего Договора.  Одностороннее изменение Хозяйствующим субъектом специализации не  допускается.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2.1. Уполномоченный орган вправе: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2.1.1. Осуществлять контроль над выполнением Хозяйствующим субъектом условий настоящего Договора.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2.2. Уполномоченный орган обязан: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2.2.1. Предоставить Хозяйствующему субъекту право на размещение Объекта, который расположен по адресному ориентиру в соответствии со </w:t>
      </w:r>
      <w:hyperlink r:id="rId15" w:history="1">
        <w:r w:rsidRPr="00CA2AF5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A2AF5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Кыштымского городского округа.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2.3. Хозяйствующий субъект вправе: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0"/>
      <w:bookmarkEnd w:id="3"/>
      <w:r w:rsidRPr="00CA2AF5">
        <w:rPr>
          <w:rFonts w:ascii="Times New Roman" w:hAnsi="Times New Roman" w:cs="Times New Roman"/>
          <w:sz w:val="24"/>
          <w:szCs w:val="24"/>
        </w:rPr>
        <w:t>2.4. Хозяйствующий субъект обязан: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1"/>
      <w:bookmarkEnd w:id="4"/>
      <w:r w:rsidRPr="00CA2AF5">
        <w:rPr>
          <w:rFonts w:ascii="Times New Roman" w:hAnsi="Times New Roman" w:cs="Times New Roman"/>
          <w:sz w:val="24"/>
          <w:szCs w:val="24"/>
        </w:rPr>
        <w:t>2.4.1. Обеспечить размещение Объекта и его готовность к использованию в соответствии с утвержденным архитектурным решением в срок не позднее трех месяцев, если иное не согласованно Сторонами.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2.4.2. По истечении срока, указанного в </w:t>
      </w:r>
      <w:hyperlink w:anchor="P301" w:history="1">
        <w:r w:rsidRPr="00CA2AF5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Pr="00CA2AF5">
        <w:rPr>
          <w:rFonts w:ascii="Times New Roman" w:hAnsi="Times New Roman" w:cs="Times New Roman"/>
          <w:sz w:val="24"/>
          <w:szCs w:val="24"/>
        </w:rPr>
        <w:t xml:space="preserve"> Договора, направить уполномоченному органу обращение для осмотра нестационарного торгового объекта приемочной комиссией.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2.4.3. Использовать Объект по назначению (товарной специализации), указанному в </w:t>
      </w:r>
      <w:hyperlink w:anchor="P263" w:history="1">
        <w:r w:rsidRPr="00CA2AF5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A2AF5">
        <w:rPr>
          <w:rFonts w:ascii="Times New Roman" w:hAnsi="Times New Roman" w:cs="Times New Roman"/>
          <w:sz w:val="24"/>
          <w:szCs w:val="24"/>
        </w:rPr>
        <w:t xml:space="preserve">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2.4.4.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2.4.5.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2.4.8. Не допускать загрязнение места размещения нестационарного торгового объекта. Обеспечить вывоз мусора и иных отходов от использования объекта.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2.4.9.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календарных дней с момента окончания срока действия Договора, а также в случае досрочного расторжения настоящего Договора.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375" w:history="1">
        <w:r w:rsidRPr="00CA2AF5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CA2AF5">
        <w:rPr>
          <w:rFonts w:ascii="Times New Roman" w:hAnsi="Times New Roman" w:cs="Times New Roman"/>
          <w:sz w:val="24"/>
          <w:szCs w:val="24"/>
        </w:rPr>
        <w:t>, размер, сроки внесения платы на текущий финансовый год устанавливаются приложением N 1 к договору, являющемуся неотъемлемой частью настоящего Договора.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3.2. Плата по Договору может быть изменена при изменении удельного показателя кадастровой стоимости земли для данного кадастрового квартала.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3.3. Плата начисляется и уплачивается с момента подписания Сторонами передаточного акта места размещения нестационарного торгового объекта.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3.4. Первый платеж Хозяйствующий субъект вносит в течение пяти рабочих дней со дня подписания Уполномоченным органом и Хозяйствующим субъектом передаточного акта места размещения нестационарного торгового объекта (</w:t>
      </w:r>
      <w:hyperlink w:anchor="P281" w:history="1">
        <w:r w:rsidRPr="00CA2AF5">
          <w:rPr>
            <w:rFonts w:ascii="Times New Roman" w:hAnsi="Times New Roman" w:cs="Times New Roman"/>
            <w:sz w:val="24"/>
            <w:szCs w:val="24"/>
          </w:rPr>
          <w:t>пункт 1.3</w:t>
        </w:r>
      </w:hyperlink>
      <w:r w:rsidRPr="00CA2AF5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Размер первого платежа рассчитывается исходя из ежемесячного  платежа по количеству календарных дней, со дня подписания сторонами передаточного акта места размещения нестационарного торгового объекта.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4.2. За нарушение сроков внесения платы по Договору Хозяйствующий субъект выплачивает Уполномоченному органу пени из расчета 0,1 % от размера невнесенной суммы за каждый календарный день просрочки.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4.3. В случае размещения Объекта с нарушениями его вида, товарной специализации, места размещения, периода размещения Хозяйствующий субъект выплачивает Уполномоченному органу штраф в размере 10 % от платы по договору и возмещает все причиненные этим убытки.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4.4.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6F0602" w:rsidRPr="00CA2AF5" w:rsidRDefault="006F0602" w:rsidP="00CA2A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5.1. Договор может быть расторгнут по соглашению Сторон или по решению суда.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5.2. 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5.2.1. Невыполнение Хозяйствующим субъектом требований, указанных в </w:t>
      </w:r>
      <w:hyperlink w:anchor="P300" w:history="1">
        <w:r w:rsidRPr="00CA2AF5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A2AF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5.2.2. Прекращение Хозяйствующим субъектом в установленном законом порядке своей деятельности.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5.2.3. Нарушение Хозяйствующим субъектом установленной в предмете договора товарной специализации.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5.2.4. Выявление несоответствия Объекта в натуре архитектурному решению (изменение внешнего вида, размеров, площади нестационарного торгового объекта в ходе его эксплуатации более чем на 10 %, возведение пристроек, надстройка дополнительных антресолей и этажей).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5.2.5. Отказа Хозяйствующего субъекта подписать передаточный акт.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5.2.6. Эксплуатации НТО без утвержденного акта приемочной комиссии, по истечении трех месяцев с даты заключения Договора.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5.3. При отказе от исполнения настоящего Договора в одностороннем порядке Уполномоченный орган направляет Хозяйствующему субъекту письменное уведомление. С момента направления указанного уведомления настоящий Договор будет считаться расторгнутым.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5.4. Уполномоченный орган имеет право досрочно расторгнуть настоящий договор в связи с принятием решений о предоставлении земельных участков для строительства, а также реконструкции и благоустройства территорий общего пользования, о чем извещает письменно хозяйствующего субъекта не менее, чем за 2 (два) месяца до начала соответствующих работ.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5.5. После расторжения договора Объект подлежит демонтажу Хозяйствующим субъектом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5.6. Демонтаж Объекта в добровольном порядке производится Хозяйствующим субъектом за счет собственных средств в срок, указанный в предписании, выданном Уполномоченным органом. В случае невыполнения демонтажа Хозяйствующим субъектом в добровольном порядке в указанный в предписании срок Уполномоченный орган обращается с соответствующими требованиями в суд, если иной порядок демонтажа не предусмотрен действующим законодательством.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Приложение 1 - </w:t>
      </w:r>
      <w:hyperlink w:anchor="P375" w:history="1">
        <w:r w:rsidRPr="00CA2AF5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CA2AF5">
        <w:rPr>
          <w:rFonts w:ascii="Times New Roman" w:hAnsi="Times New Roman" w:cs="Times New Roman"/>
          <w:sz w:val="24"/>
          <w:szCs w:val="24"/>
        </w:rPr>
        <w:t xml:space="preserve"> (не приводится);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Приложение 2 - Согласованный проект нестационарного торгового объекта (не приводится);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Приложение 3 - Ситуационный план (схема) размещения нестационарного торгового объекта М:500 (не приводится);</w:t>
      </w:r>
    </w:p>
    <w:p w:rsidR="006F0602" w:rsidRPr="00CA2AF5" w:rsidRDefault="006F0602" w:rsidP="00CA2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Приложение 4 - Передаточный </w:t>
      </w:r>
      <w:hyperlink w:anchor="P449" w:history="1">
        <w:r w:rsidRPr="00CA2AF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A2AF5">
        <w:rPr>
          <w:rFonts w:ascii="Times New Roman" w:hAnsi="Times New Roman" w:cs="Times New Roman"/>
          <w:sz w:val="24"/>
          <w:szCs w:val="24"/>
        </w:rPr>
        <w:t xml:space="preserve"> к Договору на право размещения нестационарного торгового объекта.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7. Юридические адреса, реквизиты</w:t>
      </w:r>
    </w:p>
    <w:p w:rsidR="006F0602" w:rsidRPr="00CA2AF5" w:rsidRDefault="006F0602" w:rsidP="00CA2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и подписи сторон</w:t>
      </w:r>
    </w:p>
    <w:p w:rsidR="006F0602" w:rsidRPr="00CA2AF5" w:rsidRDefault="006F0602" w:rsidP="00CA2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Уполномоченный орган                Хозяйствующий субъект: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__________________                     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________________/ _________________  _________________/ 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                М.П.                                   М.П.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F0602" w:rsidRPr="00CA2AF5" w:rsidRDefault="006F0602" w:rsidP="00CA2A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к Договору</w:t>
      </w:r>
    </w:p>
    <w:p w:rsidR="006F0602" w:rsidRPr="00CA2AF5" w:rsidRDefault="006F0602" w:rsidP="00CA2A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на право размещения</w:t>
      </w:r>
    </w:p>
    <w:p w:rsidR="006F0602" w:rsidRPr="00CA2AF5" w:rsidRDefault="006F0602" w:rsidP="00CA2A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нестационарного</w:t>
      </w:r>
    </w:p>
    <w:p w:rsidR="006F0602" w:rsidRPr="00CA2AF5" w:rsidRDefault="006F0602" w:rsidP="00CA2A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9"/>
      <w:bookmarkEnd w:id="5"/>
      <w:r w:rsidRPr="00CA2AF5">
        <w:rPr>
          <w:rFonts w:ascii="Times New Roman" w:hAnsi="Times New Roman" w:cs="Times New Roman"/>
          <w:sz w:val="24"/>
          <w:szCs w:val="24"/>
        </w:rPr>
        <w:t xml:space="preserve">                        ПЕРЕДАТОЧНЫЙ АКТ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A0"/>
      </w:tblPr>
      <w:tblGrid>
        <w:gridCol w:w="4562"/>
        <w:gridCol w:w="4759"/>
      </w:tblGrid>
      <w:tr w:rsidR="006F0602" w:rsidRPr="00CA2AF5" w:rsidTr="00853B56">
        <w:tc>
          <w:tcPr>
            <w:tcW w:w="5034" w:type="dxa"/>
          </w:tcPr>
          <w:p w:rsidR="006F0602" w:rsidRPr="00CA2AF5" w:rsidRDefault="006F0602" w:rsidP="00853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F5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5138" w:type="dxa"/>
            <w:vAlign w:val="bottom"/>
          </w:tcPr>
          <w:p w:rsidR="006F0602" w:rsidRPr="00CA2AF5" w:rsidRDefault="006F0602" w:rsidP="00853B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AF5">
              <w:rPr>
                <w:rFonts w:ascii="Times New Roman" w:hAnsi="Times New Roman"/>
                <w:sz w:val="24"/>
                <w:szCs w:val="24"/>
              </w:rPr>
              <w:t>«___»__________ г.</w:t>
            </w:r>
          </w:p>
        </w:tc>
      </w:tr>
    </w:tbl>
    <w:p w:rsidR="006F0602" w:rsidRPr="00CA2AF5" w:rsidRDefault="006F0602" w:rsidP="00CA2AF5">
      <w:pPr>
        <w:rPr>
          <w:rFonts w:ascii="Times New Roman" w:hAnsi="Times New Roman"/>
          <w:b/>
          <w:sz w:val="24"/>
          <w:szCs w:val="24"/>
        </w:rPr>
      </w:pPr>
    </w:p>
    <w:p w:rsidR="006F0602" w:rsidRPr="00CA2AF5" w:rsidRDefault="006F0602" w:rsidP="00CA2A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2AF5">
        <w:rPr>
          <w:rFonts w:ascii="Times New Roman" w:hAnsi="Times New Roman"/>
          <w:bCs/>
          <w:sz w:val="24"/>
          <w:szCs w:val="24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CA2AF5">
        <w:rPr>
          <w:rFonts w:ascii="Times New Roman" w:hAnsi="Times New Roman"/>
          <w:sz w:val="24"/>
          <w:szCs w:val="24"/>
        </w:rPr>
        <w:t xml:space="preserve">в лице председателя </w:t>
      </w:r>
      <w:r w:rsidRPr="00CA2AF5">
        <w:rPr>
          <w:rFonts w:ascii="Times New Roman" w:hAnsi="Times New Roman"/>
          <w:b/>
          <w:sz w:val="24"/>
          <w:szCs w:val="24"/>
        </w:rPr>
        <w:t>________________</w:t>
      </w:r>
      <w:r w:rsidRPr="00CA2AF5">
        <w:rPr>
          <w:rFonts w:ascii="Times New Roman" w:hAnsi="Times New Roman"/>
          <w:sz w:val="24"/>
          <w:szCs w:val="24"/>
        </w:rPr>
        <w:t>, действующего на основании положения о Комитете, именуемое в дальнейшем "Уполномоченный орган"  с одной стороны, и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(наименование организации, Ф.И.О. индивидуального предпринимателя)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именуем  ___  в дальнейшем "Хозяйствующий субъект", с другой стороны, далее совместно именуемые "Стороны", подписали настоящий Акт о нижеследующем: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1.  Уполномоченный  орган  передает,  а Хозяйствующий субъект принимает место   для   размещения   нестационарного   торгового   объекта  </w:t>
      </w:r>
      <w:r>
        <w:rPr>
          <w:rFonts w:ascii="Times New Roman" w:hAnsi="Times New Roman" w:cs="Times New Roman"/>
          <w:sz w:val="24"/>
          <w:szCs w:val="24"/>
        </w:rPr>
        <w:t>: торгово-остановочного комплекса,</w:t>
      </w:r>
      <w:r w:rsidRPr="00CA2AF5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CA2AF5">
        <w:rPr>
          <w:rFonts w:ascii="Times New Roman" w:hAnsi="Times New Roman" w:cs="Times New Roman"/>
          <w:sz w:val="24"/>
          <w:szCs w:val="24"/>
        </w:rPr>
        <w:t xml:space="preserve">  кв.  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AF5">
        <w:rPr>
          <w:rFonts w:ascii="Times New Roman" w:hAnsi="Times New Roman" w:cs="Times New Roman"/>
          <w:sz w:val="24"/>
          <w:szCs w:val="24"/>
        </w:rPr>
        <w:t xml:space="preserve"> в  соответствии  с  условиями Договора и ситуационным  (кадастровым) планом, являющимся приложением к Договору.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2.  Место  для  размещения  нестационарного  торгового объекта передано Хозяйствующему    субъекту   в   состоянии,   соответствующем   требованиям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действующим в Кыштымском городском округе нормативных правовых актов.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Претензий   к   месту   размещения  нестационарного  торгового  объекта Хозяйствующий субъект не имеет.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3.  Настоящий  акт  составлен  в  двух экземплярах по одному для каждой стороны Договора.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Подписи сторон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Уполномоченный орган                Хозяйствующий субъект: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__________________                     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>_______________/ __________________  _________________/ ___________________</w:t>
      </w:r>
    </w:p>
    <w:p w:rsidR="006F0602" w:rsidRPr="00CA2AF5" w:rsidRDefault="006F0602" w:rsidP="00CA2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AF5">
        <w:rPr>
          <w:rFonts w:ascii="Times New Roman" w:hAnsi="Times New Roman" w:cs="Times New Roman"/>
          <w:sz w:val="24"/>
          <w:szCs w:val="24"/>
        </w:rPr>
        <w:t xml:space="preserve">                          М.П.                                   М.П.</w:t>
      </w: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602" w:rsidRPr="00CA2AF5" w:rsidRDefault="006F0602" w:rsidP="00CA2AF5">
      <w:pPr>
        <w:rPr>
          <w:rFonts w:ascii="Times New Roman" w:hAnsi="Times New Roman"/>
          <w:sz w:val="24"/>
          <w:szCs w:val="24"/>
        </w:rPr>
      </w:pPr>
    </w:p>
    <w:p w:rsidR="006F0602" w:rsidRPr="00CA2AF5" w:rsidRDefault="006F0602">
      <w:pPr>
        <w:rPr>
          <w:rFonts w:ascii="Times New Roman" w:hAnsi="Times New Roman"/>
          <w:sz w:val="24"/>
          <w:szCs w:val="24"/>
        </w:rPr>
      </w:pPr>
    </w:p>
    <w:sectPr w:rsidR="006F0602" w:rsidRPr="00CA2AF5" w:rsidSect="002615E9">
      <w:pgSz w:w="11906" w:h="16838"/>
      <w:pgMar w:top="567" w:right="113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22B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CE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125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467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4E4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268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67B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C1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68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EE6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11">
    <w:nsid w:val="0FD21215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12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14">
    <w:nsid w:val="24731777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15">
    <w:nsid w:val="271E6D1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16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17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18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55A783B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20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3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24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25">
    <w:nsid w:val="5E5654AE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26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27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8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29">
    <w:nsid w:val="6CB40CE2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28"/>
  </w:num>
  <w:num w:numId="9">
    <w:abstractNumId w:val="23"/>
  </w:num>
  <w:num w:numId="10">
    <w:abstractNumId w:val="10"/>
  </w:num>
  <w:num w:numId="11">
    <w:abstractNumId w:val="26"/>
  </w:num>
  <w:num w:numId="12">
    <w:abstractNumId w:val="13"/>
  </w:num>
  <w:num w:numId="13">
    <w:abstractNumId w:val="24"/>
  </w:num>
  <w:num w:numId="14">
    <w:abstractNumId w:val="16"/>
  </w:num>
  <w:num w:numId="15">
    <w:abstractNumId w:val="15"/>
  </w:num>
  <w:num w:numId="16">
    <w:abstractNumId w:val="29"/>
  </w:num>
  <w:num w:numId="17">
    <w:abstractNumId w:val="19"/>
  </w:num>
  <w:num w:numId="18">
    <w:abstractNumId w:val="11"/>
  </w:num>
  <w:num w:numId="19">
    <w:abstractNumId w:val="25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4F4"/>
    <w:rsid w:val="00002934"/>
    <w:rsid w:val="000036C9"/>
    <w:rsid w:val="00004603"/>
    <w:rsid w:val="000050AB"/>
    <w:rsid w:val="00006376"/>
    <w:rsid w:val="00013FDF"/>
    <w:rsid w:val="00017852"/>
    <w:rsid w:val="00025B5A"/>
    <w:rsid w:val="00031A78"/>
    <w:rsid w:val="000324EF"/>
    <w:rsid w:val="00033611"/>
    <w:rsid w:val="00055839"/>
    <w:rsid w:val="000574C9"/>
    <w:rsid w:val="00062C81"/>
    <w:rsid w:val="000672BC"/>
    <w:rsid w:val="00071D01"/>
    <w:rsid w:val="000749F9"/>
    <w:rsid w:val="00077215"/>
    <w:rsid w:val="0008091E"/>
    <w:rsid w:val="0008353E"/>
    <w:rsid w:val="000A124B"/>
    <w:rsid w:val="000A21E6"/>
    <w:rsid w:val="000A39FC"/>
    <w:rsid w:val="000B01BE"/>
    <w:rsid w:val="000C64C2"/>
    <w:rsid w:val="000D6894"/>
    <w:rsid w:val="000E0564"/>
    <w:rsid w:val="00102598"/>
    <w:rsid w:val="0011053D"/>
    <w:rsid w:val="001119B8"/>
    <w:rsid w:val="00112F1E"/>
    <w:rsid w:val="0011410D"/>
    <w:rsid w:val="00121DC9"/>
    <w:rsid w:val="00123654"/>
    <w:rsid w:val="00130B3C"/>
    <w:rsid w:val="00137BB8"/>
    <w:rsid w:val="001500BB"/>
    <w:rsid w:val="0015021F"/>
    <w:rsid w:val="00152932"/>
    <w:rsid w:val="0015601A"/>
    <w:rsid w:val="001566DF"/>
    <w:rsid w:val="001604F4"/>
    <w:rsid w:val="0016675E"/>
    <w:rsid w:val="0017229E"/>
    <w:rsid w:val="00174DF2"/>
    <w:rsid w:val="0017539D"/>
    <w:rsid w:val="00175411"/>
    <w:rsid w:val="001917ED"/>
    <w:rsid w:val="00194760"/>
    <w:rsid w:val="00196835"/>
    <w:rsid w:val="001B5DF7"/>
    <w:rsid w:val="001C59C9"/>
    <w:rsid w:val="001F2E56"/>
    <w:rsid w:val="001F4601"/>
    <w:rsid w:val="00204823"/>
    <w:rsid w:val="00213DDB"/>
    <w:rsid w:val="002302BF"/>
    <w:rsid w:val="00241903"/>
    <w:rsid w:val="002615E9"/>
    <w:rsid w:val="0026224A"/>
    <w:rsid w:val="0027220F"/>
    <w:rsid w:val="0027303F"/>
    <w:rsid w:val="002838E7"/>
    <w:rsid w:val="00294601"/>
    <w:rsid w:val="002A2EE0"/>
    <w:rsid w:val="002A4D6F"/>
    <w:rsid w:val="002B0DDD"/>
    <w:rsid w:val="002C2FC1"/>
    <w:rsid w:val="002D181D"/>
    <w:rsid w:val="002D39F0"/>
    <w:rsid w:val="002E4AB8"/>
    <w:rsid w:val="002F71C9"/>
    <w:rsid w:val="002F7DF6"/>
    <w:rsid w:val="00300932"/>
    <w:rsid w:val="00310DB4"/>
    <w:rsid w:val="00313A28"/>
    <w:rsid w:val="00320CEA"/>
    <w:rsid w:val="003229F4"/>
    <w:rsid w:val="00323093"/>
    <w:rsid w:val="003326F0"/>
    <w:rsid w:val="00335F39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D4FF1"/>
    <w:rsid w:val="003E0F61"/>
    <w:rsid w:val="003F7AB4"/>
    <w:rsid w:val="004103EC"/>
    <w:rsid w:val="00420BC6"/>
    <w:rsid w:val="004215F5"/>
    <w:rsid w:val="00424F31"/>
    <w:rsid w:val="004254C0"/>
    <w:rsid w:val="00427762"/>
    <w:rsid w:val="00430FC8"/>
    <w:rsid w:val="00432783"/>
    <w:rsid w:val="00452E98"/>
    <w:rsid w:val="0045578B"/>
    <w:rsid w:val="004773F2"/>
    <w:rsid w:val="0048441C"/>
    <w:rsid w:val="0048619C"/>
    <w:rsid w:val="004901AF"/>
    <w:rsid w:val="00493FAA"/>
    <w:rsid w:val="00495BED"/>
    <w:rsid w:val="004A5129"/>
    <w:rsid w:val="004C2E94"/>
    <w:rsid w:val="004E0CC7"/>
    <w:rsid w:val="004E4000"/>
    <w:rsid w:val="004E78B1"/>
    <w:rsid w:val="004F1A67"/>
    <w:rsid w:val="00503C02"/>
    <w:rsid w:val="0051226E"/>
    <w:rsid w:val="00560B81"/>
    <w:rsid w:val="00571F4D"/>
    <w:rsid w:val="00576867"/>
    <w:rsid w:val="00583D1F"/>
    <w:rsid w:val="005B2875"/>
    <w:rsid w:val="005B2EFA"/>
    <w:rsid w:val="005C1114"/>
    <w:rsid w:val="005D6454"/>
    <w:rsid w:val="005E6BA8"/>
    <w:rsid w:val="005E7C2D"/>
    <w:rsid w:val="005F4894"/>
    <w:rsid w:val="00604187"/>
    <w:rsid w:val="006051C0"/>
    <w:rsid w:val="006211E2"/>
    <w:rsid w:val="00624361"/>
    <w:rsid w:val="006458B8"/>
    <w:rsid w:val="006558F2"/>
    <w:rsid w:val="00665B6C"/>
    <w:rsid w:val="00667918"/>
    <w:rsid w:val="006851F2"/>
    <w:rsid w:val="00686B96"/>
    <w:rsid w:val="00687512"/>
    <w:rsid w:val="00693D00"/>
    <w:rsid w:val="006A0BB6"/>
    <w:rsid w:val="006A11D8"/>
    <w:rsid w:val="006A7826"/>
    <w:rsid w:val="006B2703"/>
    <w:rsid w:val="006B2832"/>
    <w:rsid w:val="006B3423"/>
    <w:rsid w:val="006F0602"/>
    <w:rsid w:val="006F4871"/>
    <w:rsid w:val="00711761"/>
    <w:rsid w:val="007146B7"/>
    <w:rsid w:val="007169BC"/>
    <w:rsid w:val="00735BB1"/>
    <w:rsid w:val="00742607"/>
    <w:rsid w:val="00743974"/>
    <w:rsid w:val="0076145C"/>
    <w:rsid w:val="00770316"/>
    <w:rsid w:val="00772F47"/>
    <w:rsid w:val="00772F9E"/>
    <w:rsid w:val="00782C6A"/>
    <w:rsid w:val="007A3678"/>
    <w:rsid w:val="007A55C4"/>
    <w:rsid w:val="007B1E77"/>
    <w:rsid w:val="007B27EA"/>
    <w:rsid w:val="007B386D"/>
    <w:rsid w:val="007B5FA2"/>
    <w:rsid w:val="007B6C90"/>
    <w:rsid w:val="007C1407"/>
    <w:rsid w:val="007D2034"/>
    <w:rsid w:val="007D5C22"/>
    <w:rsid w:val="007D7D35"/>
    <w:rsid w:val="007E1BAD"/>
    <w:rsid w:val="007E6168"/>
    <w:rsid w:val="007F1A8C"/>
    <w:rsid w:val="007F3FA6"/>
    <w:rsid w:val="00802A95"/>
    <w:rsid w:val="00804F58"/>
    <w:rsid w:val="008071F6"/>
    <w:rsid w:val="0082024D"/>
    <w:rsid w:val="0082348F"/>
    <w:rsid w:val="0082644E"/>
    <w:rsid w:val="008326ED"/>
    <w:rsid w:val="008523A1"/>
    <w:rsid w:val="00853B56"/>
    <w:rsid w:val="008552E3"/>
    <w:rsid w:val="00856778"/>
    <w:rsid w:val="008638BC"/>
    <w:rsid w:val="008901A3"/>
    <w:rsid w:val="00893D68"/>
    <w:rsid w:val="008944A4"/>
    <w:rsid w:val="008948A9"/>
    <w:rsid w:val="008971D1"/>
    <w:rsid w:val="008A382E"/>
    <w:rsid w:val="008A3A76"/>
    <w:rsid w:val="008B09A3"/>
    <w:rsid w:val="008B2AD5"/>
    <w:rsid w:val="008B3949"/>
    <w:rsid w:val="008B7ED2"/>
    <w:rsid w:val="008C53C5"/>
    <w:rsid w:val="008C6910"/>
    <w:rsid w:val="008D5ED9"/>
    <w:rsid w:val="008E7BB9"/>
    <w:rsid w:val="00900A10"/>
    <w:rsid w:val="009128AF"/>
    <w:rsid w:val="00913A68"/>
    <w:rsid w:val="009259F9"/>
    <w:rsid w:val="0092799D"/>
    <w:rsid w:val="009311CB"/>
    <w:rsid w:val="009340A9"/>
    <w:rsid w:val="009351C3"/>
    <w:rsid w:val="00935FA5"/>
    <w:rsid w:val="00941DAE"/>
    <w:rsid w:val="009455FA"/>
    <w:rsid w:val="00952A27"/>
    <w:rsid w:val="00954898"/>
    <w:rsid w:val="00955DAD"/>
    <w:rsid w:val="00961054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A4E15"/>
    <w:rsid w:val="009A4FF0"/>
    <w:rsid w:val="009E27A9"/>
    <w:rsid w:val="009E669B"/>
    <w:rsid w:val="009E7641"/>
    <w:rsid w:val="009F65A1"/>
    <w:rsid w:val="00A05C8A"/>
    <w:rsid w:val="00A06787"/>
    <w:rsid w:val="00A07CB7"/>
    <w:rsid w:val="00A13125"/>
    <w:rsid w:val="00A22045"/>
    <w:rsid w:val="00A30F75"/>
    <w:rsid w:val="00A37875"/>
    <w:rsid w:val="00A43CB8"/>
    <w:rsid w:val="00A677AA"/>
    <w:rsid w:val="00A72CE2"/>
    <w:rsid w:val="00A85608"/>
    <w:rsid w:val="00A85769"/>
    <w:rsid w:val="00A94F3F"/>
    <w:rsid w:val="00AB5742"/>
    <w:rsid w:val="00AB7130"/>
    <w:rsid w:val="00AC4DCB"/>
    <w:rsid w:val="00AC687F"/>
    <w:rsid w:val="00AC6D4D"/>
    <w:rsid w:val="00AC6D5C"/>
    <w:rsid w:val="00AD17EC"/>
    <w:rsid w:val="00AD6763"/>
    <w:rsid w:val="00AE7E8D"/>
    <w:rsid w:val="00AF30AA"/>
    <w:rsid w:val="00AF4BD9"/>
    <w:rsid w:val="00B04F9A"/>
    <w:rsid w:val="00B12747"/>
    <w:rsid w:val="00B2306A"/>
    <w:rsid w:val="00B41F8C"/>
    <w:rsid w:val="00B51FC7"/>
    <w:rsid w:val="00B555E5"/>
    <w:rsid w:val="00B604B4"/>
    <w:rsid w:val="00B65812"/>
    <w:rsid w:val="00B719FB"/>
    <w:rsid w:val="00B76360"/>
    <w:rsid w:val="00B76633"/>
    <w:rsid w:val="00B77409"/>
    <w:rsid w:val="00B843A0"/>
    <w:rsid w:val="00B86F7E"/>
    <w:rsid w:val="00B936FA"/>
    <w:rsid w:val="00BA4646"/>
    <w:rsid w:val="00BA5A35"/>
    <w:rsid w:val="00BB2505"/>
    <w:rsid w:val="00BC7686"/>
    <w:rsid w:val="00BC7A30"/>
    <w:rsid w:val="00BD5CA2"/>
    <w:rsid w:val="00BE7B01"/>
    <w:rsid w:val="00BF28B2"/>
    <w:rsid w:val="00BF357C"/>
    <w:rsid w:val="00BF5430"/>
    <w:rsid w:val="00BF5B47"/>
    <w:rsid w:val="00BF5E93"/>
    <w:rsid w:val="00C0062E"/>
    <w:rsid w:val="00C03708"/>
    <w:rsid w:val="00C1217E"/>
    <w:rsid w:val="00C204E9"/>
    <w:rsid w:val="00C267EF"/>
    <w:rsid w:val="00C274C5"/>
    <w:rsid w:val="00C32F61"/>
    <w:rsid w:val="00C33789"/>
    <w:rsid w:val="00C426E5"/>
    <w:rsid w:val="00C47E6D"/>
    <w:rsid w:val="00C53316"/>
    <w:rsid w:val="00C54C72"/>
    <w:rsid w:val="00C57F98"/>
    <w:rsid w:val="00C700E5"/>
    <w:rsid w:val="00C87B0B"/>
    <w:rsid w:val="00C920F8"/>
    <w:rsid w:val="00C961F4"/>
    <w:rsid w:val="00CA0991"/>
    <w:rsid w:val="00CA2AF5"/>
    <w:rsid w:val="00CB18B8"/>
    <w:rsid w:val="00CB5EF7"/>
    <w:rsid w:val="00CB645D"/>
    <w:rsid w:val="00CC0233"/>
    <w:rsid w:val="00CC36DC"/>
    <w:rsid w:val="00CC60DC"/>
    <w:rsid w:val="00CC7C27"/>
    <w:rsid w:val="00CD0E63"/>
    <w:rsid w:val="00CD15A9"/>
    <w:rsid w:val="00CD7112"/>
    <w:rsid w:val="00CE27D4"/>
    <w:rsid w:val="00CE7027"/>
    <w:rsid w:val="00CF10F7"/>
    <w:rsid w:val="00CF3B62"/>
    <w:rsid w:val="00D24446"/>
    <w:rsid w:val="00D2615C"/>
    <w:rsid w:val="00D37971"/>
    <w:rsid w:val="00D473AC"/>
    <w:rsid w:val="00D67C33"/>
    <w:rsid w:val="00D712CD"/>
    <w:rsid w:val="00D84253"/>
    <w:rsid w:val="00D963D7"/>
    <w:rsid w:val="00D96A7A"/>
    <w:rsid w:val="00D96A86"/>
    <w:rsid w:val="00DA30F0"/>
    <w:rsid w:val="00DA6E15"/>
    <w:rsid w:val="00DB2432"/>
    <w:rsid w:val="00DB2FC0"/>
    <w:rsid w:val="00DD0D8A"/>
    <w:rsid w:val="00DD3600"/>
    <w:rsid w:val="00DD5750"/>
    <w:rsid w:val="00E00D5F"/>
    <w:rsid w:val="00E06FDB"/>
    <w:rsid w:val="00E16174"/>
    <w:rsid w:val="00E20E0A"/>
    <w:rsid w:val="00E21152"/>
    <w:rsid w:val="00E27A90"/>
    <w:rsid w:val="00E34599"/>
    <w:rsid w:val="00E35A68"/>
    <w:rsid w:val="00E773F6"/>
    <w:rsid w:val="00E81692"/>
    <w:rsid w:val="00E85B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01E0"/>
    <w:rsid w:val="00F25AC0"/>
    <w:rsid w:val="00F30286"/>
    <w:rsid w:val="00F33EAA"/>
    <w:rsid w:val="00F5676E"/>
    <w:rsid w:val="00F63222"/>
    <w:rsid w:val="00F71E51"/>
    <w:rsid w:val="00F84043"/>
    <w:rsid w:val="00F84F6E"/>
    <w:rsid w:val="00F87359"/>
    <w:rsid w:val="00F90E8C"/>
    <w:rsid w:val="00F95183"/>
    <w:rsid w:val="00F95718"/>
    <w:rsid w:val="00FA13A1"/>
    <w:rsid w:val="00FA7840"/>
    <w:rsid w:val="00FB2237"/>
    <w:rsid w:val="00FB5720"/>
    <w:rsid w:val="00FB776E"/>
    <w:rsid w:val="00FC053E"/>
    <w:rsid w:val="00FE387A"/>
    <w:rsid w:val="00FF0A19"/>
    <w:rsid w:val="00FF1F28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3D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1604F4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60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5FF7"/>
    <w:rPr>
      <w:rFonts w:ascii="Times New Roman" w:hAnsi="Times New Roman" w:cs="Times New Roman"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5FF7"/>
    <w:rPr>
      <w:rFonts w:ascii="Courier New" w:hAnsi="Courier New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95FF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95F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95FF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4E4000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B41F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A2AF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go@mail.ru" TargetMode="External"/><Relationship Id="rId13" Type="http://schemas.openxmlformats.org/officeDocument/2006/relationships/hyperlink" Target="consultantplus://offline/ref=0CF3DAF9887577D446AB0F6232C7508C4E4C5ADE1DB227F0DE286F71A4CA9A5C14C74CC01B1B1FAB7A405562z3Z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mshinova@g-miass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hyperlink" Target="http://maps.rosreestr.ru" TargetMode="External"/><Relationship Id="rId15" Type="http://schemas.openxmlformats.org/officeDocument/2006/relationships/hyperlink" Target="consultantplus://offline/ref=0CF3DAF9887577D446AB0F6232C7508C4E4C5ADE1DB227F0DE286F71A4CA9A5C14C74CC01B1B1FAB7A405562z3Z0H" TargetMode="Externa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F46DA440A1D293662BF6A9117DF8EE6407FDD7B7E3F6312AA99A8OE33F" TargetMode="External"/><Relationship Id="rId14" Type="http://schemas.openxmlformats.org/officeDocument/2006/relationships/hyperlink" Target="consultantplus://offline/ref=0CF3DAF9887577D446AB0F6232C7508C4E4C5ADE1DB227F0DE286F71A4CA9A5C14C74CC01B1B1FAB7A405562z3Z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2128</TotalTime>
  <Pages>57</Pages>
  <Words>21011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Admin</cp:lastModifiedBy>
  <cp:revision>206</cp:revision>
  <cp:lastPrinted>2019-01-30T03:04:00Z</cp:lastPrinted>
  <dcterms:created xsi:type="dcterms:W3CDTF">2016-03-17T08:35:00Z</dcterms:created>
  <dcterms:modified xsi:type="dcterms:W3CDTF">2019-07-11T07:58:00Z</dcterms:modified>
</cp:coreProperties>
</file>