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05" w:rsidRDefault="00491805" w:rsidP="00391E27">
      <w:pPr>
        <w:jc w:val="center"/>
        <w:rPr>
          <w:b/>
          <w:sz w:val="26"/>
          <w:szCs w:val="26"/>
        </w:rPr>
      </w:pPr>
    </w:p>
    <w:p w:rsidR="00182850" w:rsidRDefault="009C2FCA" w:rsidP="0018285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82850">
        <w:rPr>
          <w:b/>
          <w:sz w:val="26"/>
          <w:szCs w:val="26"/>
        </w:rPr>
        <w:t>ИНФОРМАЦИЯ</w:t>
      </w:r>
    </w:p>
    <w:p w:rsidR="00182850" w:rsidRDefault="00182850" w:rsidP="001828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аукциона, проведенного Администрацией Кыштымского городского округа </w:t>
      </w:r>
      <w:r w:rsidR="002500D2">
        <w:rPr>
          <w:b/>
          <w:sz w:val="26"/>
          <w:szCs w:val="26"/>
        </w:rPr>
        <w:t>26.06</w:t>
      </w:r>
      <w:r w:rsidR="00FA6D80">
        <w:rPr>
          <w:b/>
          <w:sz w:val="26"/>
          <w:szCs w:val="26"/>
        </w:rPr>
        <w:t>.2019</w:t>
      </w:r>
      <w:r>
        <w:rPr>
          <w:b/>
          <w:sz w:val="26"/>
          <w:szCs w:val="26"/>
        </w:rPr>
        <w:t xml:space="preserve"> г.</w:t>
      </w:r>
    </w:p>
    <w:p w:rsidR="00182850" w:rsidRDefault="00182850" w:rsidP="00182850">
      <w:pPr>
        <w:jc w:val="center"/>
        <w:rPr>
          <w:b/>
          <w:sz w:val="26"/>
          <w:szCs w:val="26"/>
        </w:rPr>
      </w:pPr>
    </w:p>
    <w:p w:rsidR="00DE1D26" w:rsidRDefault="00DE1D26" w:rsidP="001828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Право на заключение договора аренды земельного участка, расположенного                       в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ыштыме, </w:t>
      </w:r>
      <w:r w:rsidR="002500D2">
        <w:rPr>
          <w:sz w:val="26"/>
          <w:szCs w:val="26"/>
        </w:rPr>
        <w:t>примыкающего с северной стороны к зданию по ул. Ленина, 9</w:t>
      </w:r>
      <w:r>
        <w:rPr>
          <w:sz w:val="26"/>
          <w:szCs w:val="26"/>
        </w:rPr>
        <w:t>, с кадастровым номером 74:32:</w:t>
      </w:r>
      <w:r w:rsidR="002500D2">
        <w:rPr>
          <w:sz w:val="26"/>
          <w:szCs w:val="26"/>
        </w:rPr>
        <w:t>0402128:80</w:t>
      </w:r>
      <w:r>
        <w:rPr>
          <w:sz w:val="26"/>
          <w:szCs w:val="26"/>
        </w:rPr>
        <w:t xml:space="preserve">, площадью </w:t>
      </w:r>
      <w:r w:rsidR="002500D2">
        <w:rPr>
          <w:sz w:val="26"/>
          <w:szCs w:val="26"/>
        </w:rPr>
        <w:t xml:space="preserve">380 </w:t>
      </w:r>
      <w:r>
        <w:rPr>
          <w:sz w:val="26"/>
          <w:szCs w:val="26"/>
        </w:rPr>
        <w:t xml:space="preserve">кв.м, </w:t>
      </w:r>
      <w:r w:rsidR="002F32E5">
        <w:rPr>
          <w:sz w:val="26"/>
          <w:szCs w:val="26"/>
        </w:rPr>
        <w:t xml:space="preserve">под </w:t>
      </w:r>
      <w:r w:rsidR="002500D2">
        <w:rPr>
          <w:sz w:val="26"/>
          <w:szCs w:val="26"/>
        </w:rPr>
        <w:t xml:space="preserve">предпринимательство (расширение участка) </w:t>
      </w:r>
      <w:r>
        <w:rPr>
          <w:sz w:val="26"/>
          <w:szCs w:val="26"/>
        </w:rPr>
        <w:t xml:space="preserve"> приобретено </w:t>
      </w:r>
      <w:r w:rsidR="002500D2">
        <w:rPr>
          <w:sz w:val="26"/>
          <w:szCs w:val="26"/>
        </w:rPr>
        <w:t>ПКФ ООО «Стар»</w:t>
      </w:r>
      <w:r w:rsidR="002F32E5">
        <w:rPr>
          <w:sz w:val="26"/>
          <w:szCs w:val="26"/>
        </w:rPr>
        <w:t>.</w:t>
      </w:r>
    </w:p>
    <w:p w:rsidR="00182850" w:rsidRDefault="00182850" w:rsidP="001828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="00DF14D4">
        <w:rPr>
          <w:sz w:val="26"/>
          <w:szCs w:val="26"/>
        </w:rPr>
        <w:t xml:space="preserve"> </w:t>
      </w:r>
      <w:r>
        <w:rPr>
          <w:sz w:val="26"/>
          <w:szCs w:val="26"/>
        </w:rPr>
        <w:t>Право на заключение договора аренды земельного участка, расположенного в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ыштыме, </w:t>
      </w:r>
      <w:r w:rsidR="002F32E5">
        <w:rPr>
          <w:sz w:val="26"/>
          <w:szCs w:val="26"/>
        </w:rPr>
        <w:t xml:space="preserve">в </w:t>
      </w:r>
      <w:r w:rsidR="002500D2">
        <w:rPr>
          <w:sz w:val="26"/>
          <w:szCs w:val="26"/>
        </w:rPr>
        <w:t>43</w:t>
      </w:r>
      <w:r w:rsidR="002F32E5">
        <w:rPr>
          <w:sz w:val="26"/>
          <w:szCs w:val="26"/>
        </w:rPr>
        <w:t xml:space="preserve"> м </w:t>
      </w:r>
      <w:r w:rsidR="002500D2">
        <w:rPr>
          <w:sz w:val="26"/>
          <w:szCs w:val="26"/>
        </w:rPr>
        <w:t>юго-западнее здания по ул. Механическая, 23</w:t>
      </w:r>
      <w:r>
        <w:rPr>
          <w:sz w:val="26"/>
          <w:szCs w:val="26"/>
        </w:rPr>
        <w:t>, с кадастровым номером 74:32:</w:t>
      </w:r>
      <w:r w:rsidR="002500D2">
        <w:rPr>
          <w:sz w:val="26"/>
          <w:szCs w:val="26"/>
        </w:rPr>
        <w:t>0402111:368</w:t>
      </w:r>
      <w:r>
        <w:rPr>
          <w:sz w:val="26"/>
          <w:szCs w:val="26"/>
        </w:rPr>
        <w:t xml:space="preserve">, площадью </w:t>
      </w:r>
      <w:r w:rsidR="002500D2">
        <w:rPr>
          <w:sz w:val="26"/>
          <w:szCs w:val="26"/>
        </w:rPr>
        <w:t>24</w:t>
      </w:r>
      <w:r>
        <w:rPr>
          <w:sz w:val="26"/>
          <w:szCs w:val="26"/>
        </w:rPr>
        <w:t xml:space="preserve"> кв.м, под </w:t>
      </w:r>
      <w:r w:rsidR="002500D2">
        <w:rPr>
          <w:sz w:val="26"/>
          <w:szCs w:val="26"/>
        </w:rPr>
        <w:t>объект гаражного назначения</w:t>
      </w:r>
      <w:r>
        <w:rPr>
          <w:sz w:val="26"/>
          <w:szCs w:val="26"/>
        </w:rPr>
        <w:t xml:space="preserve"> приобретено </w:t>
      </w:r>
      <w:r w:rsidR="002500D2">
        <w:rPr>
          <w:sz w:val="26"/>
          <w:szCs w:val="26"/>
        </w:rPr>
        <w:t>Медведевым В</w:t>
      </w:r>
      <w:r w:rsidR="00106C53">
        <w:rPr>
          <w:sz w:val="26"/>
          <w:szCs w:val="26"/>
        </w:rPr>
        <w:t>.</w:t>
      </w:r>
      <w:r w:rsidR="002500D2">
        <w:rPr>
          <w:sz w:val="26"/>
          <w:szCs w:val="26"/>
        </w:rPr>
        <w:t>И.</w:t>
      </w:r>
    </w:p>
    <w:p w:rsidR="002500D2" w:rsidRDefault="00182850" w:rsidP="002500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500D2">
        <w:rPr>
          <w:sz w:val="26"/>
          <w:szCs w:val="26"/>
        </w:rPr>
        <w:t xml:space="preserve"> - Торги по продаже земельного участка  с кадастровым номером 74:32:0206001:57 признаны несостоявшимися.</w:t>
      </w:r>
    </w:p>
    <w:p w:rsidR="00182850" w:rsidRDefault="00182850" w:rsidP="00182850">
      <w:pPr>
        <w:jc w:val="both"/>
        <w:rPr>
          <w:sz w:val="26"/>
          <w:szCs w:val="26"/>
        </w:rPr>
      </w:pPr>
    </w:p>
    <w:p w:rsidR="00182850" w:rsidRDefault="00182850" w:rsidP="001828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82850" w:rsidRDefault="00182850" w:rsidP="00182850">
      <w:pPr>
        <w:jc w:val="right"/>
        <w:rPr>
          <w:sz w:val="26"/>
          <w:szCs w:val="26"/>
        </w:rPr>
      </w:pPr>
    </w:p>
    <w:p w:rsidR="00182850" w:rsidRDefault="00182850" w:rsidP="00182850">
      <w:pPr>
        <w:jc w:val="right"/>
        <w:rPr>
          <w:sz w:val="26"/>
          <w:szCs w:val="26"/>
        </w:rPr>
      </w:pPr>
    </w:p>
    <w:p w:rsidR="00DE1D26" w:rsidRDefault="00DE1D26" w:rsidP="00182850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182850" w:rsidRDefault="00DE1D26" w:rsidP="00182850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182850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182850">
        <w:rPr>
          <w:sz w:val="26"/>
          <w:szCs w:val="26"/>
        </w:rPr>
        <w:t xml:space="preserve"> Комитета</w:t>
      </w:r>
    </w:p>
    <w:p w:rsidR="00182850" w:rsidRDefault="00182850" w:rsidP="00182850">
      <w:pPr>
        <w:jc w:val="right"/>
        <w:rPr>
          <w:sz w:val="26"/>
          <w:szCs w:val="26"/>
        </w:rPr>
      </w:pPr>
      <w:r>
        <w:rPr>
          <w:sz w:val="26"/>
          <w:szCs w:val="26"/>
        </w:rPr>
        <w:t>по управлению имуществом</w:t>
      </w:r>
    </w:p>
    <w:p w:rsidR="00182850" w:rsidRDefault="00182850" w:rsidP="00182850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Кыштымского</w:t>
      </w:r>
    </w:p>
    <w:p w:rsidR="00182850" w:rsidRDefault="00182850" w:rsidP="0018285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</w:t>
      </w:r>
    </w:p>
    <w:p w:rsidR="004D09F4" w:rsidRDefault="00DE1D26" w:rsidP="00182850">
      <w:pPr>
        <w:jc w:val="right"/>
      </w:pPr>
      <w:r>
        <w:rPr>
          <w:sz w:val="26"/>
          <w:szCs w:val="26"/>
        </w:rPr>
        <w:t>С.В. Ростовцева</w:t>
      </w:r>
    </w:p>
    <w:sectPr w:rsidR="004D09F4" w:rsidSect="00C7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27"/>
    <w:rsid w:val="000036C9"/>
    <w:rsid w:val="00035F15"/>
    <w:rsid w:val="000C767F"/>
    <w:rsid w:val="00106C53"/>
    <w:rsid w:val="00182850"/>
    <w:rsid w:val="002500D2"/>
    <w:rsid w:val="002A24AE"/>
    <w:rsid w:val="002C1A57"/>
    <w:rsid w:val="002F32E5"/>
    <w:rsid w:val="0034685E"/>
    <w:rsid w:val="00391E27"/>
    <w:rsid w:val="00491805"/>
    <w:rsid w:val="004A44E2"/>
    <w:rsid w:val="00561479"/>
    <w:rsid w:val="00620BA3"/>
    <w:rsid w:val="00627D6A"/>
    <w:rsid w:val="00641E94"/>
    <w:rsid w:val="007E6168"/>
    <w:rsid w:val="008345EF"/>
    <w:rsid w:val="009C2FCA"/>
    <w:rsid w:val="00C06594"/>
    <w:rsid w:val="00C077C4"/>
    <w:rsid w:val="00C7496D"/>
    <w:rsid w:val="00C831E6"/>
    <w:rsid w:val="00DC2152"/>
    <w:rsid w:val="00DE1D26"/>
    <w:rsid w:val="00DF14D4"/>
    <w:rsid w:val="00EB7DB9"/>
    <w:rsid w:val="00F44AC9"/>
    <w:rsid w:val="00FA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19</cp:revision>
  <cp:lastPrinted>2019-06-26T09:55:00Z</cp:lastPrinted>
  <dcterms:created xsi:type="dcterms:W3CDTF">2018-03-28T07:33:00Z</dcterms:created>
  <dcterms:modified xsi:type="dcterms:W3CDTF">2019-06-26T09:55:00Z</dcterms:modified>
</cp:coreProperties>
</file>