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B2" w:rsidRDefault="009D07B2" w:rsidP="009721B6">
      <w:pPr>
        <w:jc w:val="center"/>
        <w:rPr>
          <w:b/>
        </w:rPr>
      </w:pPr>
      <w:r>
        <w:rPr>
          <w:b/>
        </w:rPr>
        <w:t>ПРОЕКТ</w:t>
      </w:r>
    </w:p>
    <w:p w:rsidR="009721B6" w:rsidRDefault="009721B6" w:rsidP="009721B6">
      <w:pPr>
        <w:jc w:val="center"/>
        <w:rPr>
          <w:b/>
        </w:rPr>
      </w:pPr>
      <w:r>
        <w:rPr>
          <w:b/>
        </w:rPr>
        <w:t>СОВЕТ ДЕПУТАТОВ</w:t>
      </w:r>
    </w:p>
    <w:p w:rsidR="009721B6" w:rsidRDefault="009721B6" w:rsidP="009721B6">
      <w:pPr>
        <w:jc w:val="center"/>
        <w:rPr>
          <w:b/>
        </w:rPr>
      </w:pPr>
      <w:r>
        <w:rPr>
          <w:b/>
        </w:rPr>
        <w:t>ХУТОРСКОГО СЕЛЬСКОГО ПОСЕЛЕНИЯ</w:t>
      </w:r>
    </w:p>
    <w:p w:rsidR="009721B6" w:rsidRDefault="009721B6" w:rsidP="009721B6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9721B6" w:rsidRDefault="009721B6" w:rsidP="009721B6">
      <w:pPr>
        <w:pBdr>
          <w:bottom w:val="single" w:sz="12" w:space="1" w:color="auto"/>
        </w:pBdr>
        <w:jc w:val="center"/>
      </w:pPr>
      <w:r>
        <w:rPr>
          <w:b/>
        </w:rPr>
        <w:t>ЧЕЛЯБИНСКОЙ ОБЛАСТИ</w:t>
      </w:r>
    </w:p>
    <w:p w:rsidR="009721B6" w:rsidRDefault="009721B6" w:rsidP="009D07B2">
      <w:pPr>
        <w:jc w:val="center"/>
        <w:rPr>
          <w:b/>
          <w:bCs/>
        </w:rPr>
      </w:pPr>
      <w:r>
        <w:rPr>
          <w:b/>
          <w:bCs/>
        </w:rPr>
        <w:t>457010 Челябинская область, Увельский район, с</w:t>
      </w:r>
      <w:proofErr w:type="gramStart"/>
      <w:r>
        <w:rPr>
          <w:b/>
          <w:bCs/>
        </w:rPr>
        <w:t>.Х</w:t>
      </w:r>
      <w:proofErr w:type="gramEnd"/>
      <w:r>
        <w:rPr>
          <w:b/>
          <w:bCs/>
        </w:rPr>
        <w:t>уторка, ул. Мира – 4, тел. 65-1-32</w:t>
      </w:r>
    </w:p>
    <w:p w:rsidR="009D07B2" w:rsidRDefault="009D07B2" w:rsidP="009D07B2">
      <w:pPr>
        <w:jc w:val="center"/>
      </w:pPr>
    </w:p>
    <w:p w:rsidR="009721B6" w:rsidRPr="009D07B2" w:rsidRDefault="009721B6" w:rsidP="009721B6">
      <w:pPr>
        <w:pStyle w:val="tex1st"/>
        <w:jc w:val="center"/>
      </w:pPr>
      <w:r w:rsidRPr="009D07B2">
        <w:rPr>
          <w:rStyle w:val="a3"/>
          <w:rFonts w:ascii="Times New Roman" w:hAnsi="Times New Roman"/>
          <w:lang w:val="ru-RU"/>
        </w:rPr>
        <w:t>РЕШЕНИЕ</w:t>
      </w:r>
    </w:p>
    <w:p w:rsidR="009721B6" w:rsidRPr="009D07B2" w:rsidRDefault="009721B6" w:rsidP="009721B6">
      <w:pPr>
        <w:pStyle w:val="tex1st"/>
        <w:rPr>
          <w:rStyle w:val="a3"/>
          <w:rFonts w:ascii="Times New Roman" w:hAnsi="Times New Roman"/>
          <w:lang w:val="ru-RU"/>
        </w:rPr>
      </w:pPr>
      <w:r w:rsidRPr="009D07B2">
        <w:rPr>
          <w:rStyle w:val="a3"/>
          <w:rFonts w:ascii="Times New Roman" w:hAnsi="Times New Roman"/>
          <w:lang w:val="ru-RU"/>
        </w:rPr>
        <w:t xml:space="preserve"> </w:t>
      </w:r>
      <w:r w:rsidR="009D07B2" w:rsidRPr="009D07B2">
        <w:rPr>
          <w:rStyle w:val="a3"/>
          <w:rFonts w:ascii="Times New Roman" w:hAnsi="Times New Roman"/>
          <w:lang w:val="ru-RU"/>
        </w:rPr>
        <w:t xml:space="preserve">     «___»________</w:t>
      </w:r>
      <w:r w:rsidR="009D07B2">
        <w:rPr>
          <w:rStyle w:val="a3"/>
          <w:rFonts w:ascii="Times New Roman" w:hAnsi="Times New Roman"/>
          <w:lang w:val="ru-RU"/>
        </w:rPr>
        <w:t xml:space="preserve"> 20___</w:t>
      </w:r>
      <w:r w:rsidRPr="009D07B2">
        <w:rPr>
          <w:rStyle w:val="a3"/>
          <w:rFonts w:ascii="Times New Roman" w:hAnsi="Times New Roman"/>
          <w:lang w:val="ru-RU"/>
        </w:rPr>
        <w:t xml:space="preserve">г.           </w:t>
      </w:r>
      <w:r w:rsidR="009D07B2" w:rsidRPr="009D07B2">
        <w:rPr>
          <w:rStyle w:val="a3"/>
          <w:rFonts w:ascii="Times New Roman" w:hAnsi="Times New Roman"/>
          <w:lang w:val="ru-RU"/>
        </w:rPr>
        <w:t xml:space="preserve">                      </w:t>
      </w:r>
      <w:r w:rsidR="009D07B2">
        <w:rPr>
          <w:rStyle w:val="a3"/>
          <w:rFonts w:ascii="Times New Roman" w:hAnsi="Times New Roman"/>
          <w:lang w:val="ru-RU"/>
        </w:rPr>
        <w:t xml:space="preserve">       №  ___</w:t>
      </w:r>
    </w:p>
    <w:p w:rsidR="009721B6" w:rsidRPr="009D07B2" w:rsidRDefault="009721B6" w:rsidP="009721B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 w:rsidRPr="009D07B2">
        <w:rPr>
          <w:rStyle w:val="a3"/>
          <w:rFonts w:ascii="Times New Roman" w:hAnsi="Times New Roman"/>
          <w:color w:val="000000"/>
          <w:lang w:val="ru-RU"/>
        </w:rPr>
        <w:t>Об утверждении Положения «об оплате труда и</w:t>
      </w:r>
    </w:p>
    <w:p w:rsidR="009721B6" w:rsidRPr="009D07B2" w:rsidRDefault="009721B6" w:rsidP="009721B6">
      <w:pPr>
        <w:spacing w:line="283" w:lineRule="atLeast"/>
      </w:pPr>
      <w:r w:rsidRPr="009D07B2">
        <w:rPr>
          <w:rStyle w:val="a3"/>
          <w:rFonts w:ascii="Times New Roman" w:hAnsi="Times New Roman"/>
          <w:color w:val="000000"/>
          <w:lang w:val="ru-RU"/>
        </w:rPr>
        <w:t xml:space="preserve"> материальном стимулировании работников, </w:t>
      </w:r>
    </w:p>
    <w:p w:rsidR="009721B6" w:rsidRPr="009D07B2" w:rsidRDefault="009721B6" w:rsidP="009721B6">
      <w:pPr>
        <w:spacing w:line="283" w:lineRule="atLeast"/>
        <w:rPr>
          <w:rStyle w:val="a3"/>
          <w:rFonts w:ascii="Times New Roman" w:hAnsi="Times New Roman"/>
          <w:lang w:val="ru-RU"/>
        </w:rPr>
      </w:pPr>
      <w:proofErr w:type="gramStart"/>
      <w:r w:rsidRPr="009D07B2">
        <w:rPr>
          <w:rStyle w:val="a3"/>
          <w:rFonts w:ascii="Times New Roman" w:hAnsi="Times New Roman"/>
          <w:color w:val="000000"/>
          <w:lang w:val="ru-RU"/>
        </w:rPr>
        <w:t>осуществляющих</w:t>
      </w:r>
      <w:proofErr w:type="gramEnd"/>
      <w:r w:rsidRPr="009D07B2">
        <w:rPr>
          <w:rStyle w:val="a3"/>
          <w:rFonts w:ascii="Times New Roman" w:hAnsi="Times New Roman"/>
          <w:color w:val="000000"/>
          <w:lang w:val="ru-RU"/>
        </w:rPr>
        <w:t xml:space="preserve"> первичный воинский учет </w:t>
      </w:r>
    </w:p>
    <w:p w:rsidR="009721B6" w:rsidRPr="009D07B2" w:rsidRDefault="009721B6" w:rsidP="009721B6">
      <w:pPr>
        <w:spacing w:line="283" w:lineRule="atLeast"/>
      </w:pPr>
      <w:r w:rsidRPr="009D07B2">
        <w:rPr>
          <w:rStyle w:val="a3"/>
          <w:rFonts w:ascii="Times New Roman" w:hAnsi="Times New Roman"/>
          <w:color w:val="000000"/>
          <w:lang w:val="ru-RU"/>
        </w:rPr>
        <w:t>в Хуторском сельском поселении»</w:t>
      </w:r>
    </w:p>
    <w:p w:rsidR="009721B6" w:rsidRDefault="009721B6" w:rsidP="009721B6">
      <w:pPr>
        <w:spacing w:line="283" w:lineRule="atLeast"/>
        <w:rPr>
          <w:color w:val="000000"/>
        </w:rPr>
      </w:pPr>
      <w:r>
        <w:rPr>
          <w:rStyle w:val="a3"/>
          <w:color w:val="000000"/>
        </w:rPr>
        <w:t> </w:t>
      </w:r>
    </w:p>
    <w:p w:rsidR="009721B6" w:rsidRDefault="009721B6" w:rsidP="009721B6">
      <w:pPr>
        <w:spacing w:line="283" w:lineRule="atLeast"/>
        <w:ind w:firstLine="720"/>
        <w:rPr>
          <w:color w:val="000000"/>
        </w:rPr>
      </w:pPr>
      <w:r>
        <w:rPr>
          <w:color w:val="000000"/>
        </w:rPr>
        <w:t> </w:t>
      </w:r>
    </w:p>
    <w:p w:rsidR="00EF3C41" w:rsidRDefault="009721B6" w:rsidP="00EF3C41">
      <w:pPr>
        <w:rPr>
          <w:color w:val="000000"/>
        </w:rPr>
      </w:pPr>
      <w:r>
        <w:rPr>
          <w:color w:val="000000"/>
        </w:rPr>
        <w:t xml:space="preserve">     В соответствии с Бюджетным кодексом, Федеральным законом от 06 октября 2003г. №131-ФЗ «Об общих принципах организации местного самоуправления в Российской Федерации», Законом Челябинской области от 25.05.2006г. № 30-ЗО «О субвенциях местным бюджетам на осуществление органами местного самоуправления полномочий Российской федерации по первичному воинскому учету на территориях, где отсутствуют военные комиссариаты»</w:t>
      </w:r>
      <w:r w:rsidR="00EF3C41">
        <w:rPr>
          <w:color w:val="000000"/>
        </w:rPr>
        <w:t xml:space="preserve">. </w:t>
      </w:r>
    </w:p>
    <w:p w:rsidR="00EF3C41" w:rsidRDefault="00EF3C41" w:rsidP="00EF3C41">
      <w:r w:rsidRPr="00EF3C41">
        <w:t xml:space="preserve"> </w:t>
      </w:r>
      <w:r>
        <w:t xml:space="preserve">В целях повышения уровня заработной платы и социальной защищенности работников бюджетной сферы, на основании Постановления администрации Увельского муниципального района № 1321 от 19 октября 2020г. «Об увеличении окладов (должностных окладов, ставок заработной платы) работников муниципальных учреждений   </w:t>
      </w:r>
    </w:p>
    <w:p w:rsidR="009721B6" w:rsidRDefault="009721B6" w:rsidP="009721B6">
      <w:pPr>
        <w:spacing w:line="283" w:lineRule="atLeast"/>
        <w:jc w:val="both"/>
        <w:rPr>
          <w:color w:val="000000"/>
        </w:rPr>
      </w:pPr>
    </w:p>
    <w:p w:rsidR="009721B6" w:rsidRDefault="009721B6" w:rsidP="009721B6">
      <w:pPr>
        <w:spacing w:line="283" w:lineRule="atLeast"/>
        <w:rPr>
          <w:color w:val="000000"/>
        </w:rPr>
      </w:pPr>
      <w:r>
        <w:rPr>
          <w:color w:val="000000"/>
        </w:rPr>
        <w:t>Совет депутатов Хуторского сельского поселения</w:t>
      </w:r>
    </w:p>
    <w:p w:rsidR="009721B6" w:rsidRDefault="009721B6" w:rsidP="009721B6">
      <w:pPr>
        <w:spacing w:line="283" w:lineRule="atLeast"/>
        <w:jc w:val="center"/>
        <w:rPr>
          <w:color w:val="000000"/>
        </w:rPr>
      </w:pPr>
      <w:r>
        <w:rPr>
          <w:rStyle w:val="a3"/>
          <w:color w:val="000000"/>
        </w:rPr>
        <w:t> </w:t>
      </w:r>
    </w:p>
    <w:p w:rsidR="009721B6" w:rsidRPr="000F4B4D" w:rsidRDefault="009721B6" w:rsidP="009721B6">
      <w:pPr>
        <w:spacing w:line="283" w:lineRule="atLeast"/>
        <w:rPr>
          <w:rStyle w:val="a3"/>
          <w:rFonts w:ascii="Times New Roman" w:hAnsi="Times New Roman"/>
          <w:b w:val="0"/>
          <w:lang w:val="ru-RU"/>
        </w:rPr>
      </w:pPr>
      <w:r w:rsidRPr="000F4B4D">
        <w:rPr>
          <w:rStyle w:val="a3"/>
          <w:rFonts w:ascii="Times New Roman" w:hAnsi="Times New Roman"/>
          <w:b w:val="0"/>
          <w:color w:val="000000"/>
          <w:lang w:val="ru-RU"/>
        </w:rPr>
        <w:t>РЕШАЕТ:</w:t>
      </w:r>
    </w:p>
    <w:p w:rsidR="009721B6" w:rsidRDefault="009721B6" w:rsidP="009721B6">
      <w:pPr>
        <w:spacing w:line="283" w:lineRule="atLeast"/>
        <w:jc w:val="center"/>
        <w:rPr>
          <w:rFonts w:ascii="Verdana" w:hAnsi="Verdana"/>
        </w:rPr>
      </w:pPr>
    </w:p>
    <w:p w:rsidR="009721B6" w:rsidRDefault="009721B6" w:rsidP="009721B6">
      <w:pPr>
        <w:spacing w:line="283" w:lineRule="atLeast"/>
        <w:ind w:firstLine="720"/>
        <w:rPr>
          <w:color w:val="000000"/>
        </w:rPr>
      </w:pPr>
      <w:r>
        <w:rPr>
          <w:color w:val="000000"/>
        </w:rPr>
        <w:t xml:space="preserve">1. Утвердить Положение об оплате труда и материальном стимулировании работников, осуществляющих первичный воинский учет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Хуторского сельском </w:t>
      </w:r>
      <w:proofErr w:type="gramStart"/>
      <w:r>
        <w:rPr>
          <w:color w:val="000000"/>
        </w:rPr>
        <w:t>поселении</w:t>
      </w:r>
      <w:proofErr w:type="gramEnd"/>
      <w:r>
        <w:rPr>
          <w:color w:val="000000"/>
        </w:rPr>
        <w:t xml:space="preserve"> согласно Приложению.</w:t>
      </w:r>
    </w:p>
    <w:p w:rsidR="009721B6" w:rsidRDefault="009721B6" w:rsidP="009721B6">
      <w:pPr>
        <w:spacing w:line="283" w:lineRule="atLeast"/>
        <w:ind w:firstLine="720"/>
        <w:rPr>
          <w:color w:val="000000"/>
        </w:rPr>
      </w:pPr>
      <w:r>
        <w:rPr>
          <w:color w:val="000000"/>
        </w:rPr>
        <w:t>2. Контроль за исполнением настоящего решения</w:t>
      </w:r>
      <w:r w:rsidR="009D07B2">
        <w:rPr>
          <w:color w:val="000000"/>
        </w:rPr>
        <w:t xml:space="preserve"> возложить на зам</w:t>
      </w:r>
      <w:proofErr w:type="gramStart"/>
      <w:r w:rsidR="009D07B2">
        <w:rPr>
          <w:color w:val="000000"/>
        </w:rPr>
        <w:t>.г</w:t>
      </w:r>
      <w:proofErr w:type="gramEnd"/>
      <w:r w:rsidR="009D07B2">
        <w:rPr>
          <w:color w:val="000000"/>
        </w:rPr>
        <w:t xml:space="preserve">лавы сельского поселения </w:t>
      </w:r>
      <w:proofErr w:type="spellStart"/>
      <w:r w:rsidR="009D07B2">
        <w:rPr>
          <w:color w:val="000000"/>
        </w:rPr>
        <w:t>Жмак</w:t>
      </w:r>
      <w:proofErr w:type="spellEnd"/>
      <w:r w:rsidR="009D07B2">
        <w:rPr>
          <w:color w:val="000000"/>
        </w:rPr>
        <w:t xml:space="preserve"> И.В.</w:t>
      </w:r>
    </w:p>
    <w:p w:rsidR="009D07B2" w:rsidRDefault="009D07B2" w:rsidP="009D07B2">
      <w:pPr>
        <w:pStyle w:val="a4"/>
        <w:spacing w:line="283" w:lineRule="atLeast"/>
        <w:ind w:left="0"/>
        <w:rPr>
          <w:color w:val="000000"/>
        </w:rPr>
      </w:pPr>
      <w:r>
        <w:rPr>
          <w:color w:val="000000"/>
        </w:rPr>
        <w:t xml:space="preserve">            3. Решение № 11 от 29.03.2012</w:t>
      </w:r>
      <w:r w:rsidR="009721B6">
        <w:rPr>
          <w:color w:val="000000"/>
        </w:rPr>
        <w:t>г. «Об утверждении Положения «Об оплате  труда военно-учетного работника, осуществляющего первичный воинский учет на территории Хуторского сельского поселения»</w:t>
      </w:r>
      <w:r>
        <w:rPr>
          <w:color w:val="000000"/>
        </w:rPr>
        <w:t>;</w:t>
      </w:r>
    </w:p>
    <w:p w:rsidR="009D07B2" w:rsidRDefault="009D07B2" w:rsidP="009D07B2">
      <w:pPr>
        <w:pStyle w:val="a4"/>
        <w:spacing w:line="283" w:lineRule="atLeast"/>
        <w:ind w:left="0"/>
        <w:rPr>
          <w:color w:val="000000"/>
        </w:rPr>
      </w:pPr>
      <w:r>
        <w:rPr>
          <w:color w:val="000000"/>
        </w:rPr>
        <w:t xml:space="preserve">             Решение Совета депутатов Хуторского сельского поселения от 14.08.2013г. № 19 «О внесении изменений в решение Совета депутатов Хуторского сельского поселения от 29.03.2012г. № 11 «Об утверждении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Положения об оплате труда и материальном стимулировании работников, осуществляющих первичный воинский учет в Хуторском сельском поселении»; </w:t>
      </w:r>
    </w:p>
    <w:p w:rsidR="009D07B2" w:rsidRDefault="009D07B2" w:rsidP="009D07B2">
      <w:pPr>
        <w:pStyle w:val="a4"/>
        <w:spacing w:line="283" w:lineRule="atLeast"/>
        <w:ind w:left="0"/>
        <w:rPr>
          <w:color w:val="000000"/>
        </w:rPr>
      </w:pPr>
      <w:r>
        <w:rPr>
          <w:color w:val="000000"/>
        </w:rPr>
        <w:t xml:space="preserve">            Решение Совета депутатов Хуторского сельского поселения от 17.02.2016г. № 4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 </w:t>
      </w:r>
      <w:r>
        <w:t xml:space="preserve">«О внесении изменений в </w:t>
      </w:r>
      <w:r>
        <w:rPr>
          <w:color w:val="000000"/>
        </w:rPr>
        <w:t xml:space="preserve">Положение об оплате труда и материальном стимулировании работников, осуществляющих первичный воинский учет в Хуторском сельском поселении»; </w:t>
      </w:r>
    </w:p>
    <w:p w:rsidR="009D07B2" w:rsidRDefault="009D07B2" w:rsidP="009D07B2">
      <w:pPr>
        <w:pStyle w:val="a4"/>
        <w:spacing w:line="283" w:lineRule="atLeast"/>
        <w:ind w:left="0"/>
        <w:rPr>
          <w:color w:val="000000"/>
        </w:rPr>
      </w:pPr>
      <w:r>
        <w:rPr>
          <w:color w:val="000000"/>
        </w:rPr>
        <w:lastRenderedPageBreak/>
        <w:t xml:space="preserve">            Решение Совета депутатов Хуторского сельского поселения от 10.04.2017г. № 11 </w:t>
      </w:r>
      <w:r>
        <w:t xml:space="preserve">«О внесении изменений в </w:t>
      </w:r>
      <w:r>
        <w:rPr>
          <w:color w:val="000000"/>
        </w:rPr>
        <w:t xml:space="preserve">Положение об оплате труда и материальном стимулировании работников, осуществляющих первичный воинский учет в Хуторском сельском поселении»; </w:t>
      </w:r>
    </w:p>
    <w:p w:rsidR="009D07B2" w:rsidRDefault="009D07B2" w:rsidP="009D07B2">
      <w:pPr>
        <w:pStyle w:val="a4"/>
        <w:spacing w:line="283" w:lineRule="atLeast"/>
        <w:ind w:left="0"/>
        <w:rPr>
          <w:color w:val="000000"/>
        </w:rPr>
      </w:pPr>
    </w:p>
    <w:p w:rsidR="009D07B2" w:rsidRDefault="009D07B2" w:rsidP="009D07B2">
      <w:pPr>
        <w:spacing w:line="283" w:lineRule="atLeast"/>
        <w:ind w:firstLine="720"/>
        <w:rPr>
          <w:color w:val="000000"/>
        </w:rPr>
      </w:pPr>
      <w:r>
        <w:rPr>
          <w:color w:val="000000"/>
        </w:rPr>
        <w:t xml:space="preserve">Решение Совета депутатов Хуторского сельского поселения от 26.02.2018г. № 4 </w:t>
      </w:r>
      <w:r>
        <w:t xml:space="preserve">«О внесении изменений в </w:t>
      </w:r>
      <w:r>
        <w:rPr>
          <w:color w:val="000000"/>
        </w:rPr>
        <w:t>Положение об оплате труда и материальном стимулировании работников, осуществляющих первичный воинский учет в Хуторском сельском поселении» в пункт 2 подпункт 2.1 согласно Приложению</w:t>
      </w:r>
      <w:r w:rsidRPr="009D07B2">
        <w:rPr>
          <w:color w:val="000000"/>
        </w:rPr>
        <w:t xml:space="preserve"> </w:t>
      </w:r>
      <w:r>
        <w:rPr>
          <w:color w:val="000000"/>
        </w:rPr>
        <w:t>считать утратившим силу</w:t>
      </w:r>
    </w:p>
    <w:p w:rsidR="009D07B2" w:rsidRDefault="009D07B2" w:rsidP="009D07B2">
      <w:pPr>
        <w:pStyle w:val="a4"/>
        <w:spacing w:line="283" w:lineRule="atLeast"/>
        <w:ind w:left="0"/>
        <w:rPr>
          <w:color w:val="000000"/>
        </w:rPr>
      </w:pPr>
    </w:p>
    <w:p w:rsidR="009721B6" w:rsidRDefault="009721B6" w:rsidP="009721B6">
      <w:pPr>
        <w:spacing w:line="283" w:lineRule="atLeast"/>
        <w:ind w:firstLine="720"/>
        <w:rPr>
          <w:color w:val="000000"/>
        </w:rPr>
      </w:pPr>
      <w:r>
        <w:rPr>
          <w:color w:val="000000"/>
        </w:rPr>
        <w:t>4. Настоящее Решение вступает в силу с момента подписания и распространяется на прав</w:t>
      </w:r>
      <w:r w:rsidR="009D07B2">
        <w:rPr>
          <w:color w:val="000000"/>
        </w:rPr>
        <w:t>оотношения, возникшие с 1 октября 2020</w:t>
      </w:r>
      <w:r>
        <w:rPr>
          <w:color w:val="000000"/>
        </w:rPr>
        <w:t xml:space="preserve"> года.</w:t>
      </w:r>
    </w:p>
    <w:p w:rsidR="009721B6" w:rsidRDefault="009721B6" w:rsidP="009721B6">
      <w:pPr>
        <w:spacing w:line="283" w:lineRule="atLeast"/>
        <w:rPr>
          <w:color w:val="000000"/>
        </w:rPr>
      </w:pPr>
      <w:r>
        <w:rPr>
          <w:rStyle w:val="a3"/>
          <w:color w:val="000000"/>
        </w:rPr>
        <w:t> </w:t>
      </w:r>
    </w:p>
    <w:p w:rsidR="009721B6" w:rsidRPr="009721B6" w:rsidRDefault="009721B6" w:rsidP="009721B6">
      <w:pPr>
        <w:spacing w:line="283" w:lineRule="atLeast"/>
        <w:rPr>
          <w:rStyle w:val="a3"/>
          <w:rFonts w:ascii="Times New Roman" w:hAnsi="Times New Roman"/>
          <w:lang w:val="ru-RU"/>
        </w:rPr>
      </w:pPr>
      <w:r>
        <w:rPr>
          <w:rStyle w:val="a3"/>
          <w:color w:val="000000"/>
        </w:rPr>
        <w:t> </w:t>
      </w:r>
    </w:p>
    <w:p w:rsidR="009721B6" w:rsidRDefault="009721B6" w:rsidP="009721B6">
      <w:pPr>
        <w:spacing w:line="283" w:lineRule="atLeast"/>
        <w:rPr>
          <w:rFonts w:ascii="Verdana" w:hAnsi="Verdana"/>
        </w:rPr>
      </w:pPr>
    </w:p>
    <w:p w:rsidR="009721B6" w:rsidRDefault="009721B6" w:rsidP="009721B6">
      <w:pPr>
        <w:spacing w:line="283" w:lineRule="atLeast"/>
        <w:rPr>
          <w:color w:val="000000"/>
        </w:rPr>
      </w:pPr>
      <w:r>
        <w:rPr>
          <w:rStyle w:val="a3"/>
          <w:color w:val="000000"/>
        </w:rPr>
        <w:t> </w:t>
      </w:r>
    </w:p>
    <w:p w:rsidR="009721B6" w:rsidRDefault="009D07B2" w:rsidP="009721B6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 w:rsidRPr="009D07B2">
        <w:rPr>
          <w:rStyle w:val="a3"/>
          <w:rFonts w:ascii="Times New Roman" w:hAnsi="Times New Roman"/>
          <w:b w:val="0"/>
          <w:color w:val="000000"/>
          <w:lang w:val="ru-RU"/>
        </w:rPr>
        <w:t>Председатель Совета депутатов</w:t>
      </w:r>
      <w:r w:rsidR="009721B6" w:rsidRPr="009D07B2">
        <w:rPr>
          <w:rStyle w:val="a3"/>
          <w:rFonts w:ascii="Times New Roman" w:hAnsi="Times New Roman"/>
          <w:color w:val="000000"/>
        </w:rPr>
        <w:t> </w:t>
      </w:r>
    </w:p>
    <w:p w:rsidR="009D07B2" w:rsidRPr="009D07B2" w:rsidRDefault="009D07B2" w:rsidP="009721B6">
      <w:pPr>
        <w:spacing w:line="283" w:lineRule="atLeast"/>
        <w:rPr>
          <w:color w:val="000000"/>
        </w:rPr>
      </w:pPr>
      <w:r w:rsidRPr="009D07B2">
        <w:rPr>
          <w:rStyle w:val="a3"/>
          <w:rFonts w:ascii="Times New Roman" w:hAnsi="Times New Roman"/>
          <w:b w:val="0"/>
          <w:color w:val="000000"/>
          <w:lang w:val="ru-RU"/>
        </w:rPr>
        <w:t xml:space="preserve">Хуторского сельского поселения           </w:t>
      </w:r>
      <w:r>
        <w:rPr>
          <w:rStyle w:val="a3"/>
          <w:rFonts w:ascii="Times New Roman" w:hAnsi="Times New Roman"/>
          <w:b w:val="0"/>
          <w:color w:val="000000"/>
          <w:lang w:val="ru-RU"/>
        </w:rPr>
        <w:t xml:space="preserve">                              Г.Н.Мякишева</w:t>
      </w:r>
    </w:p>
    <w:p w:rsidR="009721B6" w:rsidRPr="009D07B2" w:rsidRDefault="009721B6" w:rsidP="009721B6"/>
    <w:p w:rsidR="009721B6" w:rsidRDefault="009721B6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D07B2" w:rsidRDefault="009D07B2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EF3C41" w:rsidRPr="009D07B2" w:rsidRDefault="00EF3C41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721B6" w:rsidRDefault="009721B6" w:rsidP="009721B6">
      <w:pPr>
        <w:spacing w:line="283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к решению  Совета депутатов</w:t>
      </w:r>
    </w:p>
    <w:p w:rsidR="009721B6" w:rsidRDefault="009721B6" w:rsidP="009721B6">
      <w:pPr>
        <w:spacing w:line="283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Хуторского сельского поселения  </w:t>
      </w:r>
    </w:p>
    <w:p w:rsidR="009721B6" w:rsidRDefault="009D07B2" w:rsidP="009721B6">
      <w:pPr>
        <w:spacing w:line="283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«___»______ 2020 года № ___</w:t>
      </w:r>
      <w:r w:rsidR="009721B6">
        <w:rPr>
          <w:color w:val="000000"/>
          <w:sz w:val="20"/>
          <w:szCs w:val="20"/>
        </w:rPr>
        <w:t xml:space="preserve"> </w:t>
      </w:r>
    </w:p>
    <w:p w:rsidR="009721B6" w:rsidRDefault="009721B6" w:rsidP="009721B6">
      <w:pPr>
        <w:spacing w:line="28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9721B6" w:rsidRPr="009721B6" w:rsidRDefault="009721B6" w:rsidP="009721B6">
      <w:pPr>
        <w:spacing w:line="283" w:lineRule="atLeast"/>
        <w:jc w:val="center"/>
        <w:rPr>
          <w:rStyle w:val="a3"/>
          <w:lang w:val="ru-RU"/>
        </w:rPr>
      </w:pPr>
    </w:p>
    <w:p w:rsidR="009721B6" w:rsidRPr="009D07B2" w:rsidRDefault="009721B6" w:rsidP="009721B6">
      <w:pPr>
        <w:spacing w:line="283" w:lineRule="atLeast"/>
        <w:jc w:val="center"/>
      </w:pPr>
      <w:r w:rsidRPr="009D07B2">
        <w:rPr>
          <w:rStyle w:val="a3"/>
          <w:rFonts w:ascii="Times New Roman" w:hAnsi="Times New Roman"/>
          <w:color w:val="000000"/>
          <w:sz w:val="20"/>
          <w:szCs w:val="20"/>
          <w:lang w:val="ru-RU"/>
        </w:rPr>
        <w:t xml:space="preserve">ПОЛОЖЕНИЕ </w:t>
      </w:r>
    </w:p>
    <w:p w:rsidR="009721B6" w:rsidRPr="009D07B2" w:rsidRDefault="009721B6" w:rsidP="009721B6">
      <w:pPr>
        <w:spacing w:line="283" w:lineRule="atLeast"/>
        <w:jc w:val="center"/>
        <w:rPr>
          <w:color w:val="000000"/>
          <w:sz w:val="20"/>
          <w:szCs w:val="20"/>
        </w:rPr>
      </w:pPr>
      <w:r w:rsidRPr="009D07B2">
        <w:rPr>
          <w:rStyle w:val="a3"/>
          <w:rFonts w:ascii="Times New Roman" w:hAnsi="Times New Roman"/>
          <w:color w:val="000000"/>
          <w:sz w:val="20"/>
          <w:szCs w:val="20"/>
          <w:lang w:val="ru-RU"/>
        </w:rPr>
        <w:t xml:space="preserve">об оплате труда и материальном стимулировании </w:t>
      </w:r>
    </w:p>
    <w:p w:rsidR="009721B6" w:rsidRPr="009D07B2" w:rsidRDefault="009721B6" w:rsidP="009721B6">
      <w:pPr>
        <w:spacing w:line="283" w:lineRule="atLeast"/>
        <w:jc w:val="center"/>
        <w:rPr>
          <w:color w:val="000000"/>
          <w:sz w:val="20"/>
          <w:szCs w:val="20"/>
        </w:rPr>
      </w:pPr>
      <w:r w:rsidRPr="009D07B2">
        <w:rPr>
          <w:rStyle w:val="a3"/>
          <w:rFonts w:ascii="Times New Roman" w:hAnsi="Times New Roman"/>
          <w:color w:val="000000"/>
          <w:sz w:val="20"/>
          <w:szCs w:val="20"/>
          <w:lang w:val="ru-RU"/>
        </w:rPr>
        <w:t>работников, осуществляющих первичный воинский учет в Хуторском сельском поселении</w:t>
      </w:r>
    </w:p>
    <w:p w:rsidR="009721B6" w:rsidRPr="009D07B2" w:rsidRDefault="009721B6" w:rsidP="009721B6">
      <w:pPr>
        <w:spacing w:line="283" w:lineRule="atLeast"/>
        <w:jc w:val="center"/>
        <w:rPr>
          <w:color w:val="000000"/>
          <w:sz w:val="20"/>
          <w:szCs w:val="20"/>
        </w:rPr>
      </w:pPr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> </w:t>
      </w:r>
    </w:p>
    <w:p w:rsidR="009721B6" w:rsidRPr="009D07B2" w:rsidRDefault="009721B6" w:rsidP="009721B6">
      <w:pPr>
        <w:numPr>
          <w:ilvl w:val="0"/>
          <w:numId w:val="2"/>
        </w:numPr>
        <w:spacing w:line="283" w:lineRule="atLeast"/>
        <w:jc w:val="center"/>
        <w:rPr>
          <w:rStyle w:val="a3"/>
          <w:rFonts w:ascii="Times New Roman" w:hAnsi="Times New Roman"/>
        </w:rPr>
      </w:pPr>
      <w:proofErr w:type="spellStart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>Оплата</w:t>
      </w:r>
      <w:proofErr w:type="spellEnd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>труда</w:t>
      </w:r>
      <w:proofErr w:type="spellEnd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>работников</w:t>
      </w:r>
      <w:proofErr w:type="spellEnd"/>
    </w:p>
    <w:p w:rsidR="009721B6" w:rsidRDefault="009721B6" w:rsidP="009721B6">
      <w:pPr>
        <w:spacing w:line="283" w:lineRule="atLeast"/>
        <w:ind w:left="360"/>
        <w:jc w:val="center"/>
        <w:rPr>
          <w:rFonts w:ascii="Verdana" w:hAnsi="Verdana"/>
        </w:rPr>
      </w:pP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1. Настоящее Положение разработано в целях упорядочения оплаты труда работников, осуществляющих первичный воинский учет в Хуторском сельском поселении.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 Оплата труда работников, осуществляющих первичный воинский учет в Хуторском сельском поселении  (далее работники) состоит </w:t>
      </w:r>
      <w:proofErr w:type="gramStart"/>
      <w:r>
        <w:rPr>
          <w:color w:val="000000"/>
          <w:sz w:val="20"/>
          <w:szCs w:val="20"/>
        </w:rPr>
        <w:t>из</w:t>
      </w:r>
      <w:proofErr w:type="gramEnd"/>
      <w:r>
        <w:rPr>
          <w:color w:val="000000"/>
          <w:sz w:val="20"/>
          <w:szCs w:val="20"/>
        </w:rPr>
        <w:t>: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должностного оклада;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ежемесячной надбавки к должностному окладу за сложность и напряженный режим работы;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sz w:val="20"/>
          <w:szCs w:val="20"/>
        </w:rPr>
        <w:t>ежемесячной надбавки за выслугу лет;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премии по результатам работы;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материальной помощи.</w:t>
      </w:r>
    </w:p>
    <w:p w:rsidR="009721B6" w:rsidRDefault="009721B6" w:rsidP="009721B6">
      <w:pPr>
        <w:spacing w:line="2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1.2. Предельный норматив для формирования фонда оплаты труда работников устанавливается в размере</w:t>
      </w:r>
      <w:r>
        <w:rPr>
          <w:color w:val="FF6600"/>
          <w:sz w:val="20"/>
          <w:szCs w:val="20"/>
        </w:rPr>
        <w:t xml:space="preserve"> </w:t>
      </w:r>
      <w:r>
        <w:rPr>
          <w:sz w:val="20"/>
          <w:szCs w:val="20"/>
        </w:rPr>
        <w:t>двадцати восьми с половиной</w:t>
      </w:r>
      <w:r>
        <w:rPr>
          <w:color w:val="FF6600"/>
          <w:sz w:val="20"/>
          <w:szCs w:val="20"/>
        </w:rPr>
        <w:t xml:space="preserve"> </w:t>
      </w:r>
      <w:r>
        <w:rPr>
          <w:sz w:val="20"/>
          <w:szCs w:val="20"/>
        </w:rPr>
        <w:t>должностных окладов, в том числе средства на ежемесячные и иные дополнительные выплаты сверх суммы средств, направляемых для выплаты должностных окладов.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1.3. При формировании фонда оплаты труда сверх суммы средств, направляемых на выплату должностных окладов, предусматриваются средства на выплату (в расчете на год):</w:t>
      </w:r>
    </w:p>
    <w:p w:rsidR="009721B6" w:rsidRDefault="009721B6" w:rsidP="009721B6">
      <w:pPr>
        <w:spacing w:line="283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ежемесячной надбавки к должностному окладу за сложность и напряженный режим работы – в размере восьми с половиной </w:t>
      </w:r>
      <w:r>
        <w:rPr>
          <w:sz w:val="20"/>
          <w:szCs w:val="20"/>
        </w:rPr>
        <w:t>должностных окладов;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 ежемесячного денежного поощрения – в размере 12 должностных окладов;</w:t>
      </w:r>
    </w:p>
    <w:p w:rsidR="009721B6" w:rsidRDefault="009721B6" w:rsidP="009721B6">
      <w:pPr>
        <w:spacing w:line="2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- премий по результатам работы – в размере четырех должностных окладов;</w:t>
      </w:r>
    </w:p>
    <w:p w:rsidR="009721B6" w:rsidRDefault="009721B6" w:rsidP="009721B6">
      <w:pPr>
        <w:spacing w:line="2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- ежемесячной надбавки к должностному окладу за выслугу лет – в размере двух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должностных окладов;</w:t>
      </w:r>
    </w:p>
    <w:p w:rsidR="009721B6" w:rsidRDefault="009721B6" w:rsidP="009721B6">
      <w:pPr>
        <w:spacing w:line="283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материальной помощи – в размере двух </w:t>
      </w:r>
      <w:r>
        <w:rPr>
          <w:sz w:val="20"/>
          <w:szCs w:val="20"/>
        </w:rPr>
        <w:t>должностных окладов.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1.4.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9721B6" w:rsidRDefault="009721B6" w:rsidP="009721B6">
      <w:pPr>
        <w:spacing w:line="283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9721B6" w:rsidRDefault="009721B6" w:rsidP="009721B6">
      <w:pPr>
        <w:spacing w:line="283" w:lineRule="atLeast"/>
        <w:jc w:val="center"/>
        <w:rPr>
          <w:color w:val="000000"/>
          <w:sz w:val="20"/>
          <w:szCs w:val="20"/>
        </w:rPr>
      </w:pPr>
      <w:r w:rsidRPr="009721B6">
        <w:rPr>
          <w:rStyle w:val="a3"/>
          <w:color w:val="000000"/>
          <w:sz w:val="20"/>
          <w:szCs w:val="20"/>
          <w:lang w:val="ru-RU"/>
        </w:rPr>
        <w:t>2. Должностные оклады</w:t>
      </w:r>
    </w:p>
    <w:p w:rsidR="009721B6" w:rsidRDefault="009721B6" w:rsidP="009721B6">
      <w:pPr>
        <w:spacing w:line="28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9721B6" w:rsidRDefault="009721B6" w:rsidP="009721B6">
      <w:pPr>
        <w:spacing w:line="28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2.1. Размеры должностных окладов составляют:</w:t>
      </w:r>
    </w:p>
    <w:p w:rsidR="009721B6" w:rsidRDefault="009721B6" w:rsidP="009721B6">
      <w:pPr>
        <w:spacing w:line="28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628"/>
        <w:gridCol w:w="6030"/>
        <w:gridCol w:w="1956"/>
      </w:tblGrid>
      <w:tr w:rsidR="009721B6" w:rsidTr="009721B6">
        <w:trPr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1B6" w:rsidRDefault="00972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1B6" w:rsidRDefault="00972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1B6" w:rsidRDefault="009721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Должностной оклад, в рублях</w:t>
            </w:r>
          </w:p>
        </w:tc>
      </w:tr>
      <w:tr w:rsidR="009721B6" w:rsidTr="009721B6">
        <w:trPr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1B6" w:rsidRDefault="009721B6">
            <w:pPr>
              <w:ind w:hanging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2.     1 </w:t>
            </w:r>
          </w:p>
        </w:tc>
        <w:tc>
          <w:tcPr>
            <w:tcW w:w="6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1B6" w:rsidRDefault="009721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Инспектор</w:t>
            </w:r>
            <w:r w:rsidR="009D07B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21B6" w:rsidRDefault="000F4B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4 136,0</w:t>
            </w:r>
          </w:p>
        </w:tc>
      </w:tr>
    </w:tbl>
    <w:p w:rsidR="009721B6" w:rsidRDefault="009721B6" w:rsidP="009721B6">
      <w:pPr>
        <w:spacing w:line="283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9721B6" w:rsidRDefault="009721B6" w:rsidP="009721B6">
      <w:pPr>
        <w:spacing w:line="283" w:lineRule="atLeast"/>
        <w:jc w:val="center"/>
        <w:rPr>
          <w:color w:val="000000"/>
          <w:sz w:val="20"/>
          <w:szCs w:val="20"/>
        </w:rPr>
      </w:pPr>
      <w:r w:rsidRPr="009721B6">
        <w:rPr>
          <w:rStyle w:val="a3"/>
          <w:color w:val="000000"/>
          <w:sz w:val="20"/>
          <w:szCs w:val="20"/>
          <w:lang w:val="ru-RU"/>
        </w:rPr>
        <w:t>3. Ежемесячная надбавка за сложность и напряженный режим работы</w:t>
      </w:r>
    </w:p>
    <w:p w:rsidR="009721B6" w:rsidRDefault="009721B6" w:rsidP="009721B6">
      <w:pPr>
        <w:spacing w:line="28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 Ежемесячная надбавка за сложность и напряженный режим работы устанавливается в размере до 100 процентов должностного оклада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 Конкретный размер ежемесячной надбавки за сложность и напряженный режим работы устанавливается работнику Главой  Хуторского сельского поселения индивидуально и может изменяться в  пределах установленного фонда оплаты труда.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3.3. Ежемесячная надбавка за сложность и напряженный режим работы изменяется при изменении условий работы, должностных обязанностей.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3.4. Выплата ежемесячной надбавки к должностному окладу за сложность и напряженный режим работы производится со дня ее установления. 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</w:p>
    <w:p w:rsidR="009721B6" w:rsidRDefault="009721B6" w:rsidP="009721B6">
      <w:pPr>
        <w:spacing w:line="283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>
        <w:rPr>
          <w:b/>
          <w:color w:val="000000"/>
          <w:sz w:val="20"/>
          <w:szCs w:val="20"/>
        </w:rPr>
        <w:t>Ежемесячная надбавка к должностному окладу за выслугу лет</w:t>
      </w:r>
      <w:r>
        <w:rPr>
          <w:color w:val="000000"/>
          <w:sz w:val="20"/>
          <w:szCs w:val="20"/>
        </w:rPr>
        <w:t> 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4.1. Ежемесячная надбавка к должностному окладу за выслугу лет устанавливается в следующих размерах: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</w:p>
    <w:tbl>
      <w:tblPr>
        <w:tblStyle w:val="a5"/>
        <w:tblW w:w="0" w:type="auto"/>
        <w:tblLook w:val="01E0"/>
      </w:tblPr>
      <w:tblGrid>
        <w:gridCol w:w="2628"/>
        <w:gridCol w:w="4320"/>
      </w:tblGrid>
      <w:tr w:rsidR="009721B6" w:rsidTr="009721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Стаж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проценты</w:t>
            </w:r>
          </w:p>
        </w:tc>
      </w:tr>
      <w:tr w:rsidR="009721B6" w:rsidTr="009721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 до 8 лет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721B6" w:rsidTr="009721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8 до 13 лет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721B6" w:rsidTr="009721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13 до 18 лет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9721B6" w:rsidTr="009721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18 до 23 лет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9721B6" w:rsidTr="009721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B6" w:rsidRDefault="009721B6">
            <w:pPr>
              <w:spacing w:line="283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</w:p>
    <w:p w:rsidR="009721B6" w:rsidRPr="009D07B2" w:rsidRDefault="009721B6" w:rsidP="009721B6">
      <w:pPr>
        <w:spacing w:line="283" w:lineRule="atLeast"/>
        <w:jc w:val="center"/>
        <w:rPr>
          <w:color w:val="000000"/>
          <w:sz w:val="20"/>
          <w:szCs w:val="20"/>
        </w:rPr>
      </w:pPr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 xml:space="preserve">5. </w:t>
      </w:r>
      <w:proofErr w:type="spellStart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>Премия</w:t>
      </w:r>
      <w:proofErr w:type="spellEnd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>по</w:t>
      </w:r>
      <w:proofErr w:type="spellEnd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>результатам</w:t>
      </w:r>
      <w:proofErr w:type="spellEnd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9D07B2">
        <w:rPr>
          <w:rStyle w:val="a3"/>
          <w:rFonts w:ascii="Times New Roman" w:hAnsi="Times New Roman"/>
          <w:color w:val="000000"/>
          <w:sz w:val="20"/>
          <w:szCs w:val="20"/>
        </w:rPr>
        <w:t>работы</w:t>
      </w:r>
      <w:proofErr w:type="spellEnd"/>
    </w:p>
    <w:p w:rsidR="009721B6" w:rsidRPr="009D07B2" w:rsidRDefault="009721B6" w:rsidP="009721B6">
      <w:pPr>
        <w:spacing w:line="283" w:lineRule="atLeast"/>
        <w:rPr>
          <w:color w:val="000000"/>
          <w:sz w:val="20"/>
          <w:szCs w:val="20"/>
        </w:rPr>
      </w:pPr>
      <w:r w:rsidRPr="009D07B2">
        <w:rPr>
          <w:color w:val="000000"/>
          <w:sz w:val="20"/>
          <w:szCs w:val="20"/>
        </w:rPr>
        <w:t> 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5.1. Премирование работников производится по результатам работы за месяц и производится ежемесячно в день выдачи заработной платы.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 Премирование производится при выполнении следующих условий: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качественное и своевременное выполнение функциональных обязанностей, определенных должностной инструкцией работника;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качественное и своевременное выполнение распоряжений, поручений и заданий непосредственно руководителя, входящих в компетенцию работника;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соблюдение трудовой дисциплины.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5.3. Порядок установления размера премии: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премирование работников производится в размере до 100 процентов должностного оклада в пределах фонда оплаты труда;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премия выплачивается в размере пропорционально отработанному времени в календарном месяце согласно табелю учета рабочего времени, в том числе и в случае увольнения работника.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5.4. Работник может быть лишен премии полностью или частично </w:t>
      </w:r>
      <w:proofErr w:type="gramStart"/>
      <w:r>
        <w:rPr>
          <w:color w:val="000000"/>
          <w:sz w:val="20"/>
          <w:szCs w:val="20"/>
        </w:rPr>
        <w:t>за</w:t>
      </w:r>
      <w:proofErr w:type="gramEnd"/>
      <w:r>
        <w:rPr>
          <w:color w:val="000000"/>
          <w:sz w:val="20"/>
          <w:szCs w:val="20"/>
        </w:rPr>
        <w:t>: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неисполнение или ненадлежащее исполнение служебных обязанностей, порученной работы, нарушение трудовой дисциплины;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не обеспечение сохранности материальных ценностей;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другие упущения.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Полное или частичное лишение премии производится за тот период, в котором было совершено нарушение упущение в работе.</w:t>
      </w:r>
    </w:p>
    <w:p w:rsidR="009721B6" w:rsidRPr="009D07B2" w:rsidRDefault="009721B6" w:rsidP="009721B6">
      <w:pPr>
        <w:spacing w:line="283" w:lineRule="atLeast"/>
        <w:ind w:firstLine="360"/>
        <w:jc w:val="center"/>
        <w:rPr>
          <w:color w:val="000000"/>
          <w:sz w:val="20"/>
          <w:szCs w:val="20"/>
        </w:rPr>
      </w:pPr>
      <w:r w:rsidRPr="009D07B2">
        <w:rPr>
          <w:rStyle w:val="a3"/>
          <w:rFonts w:ascii="Times New Roman" w:hAnsi="Times New Roman"/>
          <w:color w:val="000000"/>
          <w:sz w:val="20"/>
          <w:szCs w:val="20"/>
          <w:lang w:val="ru-RU"/>
        </w:rPr>
        <w:t>6. Материальная помощь</w:t>
      </w:r>
    </w:p>
    <w:p w:rsidR="009721B6" w:rsidRDefault="009721B6" w:rsidP="009721B6">
      <w:pPr>
        <w:spacing w:line="283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6.1. </w:t>
      </w:r>
      <w:proofErr w:type="gramStart"/>
      <w:r>
        <w:rPr>
          <w:color w:val="000000"/>
          <w:sz w:val="20"/>
          <w:szCs w:val="20"/>
        </w:rPr>
        <w:t>Выплата материальной помощи производится один раз в год в размере двух должностных окладов, а вновь принятым – пропорционально отработанному времени в календарном году.</w:t>
      </w:r>
      <w:proofErr w:type="gramEnd"/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6.2.  Средства на выплату материальной помощи работникам предусматриваются без учета районного коэффициента.</w:t>
      </w: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6.3. Материальная помощь предоставляется по личному заявлению работника и выплачивается на основании распоряжения главы Администрации Хуторского сельского поселения. </w:t>
      </w:r>
    </w:p>
    <w:p w:rsidR="009721B6" w:rsidRDefault="009721B6" w:rsidP="009721B6">
      <w:pPr>
        <w:spacing w:line="283" w:lineRule="atLeast"/>
        <w:ind w:firstLine="360"/>
        <w:jc w:val="center"/>
        <w:rPr>
          <w:color w:val="000000"/>
          <w:sz w:val="20"/>
          <w:szCs w:val="20"/>
        </w:rPr>
      </w:pPr>
      <w:r>
        <w:rPr>
          <w:rStyle w:val="a3"/>
          <w:color w:val="000000"/>
          <w:sz w:val="20"/>
          <w:szCs w:val="20"/>
        </w:rPr>
        <w:t> </w:t>
      </w:r>
    </w:p>
    <w:p w:rsidR="009721B6" w:rsidRPr="009D07B2" w:rsidRDefault="009721B6" w:rsidP="009721B6">
      <w:pPr>
        <w:spacing w:line="283" w:lineRule="atLeast"/>
        <w:ind w:firstLine="360"/>
        <w:jc w:val="center"/>
        <w:rPr>
          <w:color w:val="000000"/>
          <w:sz w:val="20"/>
          <w:szCs w:val="20"/>
        </w:rPr>
      </w:pPr>
      <w:r w:rsidRPr="009D07B2">
        <w:rPr>
          <w:rStyle w:val="a3"/>
          <w:rFonts w:ascii="Times New Roman" w:hAnsi="Times New Roman"/>
          <w:color w:val="000000"/>
          <w:sz w:val="20"/>
          <w:szCs w:val="20"/>
          <w:lang w:val="ru-RU"/>
        </w:rPr>
        <w:t xml:space="preserve">7. Источники выплаты премий, ежемесячной надбавки за сложность и </w:t>
      </w:r>
    </w:p>
    <w:p w:rsidR="009721B6" w:rsidRPr="009D07B2" w:rsidRDefault="009721B6" w:rsidP="009721B6">
      <w:pPr>
        <w:spacing w:line="283" w:lineRule="atLeast"/>
        <w:ind w:firstLine="360"/>
        <w:jc w:val="center"/>
        <w:rPr>
          <w:color w:val="000000"/>
          <w:sz w:val="20"/>
          <w:szCs w:val="20"/>
        </w:rPr>
      </w:pPr>
      <w:r w:rsidRPr="009D07B2">
        <w:rPr>
          <w:rStyle w:val="a3"/>
          <w:rFonts w:ascii="Times New Roman" w:hAnsi="Times New Roman"/>
          <w:color w:val="000000"/>
          <w:sz w:val="20"/>
          <w:szCs w:val="20"/>
          <w:lang w:val="ru-RU"/>
        </w:rPr>
        <w:t xml:space="preserve">напряженный режим работы, надбавки за выслугу лет и материальной помощи </w:t>
      </w:r>
    </w:p>
    <w:p w:rsidR="009721B6" w:rsidRPr="009D07B2" w:rsidRDefault="009721B6" w:rsidP="009721B6">
      <w:pPr>
        <w:spacing w:line="283" w:lineRule="atLeast"/>
        <w:rPr>
          <w:color w:val="000000"/>
          <w:sz w:val="20"/>
          <w:szCs w:val="20"/>
        </w:rPr>
      </w:pPr>
      <w:r w:rsidRPr="009D07B2">
        <w:rPr>
          <w:color w:val="000000"/>
          <w:sz w:val="20"/>
          <w:szCs w:val="20"/>
        </w:rPr>
        <w:t> </w:t>
      </w:r>
    </w:p>
    <w:p w:rsidR="009721B6" w:rsidRDefault="009721B6" w:rsidP="009721B6">
      <w:pPr>
        <w:spacing w:line="2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Выплата премии по результатам работы, надбавки за сложность и напряженный режим работы, надбавки за выслугу лет и материальной помощи осуществляется за счет и в пределах годового фонда оплаты труда. </w:t>
      </w:r>
    </w:p>
    <w:p w:rsidR="009721B6" w:rsidRDefault="009721B6" w:rsidP="009721B6">
      <w:pPr>
        <w:spacing w:line="283" w:lineRule="atLeast"/>
        <w:jc w:val="center"/>
        <w:rPr>
          <w:b/>
          <w:sz w:val="20"/>
          <w:szCs w:val="20"/>
        </w:rPr>
      </w:pPr>
    </w:p>
    <w:p w:rsidR="009721B6" w:rsidRDefault="009721B6" w:rsidP="009721B6">
      <w:pPr>
        <w:spacing w:line="283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8.  Ежегодный отпуск</w:t>
      </w:r>
    </w:p>
    <w:p w:rsidR="009721B6" w:rsidRDefault="009721B6" w:rsidP="009721B6">
      <w:pPr>
        <w:spacing w:line="283" w:lineRule="atLeast"/>
        <w:jc w:val="center"/>
        <w:rPr>
          <w:sz w:val="20"/>
          <w:szCs w:val="20"/>
        </w:rPr>
      </w:pPr>
    </w:p>
    <w:p w:rsidR="009721B6" w:rsidRDefault="009721B6" w:rsidP="009721B6">
      <w:pPr>
        <w:spacing w:line="283" w:lineRule="atLeas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8.1. </w:t>
      </w:r>
      <w:proofErr w:type="gramStart"/>
      <w:r>
        <w:rPr>
          <w:sz w:val="20"/>
          <w:szCs w:val="20"/>
        </w:rPr>
        <w:t>Р</w:t>
      </w:r>
      <w:r>
        <w:rPr>
          <w:color w:val="000000"/>
          <w:sz w:val="20"/>
          <w:szCs w:val="20"/>
        </w:rPr>
        <w:t>аботникам, осуществляющим первичный воинский учет в Хуторском сельском поселении 1 раз в год предоставляется</w:t>
      </w:r>
      <w:proofErr w:type="gramEnd"/>
      <w:r>
        <w:rPr>
          <w:color w:val="000000"/>
          <w:sz w:val="20"/>
          <w:szCs w:val="20"/>
        </w:rPr>
        <w:t xml:space="preserve"> ежегодный оплачиваемый отпуск продолжительностью 28 календарных дней</w:t>
      </w:r>
    </w:p>
    <w:p w:rsidR="009721B6" w:rsidRDefault="009721B6" w:rsidP="009721B6">
      <w:pPr>
        <w:spacing w:line="283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8.2. </w:t>
      </w:r>
      <w:r>
        <w:rPr>
          <w:sz w:val="20"/>
          <w:szCs w:val="20"/>
        </w:rPr>
        <w:t xml:space="preserve"> При предоставлении ежегодного оплачиваемого отпуска работникам предоставляется единовременная выплата в размере двух должностных окладов.</w:t>
      </w:r>
    </w:p>
    <w:p w:rsidR="009721B6" w:rsidRPr="009721B6" w:rsidRDefault="009721B6" w:rsidP="009721B6">
      <w:pPr>
        <w:pStyle w:val="tex1st"/>
        <w:ind w:left="360"/>
        <w:rPr>
          <w:rStyle w:val="a3"/>
          <w:rFonts w:ascii="Times New Roman" w:hAnsi="Times New Roman"/>
          <w:b w:val="0"/>
          <w:lang w:val="ru-RU"/>
        </w:rPr>
      </w:pPr>
    </w:p>
    <w:p w:rsidR="009721B6" w:rsidRPr="009721B6" w:rsidRDefault="009721B6" w:rsidP="009721B6">
      <w:pPr>
        <w:pStyle w:val="tex1st"/>
        <w:ind w:left="360"/>
        <w:rPr>
          <w:rStyle w:val="a3"/>
          <w:b w:val="0"/>
          <w:lang w:val="ru-RU"/>
        </w:rPr>
      </w:pPr>
    </w:p>
    <w:p w:rsidR="009721B6" w:rsidRDefault="009721B6" w:rsidP="009721B6"/>
    <w:p w:rsidR="009721B6" w:rsidRDefault="009721B6" w:rsidP="009721B6"/>
    <w:p w:rsidR="009721B6" w:rsidRDefault="009721B6" w:rsidP="009721B6"/>
    <w:p w:rsidR="009721B6" w:rsidRDefault="009721B6" w:rsidP="009721B6"/>
    <w:p w:rsidR="009721B6" w:rsidRDefault="009721B6" w:rsidP="009721B6"/>
    <w:p w:rsidR="009721B6" w:rsidRDefault="009721B6" w:rsidP="009721B6"/>
    <w:p w:rsidR="009721B6" w:rsidRDefault="009721B6" w:rsidP="009721B6"/>
    <w:p w:rsidR="009721B6" w:rsidRDefault="009721B6" w:rsidP="009721B6"/>
    <w:p w:rsidR="009721B6" w:rsidRDefault="009721B6" w:rsidP="009721B6"/>
    <w:p w:rsidR="009721B6" w:rsidRPr="009721B6" w:rsidRDefault="009721B6" w:rsidP="009721B6">
      <w:pPr>
        <w:pStyle w:val="tex1st"/>
        <w:rPr>
          <w:rStyle w:val="a3"/>
          <w:rFonts w:ascii="Times New Roman" w:hAnsi="Times New Roman"/>
          <w:b w:val="0"/>
          <w:lang w:val="ru-RU"/>
        </w:rPr>
      </w:pPr>
    </w:p>
    <w:p w:rsidR="009721B6" w:rsidRDefault="009721B6" w:rsidP="009721B6"/>
    <w:p w:rsidR="009721B6" w:rsidRDefault="009721B6" w:rsidP="009721B6"/>
    <w:p w:rsidR="009721B6" w:rsidRDefault="009721B6" w:rsidP="009721B6"/>
    <w:p w:rsidR="009721B6" w:rsidRDefault="009721B6" w:rsidP="009721B6">
      <w:pPr>
        <w:jc w:val="center"/>
        <w:rPr>
          <w:b/>
          <w:sz w:val="28"/>
          <w:szCs w:val="28"/>
        </w:rPr>
      </w:pPr>
    </w:p>
    <w:p w:rsidR="009721B6" w:rsidRDefault="009721B6" w:rsidP="009721B6">
      <w:pPr>
        <w:jc w:val="center"/>
        <w:rPr>
          <w:sz w:val="28"/>
          <w:szCs w:val="28"/>
        </w:rPr>
      </w:pPr>
    </w:p>
    <w:p w:rsidR="009721B6" w:rsidRDefault="009721B6" w:rsidP="009721B6">
      <w:pPr>
        <w:jc w:val="center"/>
        <w:rPr>
          <w:sz w:val="28"/>
          <w:szCs w:val="28"/>
        </w:rPr>
      </w:pPr>
    </w:p>
    <w:p w:rsidR="009721B6" w:rsidRDefault="009721B6" w:rsidP="009721B6"/>
    <w:p w:rsidR="009721B6" w:rsidRDefault="009721B6" w:rsidP="009721B6"/>
    <w:p w:rsidR="009721B6" w:rsidRDefault="009721B6" w:rsidP="009721B6"/>
    <w:p w:rsidR="009721B6" w:rsidRDefault="009721B6" w:rsidP="009721B6">
      <w:pPr>
        <w:jc w:val="center"/>
        <w:rPr>
          <w:sz w:val="28"/>
          <w:szCs w:val="28"/>
        </w:rPr>
      </w:pPr>
    </w:p>
    <w:p w:rsidR="009721B6" w:rsidRDefault="009721B6" w:rsidP="009721B6">
      <w:pPr>
        <w:jc w:val="center"/>
        <w:rPr>
          <w:sz w:val="28"/>
          <w:szCs w:val="28"/>
        </w:rPr>
      </w:pPr>
    </w:p>
    <w:p w:rsidR="009721B6" w:rsidRDefault="009721B6" w:rsidP="009721B6">
      <w:pPr>
        <w:rPr>
          <w:b/>
        </w:rPr>
      </w:pPr>
    </w:p>
    <w:p w:rsidR="009721B6" w:rsidRDefault="009721B6" w:rsidP="009721B6">
      <w:pPr>
        <w:rPr>
          <w:b/>
        </w:rPr>
      </w:pPr>
    </w:p>
    <w:p w:rsidR="009721B6" w:rsidRDefault="009721B6" w:rsidP="009721B6">
      <w:pPr>
        <w:rPr>
          <w:b/>
        </w:rPr>
      </w:pPr>
    </w:p>
    <w:p w:rsidR="009721B6" w:rsidRDefault="009721B6" w:rsidP="009721B6">
      <w:pPr>
        <w:rPr>
          <w:b/>
        </w:rPr>
      </w:pPr>
    </w:p>
    <w:p w:rsidR="009721B6" w:rsidRDefault="009721B6" w:rsidP="009721B6">
      <w:pPr>
        <w:rPr>
          <w:b/>
        </w:rPr>
      </w:pPr>
    </w:p>
    <w:p w:rsidR="009721B6" w:rsidRDefault="009721B6" w:rsidP="009721B6">
      <w:pPr>
        <w:rPr>
          <w:b/>
        </w:rPr>
      </w:pPr>
    </w:p>
    <w:p w:rsidR="009721B6" w:rsidRDefault="009721B6" w:rsidP="009721B6">
      <w:pPr>
        <w:rPr>
          <w:b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E57936" w:rsidRDefault="00E57936" w:rsidP="00E57936">
      <w:pPr>
        <w:rPr>
          <w:rStyle w:val="a3"/>
          <w:b w:val="0"/>
          <w:bCs w:val="0"/>
          <w:lang w:val="ru-RU"/>
        </w:rPr>
      </w:pPr>
    </w:p>
    <w:p w:rsidR="00741878" w:rsidRDefault="00741878"/>
    <w:sectPr w:rsidR="00741878" w:rsidSect="0074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3372"/>
    <w:multiLevelType w:val="hybridMultilevel"/>
    <w:tmpl w:val="191A79BE"/>
    <w:lvl w:ilvl="0" w:tplc="795EA1C2">
      <w:start w:val="1"/>
      <w:numFmt w:val="decimal"/>
      <w:lvlText w:val="%1."/>
      <w:lvlJc w:val="left"/>
      <w:pPr>
        <w:ind w:left="1080" w:hanging="360"/>
      </w:pPr>
    </w:lvl>
    <w:lvl w:ilvl="1" w:tplc="0F7C8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D43C6"/>
    <w:multiLevelType w:val="hybridMultilevel"/>
    <w:tmpl w:val="9F88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36"/>
    <w:rsid w:val="00054459"/>
    <w:rsid w:val="000F4B4D"/>
    <w:rsid w:val="001C4C16"/>
    <w:rsid w:val="00286B09"/>
    <w:rsid w:val="00437D88"/>
    <w:rsid w:val="005C4D13"/>
    <w:rsid w:val="00600BA6"/>
    <w:rsid w:val="006770A3"/>
    <w:rsid w:val="00741878"/>
    <w:rsid w:val="00821E13"/>
    <w:rsid w:val="0084141A"/>
    <w:rsid w:val="008E7885"/>
    <w:rsid w:val="009064EF"/>
    <w:rsid w:val="009721B6"/>
    <w:rsid w:val="009D07B2"/>
    <w:rsid w:val="00BF36E9"/>
    <w:rsid w:val="00CB135B"/>
    <w:rsid w:val="00CB338E"/>
    <w:rsid w:val="00CF0359"/>
    <w:rsid w:val="00D538AF"/>
    <w:rsid w:val="00E57936"/>
    <w:rsid w:val="00E9703D"/>
    <w:rsid w:val="00EE18F4"/>
    <w:rsid w:val="00EF3C41"/>
    <w:rsid w:val="00F3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1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7936"/>
    <w:rPr>
      <w:rFonts w:ascii="Verdana" w:hAnsi="Verdana" w:hint="default"/>
      <w:b/>
      <w:bCs/>
      <w:lang w:val="en-US" w:eastAsia="en-US" w:bidi="ar-SA"/>
    </w:rPr>
  </w:style>
  <w:style w:type="paragraph" w:styleId="a4">
    <w:name w:val="List Paragraph"/>
    <w:basedOn w:val="a"/>
    <w:uiPriority w:val="34"/>
    <w:qFormat/>
    <w:rsid w:val="00E579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21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ex1st">
    <w:name w:val="tex1st"/>
    <w:basedOn w:val="a"/>
    <w:rsid w:val="009721B6"/>
    <w:pPr>
      <w:spacing w:before="100" w:beforeAutospacing="1" w:after="100" w:afterAutospacing="1"/>
    </w:pPr>
  </w:style>
  <w:style w:type="table" w:styleId="a5">
    <w:name w:val="Table Grid"/>
    <w:basedOn w:val="a1"/>
    <w:rsid w:val="0097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2019-10-31T10:12:00Z</cp:lastPrinted>
  <dcterms:created xsi:type="dcterms:W3CDTF">2018-02-22T03:13:00Z</dcterms:created>
  <dcterms:modified xsi:type="dcterms:W3CDTF">2020-11-24T04:25:00Z</dcterms:modified>
</cp:coreProperties>
</file>