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80" w:rsidRDefault="00327C80" w:rsidP="00327C80">
      <w:pPr>
        <w:jc w:val="center"/>
        <w:rPr>
          <w:b/>
          <w:sz w:val="28"/>
          <w:szCs w:val="28"/>
        </w:rPr>
      </w:pPr>
      <w:r>
        <w:rPr>
          <w:rFonts w:ascii="Univers Condensed" w:hAnsi="Univers Condensed"/>
          <w:b/>
          <w:noProof/>
          <w:sz w:val="24"/>
        </w:rPr>
        <w:drawing>
          <wp:inline distT="0" distB="0" distL="0" distR="0">
            <wp:extent cx="687705" cy="833755"/>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4" cstate="print"/>
                    <a:srcRect/>
                    <a:stretch>
                      <a:fillRect/>
                    </a:stretch>
                  </pic:blipFill>
                  <pic:spPr bwMode="auto">
                    <a:xfrm>
                      <a:off x="0" y="0"/>
                      <a:ext cx="687705" cy="833755"/>
                    </a:xfrm>
                    <a:prstGeom prst="rect">
                      <a:avLst/>
                    </a:prstGeom>
                    <a:noFill/>
                    <a:ln w="9525">
                      <a:noFill/>
                      <a:miter lim="800000"/>
                      <a:headEnd/>
                      <a:tailEnd/>
                    </a:ln>
                  </pic:spPr>
                </pic:pic>
              </a:graphicData>
            </a:graphic>
          </wp:inline>
        </w:drawing>
      </w:r>
    </w:p>
    <w:p w:rsidR="00327C80" w:rsidRDefault="00327C80" w:rsidP="00327C80">
      <w:pPr>
        <w:jc w:val="center"/>
        <w:rPr>
          <w:b/>
          <w:sz w:val="28"/>
          <w:szCs w:val="28"/>
        </w:rPr>
      </w:pPr>
    </w:p>
    <w:p w:rsidR="00327C80" w:rsidRDefault="00327C80" w:rsidP="00327C80">
      <w:pPr>
        <w:jc w:val="center"/>
        <w:rPr>
          <w:b/>
          <w:sz w:val="28"/>
          <w:szCs w:val="28"/>
        </w:rPr>
      </w:pPr>
      <w:r>
        <w:rPr>
          <w:b/>
          <w:sz w:val="28"/>
          <w:szCs w:val="28"/>
        </w:rPr>
        <w:t xml:space="preserve">Комитет по управлению имуществом </w:t>
      </w:r>
    </w:p>
    <w:p w:rsidR="00327C80" w:rsidRDefault="00327C80" w:rsidP="00327C80">
      <w:pPr>
        <w:jc w:val="center"/>
        <w:rPr>
          <w:b/>
          <w:sz w:val="28"/>
          <w:szCs w:val="28"/>
        </w:rPr>
      </w:pPr>
      <w:r>
        <w:rPr>
          <w:b/>
          <w:sz w:val="28"/>
          <w:szCs w:val="28"/>
        </w:rPr>
        <w:t>Увельского муниципального района</w:t>
      </w:r>
    </w:p>
    <w:p w:rsidR="00327C80" w:rsidRDefault="00327C80" w:rsidP="00327C80">
      <w:pPr>
        <w:jc w:val="center"/>
        <w:rPr>
          <w:b/>
          <w:sz w:val="28"/>
          <w:szCs w:val="28"/>
        </w:rPr>
      </w:pPr>
      <w:r>
        <w:rPr>
          <w:b/>
          <w:sz w:val="28"/>
          <w:szCs w:val="28"/>
        </w:rPr>
        <w:t>____________________________________________________________________</w:t>
      </w:r>
    </w:p>
    <w:p w:rsidR="00327C80" w:rsidRDefault="00327C80" w:rsidP="00327C80">
      <w:pPr>
        <w:jc w:val="center"/>
        <w:rPr>
          <w:b/>
          <w:sz w:val="28"/>
          <w:szCs w:val="28"/>
        </w:rPr>
      </w:pPr>
    </w:p>
    <w:p w:rsidR="00327C80" w:rsidRDefault="00327C80" w:rsidP="00327C80">
      <w:pPr>
        <w:jc w:val="center"/>
        <w:rPr>
          <w:b/>
          <w:sz w:val="28"/>
          <w:szCs w:val="28"/>
        </w:rPr>
      </w:pPr>
      <w:r w:rsidRPr="001A6FB2">
        <w:rPr>
          <w:b/>
          <w:sz w:val="28"/>
          <w:szCs w:val="28"/>
        </w:rPr>
        <w:t xml:space="preserve">Информационное сообщение </w:t>
      </w:r>
    </w:p>
    <w:p w:rsidR="00327C80" w:rsidRDefault="00327C80" w:rsidP="00327C80">
      <w:pPr>
        <w:jc w:val="center"/>
        <w:rPr>
          <w:b/>
          <w:sz w:val="28"/>
          <w:szCs w:val="28"/>
        </w:rPr>
      </w:pPr>
      <w:r w:rsidRPr="001A6FB2">
        <w:rPr>
          <w:b/>
          <w:sz w:val="28"/>
          <w:szCs w:val="28"/>
        </w:rPr>
        <w:t>о проведении открытого аукциона на право заключения договоров аренды земельных участков сельскохозяйственного назначения, находящихся в муниципальной собственности</w:t>
      </w:r>
      <w:r>
        <w:rPr>
          <w:b/>
          <w:sz w:val="28"/>
          <w:szCs w:val="28"/>
        </w:rPr>
        <w:t>, в электронной форме</w:t>
      </w:r>
    </w:p>
    <w:p w:rsidR="00327C80" w:rsidRPr="001A6FB2" w:rsidRDefault="00327C80" w:rsidP="00327C80">
      <w:pPr>
        <w:jc w:val="center"/>
        <w:rPr>
          <w:b/>
          <w:sz w:val="24"/>
          <w:szCs w:val="24"/>
        </w:rPr>
      </w:pPr>
    </w:p>
    <w:p w:rsidR="00327C80" w:rsidRPr="001A6FB2" w:rsidRDefault="00327C80" w:rsidP="00327C80">
      <w:pPr>
        <w:ind w:firstLine="567"/>
        <w:jc w:val="both"/>
        <w:rPr>
          <w:sz w:val="24"/>
          <w:szCs w:val="24"/>
        </w:rPr>
      </w:pPr>
      <w:r w:rsidRPr="001A6FB2">
        <w:rPr>
          <w:sz w:val="24"/>
          <w:szCs w:val="24"/>
        </w:rPr>
        <w:t xml:space="preserve">Комитет по управлению имуществом Увельского муниципального района в соответствии с Постановлением администрации Увельского муниципального района </w:t>
      </w:r>
      <w:r>
        <w:rPr>
          <w:sz w:val="24"/>
          <w:szCs w:val="24"/>
        </w:rPr>
        <w:t xml:space="preserve">№ 900 от 20.07.2022 г. </w:t>
      </w:r>
      <w:r w:rsidRPr="001A6FB2">
        <w:rPr>
          <w:sz w:val="24"/>
          <w:szCs w:val="24"/>
        </w:rPr>
        <w:t>объявляет о проведении открытого по составу участников и форме подачи предложений аукци</w:t>
      </w:r>
      <w:r>
        <w:rPr>
          <w:sz w:val="24"/>
          <w:szCs w:val="24"/>
        </w:rPr>
        <w:t>она на право заключения договоров аренды земельных</w:t>
      </w:r>
      <w:r w:rsidRPr="001A6FB2">
        <w:rPr>
          <w:sz w:val="24"/>
          <w:szCs w:val="24"/>
        </w:rPr>
        <w:t xml:space="preserve"> участк</w:t>
      </w:r>
      <w:r>
        <w:rPr>
          <w:sz w:val="24"/>
          <w:szCs w:val="24"/>
        </w:rPr>
        <w:t>ов сельскохозяйственного назначения, находящихся в муниципальной собственности, в электронной форме</w:t>
      </w:r>
      <w:r w:rsidRPr="001A6FB2">
        <w:rPr>
          <w:sz w:val="24"/>
          <w:szCs w:val="24"/>
        </w:rPr>
        <w:t>.</w:t>
      </w:r>
    </w:p>
    <w:p w:rsidR="00327C80" w:rsidRPr="001A6FB2" w:rsidRDefault="00327C80" w:rsidP="00327C80">
      <w:pPr>
        <w:ind w:firstLine="567"/>
        <w:jc w:val="both"/>
        <w:rPr>
          <w:sz w:val="24"/>
          <w:szCs w:val="24"/>
        </w:rPr>
      </w:pPr>
      <w:r w:rsidRPr="001A6FB2">
        <w:rPr>
          <w:b/>
          <w:sz w:val="24"/>
          <w:szCs w:val="24"/>
        </w:rPr>
        <w:t>Организатор аукциона:</w:t>
      </w:r>
      <w:r w:rsidRPr="001A6FB2">
        <w:rPr>
          <w:sz w:val="24"/>
          <w:szCs w:val="24"/>
        </w:rPr>
        <w:t xml:space="preserve"> Комитет по управлению имуществом У</w:t>
      </w:r>
      <w:r>
        <w:rPr>
          <w:sz w:val="24"/>
          <w:szCs w:val="24"/>
        </w:rPr>
        <w:t xml:space="preserve">вельского муниципального района (457000, Челябинская обл., Увельский </w:t>
      </w:r>
      <w:proofErr w:type="spellStart"/>
      <w:r>
        <w:rPr>
          <w:sz w:val="24"/>
          <w:szCs w:val="24"/>
        </w:rPr>
        <w:t>р-он</w:t>
      </w:r>
      <w:proofErr w:type="spellEnd"/>
      <w:r>
        <w:rPr>
          <w:sz w:val="24"/>
          <w:szCs w:val="24"/>
        </w:rPr>
        <w:t xml:space="preserve">, пос. Увельский,                        ул. Советская, д. 26, каб.15, телефон 8(35166)31986, </w:t>
      </w:r>
      <w:hyperlink r:id="rId5" w:history="1">
        <w:r w:rsidRPr="00FA4191">
          <w:rPr>
            <w:rStyle w:val="a3"/>
            <w:sz w:val="24"/>
            <w:szCs w:val="24"/>
            <w:lang w:val="en-US"/>
          </w:rPr>
          <w:t>komitetpoupraw</w:t>
        </w:r>
        <w:r w:rsidRPr="00327C80">
          <w:rPr>
            <w:rStyle w:val="a3"/>
            <w:sz w:val="24"/>
            <w:szCs w:val="24"/>
          </w:rPr>
          <w:t>@</w:t>
        </w:r>
        <w:r w:rsidRPr="00FA4191">
          <w:rPr>
            <w:rStyle w:val="a3"/>
            <w:sz w:val="24"/>
            <w:szCs w:val="24"/>
            <w:lang w:val="en-US"/>
          </w:rPr>
          <w:t>mail</w:t>
        </w:r>
        <w:r w:rsidRPr="00327C80">
          <w:rPr>
            <w:rStyle w:val="a3"/>
            <w:sz w:val="24"/>
            <w:szCs w:val="24"/>
          </w:rPr>
          <w:t>.</w:t>
        </w:r>
        <w:proofErr w:type="spellStart"/>
        <w:r w:rsidRPr="00FA4191">
          <w:rPr>
            <w:rStyle w:val="a3"/>
            <w:sz w:val="24"/>
            <w:szCs w:val="24"/>
            <w:lang w:val="en-US"/>
          </w:rPr>
          <w:t>ru</w:t>
        </w:r>
        <w:proofErr w:type="spellEnd"/>
      </w:hyperlink>
      <w:proofErr w:type="gramStart"/>
      <w:r w:rsidRPr="00327C80">
        <w:rPr>
          <w:sz w:val="24"/>
          <w:szCs w:val="24"/>
        </w:rPr>
        <w:t xml:space="preserve"> )</w:t>
      </w:r>
      <w:proofErr w:type="gramEnd"/>
      <w:r>
        <w:rPr>
          <w:sz w:val="24"/>
          <w:szCs w:val="24"/>
        </w:rPr>
        <w:t>.</w:t>
      </w:r>
    </w:p>
    <w:p w:rsidR="00327C80" w:rsidRPr="001A6FB2" w:rsidRDefault="00327C80" w:rsidP="00327C80">
      <w:pPr>
        <w:pStyle w:val="a4"/>
        <w:jc w:val="both"/>
        <w:rPr>
          <w:rFonts w:ascii="Times New Roman" w:hAnsi="Times New Roman"/>
          <w:b/>
          <w:sz w:val="24"/>
          <w:szCs w:val="24"/>
        </w:rPr>
      </w:pPr>
      <w:r w:rsidRPr="001A6FB2">
        <w:rPr>
          <w:rFonts w:ascii="Times New Roman" w:hAnsi="Times New Roman"/>
          <w:b/>
          <w:sz w:val="24"/>
          <w:szCs w:val="24"/>
        </w:rPr>
        <w:t>Лот №1</w:t>
      </w:r>
    </w:p>
    <w:p w:rsidR="00327C80" w:rsidRDefault="00327C80" w:rsidP="00327C80">
      <w:pPr>
        <w:rPr>
          <w:sz w:val="24"/>
          <w:szCs w:val="24"/>
        </w:rPr>
      </w:pPr>
      <w:r w:rsidRPr="001A6FB2">
        <w:rPr>
          <w:sz w:val="24"/>
          <w:szCs w:val="24"/>
        </w:rPr>
        <w:t xml:space="preserve">Предмет аукциона: </w:t>
      </w:r>
      <w:r>
        <w:rPr>
          <w:sz w:val="24"/>
          <w:szCs w:val="24"/>
        </w:rPr>
        <w:t xml:space="preserve">право заключения договора аренды земельного участка </w:t>
      </w:r>
      <w:r w:rsidRPr="0014101E">
        <w:rPr>
          <w:sz w:val="24"/>
          <w:szCs w:val="28"/>
        </w:rPr>
        <w:t>сельскохозя</w:t>
      </w:r>
      <w:r>
        <w:rPr>
          <w:sz w:val="24"/>
          <w:szCs w:val="28"/>
        </w:rPr>
        <w:t>йственного назначения, находящего</w:t>
      </w:r>
      <w:r w:rsidRPr="0014101E">
        <w:rPr>
          <w:sz w:val="24"/>
          <w:szCs w:val="28"/>
        </w:rPr>
        <w:t>ся в муниципальной собственности</w:t>
      </w:r>
      <w:r w:rsidRPr="0014101E">
        <w:rPr>
          <w:sz w:val="22"/>
          <w:szCs w:val="24"/>
        </w:rPr>
        <w:t xml:space="preserve"> </w:t>
      </w:r>
    </w:p>
    <w:p w:rsidR="00327C80" w:rsidRPr="0014101E" w:rsidRDefault="00327C80" w:rsidP="00327C80">
      <w:pPr>
        <w:rPr>
          <w:sz w:val="24"/>
          <w:szCs w:val="24"/>
        </w:rPr>
      </w:pPr>
      <w:r w:rsidRPr="001A6FB2">
        <w:rPr>
          <w:sz w:val="24"/>
          <w:szCs w:val="24"/>
        </w:rPr>
        <w:t xml:space="preserve">Местоположение земельного участка: </w:t>
      </w:r>
      <w:r w:rsidRPr="0014101E">
        <w:rPr>
          <w:sz w:val="24"/>
          <w:szCs w:val="24"/>
        </w:rPr>
        <w:t xml:space="preserve">установлено относительно ориентира, расположенного за пределами участка, ориентир от п. Синий Бор, вдоль автодороги Челябинск-Троицк (68-71 км), участок находится примерно в 4-6 км по направлению на северо-запад от ориентира, почтовый адрес ориентира: Челябинская область, р-н Увельский. </w:t>
      </w:r>
    </w:p>
    <w:p w:rsidR="00327C80" w:rsidRPr="0014101E" w:rsidRDefault="00327C80" w:rsidP="00327C80">
      <w:pPr>
        <w:rPr>
          <w:sz w:val="22"/>
          <w:szCs w:val="24"/>
        </w:rPr>
      </w:pPr>
      <w:r w:rsidRPr="001A6FB2">
        <w:rPr>
          <w:sz w:val="24"/>
          <w:szCs w:val="24"/>
        </w:rPr>
        <w:t xml:space="preserve">Кадастровый номер: </w:t>
      </w:r>
      <w:r w:rsidRPr="0014101E">
        <w:rPr>
          <w:sz w:val="24"/>
          <w:szCs w:val="28"/>
        </w:rPr>
        <w:t>74:21:0201002:11</w:t>
      </w:r>
    </w:p>
    <w:p w:rsidR="00327C80" w:rsidRPr="001A6FB2" w:rsidRDefault="00327C80" w:rsidP="00327C80">
      <w:pPr>
        <w:rPr>
          <w:sz w:val="24"/>
          <w:szCs w:val="24"/>
        </w:rPr>
      </w:pPr>
      <w:r w:rsidRPr="001A6FB2">
        <w:rPr>
          <w:sz w:val="24"/>
          <w:szCs w:val="24"/>
        </w:rPr>
        <w:t xml:space="preserve">Площадь земельного участка: </w:t>
      </w:r>
      <w:r w:rsidRPr="0014101E">
        <w:rPr>
          <w:sz w:val="24"/>
          <w:szCs w:val="24"/>
        </w:rPr>
        <w:t>74220,0 кв</w:t>
      </w:r>
      <w:r w:rsidRPr="001A6FB2">
        <w:rPr>
          <w:sz w:val="24"/>
          <w:szCs w:val="24"/>
        </w:rPr>
        <w:t>.м.</w:t>
      </w:r>
    </w:p>
    <w:p w:rsidR="00327C80" w:rsidRPr="001A6FB2" w:rsidRDefault="00327C80" w:rsidP="00327C80">
      <w:pPr>
        <w:rPr>
          <w:sz w:val="24"/>
          <w:szCs w:val="24"/>
        </w:rPr>
      </w:pPr>
      <w:r w:rsidRPr="001A6FB2">
        <w:rPr>
          <w:sz w:val="24"/>
          <w:szCs w:val="24"/>
        </w:rPr>
        <w:t>Категория земель: земли сельскохозяйственного назначения</w:t>
      </w:r>
    </w:p>
    <w:p w:rsidR="00327C80" w:rsidRPr="001A6FB2" w:rsidRDefault="00327C80" w:rsidP="00327C80">
      <w:pPr>
        <w:rPr>
          <w:sz w:val="24"/>
          <w:szCs w:val="24"/>
        </w:rPr>
      </w:pPr>
      <w:r w:rsidRPr="001A6FB2">
        <w:rPr>
          <w:sz w:val="24"/>
          <w:szCs w:val="24"/>
        </w:rPr>
        <w:t>Разрешенное использование: для сельскохозяйственного производства</w:t>
      </w:r>
    </w:p>
    <w:p w:rsidR="00327C80" w:rsidRPr="001A6FB2" w:rsidRDefault="00327C80" w:rsidP="00327C80">
      <w:pPr>
        <w:rPr>
          <w:sz w:val="24"/>
          <w:szCs w:val="24"/>
        </w:rPr>
      </w:pPr>
      <w:r w:rsidRPr="001A6FB2">
        <w:rPr>
          <w:sz w:val="24"/>
          <w:szCs w:val="24"/>
        </w:rPr>
        <w:t>Целевое назначение: выращивание зерновых и иных сельскохозяйственных культур</w:t>
      </w:r>
    </w:p>
    <w:p w:rsidR="00327C80" w:rsidRPr="001A6FB2" w:rsidRDefault="00327C80" w:rsidP="00327C80">
      <w:pPr>
        <w:rPr>
          <w:sz w:val="24"/>
          <w:szCs w:val="24"/>
        </w:rPr>
      </w:pPr>
      <w:r w:rsidRPr="001A6FB2">
        <w:rPr>
          <w:sz w:val="24"/>
          <w:szCs w:val="24"/>
        </w:rPr>
        <w:t xml:space="preserve">Начальная цена предмета аукциона на право заключения договора аренды земельного участка (ежегодная арендная плата): </w:t>
      </w:r>
      <w:r>
        <w:rPr>
          <w:sz w:val="24"/>
          <w:szCs w:val="24"/>
        </w:rPr>
        <w:t>7 304</w:t>
      </w:r>
      <w:r w:rsidRPr="001A6FB2">
        <w:rPr>
          <w:sz w:val="24"/>
          <w:szCs w:val="24"/>
        </w:rPr>
        <w:t xml:space="preserve"> руб. 00 коп.</w:t>
      </w:r>
    </w:p>
    <w:p w:rsidR="00327C80" w:rsidRPr="001A6FB2" w:rsidRDefault="00327C80" w:rsidP="00327C80">
      <w:pPr>
        <w:rPr>
          <w:sz w:val="24"/>
          <w:szCs w:val="24"/>
        </w:rPr>
      </w:pPr>
      <w:r w:rsidRPr="001A6FB2">
        <w:rPr>
          <w:sz w:val="24"/>
          <w:szCs w:val="24"/>
        </w:rPr>
        <w:t xml:space="preserve">Сумма задатка (20% от начальной стоимости): </w:t>
      </w:r>
      <w:r>
        <w:rPr>
          <w:sz w:val="24"/>
          <w:szCs w:val="24"/>
        </w:rPr>
        <w:t>1460  руб. 8</w:t>
      </w:r>
      <w:r w:rsidRPr="001A6FB2">
        <w:rPr>
          <w:sz w:val="24"/>
          <w:szCs w:val="24"/>
        </w:rPr>
        <w:t>0 коп.</w:t>
      </w:r>
    </w:p>
    <w:p w:rsidR="00327C80" w:rsidRPr="001A6FB2" w:rsidRDefault="00327C80" w:rsidP="00327C80">
      <w:pPr>
        <w:rPr>
          <w:sz w:val="24"/>
          <w:szCs w:val="24"/>
        </w:rPr>
      </w:pPr>
      <w:r w:rsidRPr="001A6FB2">
        <w:rPr>
          <w:sz w:val="24"/>
          <w:szCs w:val="24"/>
        </w:rPr>
        <w:t>Шаг аукциона (</w:t>
      </w:r>
      <w:r>
        <w:rPr>
          <w:sz w:val="24"/>
          <w:szCs w:val="24"/>
        </w:rPr>
        <w:t xml:space="preserve">5 </w:t>
      </w:r>
      <w:r w:rsidRPr="001A6FB2">
        <w:rPr>
          <w:sz w:val="24"/>
          <w:szCs w:val="24"/>
        </w:rPr>
        <w:t xml:space="preserve">% </w:t>
      </w:r>
      <w:r>
        <w:rPr>
          <w:sz w:val="24"/>
          <w:szCs w:val="24"/>
        </w:rPr>
        <w:t xml:space="preserve"> </w:t>
      </w:r>
      <w:r w:rsidRPr="001A6FB2">
        <w:rPr>
          <w:sz w:val="24"/>
          <w:szCs w:val="24"/>
        </w:rPr>
        <w:t xml:space="preserve">от начальной стоимости): </w:t>
      </w:r>
      <w:r>
        <w:rPr>
          <w:sz w:val="24"/>
          <w:szCs w:val="24"/>
        </w:rPr>
        <w:t xml:space="preserve">365 </w:t>
      </w:r>
      <w:r w:rsidRPr="001A6FB2">
        <w:rPr>
          <w:sz w:val="24"/>
          <w:szCs w:val="24"/>
        </w:rPr>
        <w:t xml:space="preserve"> руб. </w:t>
      </w:r>
      <w:r>
        <w:rPr>
          <w:sz w:val="24"/>
          <w:szCs w:val="24"/>
        </w:rPr>
        <w:t>20</w:t>
      </w:r>
      <w:r w:rsidRPr="001A6FB2">
        <w:rPr>
          <w:sz w:val="24"/>
          <w:szCs w:val="24"/>
        </w:rPr>
        <w:t xml:space="preserve"> коп.</w:t>
      </w:r>
    </w:p>
    <w:p w:rsidR="00327C80" w:rsidRPr="001A6FB2" w:rsidRDefault="00327C80" w:rsidP="00327C80">
      <w:pPr>
        <w:rPr>
          <w:sz w:val="24"/>
          <w:szCs w:val="24"/>
        </w:rPr>
      </w:pPr>
      <w:r w:rsidRPr="001A6FB2">
        <w:rPr>
          <w:sz w:val="24"/>
          <w:szCs w:val="24"/>
        </w:rPr>
        <w:t>Срок заключения договора аренды земельного участка: 15 (пятнадцать) лет.</w:t>
      </w:r>
    </w:p>
    <w:p w:rsidR="00327C80" w:rsidRPr="00C13727" w:rsidRDefault="00327C80" w:rsidP="00327C80">
      <w:pPr>
        <w:pStyle w:val="a4"/>
        <w:jc w:val="both"/>
        <w:rPr>
          <w:rFonts w:ascii="Times New Roman" w:hAnsi="Times New Roman"/>
          <w:color w:val="FF0000"/>
          <w:sz w:val="24"/>
          <w:szCs w:val="24"/>
        </w:rPr>
      </w:pPr>
      <w:r w:rsidRPr="00A82E03">
        <w:rPr>
          <w:rFonts w:ascii="Times New Roman" w:hAnsi="Times New Roman"/>
          <w:sz w:val="24"/>
          <w:szCs w:val="24"/>
        </w:rPr>
        <w:t xml:space="preserve">Сведения об ограничениях (особых условиях): ограничения отсутствуют. </w:t>
      </w:r>
    </w:p>
    <w:p w:rsidR="00327C80" w:rsidRPr="001A6FB2" w:rsidRDefault="00327C80" w:rsidP="00327C80">
      <w:pPr>
        <w:pStyle w:val="a4"/>
        <w:jc w:val="both"/>
        <w:rPr>
          <w:rFonts w:ascii="Times New Roman" w:hAnsi="Times New Roman"/>
          <w:b/>
          <w:sz w:val="24"/>
          <w:szCs w:val="24"/>
        </w:rPr>
      </w:pPr>
      <w:r w:rsidRPr="001A6FB2">
        <w:rPr>
          <w:rFonts w:ascii="Times New Roman" w:hAnsi="Times New Roman"/>
          <w:b/>
          <w:sz w:val="24"/>
          <w:szCs w:val="24"/>
        </w:rPr>
        <w:t>Лот №2</w:t>
      </w:r>
    </w:p>
    <w:p w:rsidR="00327C80" w:rsidRDefault="00327C80" w:rsidP="00327C80">
      <w:pPr>
        <w:rPr>
          <w:sz w:val="24"/>
          <w:szCs w:val="24"/>
        </w:rPr>
      </w:pPr>
      <w:r w:rsidRPr="001A6FB2">
        <w:rPr>
          <w:sz w:val="24"/>
          <w:szCs w:val="24"/>
        </w:rPr>
        <w:t xml:space="preserve">Предмет аукциона: </w:t>
      </w:r>
      <w:r>
        <w:rPr>
          <w:sz w:val="24"/>
          <w:szCs w:val="24"/>
        </w:rPr>
        <w:t xml:space="preserve">право заключения договора аренды земельного участка </w:t>
      </w:r>
      <w:r w:rsidRPr="0014101E">
        <w:rPr>
          <w:sz w:val="24"/>
          <w:szCs w:val="28"/>
        </w:rPr>
        <w:t>сельскохозя</w:t>
      </w:r>
      <w:r>
        <w:rPr>
          <w:sz w:val="24"/>
          <w:szCs w:val="28"/>
        </w:rPr>
        <w:t>йственного назначения, находящего</w:t>
      </w:r>
      <w:r w:rsidRPr="0014101E">
        <w:rPr>
          <w:sz w:val="24"/>
          <w:szCs w:val="28"/>
        </w:rPr>
        <w:t>ся в муниципальной собственности</w:t>
      </w:r>
      <w:r w:rsidRPr="0014101E">
        <w:rPr>
          <w:sz w:val="22"/>
          <w:szCs w:val="24"/>
        </w:rPr>
        <w:t xml:space="preserve"> </w:t>
      </w:r>
    </w:p>
    <w:p w:rsidR="00327C80" w:rsidRPr="001A6FB2" w:rsidRDefault="00327C80" w:rsidP="00327C80">
      <w:pPr>
        <w:rPr>
          <w:sz w:val="24"/>
          <w:szCs w:val="24"/>
        </w:rPr>
      </w:pPr>
      <w:r w:rsidRPr="001A6FB2">
        <w:rPr>
          <w:sz w:val="24"/>
          <w:szCs w:val="24"/>
        </w:rPr>
        <w:t xml:space="preserve">Местоположение земельного участка: </w:t>
      </w:r>
      <w:r w:rsidRPr="0014101E">
        <w:rPr>
          <w:sz w:val="24"/>
          <w:szCs w:val="28"/>
        </w:rPr>
        <w:t>Челябинская область, р-н Увельский</w:t>
      </w:r>
      <w:r w:rsidRPr="001A6FB2">
        <w:rPr>
          <w:sz w:val="24"/>
          <w:szCs w:val="24"/>
        </w:rPr>
        <w:t xml:space="preserve">. </w:t>
      </w:r>
    </w:p>
    <w:p w:rsidR="00327C80" w:rsidRPr="0014101E" w:rsidRDefault="00327C80" w:rsidP="00327C80">
      <w:pPr>
        <w:rPr>
          <w:sz w:val="22"/>
          <w:szCs w:val="24"/>
        </w:rPr>
      </w:pPr>
      <w:r w:rsidRPr="001A6FB2">
        <w:rPr>
          <w:sz w:val="24"/>
          <w:szCs w:val="24"/>
        </w:rPr>
        <w:t xml:space="preserve">Кадастровый номер: </w:t>
      </w:r>
      <w:r w:rsidRPr="0014101E">
        <w:rPr>
          <w:sz w:val="24"/>
          <w:szCs w:val="28"/>
        </w:rPr>
        <w:t>74:21:0103002:363</w:t>
      </w:r>
    </w:p>
    <w:p w:rsidR="00327C80" w:rsidRPr="001A6FB2" w:rsidRDefault="00327C80" w:rsidP="00327C80">
      <w:pPr>
        <w:rPr>
          <w:sz w:val="24"/>
          <w:szCs w:val="24"/>
        </w:rPr>
      </w:pPr>
      <w:r w:rsidRPr="001A6FB2">
        <w:rPr>
          <w:sz w:val="24"/>
          <w:szCs w:val="24"/>
        </w:rPr>
        <w:t xml:space="preserve">Площадь земельного участка: </w:t>
      </w:r>
      <w:r w:rsidRPr="007B45CC">
        <w:rPr>
          <w:sz w:val="24"/>
          <w:szCs w:val="24"/>
        </w:rPr>
        <w:t>1647657</w:t>
      </w:r>
      <w:r w:rsidRPr="007B45CC">
        <w:rPr>
          <w:color w:val="000000"/>
          <w:sz w:val="24"/>
          <w:szCs w:val="24"/>
        </w:rPr>
        <w:t>,0</w:t>
      </w:r>
      <w:r w:rsidRPr="001A6FB2">
        <w:rPr>
          <w:sz w:val="24"/>
          <w:szCs w:val="24"/>
        </w:rPr>
        <w:t xml:space="preserve"> кв.м.</w:t>
      </w:r>
    </w:p>
    <w:p w:rsidR="00327C80" w:rsidRPr="001A6FB2" w:rsidRDefault="00327C80" w:rsidP="00327C80">
      <w:pPr>
        <w:rPr>
          <w:sz w:val="24"/>
          <w:szCs w:val="24"/>
        </w:rPr>
      </w:pPr>
      <w:r w:rsidRPr="001A6FB2">
        <w:rPr>
          <w:sz w:val="24"/>
          <w:szCs w:val="24"/>
        </w:rPr>
        <w:t>Категория земель: земли сельскохозяйственного назначения</w:t>
      </w:r>
    </w:p>
    <w:p w:rsidR="00327C80" w:rsidRPr="001A6FB2" w:rsidRDefault="00327C80" w:rsidP="00327C80">
      <w:pPr>
        <w:rPr>
          <w:sz w:val="24"/>
          <w:szCs w:val="24"/>
        </w:rPr>
      </w:pPr>
      <w:r w:rsidRPr="001A6FB2">
        <w:rPr>
          <w:sz w:val="24"/>
          <w:szCs w:val="24"/>
        </w:rPr>
        <w:t>Разрешенное использование: для сельскохозяйственного производства</w:t>
      </w:r>
    </w:p>
    <w:p w:rsidR="00327C80" w:rsidRPr="001A6FB2" w:rsidRDefault="00327C80" w:rsidP="00327C80">
      <w:pPr>
        <w:rPr>
          <w:sz w:val="24"/>
          <w:szCs w:val="24"/>
        </w:rPr>
      </w:pPr>
      <w:r w:rsidRPr="001A6FB2">
        <w:rPr>
          <w:sz w:val="24"/>
          <w:szCs w:val="24"/>
        </w:rPr>
        <w:t>Целевое назначение: выращивание зерновых и иных сельскохозяйственных культур</w:t>
      </w:r>
    </w:p>
    <w:p w:rsidR="00327C80" w:rsidRPr="001A6FB2" w:rsidRDefault="00327C80" w:rsidP="00327C80">
      <w:pPr>
        <w:rPr>
          <w:sz w:val="24"/>
          <w:szCs w:val="24"/>
        </w:rPr>
      </w:pPr>
      <w:r w:rsidRPr="001A6FB2">
        <w:rPr>
          <w:sz w:val="24"/>
          <w:szCs w:val="24"/>
        </w:rPr>
        <w:t xml:space="preserve">Начальная цена предмета аукциона на право заключения договора аренды земельного участка (ежегодная арендная плата): </w:t>
      </w:r>
      <w:r>
        <w:rPr>
          <w:sz w:val="24"/>
          <w:szCs w:val="24"/>
        </w:rPr>
        <w:t>133 702</w:t>
      </w:r>
      <w:r w:rsidRPr="001A6FB2">
        <w:rPr>
          <w:sz w:val="24"/>
          <w:szCs w:val="24"/>
        </w:rPr>
        <w:t xml:space="preserve"> руб. 00 коп.</w:t>
      </w:r>
    </w:p>
    <w:p w:rsidR="00327C80" w:rsidRPr="001A6FB2" w:rsidRDefault="00327C80" w:rsidP="00327C80">
      <w:pPr>
        <w:rPr>
          <w:sz w:val="24"/>
          <w:szCs w:val="24"/>
        </w:rPr>
      </w:pPr>
      <w:r w:rsidRPr="001A6FB2">
        <w:rPr>
          <w:sz w:val="24"/>
          <w:szCs w:val="24"/>
        </w:rPr>
        <w:t>Сумма задатка (20% от начальной стоимости): 2</w:t>
      </w:r>
      <w:r>
        <w:rPr>
          <w:sz w:val="24"/>
          <w:szCs w:val="24"/>
        </w:rPr>
        <w:t xml:space="preserve">6 740 </w:t>
      </w:r>
      <w:r w:rsidRPr="001A6FB2">
        <w:rPr>
          <w:sz w:val="24"/>
          <w:szCs w:val="24"/>
        </w:rPr>
        <w:t>руб. 40 коп.</w:t>
      </w:r>
    </w:p>
    <w:p w:rsidR="00327C80" w:rsidRPr="001A6FB2" w:rsidRDefault="00327C80" w:rsidP="00327C80">
      <w:pPr>
        <w:rPr>
          <w:sz w:val="24"/>
          <w:szCs w:val="24"/>
        </w:rPr>
      </w:pPr>
      <w:r w:rsidRPr="001A6FB2">
        <w:rPr>
          <w:sz w:val="24"/>
          <w:szCs w:val="24"/>
        </w:rPr>
        <w:t>Шаг аукциона (</w:t>
      </w:r>
      <w:r>
        <w:rPr>
          <w:sz w:val="24"/>
          <w:szCs w:val="24"/>
        </w:rPr>
        <w:t xml:space="preserve">5 </w:t>
      </w:r>
      <w:r w:rsidRPr="001A6FB2">
        <w:rPr>
          <w:sz w:val="24"/>
          <w:szCs w:val="24"/>
        </w:rPr>
        <w:t xml:space="preserve">% от начальной стоимости): </w:t>
      </w:r>
      <w:r>
        <w:rPr>
          <w:sz w:val="24"/>
          <w:szCs w:val="24"/>
        </w:rPr>
        <w:t>6 685 руб. 10</w:t>
      </w:r>
      <w:r w:rsidRPr="001A6FB2">
        <w:rPr>
          <w:sz w:val="24"/>
          <w:szCs w:val="24"/>
        </w:rPr>
        <w:t xml:space="preserve"> коп.</w:t>
      </w:r>
    </w:p>
    <w:p w:rsidR="00327C80" w:rsidRDefault="00327C80" w:rsidP="00327C80">
      <w:pPr>
        <w:rPr>
          <w:sz w:val="24"/>
          <w:szCs w:val="24"/>
        </w:rPr>
      </w:pPr>
      <w:r w:rsidRPr="001A6FB2">
        <w:rPr>
          <w:sz w:val="24"/>
          <w:szCs w:val="24"/>
        </w:rPr>
        <w:t>Срок заключения договора аренды земельного участка: 15 (пятнадцать) лет.</w:t>
      </w:r>
    </w:p>
    <w:p w:rsidR="00327C80" w:rsidRPr="00C13727" w:rsidRDefault="00327C80" w:rsidP="00327C80">
      <w:pPr>
        <w:pStyle w:val="a4"/>
        <w:jc w:val="both"/>
        <w:rPr>
          <w:rFonts w:ascii="Times New Roman" w:hAnsi="Times New Roman"/>
          <w:color w:val="FF0000"/>
          <w:sz w:val="24"/>
          <w:szCs w:val="24"/>
        </w:rPr>
      </w:pPr>
      <w:r w:rsidRPr="00A82E03">
        <w:rPr>
          <w:rFonts w:ascii="Times New Roman" w:hAnsi="Times New Roman"/>
          <w:sz w:val="24"/>
          <w:szCs w:val="24"/>
        </w:rPr>
        <w:lastRenderedPageBreak/>
        <w:t xml:space="preserve">Сведения об ограничениях (особых условиях): ограничения отсутствуют. </w:t>
      </w:r>
    </w:p>
    <w:p w:rsidR="00327C80" w:rsidRPr="002E3DBD" w:rsidRDefault="00327C80" w:rsidP="00327C80">
      <w:pPr>
        <w:autoSpaceDE w:val="0"/>
        <w:autoSpaceDN w:val="0"/>
        <w:adjustRightInd w:val="0"/>
        <w:ind w:firstLine="567"/>
        <w:jc w:val="both"/>
        <w:rPr>
          <w:sz w:val="24"/>
          <w:szCs w:val="24"/>
        </w:rPr>
      </w:pPr>
      <w:r w:rsidRPr="00F80D60">
        <w:rPr>
          <w:b/>
          <w:sz w:val="24"/>
          <w:szCs w:val="24"/>
        </w:rPr>
        <w:t>Наименование Оператора электронной площадки:</w:t>
      </w:r>
      <w:r w:rsidRPr="002E3DBD">
        <w:rPr>
          <w:sz w:val="24"/>
          <w:szCs w:val="24"/>
        </w:rPr>
        <w:t xml:space="preserve"> Общество с ограниченной ответственностью «РТС-тендер»</w:t>
      </w:r>
      <w:r>
        <w:rPr>
          <w:sz w:val="24"/>
          <w:szCs w:val="24"/>
        </w:rPr>
        <w:t xml:space="preserve"> (ООО </w:t>
      </w:r>
      <w:r w:rsidRPr="002E3DBD">
        <w:rPr>
          <w:sz w:val="24"/>
          <w:szCs w:val="24"/>
        </w:rPr>
        <w:t>«РТС-тендер»</w:t>
      </w:r>
      <w:r>
        <w:rPr>
          <w:sz w:val="24"/>
          <w:szCs w:val="24"/>
        </w:rPr>
        <w:t>)</w:t>
      </w:r>
      <w:r w:rsidRPr="002E3DBD">
        <w:rPr>
          <w:sz w:val="24"/>
          <w:szCs w:val="24"/>
        </w:rPr>
        <w:t>.</w:t>
      </w:r>
    </w:p>
    <w:p w:rsidR="00327C80" w:rsidRDefault="00327C80" w:rsidP="00327C80">
      <w:pPr>
        <w:autoSpaceDE w:val="0"/>
        <w:autoSpaceDN w:val="0"/>
        <w:adjustRightInd w:val="0"/>
        <w:ind w:firstLine="567"/>
        <w:jc w:val="both"/>
        <w:rPr>
          <w:b/>
          <w:sz w:val="24"/>
          <w:szCs w:val="24"/>
        </w:rPr>
      </w:pPr>
      <w:r>
        <w:rPr>
          <w:b/>
          <w:sz w:val="24"/>
          <w:szCs w:val="24"/>
        </w:rPr>
        <w:t xml:space="preserve">Аукцион состоится 15.08.2022 г. </w:t>
      </w:r>
      <w:r w:rsidRPr="00191AC0">
        <w:rPr>
          <w:b/>
          <w:sz w:val="24"/>
          <w:szCs w:val="24"/>
        </w:rPr>
        <w:t xml:space="preserve">в </w:t>
      </w:r>
      <w:r>
        <w:rPr>
          <w:b/>
          <w:sz w:val="24"/>
          <w:szCs w:val="24"/>
        </w:rPr>
        <w:t>10-00</w:t>
      </w:r>
      <w:r w:rsidRPr="00191AC0">
        <w:rPr>
          <w:b/>
          <w:sz w:val="24"/>
          <w:szCs w:val="24"/>
        </w:rPr>
        <w:t xml:space="preserve"> час</w:t>
      </w:r>
      <w:r>
        <w:rPr>
          <w:b/>
          <w:sz w:val="24"/>
          <w:szCs w:val="24"/>
        </w:rPr>
        <w:t>ов (местное время).</w:t>
      </w:r>
    </w:p>
    <w:p w:rsidR="00327C80" w:rsidRDefault="00327C80" w:rsidP="00327C80">
      <w:pPr>
        <w:autoSpaceDE w:val="0"/>
        <w:autoSpaceDN w:val="0"/>
        <w:adjustRightInd w:val="0"/>
        <w:ind w:firstLine="567"/>
        <w:jc w:val="both"/>
        <w:rPr>
          <w:sz w:val="24"/>
          <w:szCs w:val="24"/>
        </w:rPr>
      </w:pPr>
      <w:r w:rsidRPr="002E3DBD">
        <w:rPr>
          <w:b/>
          <w:sz w:val="24"/>
          <w:szCs w:val="24"/>
        </w:rPr>
        <w:t>Место проведения аукциона:</w:t>
      </w:r>
      <w:r w:rsidRPr="002A62BC">
        <w:rPr>
          <w:sz w:val="24"/>
          <w:szCs w:val="24"/>
        </w:rPr>
        <w:t xml:space="preserve"> электронная площадка </w:t>
      </w:r>
      <w:hyperlink r:id="rId6" w:history="1">
        <w:r w:rsidRPr="00FA4191">
          <w:rPr>
            <w:rStyle w:val="a3"/>
            <w:sz w:val="24"/>
            <w:szCs w:val="24"/>
          </w:rPr>
          <w:t>www.rts-tender.ru</w:t>
        </w:r>
      </w:hyperlink>
      <w:r>
        <w:rPr>
          <w:sz w:val="24"/>
          <w:szCs w:val="24"/>
        </w:rPr>
        <w:t xml:space="preserve"> </w:t>
      </w:r>
    </w:p>
    <w:p w:rsidR="00327C80" w:rsidRPr="00191AC0" w:rsidRDefault="00327C80" w:rsidP="00327C80">
      <w:pPr>
        <w:pStyle w:val="2"/>
        <w:ind w:firstLine="567"/>
        <w:rPr>
          <w:szCs w:val="24"/>
        </w:rPr>
      </w:pPr>
      <w:r w:rsidRPr="00B517E1">
        <w:rPr>
          <w:szCs w:val="24"/>
        </w:rPr>
        <w:t xml:space="preserve">Осмотр земельных участков на местности </w:t>
      </w:r>
      <w:r>
        <w:rPr>
          <w:szCs w:val="24"/>
        </w:rPr>
        <w:t>производится претендентами самостоятельно</w:t>
      </w:r>
      <w:r w:rsidRPr="00E95983">
        <w:rPr>
          <w:szCs w:val="24"/>
        </w:rPr>
        <w:t xml:space="preserve"> по адресу расположения</w:t>
      </w:r>
      <w:r w:rsidRPr="00B517E1">
        <w:rPr>
          <w:szCs w:val="24"/>
        </w:rPr>
        <w:t xml:space="preserve"> земельных участков</w:t>
      </w:r>
      <w:r>
        <w:rPr>
          <w:szCs w:val="24"/>
        </w:rPr>
        <w:t xml:space="preserve"> до</w:t>
      </w:r>
      <w:r w:rsidRPr="001305D3">
        <w:rPr>
          <w:szCs w:val="24"/>
        </w:rPr>
        <w:t xml:space="preserve"> </w:t>
      </w:r>
      <w:r>
        <w:rPr>
          <w:szCs w:val="24"/>
        </w:rPr>
        <w:t>окончания срока приема заявок.</w:t>
      </w:r>
    </w:p>
    <w:p w:rsidR="00327C80" w:rsidRDefault="00327C80" w:rsidP="00327C80">
      <w:pPr>
        <w:pStyle w:val="2"/>
        <w:ind w:firstLine="567"/>
        <w:rPr>
          <w:szCs w:val="24"/>
        </w:rPr>
      </w:pPr>
      <w:r w:rsidRPr="002E3DBD">
        <w:rPr>
          <w:szCs w:val="24"/>
        </w:rPr>
        <w:t xml:space="preserve">Место приема </w:t>
      </w:r>
      <w:r>
        <w:rPr>
          <w:szCs w:val="24"/>
        </w:rPr>
        <w:t>з</w:t>
      </w:r>
      <w:r w:rsidRPr="002E3DBD">
        <w:rPr>
          <w:szCs w:val="24"/>
        </w:rPr>
        <w:t>аяво</w:t>
      </w:r>
      <w:r>
        <w:rPr>
          <w:szCs w:val="24"/>
        </w:rPr>
        <w:t>к на участие в аукционе</w:t>
      </w:r>
      <w:r w:rsidRPr="002E3DBD">
        <w:rPr>
          <w:szCs w:val="24"/>
        </w:rPr>
        <w:t>: электронная площадка</w:t>
      </w:r>
      <w:r>
        <w:rPr>
          <w:szCs w:val="24"/>
        </w:rPr>
        <w:t xml:space="preserve"> </w:t>
      </w:r>
      <w:proofErr w:type="spellStart"/>
      <w:r w:rsidRPr="002E3DBD">
        <w:rPr>
          <w:szCs w:val="24"/>
        </w:rPr>
        <w:t>www.rts-tender.ru</w:t>
      </w:r>
      <w:proofErr w:type="spellEnd"/>
      <w:r w:rsidRPr="002E3DBD">
        <w:rPr>
          <w:szCs w:val="24"/>
        </w:rPr>
        <w:t>.</w:t>
      </w:r>
      <w:r w:rsidRPr="002E3DBD">
        <w:t xml:space="preserve"> </w:t>
      </w:r>
      <w:r>
        <w:rPr>
          <w:szCs w:val="24"/>
        </w:rPr>
        <w:t>Прием з</w:t>
      </w:r>
      <w:r w:rsidRPr="002E3DBD">
        <w:rPr>
          <w:szCs w:val="24"/>
        </w:rPr>
        <w:t>аявок осуществляется круглосуточно</w:t>
      </w:r>
      <w:r>
        <w:rPr>
          <w:szCs w:val="24"/>
        </w:rPr>
        <w:t>.</w:t>
      </w:r>
    </w:p>
    <w:p w:rsidR="00327C80" w:rsidRDefault="00327C80" w:rsidP="00327C80">
      <w:pPr>
        <w:pStyle w:val="2"/>
        <w:ind w:firstLine="567"/>
        <w:rPr>
          <w:szCs w:val="24"/>
        </w:rPr>
      </w:pPr>
      <w:r w:rsidRPr="00FA2923">
        <w:rPr>
          <w:szCs w:val="24"/>
        </w:rPr>
        <w:t>За</w:t>
      </w:r>
      <w:r>
        <w:rPr>
          <w:szCs w:val="24"/>
        </w:rPr>
        <w:t xml:space="preserve">явителем на участие в аукционе </w:t>
      </w:r>
      <w:r w:rsidRPr="00FA2923">
        <w:rPr>
          <w:szCs w:val="24"/>
        </w:rPr>
        <w:t xml:space="preserve">может быть </w:t>
      </w:r>
      <w:r>
        <w:rPr>
          <w:szCs w:val="24"/>
        </w:rPr>
        <w:t>лицо, имеющее</w:t>
      </w:r>
      <w:r w:rsidRPr="00FA2923">
        <w:rPr>
          <w:szCs w:val="24"/>
        </w:rPr>
        <w:t xml:space="preserve"> электронную подпись,</w:t>
      </w:r>
      <w:r>
        <w:rPr>
          <w:szCs w:val="24"/>
        </w:rPr>
        <w:t xml:space="preserve"> </w:t>
      </w:r>
      <w:r w:rsidRPr="00FA2923">
        <w:rPr>
          <w:szCs w:val="24"/>
        </w:rPr>
        <w:t>оформленную в соответствии с требованиями действующего законодательства удостоверяющим центром</w:t>
      </w:r>
      <w:r>
        <w:rPr>
          <w:szCs w:val="24"/>
        </w:rPr>
        <w:t xml:space="preserve"> </w:t>
      </w:r>
      <w:r w:rsidRPr="00FA2923">
        <w:rPr>
          <w:szCs w:val="24"/>
        </w:rPr>
        <w:t xml:space="preserve">(далее - ЭП), и </w:t>
      </w:r>
      <w:r>
        <w:rPr>
          <w:szCs w:val="24"/>
        </w:rPr>
        <w:t>прошедшее</w:t>
      </w:r>
      <w:r w:rsidRPr="00FA2923">
        <w:rPr>
          <w:szCs w:val="24"/>
        </w:rPr>
        <w:t xml:space="preserve"> </w:t>
      </w:r>
      <w:r>
        <w:rPr>
          <w:szCs w:val="24"/>
        </w:rPr>
        <w:t>регистрацию</w:t>
      </w:r>
      <w:r w:rsidRPr="00FA2923">
        <w:rPr>
          <w:szCs w:val="24"/>
        </w:rPr>
        <w:t xml:space="preserve"> на электронной площадке </w:t>
      </w:r>
      <w:r>
        <w:rPr>
          <w:szCs w:val="24"/>
        </w:rPr>
        <w:t>ООО</w:t>
      </w:r>
      <w:r w:rsidRPr="006B75C6">
        <w:rPr>
          <w:szCs w:val="24"/>
        </w:rPr>
        <w:t xml:space="preserve"> «РТС-тендер»</w:t>
      </w:r>
      <w:r>
        <w:rPr>
          <w:szCs w:val="24"/>
        </w:rPr>
        <w:t xml:space="preserve"> </w:t>
      </w:r>
      <w:r w:rsidRPr="00FA2923">
        <w:rPr>
          <w:szCs w:val="24"/>
        </w:rPr>
        <w:t>в соответствии с</w:t>
      </w:r>
      <w:r>
        <w:rPr>
          <w:szCs w:val="24"/>
        </w:rPr>
        <w:t xml:space="preserve"> </w:t>
      </w:r>
      <w:r w:rsidRPr="00FA2923">
        <w:rPr>
          <w:szCs w:val="24"/>
        </w:rPr>
        <w:t>Регламентом Оператора электронной площадки</w:t>
      </w:r>
      <w:r>
        <w:rPr>
          <w:szCs w:val="24"/>
        </w:rPr>
        <w:t>.</w:t>
      </w:r>
      <w:r w:rsidRPr="00FA2923">
        <w:rPr>
          <w:szCs w:val="24"/>
        </w:rPr>
        <w:t xml:space="preserve"> </w:t>
      </w:r>
      <w:r w:rsidRPr="006B75C6">
        <w:rPr>
          <w:szCs w:val="24"/>
        </w:rPr>
        <w:t xml:space="preserve">Регистрация на электронной площадке </w:t>
      </w:r>
      <w:r>
        <w:rPr>
          <w:szCs w:val="24"/>
        </w:rPr>
        <w:t>ООО</w:t>
      </w:r>
      <w:r w:rsidRPr="006B75C6">
        <w:rPr>
          <w:szCs w:val="24"/>
        </w:rPr>
        <w:t xml:space="preserve"> «РТС-тендер»</w:t>
      </w:r>
      <w:r>
        <w:rPr>
          <w:szCs w:val="24"/>
        </w:rPr>
        <w:t xml:space="preserve"> </w:t>
      </w:r>
      <w:r w:rsidRPr="006B75C6">
        <w:rPr>
          <w:szCs w:val="24"/>
        </w:rPr>
        <w:t>осуществляется без взимания платы</w:t>
      </w:r>
      <w:r>
        <w:rPr>
          <w:szCs w:val="24"/>
        </w:rPr>
        <w:t xml:space="preserve">. </w:t>
      </w:r>
    </w:p>
    <w:p w:rsidR="00327C80" w:rsidRDefault="00327C80" w:rsidP="00327C80">
      <w:pPr>
        <w:pStyle w:val="2"/>
        <w:ind w:firstLine="567"/>
        <w:rPr>
          <w:szCs w:val="24"/>
          <w:lang w:val="ru-RU"/>
        </w:rPr>
      </w:pPr>
      <w:r w:rsidRPr="006B75C6">
        <w:rPr>
          <w:szCs w:val="24"/>
        </w:rPr>
        <w:t xml:space="preserve">Для участия в аукционе </w:t>
      </w:r>
      <w:r>
        <w:rPr>
          <w:szCs w:val="24"/>
        </w:rPr>
        <w:t>заявителем вно</w:t>
      </w:r>
      <w:r w:rsidRPr="006B75C6">
        <w:rPr>
          <w:szCs w:val="24"/>
        </w:rPr>
        <w:t>с</w:t>
      </w:r>
      <w:r>
        <w:rPr>
          <w:szCs w:val="24"/>
        </w:rPr>
        <w:t xml:space="preserve">ится </w:t>
      </w:r>
      <w:r w:rsidRPr="006B75C6">
        <w:rPr>
          <w:szCs w:val="24"/>
        </w:rPr>
        <w:t>задат</w:t>
      </w:r>
      <w:r>
        <w:rPr>
          <w:szCs w:val="24"/>
        </w:rPr>
        <w:t>ок</w:t>
      </w:r>
      <w:r w:rsidRPr="006B75C6">
        <w:rPr>
          <w:szCs w:val="24"/>
        </w:rPr>
        <w:t>.</w:t>
      </w:r>
      <w:r>
        <w:rPr>
          <w:szCs w:val="24"/>
        </w:rPr>
        <w:t xml:space="preserve"> </w:t>
      </w:r>
      <w:r w:rsidRPr="00F80D60">
        <w:rPr>
          <w:b/>
          <w:szCs w:val="24"/>
        </w:rPr>
        <w:t xml:space="preserve">Реквизиты </w:t>
      </w:r>
      <w:r>
        <w:rPr>
          <w:b/>
          <w:szCs w:val="24"/>
          <w:lang w:val="ru-RU"/>
        </w:rPr>
        <w:t xml:space="preserve">счёта </w:t>
      </w:r>
      <w:r w:rsidRPr="00F80D60">
        <w:rPr>
          <w:b/>
          <w:szCs w:val="24"/>
        </w:rPr>
        <w:t>для перечисления задатка:</w:t>
      </w:r>
      <w:r>
        <w:rPr>
          <w:szCs w:val="24"/>
        </w:rPr>
        <w:t xml:space="preserve"> </w:t>
      </w:r>
    </w:p>
    <w:p w:rsidR="00327C80" w:rsidRPr="00C36628" w:rsidRDefault="00327C80" w:rsidP="00327C80">
      <w:pPr>
        <w:jc w:val="both"/>
        <w:rPr>
          <w:sz w:val="24"/>
        </w:rPr>
      </w:pPr>
      <w:r w:rsidRPr="00C36628">
        <w:rPr>
          <w:b/>
          <w:sz w:val="24"/>
        </w:rPr>
        <w:t>Наименование получателя:</w:t>
      </w:r>
      <w:r w:rsidRPr="00C36628">
        <w:rPr>
          <w:sz w:val="24"/>
        </w:rPr>
        <w:t xml:space="preserve"> ФУ Увельского района (Комитет по управлению имуществом Увельского муниципального района Челябинской области, </w:t>
      </w:r>
      <w:proofErr w:type="gramStart"/>
      <w:r w:rsidRPr="00C36628">
        <w:rPr>
          <w:sz w:val="24"/>
        </w:rPr>
        <w:t>л</w:t>
      </w:r>
      <w:proofErr w:type="gramEnd"/>
      <w:r w:rsidRPr="00C36628">
        <w:rPr>
          <w:sz w:val="24"/>
        </w:rPr>
        <w:t>/с 05693042460)</w:t>
      </w:r>
    </w:p>
    <w:p w:rsidR="00327C80" w:rsidRPr="00C36628" w:rsidRDefault="00327C80" w:rsidP="00327C80">
      <w:pPr>
        <w:jc w:val="both"/>
        <w:rPr>
          <w:sz w:val="24"/>
        </w:rPr>
      </w:pPr>
      <w:r w:rsidRPr="00C36628">
        <w:rPr>
          <w:sz w:val="24"/>
        </w:rPr>
        <w:t>ИНН 7440001880</w:t>
      </w:r>
    </w:p>
    <w:p w:rsidR="00327C80" w:rsidRPr="00C36628" w:rsidRDefault="00327C80" w:rsidP="00327C80">
      <w:pPr>
        <w:jc w:val="both"/>
        <w:rPr>
          <w:sz w:val="24"/>
        </w:rPr>
      </w:pPr>
      <w:r w:rsidRPr="00C36628">
        <w:rPr>
          <w:sz w:val="24"/>
        </w:rPr>
        <w:t>КПП 742401001</w:t>
      </w:r>
    </w:p>
    <w:p w:rsidR="00327C80" w:rsidRPr="00C36628" w:rsidRDefault="00327C80" w:rsidP="00327C80">
      <w:pPr>
        <w:rPr>
          <w:sz w:val="24"/>
          <w:u w:val="single"/>
        </w:rPr>
      </w:pPr>
      <w:r w:rsidRPr="00C36628">
        <w:rPr>
          <w:sz w:val="24"/>
        </w:rPr>
        <w:t xml:space="preserve">ЕКС  </w:t>
      </w:r>
      <w:r w:rsidRPr="00C36628">
        <w:rPr>
          <w:sz w:val="24"/>
          <w:u w:val="single"/>
        </w:rPr>
        <w:t xml:space="preserve"> 40102810645370000062    </w:t>
      </w:r>
      <w:r w:rsidRPr="00C36628">
        <w:rPr>
          <w:sz w:val="24"/>
        </w:rPr>
        <w:t xml:space="preserve">в ОТДЕЛЕНИЕ ЧЕЛЯБИНСК БАНКА РОССИИ// УФК по Челябинской области </w:t>
      </w:r>
      <w:proofErr w:type="gramStart"/>
      <w:r w:rsidRPr="00C36628">
        <w:rPr>
          <w:sz w:val="24"/>
        </w:rPr>
        <w:t>г</w:t>
      </w:r>
      <w:proofErr w:type="gramEnd"/>
      <w:r w:rsidRPr="00C36628">
        <w:rPr>
          <w:sz w:val="24"/>
        </w:rPr>
        <w:t xml:space="preserve">. Челябинск </w:t>
      </w:r>
    </w:p>
    <w:p w:rsidR="00327C80" w:rsidRPr="00C36628" w:rsidRDefault="00327C80" w:rsidP="00327C80">
      <w:pPr>
        <w:rPr>
          <w:sz w:val="24"/>
        </w:rPr>
      </w:pPr>
      <w:r w:rsidRPr="00C36628">
        <w:rPr>
          <w:sz w:val="24"/>
        </w:rPr>
        <w:t>БИК ТОФК   017501500</w:t>
      </w:r>
    </w:p>
    <w:p w:rsidR="00327C80" w:rsidRPr="00C36628" w:rsidRDefault="00327C80" w:rsidP="00327C80">
      <w:pPr>
        <w:rPr>
          <w:b/>
          <w:sz w:val="24"/>
          <w:u w:val="single"/>
        </w:rPr>
      </w:pPr>
      <w:r w:rsidRPr="00C36628">
        <w:rPr>
          <w:b/>
          <w:sz w:val="24"/>
        </w:rPr>
        <w:t xml:space="preserve">Счет </w:t>
      </w:r>
      <w:r w:rsidRPr="00A82E03">
        <w:rPr>
          <w:b/>
          <w:sz w:val="24"/>
        </w:rPr>
        <w:t xml:space="preserve">получателя: </w:t>
      </w:r>
      <w:r w:rsidRPr="00A82E03">
        <w:rPr>
          <w:b/>
          <w:sz w:val="24"/>
          <w:u w:val="single"/>
        </w:rPr>
        <w:t>03232643756550006900</w:t>
      </w:r>
    </w:p>
    <w:p w:rsidR="00327C80" w:rsidRDefault="00327C80" w:rsidP="00327C80">
      <w:pPr>
        <w:pStyle w:val="2"/>
        <w:rPr>
          <w:szCs w:val="24"/>
          <w:lang w:val="ru-RU"/>
        </w:rPr>
      </w:pPr>
      <w:r w:rsidRPr="00C36628">
        <w:rPr>
          <w:b/>
          <w:szCs w:val="24"/>
        </w:rPr>
        <w:t>Назначение платежа:</w:t>
      </w:r>
      <w:r>
        <w:rPr>
          <w:szCs w:val="24"/>
        </w:rPr>
        <w:t xml:space="preserve"> </w:t>
      </w:r>
      <w:r w:rsidRPr="006B75C6">
        <w:rPr>
          <w:szCs w:val="24"/>
        </w:rPr>
        <w:t>«</w:t>
      </w:r>
      <w:r>
        <w:rPr>
          <w:szCs w:val="24"/>
        </w:rPr>
        <w:t xml:space="preserve">Внесение </w:t>
      </w:r>
      <w:r w:rsidRPr="0090547A">
        <w:rPr>
          <w:szCs w:val="24"/>
        </w:rPr>
        <w:t>задат</w:t>
      </w:r>
      <w:r>
        <w:rPr>
          <w:szCs w:val="24"/>
        </w:rPr>
        <w:t>ка для обеспечения</w:t>
      </w:r>
      <w:r w:rsidRPr="0090547A">
        <w:rPr>
          <w:szCs w:val="24"/>
        </w:rPr>
        <w:t xml:space="preserve"> участи</w:t>
      </w:r>
      <w:r>
        <w:rPr>
          <w:szCs w:val="24"/>
        </w:rPr>
        <w:t>я</w:t>
      </w:r>
      <w:r w:rsidRPr="0090547A">
        <w:rPr>
          <w:szCs w:val="24"/>
        </w:rPr>
        <w:t xml:space="preserve"> в аукционе по Лоту №…</w:t>
      </w:r>
      <w:r w:rsidRPr="006B75C6">
        <w:rPr>
          <w:szCs w:val="24"/>
        </w:rPr>
        <w:t>».</w:t>
      </w:r>
      <w:r>
        <w:rPr>
          <w:szCs w:val="24"/>
        </w:rPr>
        <w:t xml:space="preserve"> </w:t>
      </w:r>
    </w:p>
    <w:p w:rsidR="00327C80" w:rsidRPr="00F67D6E" w:rsidRDefault="00327C80" w:rsidP="00327C80">
      <w:pPr>
        <w:pStyle w:val="2"/>
        <w:ind w:firstLine="567"/>
        <w:rPr>
          <w:szCs w:val="24"/>
          <w:lang w:val="ru-RU"/>
        </w:rPr>
      </w:pPr>
      <w:r w:rsidRPr="00C13727">
        <w:rPr>
          <w:b/>
        </w:rPr>
        <w:t xml:space="preserve">Задаток вносится заявителем с момента опубликования настоящего извещения до </w:t>
      </w:r>
      <w:r w:rsidRPr="00C13727">
        <w:rPr>
          <w:b/>
          <w:lang w:val="ru-RU"/>
        </w:rPr>
        <w:t xml:space="preserve">00 </w:t>
      </w:r>
      <w:r w:rsidRPr="00C13727">
        <w:rPr>
          <w:b/>
        </w:rPr>
        <w:t xml:space="preserve">часов 00 минут </w:t>
      </w:r>
      <w:r w:rsidRPr="00C13727">
        <w:rPr>
          <w:b/>
          <w:lang w:val="ru-RU"/>
        </w:rPr>
        <w:t>11.08.2022 г</w:t>
      </w:r>
      <w:r w:rsidRPr="00C13727">
        <w:rPr>
          <w:b/>
        </w:rPr>
        <w:t>.</w:t>
      </w:r>
      <w:r>
        <w:t xml:space="preserve"> Заявителю, не допущенному к участию в аукционе, внесенный задаток возвращается</w:t>
      </w:r>
      <w:r w:rsidRPr="00413259">
        <w:t xml:space="preserve"> </w:t>
      </w:r>
      <w:r>
        <w:t xml:space="preserve">в течение </w:t>
      </w:r>
      <w:r>
        <w:rPr>
          <w:lang w:val="ru-RU"/>
        </w:rPr>
        <w:t xml:space="preserve">5 (пяти) </w:t>
      </w:r>
      <w:r>
        <w:t>рабочих дней с</w:t>
      </w:r>
      <w:r>
        <w:rPr>
          <w:lang w:val="ru-RU"/>
        </w:rPr>
        <w:t xml:space="preserve"> даты подписания </w:t>
      </w:r>
      <w:r>
        <w:t xml:space="preserve">протокола рассмотрения заявок на </w:t>
      </w:r>
      <w:r w:rsidRPr="00413259">
        <w:t>участие в аукционе.</w:t>
      </w:r>
      <w:r>
        <w:t xml:space="preserve"> </w:t>
      </w:r>
      <w:r w:rsidRPr="00413259">
        <w:rPr>
          <w:szCs w:val="24"/>
        </w:rPr>
        <w:t>В случае отзыва заявки</w:t>
      </w:r>
      <w:r w:rsidRPr="00DC6750">
        <w:t xml:space="preserve"> </w:t>
      </w:r>
      <w:r w:rsidRPr="00DC6750">
        <w:rPr>
          <w:szCs w:val="24"/>
        </w:rPr>
        <w:t>до дня окончания срока приема заявок</w:t>
      </w:r>
      <w:r w:rsidRPr="00413259">
        <w:rPr>
          <w:szCs w:val="24"/>
        </w:rPr>
        <w:t xml:space="preserve"> внесенный задаток возвращается заявителю в течение </w:t>
      </w:r>
      <w:r>
        <w:rPr>
          <w:szCs w:val="24"/>
          <w:lang w:val="ru-RU"/>
        </w:rPr>
        <w:t xml:space="preserve">5 (пяти) </w:t>
      </w:r>
      <w:r>
        <w:rPr>
          <w:szCs w:val="24"/>
        </w:rPr>
        <w:t>рабочих</w:t>
      </w:r>
      <w:r w:rsidRPr="00413259">
        <w:rPr>
          <w:szCs w:val="24"/>
        </w:rPr>
        <w:t xml:space="preserve"> дней с</w:t>
      </w:r>
      <w:r>
        <w:rPr>
          <w:szCs w:val="24"/>
          <w:lang w:val="ru-RU"/>
        </w:rPr>
        <w:t xml:space="preserve"> даты поступления организатору аукциона уведомления об отзыве заявки на участие  в аукционе</w:t>
      </w:r>
      <w:r w:rsidRPr="00413259">
        <w:rPr>
          <w:szCs w:val="24"/>
        </w:rPr>
        <w:t xml:space="preserve">. </w:t>
      </w:r>
      <w:r>
        <w:rPr>
          <w:szCs w:val="24"/>
        </w:rPr>
        <w:t>Задатки лицам</w:t>
      </w:r>
      <w:r w:rsidRPr="00413259">
        <w:rPr>
          <w:szCs w:val="24"/>
        </w:rPr>
        <w:t xml:space="preserve">, участвовавшим в аукционе, но не победившим в нем, </w:t>
      </w:r>
      <w:r>
        <w:rPr>
          <w:szCs w:val="24"/>
        </w:rPr>
        <w:t>возвращаю</w:t>
      </w:r>
      <w:r w:rsidRPr="00413259">
        <w:rPr>
          <w:szCs w:val="24"/>
        </w:rPr>
        <w:t xml:space="preserve">тся в течение </w:t>
      </w:r>
      <w:r>
        <w:rPr>
          <w:szCs w:val="24"/>
          <w:lang w:val="ru-RU"/>
        </w:rPr>
        <w:t xml:space="preserve">5 (пяти) </w:t>
      </w:r>
      <w:r>
        <w:rPr>
          <w:szCs w:val="24"/>
        </w:rPr>
        <w:t xml:space="preserve">рабочих </w:t>
      </w:r>
      <w:r w:rsidRPr="00413259">
        <w:rPr>
          <w:szCs w:val="24"/>
        </w:rPr>
        <w:t>дней с</w:t>
      </w:r>
      <w:r>
        <w:rPr>
          <w:szCs w:val="24"/>
          <w:lang w:val="ru-RU"/>
        </w:rPr>
        <w:t xml:space="preserve"> даты </w:t>
      </w:r>
      <w:r w:rsidRPr="00413259">
        <w:rPr>
          <w:szCs w:val="24"/>
        </w:rPr>
        <w:t xml:space="preserve">подписания протокола о результатах </w:t>
      </w:r>
      <w:r>
        <w:rPr>
          <w:szCs w:val="24"/>
        </w:rPr>
        <w:t>аукциона</w:t>
      </w:r>
      <w:r w:rsidRPr="00413259">
        <w:rPr>
          <w:szCs w:val="24"/>
        </w:rPr>
        <w:t>.</w:t>
      </w:r>
      <w:r>
        <w:rPr>
          <w:szCs w:val="24"/>
          <w:lang w:val="ru-RU"/>
        </w:rPr>
        <w:t xml:space="preserve"> Задаток участнику аукциона, заявке на </w:t>
      </w:r>
      <w:proofErr w:type="gramStart"/>
      <w:r>
        <w:rPr>
          <w:szCs w:val="24"/>
          <w:lang w:val="ru-RU"/>
        </w:rPr>
        <w:t>участие</w:t>
      </w:r>
      <w:proofErr w:type="gramEnd"/>
      <w:r>
        <w:rPr>
          <w:szCs w:val="24"/>
          <w:lang w:val="ru-RU"/>
        </w:rPr>
        <w:t xml:space="preserve"> в аукционе которого присвоен второй номер, возвращается в течение 5 (пяти) рабочих дней с даты подписания договора с победителем аукциона. </w:t>
      </w:r>
    </w:p>
    <w:p w:rsidR="00327C80" w:rsidRDefault="00327C80" w:rsidP="00327C80">
      <w:pPr>
        <w:pStyle w:val="2"/>
        <w:ind w:firstLine="567"/>
        <w:rPr>
          <w:szCs w:val="24"/>
          <w:lang w:val="ru-RU"/>
        </w:rPr>
      </w:pPr>
      <w:r>
        <w:rPr>
          <w:szCs w:val="24"/>
        </w:rPr>
        <w:t xml:space="preserve">Для участия в аукционе заявители подают </w:t>
      </w:r>
      <w:r w:rsidRPr="00BB1A08">
        <w:rPr>
          <w:szCs w:val="24"/>
        </w:rPr>
        <w:t xml:space="preserve">заявку на участие в аукционе </w:t>
      </w:r>
      <w:r>
        <w:rPr>
          <w:szCs w:val="24"/>
        </w:rPr>
        <w:t xml:space="preserve">на </w:t>
      </w:r>
      <w:r w:rsidRPr="00241CB2">
        <w:rPr>
          <w:szCs w:val="24"/>
        </w:rPr>
        <w:t>электронной площадк</w:t>
      </w:r>
      <w:r>
        <w:rPr>
          <w:szCs w:val="24"/>
        </w:rPr>
        <w:t>е ООО «РТС-тендер»</w:t>
      </w:r>
      <w:r w:rsidRPr="00241CB2">
        <w:rPr>
          <w:szCs w:val="24"/>
        </w:rPr>
        <w:t xml:space="preserve"> </w:t>
      </w:r>
      <w:r w:rsidRPr="00BB1A08">
        <w:rPr>
          <w:szCs w:val="24"/>
        </w:rPr>
        <w:t>по установленной форме с указанием банковских реквизитов счета для возврата задатка, вн</w:t>
      </w:r>
      <w:r>
        <w:rPr>
          <w:szCs w:val="24"/>
        </w:rPr>
        <w:t>осят задаток и пред</w:t>
      </w:r>
      <w:r w:rsidRPr="00BB1A08">
        <w:rPr>
          <w:szCs w:val="24"/>
        </w:rPr>
        <w:t>став</w:t>
      </w:r>
      <w:r>
        <w:rPr>
          <w:szCs w:val="24"/>
        </w:rPr>
        <w:t>ляют</w:t>
      </w:r>
      <w:r w:rsidRPr="00BB1A08">
        <w:rPr>
          <w:szCs w:val="24"/>
        </w:rPr>
        <w:t xml:space="preserve"> </w:t>
      </w:r>
      <w:r>
        <w:rPr>
          <w:szCs w:val="24"/>
          <w:lang w:val="ru-RU"/>
        </w:rPr>
        <w:t xml:space="preserve">следующие </w:t>
      </w:r>
      <w:r w:rsidRPr="00BB1A08">
        <w:rPr>
          <w:szCs w:val="24"/>
        </w:rPr>
        <w:t>документы</w:t>
      </w:r>
      <w:r>
        <w:rPr>
          <w:szCs w:val="24"/>
          <w:lang w:val="ru-RU"/>
        </w:rPr>
        <w:t>:</w:t>
      </w:r>
    </w:p>
    <w:p w:rsidR="00327C80" w:rsidRPr="00D35227" w:rsidRDefault="00327C80" w:rsidP="00327C80">
      <w:pPr>
        <w:pStyle w:val="a4"/>
        <w:ind w:firstLine="567"/>
        <w:jc w:val="both"/>
        <w:rPr>
          <w:rFonts w:ascii="Times New Roman" w:hAnsi="Times New Roman"/>
          <w:sz w:val="24"/>
          <w:szCs w:val="24"/>
        </w:rPr>
      </w:pPr>
      <w:r w:rsidRPr="00D35227">
        <w:rPr>
          <w:rFonts w:ascii="Times New Roman" w:hAnsi="Times New Roman"/>
          <w:sz w:val="24"/>
          <w:szCs w:val="24"/>
        </w:rPr>
        <w:t>1) сведения и документы о заявителе, подавшем такую заявку:</w:t>
      </w:r>
    </w:p>
    <w:p w:rsidR="00327C80" w:rsidRPr="00D35227" w:rsidRDefault="00327C80" w:rsidP="00327C80">
      <w:pPr>
        <w:pStyle w:val="a4"/>
        <w:ind w:firstLine="567"/>
        <w:jc w:val="both"/>
        <w:rPr>
          <w:rFonts w:ascii="Times New Roman" w:hAnsi="Times New Roman"/>
          <w:sz w:val="24"/>
          <w:szCs w:val="24"/>
        </w:rPr>
      </w:pPr>
      <w:proofErr w:type="gramStart"/>
      <w:r w:rsidRPr="00D35227">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27C80" w:rsidRPr="00D35227" w:rsidRDefault="00327C80" w:rsidP="00327C80">
      <w:pPr>
        <w:pStyle w:val="a4"/>
        <w:ind w:firstLine="567"/>
        <w:jc w:val="both"/>
        <w:rPr>
          <w:rFonts w:ascii="Times New Roman" w:hAnsi="Times New Roman"/>
          <w:sz w:val="24"/>
          <w:szCs w:val="24"/>
        </w:rPr>
      </w:pPr>
      <w:proofErr w:type="gramStart"/>
      <w:r w:rsidRPr="00D35227">
        <w:rPr>
          <w:rFonts w:ascii="Times New Roman" w:hAnsi="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D35227">
        <w:rPr>
          <w:rFonts w:ascii="Times New Roman" w:hAnsi="Times New Roman"/>
          <w:sz w:val="24"/>
          <w:szCs w:val="24"/>
        </w:rPr>
        <w:t xml:space="preserve"> </w:t>
      </w:r>
      <w:proofErr w:type="gramStart"/>
      <w:r w:rsidRPr="00D35227">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w:t>
      </w:r>
      <w:r w:rsidRPr="00D35227">
        <w:rPr>
          <w:rFonts w:ascii="Times New Roman" w:hAnsi="Times New Roman"/>
          <w:sz w:val="24"/>
          <w:szCs w:val="24"/>
        </w:rPr>
        <w:lastRenderedPageBreak/>
        <w:t>ранее чем за шесть месяцев до даты размещения на официальном сайте торгов</w:t>
      </w:r>
      <w:proofErr w:type="gramEnd"/>
      <w:r w:rsidRPr="00D35227">
        <w:rPr>
          <w:rFonts w:ascii="Times New Roman" w:hAnsi="Times New Roman"/>
          <w:sz w:val="24"/>
          <w:szCs w:val="24"/>
        </w:rPr>
        <w:t xml:space="preserve"> извещения о проведен</w:t>
      </w:r>
      <w:proofErr w:type="gramStart"/>
      <w:r w:rsidRPr="00D35227">
        <w:rPr>
          <w:rFonts w:ascii="Times New Roman" w:hAnsi="Times New Roman"/>
          <w:sz w:val="24"/>
          <w:szCs w:val="24"/>
        </w:rPr>
        <w:t>ии ау</w:t>
      </w:r>
      <w:proofErr w:type="gramEnd"/>
      <w:r w:rsidRPr="00D35227">
        <w:rPr>
          <w:rFonts w:ascii="Times New Roman" w:hAnsi="Times New Roman"/>
          <w:sz w:val="24"/>
          <w:szCs w:val="24"/>
        </w:rPr>
        <w:t>кциона;</w:t>
      </w:r>
    </w:p>
    <w:p w:rsidR="00327C80" w:rsidRPr="00D35227" w:rsidRDefault="00327C80" w:rsidP="00327C80">
      <w:pPr>
        <w:pStyle w:val="a4"/>
        <w:ind w:firstLine="567"/>
        <w:jc w:val="both"/>
        <w:rPr>
          <w:rFonts w:ascii="Times New Roman" w:hAnsi="Times New Roman"/>
          <w:sz w:val="24"/>
          <w:szCs w:val="24"/>
        </w:rPr>
      </w:pPr>
      <w:r w:rsidRPr="00D35227">
        <w:rPr>
          <w:rFonts w:ascii="Times New Roman" w:hAnsi="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7C80" w:rsidRPr="00D35227" w:rsidRDefault="00327C80" w:rsidP="00327C80">
      <w:pPr>
        <w:pStyle w:val="a4"/>
        <w:ind w:firstLine="567"/>
        <w:jc w:val="both"/>
        <w:rPr>
          <w:rFonts w:ascii="Times New Roman" w:hAnsi="Times New Roman"/>
          <w:sz w:val="24"/>
          <w:szCs w:val="24"/>
        </w:rPr>
      </w:pPr>
      <w:proofErr w:type="gramStart"/>
      <w:r w:rsidRPr="00D35227">
        <w:rPr>
          <w:rFonts w:ascii="Times New Roman" w:hAnsi="Times New Roman"/>
          <w:sz w:val="24"/>
          <w:szCs w:val="24"/>
        </w:rPr>
        <w:t>г) копии учредительных документов заявителя (для юридических лиц);</w:t>
      </w:r>
      <w:proofErr w:type="gramEnd"/>
    </w:p>
    <w:p w:rsidR="00327C80" w:rsidRPr="00D35227" w:rsidRDefault="00327C80" w:rsidP="00327C80">
      <w:pPr>
        <w:pStyle w:val="a4"/>
        <w:ind w:firstLine="567"/>
        <w:jc w:val="both"/>
        <w:rPr>
          <w:rFonts w:ascii="Times New Roman" w:hAnsi="Times New Roman"/>
          <w:sz w:val="24"/>
          <w:szCs w:val="24"/>
        </w:rPr>
      </w:pPr>
      <w:proofErr w:type="spellStart"/>
      <w:r w:rsidRPr="00D35227">
        <w:rPr>
          <w:rFonts w:ascii="Times New Roman" w:hAnsi="Times New Roman"/>
          <w:sz w:val="24"/>
          <w:szCs w:val="24"/>
        </w:rPr>
        <w:t>д</w:t>
      </w:r>
      <w:proofErr w:type="spellEnd"/>
      <w:r w:rsidRPr="00D35227">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7C80" w:rsidRDefault="00327C80" w:rsidP="00327C80">
      <w:pPr>
        <w:pStyle w:val="a4"/>
        <w:ind w:firstLine="567"/>
        <w:jc w:val="both"/>
        <w:rPr>
          <w:rFonts w:ascii="Times New Roman" w:hAnsi="Times New Roman"/>
          <w:sz w:val="24"/>
          <w:szCs w:val="24"/>
        </w:rPr>
      </w:pPr>
      <w:r w:rsidRPr="00D35227">
        <w:rPr>
          <w:rFonts w:ascii="Times New Roman" w:hAnsi="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D35227">
          <w:rPr>
            <w:rFonts w:ascii="Times New Roman" w:hAnsi="Times New Roman"/>
            <w:color w:val="0000FF"/>
            <w:sz w:val="24"/>
            <w:szCs w:val="24"/>
          </w:rPr>
          <w:t>Кодексом</w:t>
        </w:r>
      </w:hyperlink>
      <w:r w:rsidRPr="00D35227">
        <w:rPr>
          <w:rFonts w:ascii="Times New Roman" w:hAnsi="Times New Roman"/>
          <w:sz w:val="24"/>
          <w:szCs w:val="24"/>
        </w:rPr>
        <w:t xml:space="preserve"> Российской Федерации об административных правонарушениях</w:t>
      </w:r>
      <w:r>
        <w:rPr>
          <w:rFonts w:ascii="Times New Roman" w:hAnsi="Times New Roman"/>
          <w:sz w:val="24"/>
          <w:szCs w:val="24"/>
        </w:rPr>
        <w:t>.</w:t>
      </w:r>
    </w:p>
    <w:p w:rsidR="00327C80" w:rsidRDefault="00327C80" w:rsidP="00327C80">
      <w:pPr>
        <w:pStyle w:val="2"/>
        <w:ind w:firstLine="567"/>
        <w:rPr>
          <w:szCs w:val="24"/>
          <w:lang w:val="ru-RU"/>
        </w:rPr>
      </w:pPr>
      <w:r w:rsidRPr="00760733">
        <w:rPr>
          <w:b/>
          <w:szCs w:val="24"/>
        </w:rPr>
        <w:t>Прием заявок</w:t>
      </w:r>
      <w:r>
        <w:rPr>
          <w:b/>
          <w:szCs w:val="24"/>
          <w:lang w:val="ru-RU"/>
        </w:rPr>
        <w:t xml:space="preserve"> на участие в аукционе</w:t>
      </w:r>
      <w:r>
        <w:rPr>
          <w:szCs w:val="24"/>
          <w:lang w:val="ru-RU"/>
        </w:rPr>
        <w:t>:</w:t>
      </w:r>
      <w:r w:rsidRPr="00DA5912">
        <w:rPr>
          <w:szCs w:val="24"/>
        </w:rPr>
        <w:t xml:space="preserve"> </w:t>
      </w:r>
      <w:r>
        <w:rPr>
          <w:szCs w:val="24"/>
          <w:lang w:val="ru-RU"/>
        </w:rPr>
        <w:t>с 22.07.2022 г. 00 часов 00 минут (местное время) по 11.08.2022 г. 00 часов 00 минут (местное время).</w:t>
      </w:r>
    </w:p>
    <w:p w:rsidR="00327C80" w:rsidRDefault="00327C80" w:rsidP="00327C80">
      <w:pPr>
        <w:pStyle w:val="2"/>
        <w:ind w:firstLine="567"/>
        <w:rPr>
          <w:szCs w:val="24"/>
          <w:lang w:val="ru-RU"/>
        </w:rPr>
      </w:pPr>
      <w:r w:rsidRPr="00760733">
        <w:rPr>
          <w:b/>
          <w:szCs w:val="24"/>
          <w:lang w:val="ru-RU"/>
        </w:rPr>
        <w:t>Рассмотрение заявок на участие в аукционе</w:t>
      </w:r>
      <w:r>
        <w:rPr>
          <w:b/>
          <w:szCs w:val="24"/>
          <w:lang w:val="ru-RU"/>
        </w:rPr>
        <w:t xml:space="preserve"> и</w:t>
      </w:r>
      <w:r w:rsidRPr="00F80D60">
        <w:rPr>
          <w:b/>
          <w:szCs w:val="24"/>
        </w:rPr>
        <w:t xml:space="preserve"> определение претендентов</w:t>
      </w:r>
      <w:r w:rsidRPr="00F80D60">
        <w:rPr>
          <w:szCs w:val="24"/>
        </w:rPr>
        <w:t xml:space="preserve"> </w:t>
      </w:r>
      <w:r w:rsidRPr="00C13727">
        <w:rPr>
          <w:b/>
          <w:szCs w:val="24"/>
        </w:rPr>
        <w:t>участниками аукциона</w:t>
      </w:r>
      <w:r w:rsidRPr="00C13727">
        <w:rPr>
          <w:b/>
          <w:szCs w:val="24"/>
          <w:lang w:val="ru-RU"/>
        </w:rPr>
        <w:t>:</w:t>
      </w:r>
      <w:r>
        <w:rPr>
          <w:szCs w:val="24"/>
          <w:lang w:val="ru-RU"/>
        </w:rPr>
        <w:t xml:space="preserve"> 11.08.2022 г. в 10 часов 00 минут (местное время).</w:t>
      </w:r>
    </w:p>
    <w:p w:rsidR="00327C80" w:rsidRDefault="00327C80" w:rsidP="00327C80">
      <w:pPr>
        <w:autoSpaceDE w:val="0"/>
        <w:autoSpaceDN w:val="0"/>
        <w:adjustRightInd w:val="0"/>
        <w:ind w:firstLine="540"/>
        <w:jc w:val="both"/>
        <w:rPr>
          <w:sz w:val="24"/>
          <w:szCs w:val="24"/>
        </w:rPr>
      </w:pPr>
      <w:r>
        <w:rPr>
          <w:sz w:val="24"/>
          <w:szCs w:val="24"/>
        </w:rPr>
        <w:t xml:space="preserve">Один заявитель вправе подать только одну заявку на участие в аукционе по каждому лоту. </w:t>
      </w:r>
    </w:p>
    <w:p w:rsidR="00327C80" w:rsidRPr="00890F74" w:rsidRDefault="00327C80" w:rsidP="00327C80">
      <w:pPr>
        <w:pStyle w:val="2"/>
        <w:tabs>
          <w:tab w:val="left" w:pos="567"/>
        </w:tabs>
        <w:rPr>
          <w:rFonts w:eastAsia="MS Mincho"/>
          <w:lang w:eastAsia="ja-JP"/>
        </w:rPr>
      </w:pPr>
      <w:r>
        <w:rPr>
          <w:szCs w:val="24"/>
        </w:rPr>
        <w:tab/>
      </w:r>
      <w:r w:rsidRPr="00890F74">
        <w:rPr>
          <w:rFonts w:eastAsia="MS Mincho"/>
          <w:lang w:eastAsia="ja-JP"/>
        </w:rPr>
        <w:t>Аукц</w:t>
      </w:r>
      <w:r>
        <w:rPr>
          <w:rFonts w:eastAsia="MS Mincho"/>
          <w:lang w:eastAsia="ja-JP"/>
        </w:rPr>
        <w:t>ион проводится путем повышения начальной цены п</w:t>
      </w:r>
      <w:r w:rsidRPr="00890F74">
        <w:rPr>
          <w:rFonts w:eastAsia="MS Mincho"/>
          <w:lang w:eastAsia="ja-JP"/>
        </w:rPr>
        <w:t>редмета аукциона на «шаг аукци</w:t>
      </w:r>
      <w:r>
        <w:rPr>
          <w:rFonts w:eastAsia="MS Mincho"/>
          <w:lang w:eastAsia="ja-JP"/>
        </w:rPr>
        <w:t xml:space="preserve">она». </w:t>
      </w:r>
      <w:r w:rsidRPr="00890F74">
        <w:rPr>
          <w:rFonts w:eastAsia="MS Mincho"/>
          <w:lang w:eastAsia="ja-JP"/>
        </w:rPr>
        <w:t>Если в течение 1 (одного) часа со времени начала проведения процедуры аукциона не поступило ни</w:t>
      </w:r>
      <w:r>
        <w:rPr>
          <w:rFonts w:eastAsia="MS Mincho"/>
          <w:lang w:eastAsia="ja-JP"/>
        </w:rPr>
        <w:t xml:space="preserve"> одного предложения о цене п</w:t>
      </w:r>
      <w:r w:rsidRPr="00890F74">
        <w:rPr>
          <w:rFonts w:eastAsia="MS Mincho"/>
          <w:lang w:eastAsia="ja-JP"/>
        </w:rPr>
        <w:t>редмета аукциона, которое предусм</w:t>
      </w:r>
      <w:r>
        <w:rPr>
          <w:rFonts w:eastAsia="MS Mincho"/>
          <w:lang w:eastAsia="ja-JP"/>
        </w:rPr>
        <w:t>атривало бы более высокую цену п</w:t>
      </w:r>
      <w:r w:rsidRPr="00890F74">
        <w:rPr>
          <w:rFonts w:eastAsia="MS Mincho"/>
          <w:lang w:eastAsia="ja-JP"/>
        </w:rPr>
        <w:t>редмета</w:t>
      </w:r>
      <w:r>
        <w:rPr>
          <w:rFonts w:eastAsia="MS Mincho"/>
          <w:lang w:eastAsia="ja-JP"/>
        </w:rPr>
        <w:t xml:space="preserve"> </w:t>
      </w:r>
      <w:r w:rsidRPr="00890F74">
        <w:rPr>
          <w:rFonts w:eastAsia="MS Mincho"/>
          <w:lang w:eastAsia="ja-JP"/>
        </w:rPr>
        <w:t>аукциона</w:t>
      </w:r>
      <w:r>
        <w:rPr>
          <w:rFonts w:eastAsia="MS Mincho"/>
          <w:lang w:eastAsia="ja-JP"/>
        </w:rPr>
        <w:t xml:space="preserve">, </w:t>
      </w:r>
      <w:r w:rsidRPr="00890F74">
        <w:rPr>
          <w:rFonts w:eastAsia="MS Mincho"/>
          <w:lang w:eastAsia="ja-JP"/>
        </w:rPr>
        <w:t>аукцион завершается с помощью программных и технических средств</w:t>
      </w:r>
      <w:r>
        <w:rPr>
          <w:rFonts w:eastAsia="MS Mincho"/>
          <w:lang w:eastAsia="ja-JP"/>
        </w:rPr>
        <w:t xml:space="preserve"> </w:t>
      </w:r>
      <w:r w:rsidRPr="00890F74">
        <w:rPr>
          <w:rFonts w:eastAsia="MS Mincho"/>
          <w:lang w:eastAsia="ja-JP"/>
        </w:rPr>
        <w:t>электронной площадки.</w:t>
      </w:r>
    </w:p>
    <w:p w:rsidR="00327C80" w:rsidRPr="00890F74" w:rsidRDefault="00327C80" w:rsidP="00327C80">
      <w:pPr>
        <w:pStyle w:val="ConsPlusNormal"/>
        <w:ind w:firstLine="540"/>
        <w:jc w:val="both"/>
        <w:rPr>
          <w:rFonts w:eastAsia="MS Mincho"/>
          <w:lang w:eastAsia="ja-JP"/>
        </w:rPr>
      </w:pPr>
      <w:r w:rsidRPr="00890F74">
        <w:rPr>
          <w:rFonts w:eastAsia="MS Mincho"/>
          <w:lang w:eastAsia="ja-JP"/>
        </w:rPr>
        <w:t>В случае поступления пр</w:t>
      </w:r>
      <w:r>
        <w:rPr>
          <w:rFonts w:eastAsia="MS Mincho"/>
          <w:lang w:eastAsia="ja-JP"/>
        </w:rPr>
        <w:t>едложения о более высокой цене п</w:t>
      </w:r>
      <w:r w:rsidRPr="00890F74">
        <w:rPr>
          <w:rFonts w:eastAsia="MS Mincho"/>
          <w:lang w:eastAsia="ja-JP"/>
        </w:rPr>
        <w:t>редмета аукциона, время представления</w:t>
      </w:r>
      <w:r>
        <w:rPr>
          <w:rFonts w:eastAsia="MS Mincho"/>
          <w:lang w:eastAsia="ja-JP"/>
        </w:rPr>
        <w:t xml:space="preserve"> следующих предложений о цене п</w:t>
      </w:r>
      <w:r w:rsidRPr="00890F74">
        <w:rPr>
          <w:rFonts w:eastAsia="MS Mincho"/>
          <w:lang w:eastAsia="ja-JP"/>
        </w:rPr>
        <w:t>редмета аукциона продлевается на 10 (десять) минут.</w:t>
      </w:r>
      <w:r>
        <w:rPr>
          <w:rFonts w:eastAsia="MS Mincho"/>
          <w:lang w:eastAsia="ja-JP"/>
        </w:rPr>
        <w:t xml:space="preserve"> </w:t>
      </w:r>
      <w:r w:rsidRPr="00890F74">
        <w:rPr>
          <w:rFonts w:eastAsia="MS Mincho"/>
          <w:lang w:eastAsia="ja-JP"/>
        </w:rPr>
        <w:t>Аукцион завершается с помощью программных и технических средств электронной площадки, если</w:t>
      </w:r>
      <w:r>
        <w:rPr>
          <w:rFonts w:eastAsia="MS Mincho"/>
          <w:lang w:eastAsia="ja-JP"/>
        </w:rPr>
        <w:t xml:space="preserve"> </w:t>
      </w:r>
      <w:r w:rsidRPr="00890F74">
        <w:rPr>
          <w:rFonts w:eastAsia="MS Mincho"/>
          <w:lang w:eastAsia="ja-JP"/>
        </w:rPr>
        <w:t>в течение 10 (десяти) минут после поступления</w:t>
      </w:r>
      <w:r>
        <w:rPr>
          <w:rFonts w:eastAsia="MS Mincho"/>
          <w:lang w:eastAsia="ja-JP"/>
        </w:rPr>
        <w:t xml:space="preserve"> последнего предложения о цене п</w:t>
      </w:r>
      <w:r w:rsidRPr="00890F74">
        <w:rPr>
          <w:rFonts w:eastAsia="MS Mincho"/>
          <w:lang w:eastAsia="ja-JP"/>
        </w:rPr>
        <w:t>редмета аукциона ни один</w:t>
      </w:r>
      <w:r>
        <w:rPr>
          <w:rFonts w:eastAsia="MS Mincho"/>
          <w:lang w:eastAsia="ja-JP"/>
        </w:rPr>
        <w:t xml:space="preserve"> из у</w:t>
      </w:r>
      <w:r w:rsidRPr="00890F74">
        <w:rPr>
          <w:rFonts w:eastAsia="MS Mincho"/>
          <w:lang w:eastAsia="ja-JP"/>
        </w:rPr>
        <w:t>частник</w:t>
      </w:r>
      <w:r>
        <w:rPr>
          <w:rFonts w:eastAsia="MS Mincho"/>
          <w:lang w:eastAsia="ja-JP"/>
        </w:rPr>
        <w:t>ов</w:t>
      </w:r>
      <w:r w:rsidRPr="00890F74">
        <w:rPr>
          <w:rFonts w:eastAsia="MS Mincho"/>
          <w:lang w:eastAsia="ja-JP"/>
        </w:rPr>
        <w:t xml:space="preserve"> не с</w:t>
      </w:r>
      <w:r>
        <w:rPr>
          <w:rFonts w:eastAsia="MS Mincho"/>
          <w:lang w:eastAsia="ja-JP"/>
        </w:rPr>
        <w:t>делал предложение о цене п</w:t>
      </w:r>
      <w:r w:rsidRPr="00890F74">
        <w:rPr>
          <w:rFonts w:eastAsia="MS Mincho"/>
          <w:lang w:eastAsia="ja-JP"/>
        </w:rPr>
        <w:t>редмета аукциона, которое предусматривало бы более высокую цену</w:t>
      </w:r>
      <w:r>
        <w:rPr>
          <w:rFonts w:eastAsia="MS Mincho"/>
          <w:lang w:eastAsia="ja-JP"/>
        </w:rPr>
        <w:t xml:space="preserve"> п</w:t>
      </w:r>
      <w:r w:rsidRPr="00890F74">
        <w:rPr>
          <w:rFonts w:eastAsia="MS Mincho"/>
          <w:lang w:eastAsia="ja-JP"/>
        </w:rPr>
        <w:t>редмета аукциона.</w:t>
      </w:r>
    </w:p>
    <w:p w:rsidR="00327C80" w:rsidRDefault="00327C80" w:rsidP="00327C80">
      <w:pPr>
        <w:pStyle w:val="ConsPlusNormal"/>
        <w:ind w:firstLine="540"/>
        <w:jc w:val="both"/>
        <w:rPr>
          <w:rFonts w:eastAsia="MS Mincho"/>
          <w:lang w:eastAsia="ja-JP"/>
        </w:rPr>
      </w:pPr>
      <w:r w:rsidRPr="00890F74">
        <w:rPr>
          <w:rFonts w:eastAsia="MS Mincho"/>
          <w:lang w:eastAsia="ja-JP"/>
        </w:rPr>
        <w:t xml:space="preserve">Победителем </w:t>
      </w:r>
      <w:r>
        <w:rPr>
          <w:rFonts w:eastAsia="MS Mincho"/>
          <w:lang w:eastAsia="ja-JP"/>
        </w:rPr>
        <w:t>аукциона признается у</w:t>
      </w:r>
      <w:r w:rsidRPr="00890F74">
        <w:rPr>
          <w:rFonts w:eastAsia="MS Mincho"/>
          <w:lang w:eastAsia="ja-JP"/>
        </w:rPr>
        <w:t>частник</w:t>
      </w:r>
      <w:r>
        <w:rPr>
          <w:rFonts w:eastAsia="MS Mincho"/>
          <w:lang w:eastAsia="ja-JP"/>
        </w:rPr>
        <w:t>, предложивший наибольшую цену п</w:t>
      </w:r>
      <w:r w:rsidRPr="00890F74">
        <w:rPr>
          <w:rFonts w:eastAsia="MS Mincho"/>
          <w:lang w:eastAsia="ja-JP"/>
        </w:rPr>
        <w:t>редмета аукциона.</w:t>
      </w:r>
    </w:p>
    <w:p w:rsidR="00327C80" w:rsidRPr="007D7D8B" w:rsidRDefault="00327C80" w:rsidP="00327C80">
      <w:pPr>
        <w:pStyle w:val="ConsPlusNormal"/>
        <w:ind w:firstLine="540"/>
        <w:jc w:val="both"/>
        <w:rPr>
          <w:rFonts w:eastAsia="MS Mincho"/>
          <w:lang w:eastAsia="ja-JP"/>
        </w:rPr>
      </w:pPr>
      <w:r w:rsidRPr="007D7D8B">
        <w:rPr>
          <w:rFonts w:eastAsia="MS Mincho"/>
          <w:lang w:eastAsia="ja-JP"/>
        </w:rPr>
        <w:t>Аукцион признается несостоявшимся в случаях, если:</w:t>
      </w:r>
    </w:p>
    <w:p w:rsidR="00327C80" w:rsidRPr="007D7D8B" w:rsidRDefault="00327C80" w:rsidP="00327C80">
      <w:pPr>
        <w:pStyle w:val="ConsPlusNormal"/>
        <w:ind w:firstLine="540"/>
        <w:jc w:val="both"/>
        <w:rPr>
          <w:rFonts w:eastAsia="MS Mincho"/>
          <w:lang w:eastAsia="ja-JP"/>
        </w:rPr>
      </w:pPr>
      <w:r w:rsidRPr="007D7D8B">
        <w:rPr>
          <w:rFonts w:eastAsia="MS Mincho"/>
          <w:lang w:eastAsia="ja-JP"/>
        </w:rPr>
        <w:t xml:space="preserve">- по окончании срока подачи </w:t>
      </w:r>
      <w:r>
        <w:rPr>
          <w:rFonts w:eastAsia="MS Mincho"/>
          <w:lang w:eastAsia="ja-JP"/>
        </w:rPr>
        <w:t>заявок была подана только одна з</w:t>
      </w:r>
      <w:r w:rsidRPr="007D7D8B">
        <w:rPr>
          <w:rFonts w:eastAsia="MS Mincho"/>
          <w:lang w:eastAsia="ja-JP"/>
        </w:rPr>
        <w:t>аявка</w:t>
      </w:r>
      <w:r w:rsidRPr="007D7D8B">
        <w:t xml:space="preserve"> </w:t>
      </w:r>
      <w:r w:rsidRPr="007D7D8B">
        <w:rPr>
          <w:rFonts w:eastAsia="MS Mincho"/>
          <w:lang w:eastAsia="ja-JP"/>
        </w:rPr>
        <w:t>на участие в аукционе;</w:t>
      </w:r>
    </w:p>
    <w:p w:rsidR="00327C80" w:rsidRPr="007D7D8B" w:rsidRDefault="00327C80" w:rsidP="00327C80">
      <w:pPr>
        <w:pStyle w:val="ConsPlusNormal"/>
        <w:ind w:firstLine="540"/>
        <w:jc w:val="both"/>
        <w:rPr>
          <w:rFonts w:eastAsia="MS Mincho"/>
          <w:lang w:eastAsia="ja-JP"/>
        </w:rPr>
      </w:pPr>
      <w:r>
        <w:rPr>
          <w:rFonts w:eastAsia="MS Mincho"/>
          <w:lang w:eastAsia="ja-JP"/>
        </w:rPr>
        <w:t>- по окончании срока подачи з</w:t>
      </w:r>
      <w:r w:rsidRPr="007D7D8B">
        <w:rPr>
          <w:rFonts w:eastAsia="MS Mincho"/>
          <w:lang w:eastAsia="ja-JP"/>
        </w:rPr>
        <w:t xml:space="preserve">аявок не подано ни одной </w:t>
      </w:r>
      <w:r>
        <w:rPr>
          <w:rFonts w:eastAsia="MS Mincho"/>
          <w:lang w:eastAsia="ja-JP"/>
        </w:rPr>
        <w:t>заявки</w:t>
      </w:r>
      <w:r w:rsidRPr="007D7D8B">
        <w:rPr>
          <w:rFonts w:eastAsia="MS Mincho"/>
          <w:lang w:eastAsia="ja-JP"/>
        </w:rPr>
        <w:t xml:space="preserve"> на участие в аукционе;</w:t>
      </w:r>
    </w:p>
    <w:p w:rsidR="00327C80" w:rsidRPr="007D7D8B" w:rsidRDefault="00327C80" w:rsidP="00327C80">
      <w:pPr>
        <w:pStyle w:val="ConsPlusNormal"/>
        <w:ind w:firstLine="540"/>
        <w:jc w:val="both"/>
        <w:rPr>
          <w:rFonts w:eastAsia="MS Mincho"/>
          <w:lang w:eastAsia="ja-JP"/>
        </w:rPr>
      </w:pPr>
      <w:r w:rsidRPr="007D7D8B">
        <w:rPr>
          <w:rFonts w:eastAsia="MS Mincho"/>
          <w:lang w:eastAsia="ja-JP"/>
        </w:rPr>
        <w:t xml:space="preserve">- </w:t>
      </w:r>
      <w:proofErr w:type="gramStart"/>
      <w:r w:rsidRPr="007D7D8B">
        <w:rPr>
          <w:rFonts w:eastAsia="MS Mincho"/>
          <w:lang w:eastAsia="ja-JP"/>
        </w:rPr>
        <w:t>на осно</w:t>
      </w:r>
      <w:r>
        <w:rPr>
          <w:rFonts w:eastAsia="MS Mincho"/>
          <w:lang w:eastAsia="ja-JP"/>
        </w:rPr>
        <w:t>вании результатов рассмотрения з</w:t>
      </w:r>
      <w:r w:rsidRPr="007D7D8B">
        <w:rPr>
          <w:rFonts w:eastAsia="MS Mincho"/>
          <w:lang w:eastAsia="ja-JP"/>
        </w:rPr>
        <w:t>аявок принято решени</w:t>
      </w:r>
      <w:r>
        <w:rPr>
          <w:rFonts w:eastAsia="MS Mincho"/>
          <w:lang w:eastAsia="ja-JP"/>
        </w:rPr>
        <w:t>е об отказе в допуске к участию в аукционе</w:t>
      </w:r>
      <w:proofErr w:type="gramEnd"/>
      <w:r>
        <w:rPr>
          <w:rFonts w:eastAsia="MS Mincho"/>
          <w:lang w:eastAsia="ja-JP"/>
        </w:rPr>
        <w:t xml:space="preserve"> всех з</w:t>
      </w:r>
      <w:r w:rsidRPr="007D7D8B">
        <w:rPr>
          <w:rFonts w:eastAsia="MS Mincho"/>
          <w:lang w:eastAsia="ja-JP"/>
        </w:rPr>
        <w:t>аявителей;</w:t>
      </w:r>
    </w:p>
    <w:p w:rsidR="00327C80" w:rsidRPr="007D7D8B" w:rsidRDefault="00327C80" w:rsidP="00327C80">
      <w:pPr>
        <w:pStyle w:val="ConsPlusNormal"/>
        <w:ind w:firstLine="540"/>
        <w:jc w:val="both"/>
        <w:rPr>
          <w:rFonts w:eastAsia="MS Mincho"/>
          <w:lang w:eastAsia="ja-JP"/>
        </w:rPr>
      </w:pPr>
      <w:r w:rsidRPr="007D7D8B">
        <w:rPr>
          <w:rFonts w:eastAsia="MS Mincho"/>
          <w:lang w:eastAsia="ja-JP"/>
        </w:rPr>
        <w:t>- на осно</w:t>
      </w:r>
      <w:r>
        <w:rPr>
          <w:rFonts w:eastAsia="MS Mincho"/>
          <w:lang w:eastAsia="ja-JP"/>
        </w:rPr>
        <w:t>вании результатов рассмотрения з</w:t>
      </w:r>
      <w:r w:rsidRPr="007D7D8B">
        <w:rPr>
          <w:rFonts w:eastAsia="MS Mincho"/>
          <w:lang w:eastAsia="ja-JP"/>
        </w:rPr>
        <w:t>аявок принято решение о допуске к участию в аукционе</w:t>
      </w:r>
      <w:r>
        <w:rPr>
          <w:rFonts w:eastAsia="MS Mincho"/>
          <w:lang w:eastAsia="ja-JP"/>
        </w:rPr>
        <w:t xml:space="preserve"> и признании участником только одного з</w:t>
      </w:r>
      <w:r w:rsidRPr="007D7D8B">
        <w:rPr>
          <w:rFonts w:eastAsia="MS Mincho"/>
          <w:lang w:eastAsia="ja-JP"/>
        </w:rPr>
        <w:t>аявителя;</w:t>
      </w:r>
    </w:p>
    <w:p w:rsidR="00327C80" w:rsidRPr="007D7D8B" w:rsidRDefault="00327C80" w:rsidP="00327C80">
      <w:pPr>
        <w:pStyle w:val="ConsPlusNormal"/>
        <w:ind w:firstLine="540"/>
        <w:jc w:val="both"/>
        <w:rPr>
          <w:rFonts w:eastAsia="MS Mincho"/>
          <w:lang w:eastAsia="ja-JP"/>
        </w:rPr>
      </w:pPr>
      <w:r>
        <w:rPr>
          <w:rFonts w:eastAsia="MS Mincho"/>
          <w:lang w:eastAsia="ja-JP"/>
        </w:rPr>
        <w:t>- в случае если в течение</w:t>
      </w:r>
      <w:r w:rsidRPr="007D7D8B">
        <w:rPr>
          <w:rFonts w:eastAsia="MS Mincho"/>
          <w:lang w:eastAsia="ja-JP"/>
        </w:rPr>
        <w:t xml:space="preserve"> 1 (одного) часа после начала проведения </w:t>
      </w:r>
      <w:r>
        <w:rPr>
          <w:rFonts w:eastAsia="MS Mincho"/>
          <w:lang w:eastAsia="ja-JP"/>
        </w:rPr>
        <w:t xml:space="preserve">аукциона не поступило ни одного </w:t>
      </w:r>
      <w:r w:rsidRPr="007D7D8B">
        <w:rPr>
          <w:rFonts w:eastAsia="MS Mincho"/>
          <w:lang w:eastAsia="ja-JP"/>
        </w:rPr>
        <w:t>предложен</w:t>
      </w:r>
      <w:r>
        <w:rPr>
          <w:rFonts w:eastAsia="MS Mincho"/>
          <w:lang w:eastAsia="ja-JP"/>
        </w:rPr>
        <w:t>ия о цене п</w:t>
      </w:r>
      <w:r w:rsidRPr="007D7D8B">
        <w:rPr>
          <w:rFonts w:eastAsia="MS Mincho"/>
          <w:lang w:eastAsia="ja-JP"/>
        </w:rPr>
        <w:t>редмета аукциона, которое предусм</w:t>
      </w:r>
      <w:r>
        <w:rPr>
          <w:rFonts w:eastAsia="MS Mincho"/>
          <w:lang w:eastAsia="ja-JP"/>
        </w:rPr>
        <w:t>атривало бы более высокую цену п</w:t>
      </w:r>
      <w:r w:rsidRPr="007D7D8B">
        <w:rPr>
          <w:rFonts w:eastAsia="MS Mincho"/>
          <w:lang w:eastAsia="ja-JP"/>
        </w:rPr>
        <w:t>редмета аукциона</w:t>
      </w:r>
      <w:r>
        <w:rPr>
          <w:rFonts w:eastAsia="MS Mincho"/>
          <w:lang w:eastAsia="ja-JP"/>
        </w:rPr>
        <w:t>.</w:t>
      </w:r>
    </w:p>
    <w:p w:rsidR="00327C80" w:rsidRPr="007D7D8B" w:rsidRDefault="00327C80" w:rsidP="00327C80">
      <w:pPr>
        <w:pStyle w:val="ConsPlusNormal"/>
        <w:ind w:firstLine="540"/>
        <w:jc w:val="both"/>
        <w:rPr>
          <w:rFonts w:eastAsia="MS Mincho"/>
          <w:lang w:eastAsia="ja-JP"/>
        </w:rPr>
      </w:pPr>
      <w:r w:rsidRPr="007D7D8B">
        <w:rPr>
          <w:rFonts w:eastAsia="MS Mincho"/>
          <w:lang w:eastAsia="ja-JP"/>
        </w:rPr>
        <w:lastRenderedPageBreak/>
        <w:t>В случае</w:t>
      </w:r>
      <w:proofErr w:type="gramStart"/>
      <w:r w:rsidRPr="007D7D8B">
        <w:rPr>
          <w:rFonts w:eastAsia="MS Mincho"/>
          <w:lang w:eastAsia="ja-JP"/>
        </w:rPr>
        <w:t>,</w:t>
      </w:r>
      <w:proofErr w:type="gramEnd"/>
      <w:r w:rsidRPr="007D7D8B">
        <w:rPr>
          <w:rFonts w:eastAsia="MS Mincho"/>
          <w:lang w:eastAsia="ja-JP"/>
        </w:rPr>
        <w:t xml:space="preserve"> если подана только одна заявка на участие в аукционе, договор заключается с единственным участником аукциона, при этом договор </w:t>
      </w:r>
      <w:r>
        <w:rPr>
          <w:rFonts w:eastAsia="MS Mincho"/>
          <w:lang w:eastAsia="ja-JP"/>
        </w:rPr>
        <w:t>аренды</w:t>
      </w:r>
      <w:r w:rsidRPr="007D7D8B">
        <w:rPr>
          <w:rFonts w:eastAsia="MS Mincho"/>
          <w:lang w:eastAsia="ja-JP"/>
        </w:rPr>
        <w:t xml:space="preserve">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p>
    <w:p w:rsidR="00327C80" w:rsidRPr="007D7D8B" w:rsidRDefault="00327C80" w:rsidP="00327C80">
      <w:pPr>
        <w:pStyle w:val="ConsPlusNormal"/>
        <w:ind w:firstLine="540"/>
        <w:jc w:val="both"/>
        <w:rPr>
          <w:rFonts w:eastAsia="MS Mincho"/>
          <w:lang w:eastAsia="ja-JP"/>
        </w:rPr>
      </w:pPr>
      <w:r>
        <w:rPr>
          <w:rFonts w:eastAsia="MS Mincho"/>
          <w:lang w:eastAsia="ja-JP"/>
        </w:rPr>
        <w:t xml:space="preserve"> Договор аренды </w:t>
      </w:r>
      <w:r w:rsidRPr="007D7D8B">
        <w:rPr>
          <w:rFonts w:eastAsia="MS Mincho"/>
          <w:lang w:eastAsia="ja-JP"/>
        </w:rPr>
        <w:t xml:space="preserve">земельного участка заключается с победителем торгов или единственным участником аукциона не ранее чем </w:t>
      </w:r>
      <w:proofErr w:type="gramStart"/>
      <w:r w:rsidRPr="007D7D8B">
        <w:rPr>
          <w:rFonts w:eastAsia="MS Mincho"/>
          <w:lang w:eastAsia="ja-JP"/>
        </w:rPr>
        <w:t>через десять дней со дня размещения информации о результатах аукциона на официальном сайте Российской Федерации в сети</w:t>
      </w:r>
      <w:proofErr w:type="gramEnd"/>
      <w:r w:rsidRPr="007D7D8B">
        <w:rPr>
          <w:rFonts w:eastAsia="MS Mincho"/>
          <w:lang w:eastAsia="ja-JP"/>
        </w:rPr>
        <w:t xml:space="preserve"> Интернет.</w:t>
      </w:r>
      <w:r>
        <w:rPr>
          <w:rFonts w:eastAsia="MS Mincho"/>
          <w:lang w:eastAsia="ja-JP"/>
        </w:rPr>
        <w:t xml:space="preserve"> Договор заключается  на </w:t>
      </w:r>
      <w:r w:rsidRPr="00241CB2">
        <w:rPr>
          <w:rFonts w:eastAsia="MS Mincho"/>
          <w:lang w:eastAsia="ja-JP"/>
        </w:rPr>
        <w:t>электронной площадк</w:t>
      </w:r>
      <w:r>
        <w:rPr>
          <w:rFonts w:eastAsia="MS Mincho"/>
          <w:lang w:eastAsia="ja-JP"/>
        </w:rPr>
        <w:t>е</w:t>
      </w:r>
      <w:r w:rsidRPr="00646960">
        <w:rPr>
          <w:rFonts w:eastAsia="MS Mincho"/>
          <w:lang w:eastAsia="ja-JP"/>
        </w:rPr>
        <w:t xml:space="preserve"> </w:t>
      </w:r>
      <w:r>
        <w:rPr>
          <w:rFonts w:eastAsia="MS Mincho"/>
          <w:lang w:eastAsia="ja-JP"/>
        </w:rPr>
        <w:t>ООО «РТС-тендер».</w:t>
      </w:r>
    </w:p>
    <w:p w:rsidR="00327C80" w:rsidRDefault="00327C80" w:rsidP="00327C80">
      <w:pPr>
        <w:pStyle w:val="ConsPlusNormal"/>
        <w:ind w:firstLine="540"/>
        <w:jc w:val="both"/>
        <w:rPr>
          <w:rFonts w:eastAsia="MS Mincho"/>
          <w:lang w:eastAsia="ja-JP"/>
        </w:rPr>
      </w:pPr>
      <w:r w:rsidRPr="007D7D8B">
        <w:rPr>
          <w:rFonts w:eastAsia="MS Mincho"/>
          <w:lang w:eastAsia="ja-JP"/>
        </w:rPr>
        <w:t>Победитель аукциона, единственный участник аукциона на право заключения договора аренды земельного участка уплачивает цену предмета аукциона (сумма арендной платы за использование земельного участка в текущем году), установленную по результатам торгов, согласно условиям договора аренды земельного участка. Задаток, внесенный победителем аукциона или единственным участником аукциона, засчитывается в</w:t>
      </w:r>
      <w:r>
        <w:rPr>
          <w:rFonts w:eastAsia="MS Mincho"/>
          <w:lang w:eastAsia="ja-JP"/>
        </w:rPr>
        <w:t xml:space="preserve">  счет арендной платы за него.</w:t>
      </w:r>
    </w:p>
    <w:p w:rsidR="00327C80" w:rsidRPr="007D7D8B" w:rsidRDefault="00327C80" w:rsidP="00327C80">
      <w:pPr>
        <w:pStyle w:val="ConsPlusNormal"/>
        <w:ind w:firstLine="540"/>
        <w:jc w:val="both"/>
        <w:rPr>
          <w:rFonts w:eastAsia="MS Mincho"/>
          <w:lang w:eastAsia="ja-JP"/>
        </w:rPr>
      </w:pPr>
      <w:r w:rsidRPr="007D7D8B">
        <w:rPr>
          <w:rFonts w:eastAsia="MS Mincho"/>
          <w:lang w:eastAsia="ja-JP"/>
        </w:rPr>
        <w:t xml:space="preserve">Если договор в течение </w:t>
      </w:r>
      <w:r>
        <w:rPr>
          <w:rFonts w:eastAsia="MS Mincho"/>
          <w:lang w:eastAsia="ja-JP"/>
        </w:rPr>
        <w:t xml:space="preserve">30 (тридцати) </w:t>
      </w:r>
      <w:r w:rsidRPr="007D7D8B">
        <w:rPr>
          <w:rFonts w:eastAsia="MS Mincho"/>
          <w:lang w:eastAsia="ja-JP"/>
        </w:rPr>
        <w:t xml:space="preserve">дней со дня </w:t>
      </w:r>
      <w:r>
        <w:rPr>
          <w:rFonts w:eastAsia="MS Mincho"/>
          <w:lang w:eastAsia="ja-JP"/>
        </w:rPr>
        <w:t xml:space="preserve">размещения на официальном сайте торгов протокола аукциона и </w:t>
      </w:r>
      <w:r w:rsidRPr="007D7D8B">
        <w:rPr>
          <w:rFonts w:eastAsia="MS Mincho"/>
          <w:lang w:eastAsia="ja-JP"/>
        </w:rPr>
        <w:t>направления победителю аукциона проекта указанного договора не был им подписан</w:t>
      </w:r>
      <w:r>
        <w:rPr>
          <w:rFonts w:eastAsia="MS Mincho"/>
          <w:lang w:eastAsia="ja-JP"/>
        </w:rPr>
        <w:t xml:space="preserve">, </w:t>
      </w:r>
      <w:r w:rsidRPr="007D7D8B">
        <w:rPr>
          <w:rFonts w:eastAsia="MS Mincho"/>
          <w:lang w:eastAsia="ja-JP"/>
        </w:rPr>
        <w:t>продавец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27C80" w:rsidRDefault="00327C80" w:rsidP="00327C80">
      <w:pPr>
        <w:pStyle w:val="ConsPlusNormal"/>
        <w:ind w:firstLine="540"/>
        <w:jc w:val="both"/>
        <w:rPr>
          <w:rFonts w:eastAsia="MS Mincho"/>
          <w:lang w:eastAsia="ja-JP"/>
        </w:rPr>
      </w:pPr>
      <w:r w:rsidRPr="007D7D8B">
        <w:rPr>
          <w:rFonts w:eastAsia="MS Mincho"/>
          <w:lang w:eastAsia="ja-JP"/>
        </w:rPr>
        <w:t>Сведения о победителе или единственном участнике аукциона, уклонившихся</w:t>
      </w:r>
      <w:r>
        <w:rPr>
          <w:rFonts w:eastAsia="MS Mincho"/>
          <w:lang w:eastAsia="ja-JP"/>
        </w:rPr>
        <w:t xml:space="preserve"> от заключения договора аренды </w:t>
      </w:r>
      <w:r w:rsidRPr="007D7D8B">
        <w:rPr>
          <w:rFonts w:eastAsia="MS Mincho"/>
          <w:lang w:eastAsia="ja-JP"/>
        </w:rPr>
        <w:t>земельного участка, являющегося предметом аукциона, включаются в реестр недобросовестных участников аукциона.</w:t>
      </w:r>
    </w:p>
    <w:p w:rsidR="00327C80" w:rsidRDefault="00327C80" w:rsidP="00327C80">
      <w:pPr>
        <w:pStyle w:val="ConsPlusNormal"/>
        <w:ind w:firstLine="540"/>
        <w:jc w:val="both"/>
      </w:pPr>
      <w:r>
        <w:t xml:space="preserve">Форма заявки на участие в аукционе, проекты договоров аренды земельных участков сельскохозяйственного назначения, находящихся в муниципальной собственности, размещены на официальном сайте торгов </w:t>
      </w:r>
      <w:hyperlink r:id="rId8" w:history="1">
        <w:r w:rsidRPr="00FA4191">
          <w:rPr>
            <w:rStyle w:val="a3"/>
            <w:lang w:val="en-US"/>
          </w:rPr>
          <w:t>www</w:t>
        </w:r>
        <w:r w:rsidRPr="00FA4191">
          <w:rPr>
            <w:rStyle w:val="a3"/>
          </w:rPr>
          <w:t>.</w:t>
        </w:r>
        <w:r w:rsidRPr="00FA4191">
          <w:rPr>
            <w:rStyle w:val="a3"/>
            <w:lang w:val="en-US"/>
          </w:rPr>
          <w:t>torgi</w:t>
        </w:r>
        <w:r w:rsidRPr="00FA4191">
          <w:rPr>
            <w:rStyle w:val="a3"/>
          </w:rPr>
          <w:t>.</w:t>
        </w:r>
        <w:r w:rsidRPr="00FA4191">
          <w:rPr>
            <w:rStyle w:val="a3"/>
            <w:lang w:val="en-US"/>
          </w:rPr>
          <w:t>gov</w:t>
        </w:r>
        <w:r w:rsidRPr="00FA4191">
          <w:rPr>
            <w:rStyle w:val="a3"/>
          </w:rPr>
          <w:t>.</w:t>
        </w:r>
        <w:r w:rsidRPr="00FA4191">
          <w:rPr>
            <w:rStyle w:val="a3"/>
            <w:lang w:val="en-US"/>
          </w:rPr>
          <w:t>ru</w:t>
        </w:r>
      </w:hyperlink>
      <w:r>
        <w:t xml:space="preserve">, на сайте администрации Увельского муниципального района </w:t>
      </w:r>
      <w:hyperlink r:id="rId9" w:history="1">
        <w:r w:rsidRPr="00FA4191">
          <w:rPr>
            <w:rStyle w:val="a3"/>
            <w:lang w:val="en-US"/>
          </w:rPr>
          <w:t>www</w:t>
        </w:r>
        <w:r w:rsidRPr="00FA4191">
          <w:rPr>
            <w:rStyle w:val="a3"/>
          </w:rPr>
          <w:t>.</w:t>
        </w:r>
        <w:r w:rsidRPr="00FA4191">
          <w:rPr>
            <w:rStyle w:val="a3"/>
            <w:lang w:val="en-US"/>
          </w:rPr>
          <w:t>admuvelka</w:t>
        </w:r>
        <w:r w:rsidRPr="00FA4191">
          <w:rPr>
            <w:rStyle w:val="a3"/>
          </w:rPr>
          <w:t>.</w:t>
        </w:r>
        <w:r w:rsidRPr="00FA4191">
          <w:rPr>
            <w:rStyle w:val="a3"/>
            <w:lang w:val="en-US"/>
          </w:rPr>
          <w:t>ru</w:t>
        </w:r>
      </w:hyperlink>
      <w:r>
        <w:t>,</w:t>
      </w:r>
      <w:r w:rsidRPr="00F25002">
        <w:t xml:space="preserve"> </w:t>
      </w:r>
      <w:r>
        <w:t xml:space="preserve">на сайте </w:t>
      </w:r>
      <w:r w:rsidRPr="005E3170">
        <w:t>электронн</w:t>
      </w:r>
      <w:r>
        <w:t xml:space="preserve">ой площадки </w:t>
      </w:r>
      <w:hyperlink r:id="rId10" w:history="1">
        <w:r w:rsidRPr="00FA4191">
          <w:rPr>
            <w:rStyle w:val="a3"/>
          </w:rPr>
          <w:t>www.rts-tender.ru</w:t>
        </w:r>
      </w:hyperlink>
      <w:r>
        <w:t xml:space="preserve"> .</w:t>
      </w:r>
    </w:p>
    <w:p w:rsidR="00327C80" w:rsidRPr="00F25002" w:rsidRDefault="00327C80" w:rsidP="00327C80">
      <w:pPr>
        <w:pStyle w:val="ConsPlusNormal"/>
        <w:ind w:firstLine="540"/>
        <w:jc w:val="both"/>
      </w:pPr>
      <w:r>
        <w:t>Организатор аукциона вправе отказаться от проведения аукциона не позднее чем за 5 (пять) дней  до даты окончания срока подачи заявок на участие в аукционе, то есть не позднее 06.08.2022 г.</w:t>
      </w:r>
    </w:p>
    <w:p w:rsidR="00327C80" w:rsidRDefault="00327C80" w:rsidP="00327C80">
      <w:pPr>
        <w:pStyle w:val="ConsPlusNormal"/>
        <w:ind w:firstLine="540"/>
        <w:jc w:val="both"/>
      </w:pPr>
      <w:r w:rsidRPr="00B517E1">
        <w:t>Дополни</w:t>
      </w:r>
      <w:r>
        <w:t>тельная информация предоставляется по телефону: 8(35166)31986, контактное лицо Петрова Екатерина Сергеевна.</w:t>
      </w:r>
    </w:p>
    <w:p w:rsidR="00327C80" w:rsidRDefault="00327C80" w:rsidP="00327C80">
      <w:pPr>
        <w:rPr>
          <w:sz w:val="24"/>
          <w:szCs w:val="24"/>
        </w:rPr>
      </w:pPr>
    </w:p>
    <w:p w:rsidR="00327C80" w:rsidRDefault="00327C80" w:rsidP="00327C80">
      <w:pPr>
        <w:rPr>
          <w:sz w:val="24"/>
          <w:szCs w:val="24"/>
        </w:rPr>
      </w:pPr>
    </w:p>
    <w:p w:rsidR="00327C80" w:rsidRDefault="00327C80" w:rsidP="00327C80">
      <w:pPr>
        <w:rPr>
          <w:sz w:val="24"/>
          <w:szCs w:val="24"/>
        </w:rPr>
      </w:pPr>
    </w:p>
    <w:p w:rsidR="00A1054A" w:rsidRDefault="00A1054A"/>
    <w:sectPr w:rsidR="00A1054A" w:rsidSect="00327C80">
      <w:pgSz w:w="11906" w:h="16838"/>
      <w:pgMar w:top="426"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Condensed">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27C80"/>
    <w:rsid w:val="00327C80"/>
    <w:rsid w:val="00A10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27C80"/>
    <w:pPr>
      <w:jc w:val="both"/>
    </w:pPr>
    <w:rPr>
      <w:sz w:val="24"/>
      <w:lang/>
    </w:rPr>
  </w:style>
  <w:style w:type="character" w:customStyle="1" w:styleId="20">
    <w:name w:val="Основной текст 2 Знак"/>
    <w:basedOn w:val="a0"/>
    <w:link w:val="2"/>
    <w:rsid w:val="00327C80"/>
    <w:rPr>
      <w:rFonts w:ascii="Times New Roman" w:eastAsia="Times New Roman" w:hAnsi="Times New Roman" w:cs="Times New Roman"/>
      <w:sz w:val="24"/>
      <w:szCs w:val="20"/>
      <w:lang/>
    </w:rPr>
  </w:style>
  <w:style w:type="character" w:styleId="a3">
    <w:name w:val="Hyperlink"/>
    <w:rsid w:val="00327C80"/>
    <w:rPr>
      <w:color w:val="0000FF"/>
      <w:u w:val="single"/>
    </w:rPr>
  </w:style>
  <w:style w:type="paragraph" w:customStyle="1" w:styleId="ConsPlusNormal">
    <w:name w:val="ConsPlusNormal"/>
    <w:rsid w:val="00327C8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27C80"/>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327C80"/>
    <w:rPr>
      <w:rFonts w:ascii="Tahoma" w:hAnsi="Tahoma" w:cs="Tahoma"/>
      <w:sz w:val="16"/>
      <w:szCs w:val="16"/>
    </w:rPr>
  </w:style>
  <w:style w:type="character" w:customStyle="1" w:styleId="a6">
    <w:name w:val="Текст выноски Знак"/>
    <w:basedOn w:val="a0"/>
    <w:link w:val="a5"/>
    <w:uiPriority w:val="99"/>
    <w:semiHidden/>
    <w:rsid w:val="00327C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consultantplus://offline/ref=4DE16684FB17FC2B58A23160F50B930BCF5A936F5A53493623D9C3872A04985AA1CB631583CCD5E4A5FD0A2DA6ECEC6F9B2DA24C25DDN2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ts-tender.ru" TargetMode="External"/><Relationship Id="rId11" Type="http://schemas.openxmlformats.org/officeDocument/2006/relationships/fontTable" Target="fontTable.xml"/><Relationship Id="rId5" Type="http://schemas.openxmlformats.org/officeDocument/2006/relationships/hyperlink" Target="mailto:komitetpoupraw@mail.ru" TargetMode="External"/><Relationship Id="rId10" Type="http://schemas.openxmlformats.org/officeDocument/2006/relationships/hyperlink" Target="http://www.rts-tender.ru" TargetMode="External"/><Relationship Id="rId4" Type="http://schemas.openxmlformats.org/officeDocument/2006/relationships/image" Target="media/image1.jpeg"/><Relationship Id="rId9" Type="http://schemas.openxmlformats.org/officeDocument/2006/relationships/hyperlink" Target="http://www.admuvel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2009</Words>
  <Characters>11452</Characters>
  <Application>Microsoft Office Word</Application>
  <DocSecurity>0</DocSecurity>
  <Lines>95</Lines>
  <Paragraphs>26</Paragraphs>
  <ScaleCrop>false</ScaleCrop>
  <Company>Microsoft</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2022-07-21T09:02:00Z</dcterms:created>
  <dcterms:modified xsi:type="dcterms:W3CDTF">2022-07-21T09:07:00Z</dcterms:modified>
</cp:coreProperties>
</file>