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44C56">
        <w:rPr>
          <w:sz w:val="22"/>
          <w:szCs w:val="22"/>
        </w:rPr>
        <w:t xml:space="preserve">                        </w:t>
      </w:r>
      <w:r w:rsidR="00A40EE2">
        <w:rPr>
          <w:sz w:val="22"/>
          <w:szCs w:val="22"/>
        </w:rPr>
        <w:t xml:space="preserve">  </w:t>
      </w:r>
      <w:r w:rsidR="00840C9D">
        <w:rPr>
          <w:sz w:val="22"/>
          <w:szCs w:val="22"/>
        </w:rPr>
        <w:t xml:space="preserve">     </w:t>
      </w:r>
      <w:r>
        <w:rPr>
          <w:sz w:val="22"/>
          <w:szCs w:val="22"/>
        </w:rPr>
        <w:t>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</w:t>
      </w:r>
      <w:r w:rsidR="00E44C56">
        <w:rPr>
          <w:sz w:val="22"/>
          <w:szCs w:val="22"/>
        </w:rPr>
        <w:t xml:space="preserve">                            </w:t>
      </w:r>
      <w:r w:rsidR="00A55351">
        <w:rPr>
          <w:sz w:val="22"/>
          <w:szCs w:val="22"/>
        </w:rPr>
        <w:t xml:space="preserve"> </w:t>
      </w:r>
      <w:r w:rsidR="00A40EE2">
        <w:rPr>
          <w:sz w:val="22"/>
          <w:szCs w:val="22"/>
        </w:rPr>
        <w:t xml:space="preserve">  </w:t>
      </w:r>
      <w:r w:rsidR="00840C9D">
        <w:rPr>
          <w:sz w:val="22"/>
          <w:szCs w:val="22"/>
        </w:rPr>
        <w:t xml:space="preserve">      </w:t>
      </w:r>
      <w:r w:rsidRPr="00C805AA">
        <w:rPr>
          <w:sz w:val="22"/>
          <w:szCs w:val="22"/>
        </w:rPr>
        <w:t xml:space="preserve">от </w:t>
      </w:r>
      <w:r w:rsidR="00A40EE2">
        <w:rPr>
          <w:sz w:val="22"/>
          <w:szCs w:val="22"/>
        </w:rPr>
        <w:t>08.11.2022</w:t>
      </w:r>
      <w:r w:rsidRPr="00C805AA">
        <w:rPr>
          <w:sz w:val="22"/>
          <w:szCs w:val="22"/>
        </w:rPr>
        <w:t xml:space="preserve"> года  №  </w:t>
      </w:r>
      <w:r w:rsidR="00A40EE2">
        <w:rPr>
          <w:sz w:val="22"/>
          <w:szCs w:val="22"/>
        </w:rPr>
        <w:t>1444</w:t>
      </w:r>
    </w:p>
    <w:p w:rsidR="00824344" w:rsidRPr="00213C88" w:rsidRDefault="00824344" w:rsidP="00213C8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840C9D">
        <w:rPr>
          <w:sz w:val="22"/>
          <w:szCs w:val="22"/>
        </w:rPr>
        <w:t>23</w:t>
      </w:r>
      <w:r w:rsidR="00A40EE2">
        <w:rPr>
          <w:sz w:val="22"/>
          <w:szCs w:val="22"/>
        </w:rPr>
        <w:t>.12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840C9D">
        <w:rPr>
          <w:sz w:val="22"/>
          <w:szCs w:val="22"/>
        </w:rPr>
        <w:t>16</w:t>
      </w:r>
      <w:r w:rsidR="00A40EE2">
        <w:rPr>
          <w:sz w:val="22"/>
          <w:szCs w:val="22"/>
        </w:rPr>
        <w:t>.11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840C9D">
        <w:rPr>
          <w:sz w:val="22"/>
          <w:szCs w:val="22"/>
        </w:rPr>
        <w:t>16</w:t>
      </w:r>
      <w:r w:rsidR="00A40EE2">
        <w:rPr>
          <w:sz w:val="22"/>
          <w:szCs w:val="22"/>
        </w:rPr>
        <w:t>.12.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477F96" w:rsidRDefault="00477F96" w:rsidP="00477F96">
      <w:pPr>
        <w:spacing w:line="276" w:lineRule="auto"/>
      </w:pPr>
    </w:p>
    <w:p w:rsidR="00A40EE2" w:rsidRPr="00340FB8" w:rsidRDefault="00840C9D" w:rsidP="00A40EE2">
      <w:pPr>
        <w:spacing w:line="276" w:lineRule="auto"/>
      </w:pPr>
      <w:r>
        <w:t>1</w:t>
      </w:r>
      <w:r w:rsidR="00824344">
        <w:t>.</w:t>
      </w:r>
      <w:r w:rsidR="00824344" w:rsidRPr="00EA5573">
        <w:t xml:space="preserve"> </w:t>
      </w:r>
      <w:r w:rsidR="00A40EE2" w:rsidRPr="00340FB8">
        <w:t>Предмет аукциона: право на заключение договора аренды земельного участка.</w:t>
      </w:r>
    </w:p>
    <w:p w:rsidR="00A40EE2" w:rsidRPr="00E97965" w:rsidRDefault="00A40EE2" w:rsidP="00A40EE2">
      <w:pPr>
        <w:spacing w:line="276" w:lineRule="auto"/>
      </w:pPr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0F6ACE" w:rsidRDefault="00A40EE2" w:rsidP="00A40EE2">
      <w:pPr>
        <w:spacing w:line="276" w:lineRule="auto"/>
      </w:pPr>
      <w:r w:rsidRPr="00E97965">
        <w:t>Кадастровый номер: 74:21:</w:t>
      </w:r>
      <w:r>
        <w:t>1306002:589</w:t>
      </w:r>
      <w:r w:rsidR="000F6ACE">
        <w:t>.</w:t>
      </w:r>
    </w:p>
    <w:p w:rsidR="00A55351" w:rsidRDefault="00A55351" w:rsidP="00840C9D">
      <w:pPr>
        <w:spacing w:line="276" w:lineRule="auto"/>
        <w:jc w:val="both"/>
      </w:pPr>
    </w:p>
    <w:p w:rsidR="00A40EE2" w:rsidRPr="00F866BE" w:rsidRDefault="00840C9D" w:rsidP="00A40EE2">
      <w:pPr>
        <w:spacing w:line="276" w:lineRule="auto"/>
        <w:jc w:val="both"/>
      </w:pPr>
      <w:r>
        <w:t>2</w:t>
      </w:r>
      <w:r w:rsidR="00A55351">
        <w:t xml:space="preserve">. </w:t>
      </w:r>
      <w:r w:rsidR="00A40EE2"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 xml:space="preserve">Местоположение земельного участка: </w:t>
      </w:r>
      <w:r>
        <w:t xml:space="preserve">Участок находится примерно в 100 м по направлению на </w:t>
      </w:r>
      <w:proofErr w:type="spellStart"/>
      <w:proofErr w:type="gramStart"/>
      <w:r>
        <w:t>юго</w:t>
      </w:r>
      <w:proofErr w:type="spellEnd"/>
      <w:r>
        <w:t>- восток</w:t>
      </w:r>
      <w:proofErr w:type="gramEnd"/>
      <w:r>
        <w:t xml:space="preserve"> от ориентира. Почтовый адрес ориентира: Челябинская область, район Увельский, п</w:t>
      </w:r>
      <w:proofErr w:type="gramStart"/>
      <w:r>
        <w:t>.У</w:t>
      </w:r>
      <w:proofErr w:type="gramEnd"/>
      <w:r>
        <w:t>вельский, ул.40 лет Октября, д.44-б</w:t>
      </w:r>
      <w:r w:rsidRPr="00F866BE">
        <w:t xml:space="preserve">. </w:t>
      </w:r>
    </w:p>
    <w:p w:rsidR="00A55351" w:rsidRDefault="00A40EE2" w:rsidP="00A40EE2">
      <w:pPr>
        <w:spacing w:line="276" w:lineRule="auto"/>
      </w:pPr>
      <w:r w:rsidRPr="00F866BE">
        <w:t>Кадастровый номер: 74:21:</w:t>
      </w:r>
      <w:r>
        <w:t>1305001:23</w:t>
      </w:r>
      <w:r w:rsidR="00A55351">
        <w:t>.</w:t>
      </w:r>
    </w:p>
    <w:p w:rsidR="00A55351" w:rsidRDefault="00A55351" w:rsidP="00A55351">
      <w:pPr>
        <w:spacing w:line="276" w:lineRule="auto"/>
      </w:pPr>
    </w:p>
    <w:p w:rsidR="00A40EE2" w:rsidRPr="00F866BE" w:rsidRDefault="00840C9D" w:rsidP="00A40EE2">
      <w:pPr>
        <w:spacing w:line="276" w:lineRule="auto"/>
        <w:jc w:val="both"/>
      </w:pPr>
      <w:r>
        <w:t>3</w:t>
      </w:r>
      <w:r w:rsidR="00A55351">
        <w:t xml:space="preserve">. </w:t>
      </w:r>
      <w:r w:rsidR="00A40EE2"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 xml:space="preserve">Местоположение земельного участка: </w:t>
      </w:r>
      <w:r>
        <w:t xml:space="preserve">Местоположение установлено относительно ориентира, расположенного за пределами участка. Ориентир нежилое </w:t>
      </w:r>
      <w:proofErr w:type="spellStart"/>
      <w:r>
        <w:t>здание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находится примерно в 30 м. по направлению на </w:t>
      </w:r>
      <w:proofErr w:type="spellStart"/>
      <w:r>
        <w:t>юго</w:t>
      </w:r>
      <w:proofErr w:type="spellEnd"/>
      <w:r>
        <w:t xml:space="preserve">- восток от ориентира. Почтовый адрес </w:t>
      </w:r>
      <w:proofErr w:type="spellStart"/>
      <w:r>
        <w:t>ориентира</w:t>
      </w:r>
      <w:proofErr w:type="gramStart"/>
      <w:r>
        <w:t>.Ч</w:t>
      </w:r>
      <w:proofErr w:type="gramEnd"/>
      <w:r>
        <w:t>елябинская</w:t>
      </w:r>
      <w:proofErr w:type="spellEnd"/>
      <w:r>
        <w:t xml:space="preserve"> обл., район Увельский, ул.40 лет Октября, д.44</w:t>
      </w:r>
      <w:r w:rsidRPr="00F866BE">
        <w:t xml:space="preserve">. </w:t>
      </w:r>
    </w:p>
    <w:p w:rsidR="00A55351" w:rsidRDefault="00A40EE2" w:rsidP="00A40EE2">
      <w:pPr>
        <w:spacing w:line="276" w:lineRule="auto"/>
      </w:pPr>
      <w:r w:rsidRPr="00F866BE">
        <w:t>Кадастровый номер: 74:21:</w:t>
      </w:r>
      <w:r>
        <w:t>1305001:58</w:t>
      </w:r>
      <w:r w:rsidR="00213C88">
        <w:t>.</w:t>
      </w:r>
    </w:p>
    <w:p w:rsidR="00A36DE8" w:rsidRDefault="00A36DE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lastRenderedPageBreak/>
        <w:t>Утверждено:</w:t>
      </w: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«</w:t>
      </w:r>
      <w:r>
        <w:rPr>
          <w:sz w:val="18"/>
          <w:szCs w:val="18"/>
        </w:rPr>
        <w:t>08</w:t>
      </w:r>
      <w:r w:rsidRPr="00184D9F">
        <w:rPr>
          <w:sz w:val="18"/>
          <w:szCs w:val="18"/>
        </w:rPr>
        <w:t>»</w:t>
      </w:r>
      <w:r>
        <w:rPr>
          <w:sz w:val="18"/>
          <w:szCs w:val="18"/>
        </w:rPr>
        <w:t xml:space="preserve">  ноября</w:t>
      </w:r>
      <w:r w:rsidRPr="00184D9F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184D9F">
        <w:rPr>
          <w:sz w:val="18"/>
          <w:szCs w:val="18"/>
        </w:rPr>
        <w:t xml:space="preserve"> г. № </w:t>
      </w:r>
      <w:r>
        <w:rPr>
          <w:sz w:val="18"/>
          <w:szCs w:val="18"/>
        </w:rPr>
        <w:t>1444</w:t>
      </w:r>
    </w:p>
    <w:p w:rsidR="00A40EE2" w:rsidRPr="00340FB8" w:rsidRDefault="00A40EE2" w:rsidP="00A40EE2">
      <w:pPr>
        <w:tabs>
          <w:tab w:val="left" w:pos="6521"/>
        </w:tabs>
        <w:rPr>
          <w:b/>
        </w:rPr>
      </w:pPr>
      <w:r>
        <w:rPr>
          <w:b/>
        </w:rPr>
        <w:tab/>
      </w:r>
    </w:p>
    <w:p w:rsidR="003D4ABF" w:rsidRPr="00F866BE" w:rsidRDefault="003D4ABF" w:rsidP="003D4ABF">
      <w:pPr>
        <w:jc w:val="center"/>
        <w:rPr>
          <w:b/>
        </w:rPr>
      </w:pPr>
      <w:r w:rsidRPr="00F866BE">
        <w:rPr>
          <w:b/>
        </w:rPr>
        <w:t xml:space="preserve">Извещение </w:t>
      </w:r>
    </w:p>
    <w:p w:rsidR="003D4ABF" w:rsidRPr="00F866BE" w:rsidRDefault="003D4ABF" w:rsidP="003D4ABF">
      <w:pPr>
        <w:jc w:val="center"/>
        <w:rPr>
          <w:b/>
        </w:rPr>
      </w:pPr>
      <w:r w:rsidRPr="00F866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3D4ABF" w:rsidRPr="00F866BE" w:rsidRDefault="003D4ABF" w:rsidP="003D4ABF">
      <w:pPr>
        <w:jc w:val="center"/>
        <w:rPr>
          <w:b/>
        </w:rPr>
      </w:pPr>
    </w:p>
    <w:p w:rsidR="003D4ABF" w:rsidRPr="00F866BE" w:rsidRDefault="003D4ABF" w:rsidP="003D4ABF">
      <w:pPr>
        <w:contextualSpacing/>
      </w:pPr>
      <w:r w:rsidRPr="00F866BE">
        <w:rPr>
          <w:b/>
        </w:rPr>
        <w:t>Организатор торгов:</w:t>
      </w:r>
      <w:r w:rsidRPr="00F866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F866BE">
        <w:t>е-</w:t>
      </w:r>
      <w:proofErr w:type="gramEnd"/>
      <w:r w:rsidRPr="00F866BE">
        <w:t xml:space="preserve"> Комитет).</w:t>
      </w:r>
    </w:p>
    <w:p w:rsidR="003D4ABF" w:rsidRPr="00F866BE" w:rsidRDefault="003D4ABF" w:rsidP="003D4ABF">
      <w:pPr>
        <w:contextualSpacing/>
      </w:pPr>
      <w:r w:rsidRPr="00F866BE">
        <w:t>Адрес: 457000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3D4ABF" w:rsidRPr="00F866BE" w:rsidRDefault="003D4ABF" w:rsidP="003D4ABF">
      <w:pPr>
        <w:contextualSpacing/>
      </w:pPr>
      <w:r w:rsidRPr="00F866BE">
        <w:t>Телефон: 8(35166)3-12-01, 8(35166)3-11-08</w:t>
      </w:r>
    </w:p>
    <w:p w:rsidR="003D4ABF" w:rsidRPr="00F866BE" w:rsidRDefault="003D4ABF" w:rsidP="003D4ABF">
      <w:pPr>
        <w:contextualSpacing/>
      </w:pPr>
      <w:r w:rsidRPr="00F866BE">
        <w:t xml:space="preserve">Электронная почта: </w:t>
      </w:r>
      <w:hyperlink r:id="rId6" w:history="1">
        <w:r w:rsidRPr="00F866BE">
          <w:rPr>
            <w:rStyle w:val="a3"/>
            <w:lang w:val="en-US"/>
          </w:rPr>
          <w:t>zemkom</w:t>
        </w:r>
        <w:r w:rsidRPr="00F866BE">
          <w:rPr>
            <w:rStyle w:val="a3"/>
          </w:rPr>
          <w:t>_</w:t>
        </w:r>
        <w:r w:rsidRPr="00F866BE">
          <w:rPr>
            <w:rStyle w:val="a3"/>
            <w:lang w:val="en-US"/>
          </w:rPr>
          <w:t>uvelka</w:t>
        </w:r>
        <w:r w:rsidRPr="00F866BE">
          <w:rPr>
            <w:rStyle w:val="a3"/>
          </w:rPr>
          <w:t>@</w:t>
        </w:r>
        <w:r w:rsidRPr="00F866BE">
          <w:rPr>
            <w:rStyle w:val="a3"/>
            <w:lang w:val="en-US"/>
          </w:rPr>
          <w:t>mail</w:t>
        </w:r>
        <w:r w:rsidRPr="00F866BE">
          <w:rPr>
            <w:rStyle w:val="a3"/>
          </w:rPr>
          <w:t>.</w:t>
        </w:r>
        <w:r w:rsidRPr="00F866BE">
          <w:rPr>
            <w:rStyle w:val="a3"/>
            <w:lang w:val="en-US"/>
          </w:rPr>
          <w:t>ru</w:t>
        </w:r>
      </w:hyperlink>
    </w:p>
    <w:p w:rsidR="003D4ABF" w:rsidRPr="002033A9" w:rsidRDefault="003D4ABF" w:rsidP="003D4ABF">
      <w:pPr>
        <w:contextualSpacing/>
        <w:rPr>
          <w:b/>
        </w:rPr>
      </w:pPr>
      <w:r w:rsidRPr="00F866BE">
        <w:rPr>
          <w:b/>
        </w:rPr>
        <w:t>Решение о проведен</w:t>
      </w:r>
      <w:proofErr w:type="gramStart"/>
      <w:r w:rsidRPr="00F866BE">
        <w:rPr>
          <w:b/>
        </w:rPr>
        <w:t>ии ау</w:t>
      </w:r>
      <w:proofErr w:type="gramEnd"/>
      <w:r w:rsidRPr="00F866BE">
        <w:rPr>
          <w:b/>
        </w:rPr>
        <w:t xml:space="preserve">кциона: </w:t>
      </w:r>
      <w:r w:rsidRPr="00F866BE">
        <w:t xml:space="preserve">Постановление администрации Увельского муниципального района от </w:t>
      </w:r>
      <w:r>
        <w:t>08.11</w:t>
      </w:r>
      <w:r w:rsidRPr="002033A9">
        <w:t>.202</w:t>
      </w:r>
      <w:r>
        <w:t>2</w:t>
      </w:r>
      <w:r w:rsidRPr="002033A9">
        <w:t xml:space="preserve"> года № </w:t>
      </w:r>
      <w:r>
        <w:t>1444</w:t>
      </w:r>
      <w:r w:rsidRPr="002033A9">
        <w:t>.</w:t>
      </w:r>
    </w:p>
    <w:p w:rsidR="003D4ABF" w:rsidRPr="00F866BE" w:rsidRDefault="003D4ABF" w:rsidP="003D4ABF">
      <w:pPr>
        <w:jc w:val="both"/>
      </w:pPr>
      <w:r w:rsidRPr="00F866BE">
        <w:rPr>
          <w:b/>
        </w:rPr>
        <w:t>Форма торгов:</w:t>
      </w:r>
      <w:r w:rsidRPr="00F866BE">
        <w:t xml:space="preserve"> аукцион, открытый по составу участников.</w:t>
      </w:r>
    </w:p>
    <w:p w:rsidR="003D4ABF" w:rsidRPr="00F866BE" w:rsidRDefault="003D4ABF" w:rsidP="003D4ABF">
      <w:pPr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3D4ABF" w:rsidRPr="00F866BE" w:rsidRDefault="003D4ABF" w:rsidP="003D4ABF">
      <w:pPr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3D4ABF" w:rsidRPr="00F866BE" w:rsidRDefault="003D4ABF" w:rsidP="003D4ABF">
      <w:pPr>
        <w:jc w:val="both"/>
      </w:pPr>
      <w:r w:rsidRPr="00F866BE">
        <w:rPr>
          <w:b/>
        </w:rPr>
        <w:t xml:space="preserve">Дата и время начала приёма заявок на участие в аукционе: </w:t>
      </w:r>
      <w:r w:rsidRPr="00F866BE">
        <w:t xml:space="preserve">с </w:t>
      </w:r>
      <w:r>
        <w:t>16.11.2022</w:t>
      </w:r>
      <w:r w:rsidRPr="00F866BE">
        <w:t xml:space="preserve"> года  по рабочим дням с 9 час. 00 мин. до 12 час. 00 мин. и с 13 час. 00 мин. до 16 час. 00 мин.;</w:t>
      </w:r>
    </w:p>
    <w:p w:rsidR="003D4ABF" w:rsidRPr="00F866BE" w:rsidRDefault="003D4ABF" w:rsidP="003D4ABF">
      <w:pPr>
        <w:jc w:val="both"/>
      </w:pPr>
      <w:r w:rsidRPr="00F866BE">
        <w:rPr>
          <w:b/>
        </w:rPr>
        <w:t>Дата окончания приёма заявок на участие в аукционе:</w:t>
      </w:r>
      <w:r w:rsidRPr="00F866BE">
        <w:t xml:space="preserve"> </w:t>
      </w:r>
      <w:r>
        <w:t>16.12</w:t>
      </w:r>
      <w:r w:rsidRPr="00F866BE">
        <w:t>.2022 года, 15 час. 00 мин.</w:t>
      </w:r>
    </w:p>
    <w:p w:rsidR="003D4ABF" w:rsidRPr="00F866BE" w:rsidRDefault="003D4ABF" w:rsidP="003D4ABF">
      <w:pPr>
        <w:contextualSpacing/>
        <w:jc w:val="both"/>
        <w:rPr>
          <w:b/>
          <w:bCs/>
        </w:rPr>
      </w:pPr>
      <w:r w:rsidRPr="00F866BE">
        <w:rPr>
          <w:b/>
        </w:rPr>
        <w:t>Способ подачи заявок</w:t>
      </w:r>
      <w:r w:rsidRPr="00F866BE">
        <w:rPr>
          <w:b/>
          <w:bCs/>
        </w:rPr>
        <w:t>:</w:t>
      </w:r>
    </w:p>
    <w:p w:rsidR="003D4ABF" w:rsidRPr="00F866BE" w:rsidRDefault="003D4ABF" w:rsidP="003D4AB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3D4ABF" w:rsidRPr="00F866BE" w:rsidRDefault="003D4ABF" w:rsidP="003D4AB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3D4ABF" w:rsidRPr="00F866BE" w:rsidRDefault="003D4ABF" w:rsidP="003D4ABF">
      <w:pPr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19.12</w:t>
      </w:r>
      <w:r w:rsidRPr="00F866BE">
        <w:rPr>
          <w:bCs/>
          <w:kern w:val="36"/>
        </w:rPr>
        <w:t>.2022 года 10 час 00 мин.</w:t>
      </w:r>
    </w:p>
    <w:p w:rsidR="003D4ABF" w:rsidRPr="00F866BE" w:rsidRDefault="003D4ABF" w:rsidP="003D4ABF">
      <w:pPr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23.12</w:t>
      </w:r>
      <w:r w:rsidRPr="00F866BE">
        <w:rPr>
          <w:bCs/>
          <w:kern w:val="36"/>
        </w:rPr>
        <w:t>.2022 года в 10 час 00 мин.</w:t>
      </w:r>
    </w:p>
    <w:p w:rsidR="003D4ABF" w:rsidRPr="00F866BE" w:rsidRDefault="003D4ABF" w:rsidP="003D4ABF">
      <w:pPr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23.12</w:t>
      </w:r>
      <w:r w:rsidRPr="00F866BE">
        <w:t>.2022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3D4ABF" w:rsidRPr="00F866BE" w:rsidRDefault="003D4ABF" w:rsidP="003D4A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D4ABF" w:rsidRPr="00340FB8" w:rsidRDefault="003D4ABF" w:rsidP="003D4ABF">
      <w:r w:rsidRPr="00340FB8">
        <w:t>Предмет аукциона: право на заключение договора аренды земельного участка.</w:t>
      </w:r>
    </w:p>
    <w:p w:rsidR="003D4ABF" w:rsidRPr="00E97965" w:rsidRDefault="003D4ABF" w:rsidP="003D4ABF"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3D4ABF" w:rsidRPr="00E97965" w:rsidRDefault="003D4ABF" w:rsidP="003D4ABF">
      <w:r w:rsidRPr="00E97965">
        <w:t>Кадастровый номер: 74:21:</w:t>
      </w:r>
      <w:r>
        <w:t>1306002:589</w:t>
      </w:r>
      <w:r w:rsidRPr="00E97965">
        <w:t>.</w:t>
      </w:r>
    </w:p>
    <w:p w:rsidR="003D4ABF" w:rsidRPr="00340FB8" w:rsidRDefault="003D4ABF" w:rsidP="003D4ABF">
      <w:r>
        <w:t>Площадь земельного участка: 1076</w:t>
      </w:r>
      <w:r w:rsidRPr="00340FB8">
        <w:t xml:space="preserve"> кв.м.</w:t>
      </w:r>
    </w:p>
    <w:p w:rsidR="003D4ABF" w:rsidRPr="00340FB8" w:rsidRDefault="003D4ABF" w:rsidP="003D4ABF">
      <w:r w:rsidRPr="00340FB8">
        <w:t xml:space="preserve">Категория земель: земли </w:t>
      </w:r>
      <w:r>
        <w:t>населенных пунктов.</w:t>
      </w:r>
    </w:p>
    <w:p w:rsidR="003D4ABF" w:rsidRPr="00340FB8" w:rsidRDefault="003D4ABF" w:rsidP="003D4ABF">
      <w:r w:rsidRPr="00340FB8">
        <w:t xml:space="preserve">Разрешенное использование: </w:t>
      </w:r>
      <w:r>
        <w:t>магазины, не требующие устройства санитарн</w:t>
      </w:r>
      <w:proofErr w:type="gramStart"/>
      <w:r>
        <w:t>о-</w:t>
      </w:r>
      <w:proofErr w:type="gramEnd"/>
      <w:r>
        <w:t xml:space="preserve"> защитных зон.</w:t>
      </w:r>
    </w:p>
    <w:p w:rsidR="003D4ABF" w:rsidRPr="00340FB8" w:rsidRDefault="003D4ABF" w:rsidP="003D4ABF"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159759</w:t>
      </w:r>
      <w:r w:rsidRPr="00340FB8">
        <w:t xml:space="preserve"> руб. 00 коп.</w:t>
      </w:r>
    </w:p>
    <w:p w:rsidR="003D4ABF" w:rsidRPr="00340FB8" w:rsidRDefault="003D4ABF" w:rsidP="003D4ABF">
      <w:r w:rsidRPr="00340FB8">
        <w:t xml:space="preserve">Сумма задатка (20% от начальной стоимости): </w:t>
      </w:r>
      <w:r>
        <w:t>31951</w:t>
      </w:r>
      <w:r w:rsidRPr="00340FB8">
        <w:t xml:space="preserve"> руб. </w:t>
      </w:r>
      <w:r>
        <w:t>8</w:t>
      </w:r>
      <w:r w:rsidRPr="00340FB8">
        <w:t>0 коп.</w:t>
      </w:r>
    </w:p>
    <w:p w:rsidR="003D4ABF" w:rsidRPr="00340FB8" w:rsidRDefault="003D4ABF" w:rsidP="003D4ABF">
      <w:r w:rsidRPr="00340FB8">
        <w:t xml:space="preserve">Шаг аукциона (3% от начальной стоимости): </w:t>
      </w:r>
      <w:r>
        <w:t>4792</w:t>
      </w:r>
      <w:r w:rsidRPr="00340FB8">
        <w:t xml:space="preserve"> руб. </w:t>
      </w:r>
      <w:r>
        <w:t>77</w:t>
      </w:r>
      <w:r w:rsidRPr="00340FB8">
        <w:t xml:space="preserve"> коп.</w:t>
      </w:r>
    </w:p>
    <w:p w:rsidR="003D4ABF" w:rsidRDefault="003D4ABF" w:rsidP="003D4ABF">
      <w:r w:rsidRPr="00340FB8">
        <w:t xml:space="preserve">Срок заключения договора аренды земельного участка: </w:t>
      </w:r>
      <w:r>
        <w:t>10</w:t>
      </w:r>
      <w:r w:rsidRPr="00340FB8">
        <w:t xml:space="preserve"> (</w:t>
      </w:r>
      <w:r>
        <w:t>десять</w:t>
      </w:r>
      <w:r w:rsidRPr="00340FB8">
        <w:t xml:space="preserve">) </w:t>
      </w:r>
      <w:r>
        <w:t>лет</w:t>
      </w:r>
      <w:r w:rsidRPr="00340FB8">
        <w:t>.</w:t>
      </w:r>
    </w:p>
    <w:p w:rsidR="003D4ABF" w:rsidRDefault="003D4ABF" w:rsidP="003D4ABF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D4ABF" w:rsidRDefault="003D4ABF" w:rsidP="003D4ABF">
      <w:pPr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«Коммунальные услуги», письмо № б/</w:t>
      </w:r>
      <w:proofErr w:type="spellStart"/>
      <w:r>
        <w:t>н</w:t>
      </w:r>
      <w:proofErr w:type="spellEnd"/>
      <w:r>
        <w:t xml:space="preserve"> от 29.09.2022 года,</w:t>
      </w:r>
    </w:p>
    <w:p w:rsidR="003D4ABF" w:rsidRDefault="003D4ABF" w:rsidP="003D4ABF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D4ABF" w:rsidRPr="00F866BE" w:rsidRDefault="003D4ABF" w:rsidP="003D4ABF">
      <w:pPr>
        <w:jc w:val="both"/>
      </w:pPr>
      <w:r>
        <w:lastRenderedPageBreak/>
        <w:t>- водоснабжени</w:t>
      </w:r>
      <w:proofErr w:type="gramStart"/>
      <w:r>
        <w:t>е-</w:t>
      </w:r>
      <w:proofErr w:type="gramEnd"/>
      <w:r>
        <w:t xml:space="preserve"> имеется техническая возможность подключения к центральной системе, водоотведение- автономное, предусмотреть герметичный септик; теплоснабжение- автономное.</w:t>
      </w:r>
    </w:p>
    <w:p w:rsidR="003D4ABF" w:rsidRDefault="003D4ABF" w:rsidP="003D4ABF">
      <w:pPr>
        <w:jc w:val="both"/>
        <w:rPr>
          <w:rStyle w:val="5"/>
        </w:rPr>
      </w:pPr>
      <w:r w:rsidRPr="00F866BE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F866BE">
        <w:t>техногологическом</w:t>
      </w:r>
      <w:proofErr w:type="spellEnd"/>
      <w:r w:rsidRPr="00F866BE">
        <w:t xml:space="preserve"> присоединении. </w:t>
      </w:r>
      <w:r w:rsidRPr="00F866BE"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D4ABF" w:rsidRPr="00085A60" w:rsidRDefault="003D4ABF" w:rsidP="003D4ABF">
      <w:pPr>
        <w:jc w:val="both"/>
        <w:rPr>
          <w:rStyle w:val="ae"/>
        </w:rPr>
      </w:pPr>
      <w:r>
        <w:rPr>
          <w:rStyle w:val="5"/>
        </w:rPr>
        <w:t>Земельный участок расположен в территориальной зоне Б</w:t>
      </w:r>
      <w:proofErr w:type="gramStart"/>
      <w:r>
        <w:rPr>
          <w:rStyle w:val="5"/>
        </w:rPr>
        <w:t>1</w:t>
      </w:r>
      <w:proofErr w:type="gramEnd"/>
      <w:r>
        <w:rPr>
          <w:rStyle w:val="5"/>
        </w:rPr>
        <w:t>.</w:t>
      </w:r>
    </w:p>
    <w:p w:rsidR="003D4ABF" w:rsidRPr="00313F3D" w:rsidRDefault="003D4ABF" w:rsidP="003D4ABF">
      <w:pPr>
        <w:jc w:val="both"/>
        <w:rPr>
          <w:color w:val="FF0000"/>
        </w:rPr>
      </w:pPr>
      <w:proofErr w:type="gramStart"/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 xml:space="preserve"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(установлены </w:t>
      </w:r>
      <w:r w:rsidRPr="0098293F">
        <w:t xml:space="preserve">Правилами землепользования и застройки территории </w:t>
      </w:r>
      <w:r>
        <w:t>Увельского сельского поселения</w:t>
      </w:r>
      <w:r w:rsidRPr="0098293F">
        <w:t xml:space="preserve"> Увельского муниципального района Челябинской области, </w:t>
      </w:r>
      <w:r w:rsidRPr="0098293F">
        <w:rPr>
          <w:lang w:eastAsia="ar-SA"/>
        </w:rPr>
        <w:t>утвержденные Решением Собрания депутатов Увельского</w:t>
      </w:r>
      <w:r w:rsidRPr="0098293F">
        <w:rPr>
          <w:color w:val="FF0000"/>
          <w:lang w:eastAsia="ar-SA"/>
        </w:rPr>
        <w:t xml:space="preserve"> </w:t>
      </w:r>
      <w:r w:rsidRPr="0098293F">
        <w:rPr>
          <w:lang w:eastAsia="ar-SA"/>
        </w:rPr>
        <w:t>муниципального района от 12.02.2010 г. № 8</w:t>
      </w:r>
      <w:r>
        <w:rPr>
          <w:lang w:eastAsia="ar-SA"/>
        </w:rPr>
        <w:t>.</w:t>
      </w:r>
      <w:r w:rsidRPr="0098293F">
        <w:t xml:space="preserve"> </w:t>
      </w:r>
      <w:proofErr w:type="gramEnd"/>
    </w:p>
    <w:p w:rsidR="003D4ABF" w:rsidRPr="0098293F" w:rsidRDefault="003D4ABF" w:rsidP="003D4ABF">
      <w:pPr>
        <w:jc w:val="center"/>
        <w:rPr>
          <w:sz w:val="20"/>
          <w:szCs w:val="20"/>
        </w:rPr>
      </w:pPr>
      <w:r w:rsidRPr="0098293F">
        <w:rPr>
          <w:sz w:val="20"/>
          <w:szCs w:val="20"/>
        </w:rPr>
        <w:t>ПАРАМЕТРЫ  СТРОИТЕЛЬСТВА</w:t>
      </w:r>
    </w:p>
    <w:tbl>
      <w:tblPr>
        <w:tblW w:w="10143" w:type="dxa"/>
        <w:tblInd w:w="-112" w:type="dxa"/>
        <w:tblLayout w:type="fixed"/>
        <w:tblLook w:val="0000"/>
      </w:tblPr>
      <w:tblGrid>
        <w:gridCol w:w="5495"/>
        <w:gridCol w:w="2380"/>
        <w:gridCol w:w="2268"/>
      </w:tblGrid>
      <w:tr w:rsidR="003D4ABF" w:rsidRPr="0098293F" w:rsidTr="0037238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Обоснование</w:t>
            </w:r>
          </w:p>
        </w:tc>
      </w:tr>
      <w:tr w:rsidR="003D4ABF" w:rsidRPr="0098293F" w:rsidTr="0037238C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i/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1.Удельный показатель земельной доли для зданий до 4 этажей </w:t>
            </w:r>
            <w:proofErr w:type="gramStart"/>
            <w:r w:rsidRPr="0098293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98293F">
              <w:rPr>
                <w:i/>
                <w:sz w:val="20"/>
                <w:szCs w:val="20"/>
              </w:rPr>
              <w:t>на 1м2 общей площади жилого дома)</w:t>
            </w:r>
          </w:p>
          <w:p w:rsidR="003D4ABF" w:rsidRPr="0098293F" w:rsidRDefault="003D4ABF" w:rsidP="0037238C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ind w:right="-142" w:hanging="138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табл.1 СП 30-101-98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СП 30-101-98, табл.1</w:t>
            </w:r>
          </w:p>
        </w:tc>
      </w:tr>
      <w:tr w:rsidR="003D4ABF" w:rsidRPr="0098293F" w:rsidTr="0037238C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2.Минимальное расстояние от красных линий до жилых зданий:</w:t>
            </w:r>
          </w:p>
          <w:p w:rsidR="003D4ABF" w:rsidRPr="0098293F" w:rsidRDefault="003D4ABF" w:rsidP="0037238C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3D4ABF" w:rsidRPr="0098293F" w:rsidRDefault="003D4ABF" w:rsidP="0037238C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строительстве:</w:t>
            </w:r>
          </w:p>
          <w:p w:rsidR="003D4ABF" w:rsidRPr="0098293F" w:rsidRDefault="003D4ABF" w:rsidP="0037238C">
            <w:pPr>
              <w:ind w:left="396" w:hanging="142"/>
              <w:rPr>
                <w:i/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 xml:space="preserve">отступ жилых зданий от красных линий, </w:t>
            </w:r>
            <w:proofErr w:type="gramStart"/>
            <w:r w:rsidRPr="0098293F">
              <w:rPr>
                <w:i/>
                <w:sz w:val="20"/>
                <w:szCs w:val="20"/>
              </w:rPr>
              <w:t>м</w:t>
            </w:r>
            <w:proofErr w:type="gramEnd"/>
            <w:r w:rsidRPr="0098293F">
              <w:rPr>
                <w:i/>
                <w:sz w:val="20"/>
                <w:szCs w:val="20"/>
              </w:rPr>
              <w:t>:</w:t>
            </w:r>
          </w:p>
          <w:p w:rsidR="003D4ABF" w:rsidRPr="0098293F" w:rsidRDefault="003D4ABF" w:rsidP="0037238C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       - основных улиц</w:t>
            </w:r>
          </w:p>
          <w:p w:rsidR="003D4ABF" w:rsidRPr="0098293F" w:rsidRDefault="003D4ABF" w:rsidP="0037238C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- жилых улиц</w:t>
            </w:r>
          </w:p>
          <w:p w:rsidR="003D4ABF" w:rsidRPr="0098293F" w:rsidRDefault="003D4ABF" w:rsidP="0037238C">
            <w:pPr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Примечание: </w:t>
            </w:r>
            <w:r w:rsidRPr="0098293F">
              <w:rPr>
                <w:i/>
                <w:sz w:val="20"/>
                <w:szCs w:val="20"/>
              </w:rPr>
              <w:t xml:space="preserve">До красной линии допускается размещение встроено-пристроенных  помещений общественного назначения в первых этажах жилых домов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в соответствии со сложившейся линией застройки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6,0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</w:t>
            </w:r>
          </w:p>
        </w:tc>
      </w:tr>
      <w:tr w:rsidR="003D4ABF" w:rsidRPr="0098293F" w:rsidTr="0037238C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3.Минимальные расстояния между зданиями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расчетам инсоляции и освещенности, с соблюдением противопожарных норм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СанПиН</w:t>
            </w:r>
            <w:proofErr w:type="spellEnd"/>
            <w:r w:rsidRPr="0098293F">
              <w:rPr>
                <w:sz w:val="20"/>
                <w:szCs w:val="20"/>
              </w:rPr>
              <w:t xml:space="preserve"> 2.2.1/2.1.1.1076-01,</w:t>
            </w:r>
          </w:p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ФЗ от 22.07.2008г. №123-ФЗ</w:t>
            </w:r>
          </w:p>
        </w:tc>
      </w:tr>
      <w:tr w:rsidR="003D4ABF" w:rsidRPr="0098293F" w:rsidTr="0037238C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4.Минимальные размеры площадок, размещаемых в жилой застройке (при жилищной обеспеченности 18 м</w:t>
            </w:r>
            <w:proofErr w:type="gramStart"/>
            <w:r w:rsidRPr="0098293F">
              <w:rPr>
                <w:sz w:val="20"/>
                <w:szCs w:val="20"/>
              </w:rPr>
              <w:t>2</w:t>
            </w:r>
            <w:proofErr w:type="gramEnd"/>
            <w:r w:rsidRPr="0098293F">
              <w:rPr>
                <w:sz w:val="20"/>
                <w:szCs w:val="20"/>
              </w:rPr>
              <w:t xml:space="preserve"> общей площади на 1 человека) м2 на 1 человека</w:t>
            </w:r>
          </w:p>
          <w:p w:rsidR="003D4ABF" w:rsidRPr="0098293F" w:rsidRDefault="003D4ABF" w:rsidP="0037238C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игр детей </w:t>
            </w:r>
            <w:proofErr w:type="gramStart"/>
            <w:r w:rsidRPr="0098293F">
              <w:rPr>
                <w:sz w:val="20"/>
                <w:szCs w:val="20"/>
              </w:rPr>
              <w:t>дошкольного</w:t>
            </w:r>
            <w:proofErr w:type="gramEnd"/>
            <w:r w:rsidRPr="0098293F">
              <w:rPr>
                <w:sz w:val="20"/>
                <w:szCs w:val="20"/>
              </w:rPr>
              <w:t xml:space="preserve"> и </w:t>
            </w:r>
          </w:p>
          <w:p w:rsidR="003D4ABF" w:rsidRPr="0098293F" w:rsidRDefault="003D4ABF" w:rsidP="0037238C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школьного возраста                                                                                                     </w:t>
            </w:r>
          </w:p>
          <w:p w:rsidR="003D4ABF" w:rsidRPr="0098293F" w:rsidRDefault="003D4ABF" w:rsidP="0037238C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3D4ABF" w:rsidRPr="0098293F" w:rsidRDefault="003D4ABF" w:rsidP="0037238C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3D4ABF" w:rsidRPr="0098293F" w:rsidRDefault="003D4ABF" w:rsidP="0037238C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3D4ABF" w:rsidRPr="0098293F" w:rsidRDefault="003D4ABF" w:rsidP="0037238C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0,7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0,1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2,0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0,3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2.07.01-89*,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п.2.13</w:t>
            </w:r>
          </w:p>
          <w:p w:rsidR="003D4ABF" w:rsidRPr="0098293F" w:rsidRDefault="003D4ABF" w:rsidP="0037238C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</w:t>
            </w:r>
          </w:p>
        </w:tc>
      </w:tr>
      <w:tr w:rsidR="003D4ABF" w:rsidRPr="0098293F" w:rsidTr="0037238C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5.Минимальное расстояние  от границ  участков до лесных массивов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Не менее 15 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2.07.01-89*, прил. 1,п.5*</w:t>
            </w:r>
          </w:p>
        </w:tc>
      </w:tr>
      <w:tr w:rsidR="003D4ABF" w:rsidRPr="0098293F" w:rsidTr="0037238C">
        <w:tc>
          <w:tcPr>
            <w:tcW w:w="10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F" w:rsidRPr="0098293F" w:rsidRDefault="003D4ABF" w:rsidP="0037238C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Высота зданий:</w:t>
            </w:r>
          </w:p>
          <w:p w:rsidR="003D4ABF" w:rsidRPr="0098293F" w:rsidRDefault="003D4ABF" w:rsidP="0037238C">
            <w:pPr>
              <w:rPr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>для всех основных строений количество надземных этаже</w:t>
            </w:r>
            <w:proofErr w:type="gramStart"/>
            <w:r w:rsidRPr="0098293F">
              <w:rPr>
                <w:i/>
                <w:sz w:val="20"/>
                <w:szCs w:val="20"/>
              </w:rPr>
              <w:t>й-</w:t>
            </w:r>
            <w:proofErr w:type="gramEnd"/>
            <w:r w:rsidRPr="0098293F">
              <w:rPr>
                <w:i/>
                <w:sz w:val="20"/>
                <w:szCs w:val="20"/>
              </w:rPr>
              <w:t xml:space="preserve"> до четырех с возможным использованием ( дополнительно) мансардного этажа</w:t>
            </w:r>
          </w:p>
        </w:tc>
      </w:tr>
    </w:tbl>
    <w:p w:rsidR="003D4ABF" w:rsidRPr="00F7172F" w:rsidRDefault="003D4ABF" w:rsidP="003D4A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7172F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4ABF" w:rsidRPr="00FC74F4" w:rsidRDefault="003D4ABF" w:rsidP="003D4A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72F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F7172F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"; письмо от 19.07.2019 № 196 </w:t>
      </w:r>
      <w:proofErr w:type="gramStart"/>
      <w:r w:rsidRPr="00F7172F">
        <w:rPr>
          <w:rFonts w:ascii="Times New Roman" w:hAnsi="Times New Roman"/>
          <w:sz w:val="24"/>
          <w:szCs w:val="24"/>
        </w:rPr>
        <w:t>выдан</w:t>
      </w:r>
      <w:proofErr w:type="gramEnd"/>
      <w:r w:rsidRPr="00F7172F">
        <w:rPr>
          <w:rFonts w:ascii="Times New Roman" w:hAnsi="Times New Roman"/>
          <w:sz w:val="24"/>
          <w:szCs w:val="24"/>
        </w:rPr>
        <w:t>: ООО НПФ "Ресурс"; описание местоположения границы зоны от 18.06.2019 № б/</w:t>
      </w:r>
      <w:proofErr w:type="spellStart"/>
      <w:r w:rsidRPr="00F7172F">
        <w:rPr>
          <w:rFonts w:ascii="Times New Roman" w:hAnsi="Times New Roman"/>
          <w:sz w:val="24"/>
          <w:szCs w:val="24"/>
        </w:rPr>
        <w:t>н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F7172F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предметы, а также подниматься на опоры </w:t>
      </w:r>
      <w:r w:rsidRPr="00F7172F">
        <w:rPr>
          <w:rFonts w:ascii="Times New Roman" w:hAnsi="Times New Roman"/>
          <w:sz w:val="24"/>
          <w:szCs w:val="24"/>
        </w:rPr>
        <w:lastRenderedPageBreak/>
        <w:t xml:space="preserve">воздушных линий электропередачи; б) размещать любые объекты и предметы (материалы) в </w:t>
      </w:r>
      <w:proofErr w:type="gramStart"/>
      <w:r w:rsidRPr="00F7172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F7172F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F7172F">
        <w:rPr>
          <w:rFonts w:ascii="Times New Roman" w:hAnsi="Times New Roman"/>
          <w:sz w:val="24"/>
          <w:szCs w:val="24"/>
        </w:rPr>
        <w:t>д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F7172F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F7172F">
        <w:rPr>
          <w:rFonts w:ascii="Times New Roman" w:hAnsi="Times New Roman"/>
          <w:sz w:val="24"/>
          <w:szCs w:val="24"/>
        </w:rPr>
        <w:t>з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F7172F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F7172F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</w:t>
      </w:r>
      <w:r>
        <w:rPr>
          <w:rFonts w:ascii="Times New Roman" w:hAnsi="Times New Roman"/>
          <w:sz w:val="24"/>
          <w:szCs w:val="24"/>
        </w:rPr>
        <w:t>ле горюче-смазочных, материалов</w:t>
      </w:r>
      <w:r w:rsidRPr="00F7172F">
        <w:rPr>
          <w:rFonts w:ascii="Times New Roman" w:hAnsi="Times New Roman"/>
          <w:sz w:val="24"/>
          <w:szCs w:val="24"/>
        </w:rPr>
        <w:t>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3D4ABF" w:rsidRPr="00F866BE" w:rsidRDefault="003D4ABF" w:rsidP="003D4A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D4ABF" w:rsidRPr="00F866BE" w:rsidRDefault="003D4ABF" w:rsidP="003D4ABF">
      <w:pPr>
        <w:jc w:val="both"/>
      </w:pPr>
      <w:r w:rsidRPr="00F866BE">
        <w:t>Предмет аукциона: право на заключение договора аренды земельного участка.</w:t>
      </w:r>
    </w:p>
    <w:p w:rsidR="003D4ABF" w:rsidRPr="00F866BE" w:rsidRDefault="003D4ABF" w:rsidP="003D4ABF">
      <w:pPr>
        <w:jc w:val="both"/>
      </w:pPr>
      <w:r w:rsidRPr="00F866BE">
        <w:t xml:space="preserve">Местоположение земельного участка: </w:t>
      </w:r>
      <w:r>
        <w:t xml:space="preserve">Участок находится примерно в 100 м по направлению на </w:t>
      </w:r>
      <w:proofErr w:type="spellStart"/>
      <w:proofErr w:type="gramStart"/>
      <w:r>
        <w:t>юго</w:t>
      </w:r>
      <w:proofErr w:type="spellEnd"/>
      <w:r>
        <w:t>- восток</w:t>
      </w:r>
      <w:proofErr w:type="gramEnd"/>
      <w:r>
        <w:t xml:space="preserve"> от ориентира. Почтовый адрес ориентира: Челябинская область, район Увельский, п</w:t>
      </w:r>
      <w:proofErr w:type="gramStart"/>
      <w:r>
        <w:t>.У</w:t>
      </w:r>
      <w:proofErr w:type="gramEnd"/>
      <w:r>
        <w:t>вельский, ул.40 лет Октября, д.44-б</w:t>
      </w:r>
      <w:r w:rsidRPr="00F866BE">
        <w:t xml:space="preserve">. </w:t>
      </w:r>
    </w:p>
    <w:p w:rsidR="003D4ABF" w:rsidRPr="00F866BE" w:rsidRDefault="003D4ABF" w:rsidP="003D4ABF">
      <w:pPr>
        <w:jc w:val="both"/>
      </w:pPr>
      <w:r w:rsidRPr="00F866BE">
        <w:t>Кадастровый номер: 74:21:</w:t>
      </w:r>
      <w:r>
        <w:t>1305001:23</w:t>
      </w:r>
      <w:r w:rsidRPr="00F866BE">
        <w:t>.</w:t>
      </w:r>
    </w:p>
    <w:p w:rsidR="003D4ABF" w:rsidRPr="00F866BE" w:rsidRDefault="003D4ABF" w:rsidP="003D4ABF">
      <w:pPr>
        <w:jc w:val="both"/>
      </w:pPr>
      <w:r w:rsidRPr="00F866BE">
        <w:t xml:space="preserve">Площадь земельного участка: </w:t>
      </w:r>
      <w:r>
        <w:t>1425</w:t>
      </w:r>
      <w:r w:rsidRPr="00F866BE">
        <w:t xml:space="preserve"> кв.м.</w:t>
      </w:r>
    </w:p>
    <w:p w:rsidR="003D4ABF" w:rsidRPr="00F866BE" w:rsidRDefault="003D4ABF" w:rsidP="003D4ABF">
      <w:pPr>
        <w:jc w:val="both"/>
      </w:pPr>
      <w:r w:rsidRPr="00F866BE">
        <w:t>Категория земель: земли населенных пунктов.</w:t>
      </w:r>
    </w:p>
    <w:p w:rsidR="003D4ABF" w:rsidRPr="00F866BE" w:rsidRDefault="003D4ABF" w:rsidP="003D4ABF">
      <w:pPr>
        <w:jc w:val="both"/>
      </w:pPr>
      <w:r w:rsidRPr="00F866BE">
        <w:t xml:space="preserve">Разрешенное использование: </w:t>
      </w:r>
      <w:r>
        <w:t>для стоянок автомобильного транспорта</w:t>
      </w:r>
      <w:r w:rsidRPr="00F866BE">
        <w:t>.</w:t>
      </w:r>
    </w:p>
    <w:p w:rsidR="003D4ABF" w:rsidRPr="00F866BE" w:rsidRDefault="003D4ABF" w:rsidP="003D4ABF">
      <w:pPr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23936</w:t>
      </w:r>
      <w:r w:rsidRPr="00F866BE">
        <w:t xml:space="preserve"> руб. 00 коп.</w:t>
      </w:r>
    </w:p>
    <w:p w:rsidR="003D4ABF" w:rsidRPr="00F866BE" w:rsidRDefault="003D4ABF" w:rsidP="003D4ABF">
      <w:pPr>
        <w:jc w:val="both"/>
      </w:pPr>
      <w:r w:rsidRPr="00F866BE">
        <w:t xml:space="preserve">Сумма задатка (20% от начальной стоимости): </w:t>
      </w:r>
      <w:r>
        <w:t>4787</w:t>
      </w:r>
      <w:r w:rsidRPr="00F866BE">
        <w:t xml:space="preserve"> руб. </w:t>
      </w:r>
      <w:r>
        <w:t>2</w:t>
      </w:r>
      <w:r w:rsidRPr="00F866BE">
        <w:t>0 коп.</w:t>
      </w:r>
    </w:p>
    <w:p w:rsidR="003D4ABF" w:rsidRPr="00F866BE" w:rsidRDefault="003D4ABF" w:rsidP="003D4ABF">
      <w:pPr>
        <w:jc w:val="both"/>
      </w:pPr>
      <w:r w:rsidRPr="00F866BE">
        <w:t xml:space="preserve">Шаг аукциона (3% от начальной стоимости): </w:t>
      </w:r>
      <w:r>
        <w:t>718</w:t>
      </w:r>
      <w:r w:rsidRPr="00F866BE">
        <w:t xml:space="preserve"> руб. </w:t>
      </w:r>
      <w:r>
        <w:t xml:space="preserve">08 </w:t>
      </w:r>
      <w:r w:rsidRPr="00F866BE">
        <w:t>коп.</w:t>
      </w:r>
    </w:p>
    <w:p w:rsidR="003D4ABF" w:rsidRDefault="003D4ABF" w:rsidP="003D4ABF">
      <w:pPr>
        <w:jc w:val="both"/>
      </w:pPr>
      <w:r w:rsidRPr="00F866BE">
        <w:t xml:space="preserve">Срок заключения договора аренды земельного участка: </w:t>
      </w:r>
      <w:r>
        <w:t>5</w:t>
      </w:r>
      <w:r w:rsidRPr="00F866BE">
        <w:t xml:space="preserve"> (</w:t>
      </w:r>
      <w:r>
        <w:t>пять</w:t>
      </w:r>
      <w:r w:rsidRPr="00F866BE">
        <w:t xml:space="preserve">) </w:t>
      </w:r>
      <w:r>
        <w:t>лет</w:t>
      </w:r>
      <w:r w:rsidRPr="00F866BE">
        <w:t>.</w:t>
      </w:r>
    </w:p>
    <w:p w:rsidR="003D4ABF" w:rsidRDefault="003D4ABF" w:rsidP="003D4ABF">
      <w:pPr>
        <w:jc w:val="both"/>
      </w:pPr>
      <w:r>
        <w:t>Земельный участок предоставляется для целей не связанных со строительством.</w:t>
      </w:r>
    </w:p>
    <w:p w:rsidR="003D4ABF" w:rsidRDefault="003D4ABF" w:rsidP="003D4ABF">
      <w:pPr>
        <w:jc w:val="both"/>
      </w:pPr>
      <w:r>
        <w:t>Земельный участок расположен в территориальной зон</w:t>
      </w:r>
      <w:proofErr w:type="gramStart"/>
      <w:r>
        <w:t>е-</w:t>
      </w:r>
      <w:proofErr w:type="gramEnd"/>
      <w:r>
        <w:t xml:space="preserve"> «Г1 Промышленная зона».</w:t>
      </w:r>
    </w:p>
    <w:p w:rsidR="003D4ABF" w:rsidRDefault="003D4ABF" w:rsidP="003D4ABF">
      <w:pPr>
        <w:autoSpaceDE w:val="0"/>
        <w:autoSpaceDN w:val="0"/>
        <w:adjustRightInd w:val="0"/>
        <w:jc w:val="both"/>
      </w:pPr>
      <w:r>
        <w:t>Предельные параметры разрешенного строительства, реконструкции не установлены.</w:t>
      </w:r>
    </w:p>
    <w:p w:rsidR="003D4ABF" w:rsidRDefault="003D4ABF" w:rsidP="003D4ABF">
      <w:pPr>
        <w:autoSpaceDE w:val="0"/>
        <w:autoSpaceDN w:val="0"/>
        <w:adjustRightInd w:val="0"/>
        <w:jc w:val="both"/>
        <w:rPr>
          <w:b/>
        </w:rPr>
      </w:pPr>
      <w:r w:rsidRPr="00D5069F">
        <w:rPr>
          <w:b/>
        </w:rPr>
        <w:lastRenderedPageBreak/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b/>
        </w:rPr>
        <w:t>:</w:t>
      </w:r>
    </w:p>
    <w:p w:rsidR="003D4ABF" w:rsidRDefault="003D4ABF" w:rsidP="003D4ABF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2019-10-25;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 xml:space="preserve">";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коммуникаций.</w:t>
      </w:r>
    </w:p>
    <w:p w:rsidR="003D4ABF" w:rsidRDefault="003D4ABF" w:rsidP="003D4ABF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в</w:t>
      </w:r>
      <w:proofErr w:type="gramEnd"/>
      <w: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2020-09-10; реквизиты документа-основания: zoneToGKN_83f658c3-899d-4cfc-b475-fb225b19135a от 31.08.2020 № PVD-0124/2020-19979-1; доверенность от 11.07.2020 № б/</w:t>
      </w:r>
      <w:proofErr w:type="spellStart"/>
      <w:r>
        <w:t>н</w:t>
      </w:r>
      <w:proofErr w:type="spellEnd"/>
      <w:r>
        <w:t>; передаточный акт от 22.01.2008 № б/</w:t>
      </w:r>
      <w:proofErr w:type="spellStart"/>
      <w:r>
        <w:t>н</w:t>
      </w:r>
      <w:proofErr w:type="spellEnd"/>
      <w:r>
        <w:t xml:space="preserve">; </w:t>
      </w:r>
      <w:r>
        <w:lastRenderedPageBreak/>
        <w:t xml:space="preserve">графическое описание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 от 11.07.2019 № б/</w:t>
      </w:r>
      <w:proofErr w:type="spellStart"/>
      <w:r>
        <w:t>н</w:t>
      </w:r>
      <w:proofErr w:type="spellEnd"/>
      <w:r>
        <w:t xml:space="preserve">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</w:t>
      </w:r>
    </w:p>
    <w:p w:rsidR="003D4ABF" w:rsidRPr="00D5069F" w:rsidRDefault="003D4ABF" w:rsidP="003D4ABF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b/>
        </w:rPr>
      </w:pPr>
      <w:proofErr w:type="gramStart"/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2020-11-11; реквизиты документа-основания: доверенность от 04.08.2020 № 6201621; документ, воспроизводящий сведения, содержащиеся в решении об установлении границ зон с особыми условиями использования территорий ZoneToGKN_B23EA9A8-A81A-4E3F-92A4-80ACD5B7CFEE от 22.10.2020 № б/</w:t>
      </w:r>
      <w:proofErr w:type="spellStart"/>
      <w:r>
        <w:t>н</w:t>
      </w:r>
      <w:proofErr w:type="spellEnd"/>
      <w:r>
        <w:t>; графическое описание охранной зоны от 12.10.2020;</w:t>
      </w:r>
      <w:proofErr w:type="gramEnd"/>
      <w:r>
        <w:t xml:space="preserve"> акт о приеме и передачи объекта от 31.08.2020 № 2304821; разрешение на эксплуатацию сооружение связи от 31.12.2003; </w:t>
      </w:r>
      <w:r>
        <w:lastRenderedPageBreak/>
        <w:t>Содержание ограничения (обременения): Ограничения установлены Постановлением Правительства РФ от 09.06.1995 г. №578 48.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</w:t>
      </w:r>
      <w:proofErr w:type="gramStart"/>
      <w:r>
        <w:t>;б</w:t>
      </w:r>
      <w:proofErr w:type="gramEnd"/>
      <w:r>
        <w:t xml:space="preserve">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t>шурфованием</w:t>
      </w:r>
      <w:proofErr w:type="spellEnd"/>
      <w:r>
        <w:t xml:space="preserve">, взятием проб грунта, осуществлением взрывных </w:t>
      </w:r>
      <w:proofErr w:type="spellStart"/>
      <w:r>
        <w:t>работ</w:t>
      </w:r>
      <w:proofErr w:type="gramStart"/>
      <w:r>
        <w:t>;в</w:t>
      </w:r>
      <w:proofErr w:type="spellEnd"/>
      <w:proofErr w:type="gramEnd"/>
      <w:r>
        <w:t xml:space="preserve">) производить посадку деревьев, располагать полевые станы, содержать скот, складировать материалы, корма и удобрения, жечь костры, устраивать </w:t>
      </w:r>
      <w:proofErr w:type="spellStart"/>
      <w:r>
        <w:t>стрельбища;г</w:t>
      </w:r>
      <w:proofErr w:type="spellEnd"/>
      <w:r>
        <w:t xml:space="preserve">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</w:t>
      </w:r>
      <w:proofErr w:type="spellStart"/>
      <w:r>
        <w:t>препятствия;д</w:t>
      </w:r>
      <w:proofErr w:type="spellEnd"/>
      <w:r>
        <w:t xml:space="preserve"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</w:t>
      </w:r>
      <w:proofErr w:type="spellStart"/>
      <w:r>
        <w:t>тралами</w:t>
      </w:r>
      <w:proofErr w:type="gramStart"/>
      <w:r>
        <w:t>;е</w:t>
      </w:r>
      <w:proofErr w:type="spellEnd"/>
      <w:proofErr w:type="gramEnd"/>
      <w:r>
        <w:t xml:space="preserve">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</w:t>
      </w:r>
      <w:proofErr w:type="spellStart"/>
      <w:r>
        <w:t>частности</w:t>
      </w:r>
      <w:proofErr w:type="gramStart"/>
      <w:r>
        <w:t>:а</w:t>
      </w:r>
      <w:proofErr w:type="spellEnd"/>
      <w:proofErr w:type="gramEnd"/>
      <w:r>
        <w:t xml:space="preserve">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</w:t>
      </w:r>
      <w:proofErr w:type="spellStart"/>
      <w:r>
        <w:t>сооружения</w:t>
      </w:r>
      <w:proofErr w:type="gramStart"/>
      <w:r>
        <w:t>;б</w:t>
      </w:r>
      <w:proofErr w:type="spellEnd"/>
      <w:proofErr w:type="gramEnd"/>
      <w:r>
        <w:t xml:space="preserve">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</w:t>
      </w:r>
      <w:proofErr w:type="spellStart"/>
      <w:r>
        <w:t>колодцы;в</w:t>
      </w:r>
      <w:proofErr w:type="spellEnd"/>
      <w:r>
        <w:t>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</w:t>
      </w:r>
      <w:proofErr w:type="gramStart"/>
      <w:r>
        <w:t>;г</w:t>
      </w:r>
      <w:proofErr w:type="gramEnd"/>
      <w:r>
        <w:t xml:space="preserve">) огораживать трассы линий связи, препятствуя свободному доступу к ним технического </w:t>
      </w:r>
      <w:proofErr w:type="spellStart"/>
      <w:r>
        <w:t>персонала;д</w:t>
      </w:r>
      <w:proofErr w:type="spellEnd"/>
      <w:r>
        <w:t xml:space="preserve">) самовольно подключаться к абонентской телефонной линии и линии радиофикации в целях пользования услугами </w:t>
      </w:r>
      <w:proofErr w:type="spellStart"/>
      <w:r>
        <w:t>связи</w:t>
      </w:r>
      <w:proofErr w:type="gramStart"/>
      <w:r>
        <w:t>;е</w:t>
      </w:r>
      <w:proofErr w:type="spellEnd"/>
      <w:proofErr w:type="gramEnd"/>
      <w:r>
        <w:t xml:space="preserve">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74:21-6.615; Вид объекта реестра границ: Зона с особыми условиями использования территории; Вид зоны по документу: охранная зона волоконно-оптической линии связи ОК13 </w:t>
      </w:r>
      <w:proofErr w:type="spellStart"/>
      <w:r>
        <w:t>Южноуральск-Увельский</w:t>
      </w:r>
      <w:proofErr w:type="spellEnd"/>
      <w:r>
        <w:t>, протяженностью 4,8 км; Тип зоны: Охранная зона линий и сооружений связи и линий и сооружений радиофикации.</w:t>
      </w:r>
    </w:p>
    <w:p w:rsidR="003D4ABF" w:rsidRPr="00F866BE" w:rsidRDefault="003D4ABF" w:rsidP="003D4A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D4ABF" w:rsidRPr="00F866BE" w:rsidRDefault="003D4ABF" w:rsidP="003D4ABF">
      <w:pPr>
        <w:jc w:val="both"/>
      </w:pPr>
      <w:r w:rsidRPr="00F866BE">
        <w:t>Предмет аукциона: право на заключение договора аренды земельного участка.</w:t>
      </w:r>
    </w:p>
    <w:p w:rsidR="003D4ABF" w:rsidRPr="00F866BE" w:rsidRDefault="003D4ABF" w:rsidP="003D4ABF">
      <w:pPr>
        <w:jc w:val="both"/>
      </w:pPr>
      <w:r w:rsidRPr="00F866BE">
        <w:t xml:space="preserve">Местоположение земельного участка: </w:t>
      </w:r>
      <w:r>
        <w:t xml:space="preserve">Местоположение установлено относительно ориентира, расположенного за пределами участка. Ориентир нежилое </w:t>
      </w:r>
      <w:proofErr w:type="spellStart"/>
      <w:r>
        <w:t>здание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находится примерно в 30 м. по направлению на </w:t>
      </w:r>
      <w:proofErr w:type="spellStart"/>
      <w:r>
        <w:t>юго</w:t>
      </w:r>
      <w:proofErr w:type="spellEnd"/>
      <w:r>
        <w:t xml:space="preserve">- восток от ориентира. Почтовый адрес </w:t>
      </w:r>
      <w:proofErr w:type="spellStart"/>
      <w:r>
        <w:t>ориентира</w:t>
      </w:r>
      <w:proofErr w:type="gramStart"/>
      <w:r>
        <w:t>.Ч</w:t>
      </w:r>
      <w:proofErr w:type="gramEnd"/>
      <w:r>
        <w:t>елябинская</w:t>
      </w:r>
      <w:proofErr w:type="spellEnd"/>
      <w:r>
        <w:t xml:space="preserve"> обл., район Увельский, ул.40 лет Октября, д.44</w:t>
      </w:r>
      <w:r w:rsidRPr="00F866BE">
        <w:t xml:space="preserve">. </w:t>
      </w:r>
    </w:p>
    <w:p w:rsidR="003D4ABF" w:rsidRPr="00F866BE" w:rsidRDefault="003D4ABF" w:rsidP="003D4ABF">
      <w:pPr>
        <w:jc w:val="both"/>
      </w:pPr>
      <w:r w:rsidRPr="00F866BE">
        <w:t>Кадастровый номер: 74:21:</w:t>
      </w:r>
      <w:r>
        <w:t>1305001:58</w:t>
      </w:r>
      <w:r w:rsidRPr="00F866BE">
        <w:t>.</w:t>
      </w:r>
    </w:p>
    <w:p w:rsidR="003D4ABF" w:rsidRPr="00F866BE" w:rsidRDefault="003D4ABF" w:rsidP="003D4ABF">
      <w:pPr>
        <w:jc w:val="both"/>
      </w:pPr>
      <w:r w:rsidRPr="00F866BE">
        <w:t xml:space="preserve">Площадь земельного участка: </w:t>
      </w:r>
      <w:r>
        <w:t>8109</w:t>
      </w:r>
      <w:r w:rsidRPr="00F866BE">
        <w:t xml:space="preserve"> кв.м.</w:t>
      </w:r>
    </w:p>
    <w:p w:rsidR="003D4ABF" w:rsidRPr="00F866BE" w:rsidRDefault="003D4ABF" w:rsidP="003D4ABF">
      <w:pPr>
        <w:jc w:val="both"/>
      </w:pPr>
      <w:r w:rsidRPr="00F866BE">
        <w:t>Категория земель: земли населенных пунктов.</w:t>
      </w:r>
    </w:p>
    <w:p w:rsidR="003D4ABF" w:rsidRPr="00F866BE" w:rsidRDefault="003D4ABF" w:rsidP="003D4ABF">
      <w:pPr>
        <w:jc w:val="both"/>
      </w:pPr>
      <w:r w:rsidRPr="00F866BE">
        <w:t xml:space="preserve">Разрешенное использование: </w:t>
      </w:r>
      <w:r>
        <w:t>для размещения стоянок автомобильного транспорта</w:t>
      </w:r>
      <w:r w:rsidRPr="00F866BE">
        <w:t>.</w:t>
      </w:r>
    </w:p>
    <w:p w:rsidR="003D4ABF" w:rsidRPr="00F866BE" w:rsidRDefault="003D4ABF" w:rsidP="003D4ABF">
      <w:pPr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110748</w:t>
      </w:r>
      <w:r w:rsidRPr="00F866BE">
        <w:t xml:space="preserve"> руб. 00 коп.</w:t>
      </w:r>
    </w:p>
    <w:p w:rsidR="003D4ABF" w:rsidRPr="00F866BE" w:rsidRDefault="003D4ABF" w:rsidP="003D4ABF">
      <w:pPr>
        <w:jc w:val="both"/>
      </w:pPr>
      <w:r w:rsidRPr="00F866BE">
        <w:lastRenderedPageBreak/>
        <w:t xml:space="preserve">Сумма задатка (20% от начальной стоимости): </w:t>
      </w:r>
      <w:r>
        <w:t>22149</w:t>
      </w:r>
      <w:r w:rsidRPr="00F866BE">
        <w:t xml:space="preserve"> руб. </w:t>
      </w:r>
      <w:r>
        <w:t>6</w:t>
      </w:r>
      <w:r w:rsidRPr="00F866BE">
        <w:t>0 коп.</w:t>
      </w:r>
    </w:p>
    <w:p w:rsidR="003D4ABF" w:rsidRPr="00F866BE" w:rsidRDefault="003D4ABF" w:rsidP="003D4ABF">
      <w:pPr>
        <w:jc w:val="both"/>
      </w:pPr>
      <w:r w:rsidRPr="00F866BE">
        <w:t xml:space="preserve">Шаг аукциона (3% от начальной стоимости): </w:t>
      </w:r>
      <w:r>
        <w:t>3322</w:t>
      </w:r>
      <w:r w:rsidRPr="00F866BE">
        <w:t xml:space="preserve"> руб. </w:t>
      </w:r>
      <w:r>
        <w:t xml:space="preserve">44 </w:t>
      </w:r>
      <w:r w:rsidRPr="00F866BE">
        <w:t>коп.</w:t>
      </w:r>
    </w:p>
    <w:p w:rsidR="003D4ABF" w:rsidRDefault="003D4ABF" w:rsidP="003D4ABF">
      <w:pPr>
        <w:jc w:val="both"/>
      </w:pPr>
      <w:r w:rsidRPr="00F866BE">
        <w:t xml:space="preserve">Срок заключения договора аренды земельного участка: </w:t>
      </w:r>
      <w:r>
        <w:t>5</w:t>
      </w:r>
      <w:r w:rsidRPr="00F866BE">
        <w:t xml:space="preserve"> (</w:t>
      </w:r>
      <w:r>
        <w:t>пять</w:t>
      </w:r>
      <w:r w:rsidRPr="00F866BE">
        <w:t xml:space="preserve">) </w:t>
      </w:r>
      <w:r>
        <w:t>лет</w:t>
      </w:r>
      <w:r w:rsidRPr="00F866BE">
        <w:t>.</w:t>
      </w:r>
    </w:p>
    <w:p w:rsidR="003D4ABF" w:rsidRDefault="003D4ABF" w:rsidP="003D4ABF">
      <w:pPr>
        <w:jc w:val="both"/>
      </w:pPr>
      <w:r>
        <w:t>Земельный участок предоставляется для целей не связанных со строительством.</w:t>
      </w:r>
    </w:p>
    <w:p w:rsidR="003D4ABF" w:rsidRDefault="003D4ABF" w:rsidP="003D4ABF">
      <w:pPr>
        <w:jc w:val="both"/>
      </w:pPr>
      <w:r>
        <w:t>Земельный участок расположен в территориальной зон</w:t>
      </w:r>
      <w:proofErr w:type="gramStart"/>
      <w:r>
        <w:t>е-</w:t>
      </w:r>
      <w:proofErr w:type="gramEnd"/>
      <w:r>
        <w:t xml:space="preserve"> «Г1 Промышленная зона».</w:t>
      </w:r>
    </w:p>
    <w:p w:rsidR="003D4ABF" w:rsidRDefault="003D4ABF" w:rsidP="003D4A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DED">
        <w:rPr>
          <w:rFonts w:ascii="Times New Roman" w:hAnsi="Times New Roman"/>
          <w:sz w:val="24"/>
          <w:szCs w:val="24"/>
        </w:rPr>
        <w:t>Предельные параметры разрешенного строительства, реконструкции не установлены</w:t>
      </w:r>
      <w:r>
        <w:rPr>
          <w:rFonts w:ascii="Times New Roman" w:hAnsi="Times New Roman"/>
          <w:sz w:val="24"/>
          <w:szCs w:val="24"/>
        </w:rPr>
        <w:t>.</w:t>
      </w:r>
    </w:p>
    <w:p w:rsidR="003D4ABF" w:rsidRPr="00367DED" w:rsidRDefault="003D4ABF" w:rsidP="003D4A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4ABF" w:rsidRPr="00F866BE" w:rsidRDefault="003D4ABF" w:rsidP="003D4ABF">
      <w:pPr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2) копии документов, удостоверяющих личность заявителя (для граждан);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4) документы, подтверждающие внесение задатка.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Представление документов, подтверждающих внесение задатка, признается заключением соглашения о задатке.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D4ABF" w:rsidRPr="00F866BE" w:rsidRDefault="003D4ABF" w:rsidP="003D4ABF">
      <w:pPr>
        <w:autoSpaceDE w:val="0"/>
        <w:autoSpaceDN w:val="0"/>
        <w:adjustRightInd w:val="0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D4ABF" w:rsidRPr="00F866BE" w:rsidRDefault="003D4ABF" w:rsidP="003D4ABF">
      <w:pPr>
        <w:pStyle w:val="a6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16.12</w:t>
      </w:r>
      <w:r w:rsidRPr="00F866BE">
        <w:rPr>
          <w:b/>
        </w:rPr>
        <w:t>.2022 года.</w:t>
      </w:r>
    </w:p>
    <w:p w:rsidR="003D4ABF" w:rsidRPr="00F866BE" w:rsidRDefault="003D4ABF" w:rsidP="003D4ABF">
      <w:pPr>
        <w:pStyle w:val="a6"/>
      </w:pPr>
      <w:r w:rsidRPr="00F866BE">
        <w:t xml:space="preserve">Реквизиты для перечисления задатков: </w:t>
      </w:r>
    </w:p>
    <w:p w:rsidR="003D4ABF" w:rsidRPr="00F866BE" w:rsidRDefault="003D4ABF" w:rsidP="003D4ABF">
      <w:pPr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3D4ABF" w:rsidRPr="00F866BE" w:rsidRDefault="003D4ABF" w:rsidP="003D4ABF">
      <w:pPr>
        <w:jc w:val="both"/>
      </w:pPr>
      <w:r w:rsidRPr="00F866BE">
        <w:t>ИНН получателя платежа 7424022755   КПП  742401001</w:t>
      </w:r>
    </w:p>
    <w:p w:rsidR="003D4ABF" w:rsidRPr="00F866BE" w:rsidRDefault="003D4ABF" w:rsidP="003D4ABF">
      <w:pPr>
        <w:jc w:val="both"/>
      </w:pPr>
      <w:r w:rsidRPr="00F866BE">
        <w:t>БИК  017501500</w:t>
      </w:r>
    </w:p>
    <w:p w:rsidR="003D4ABF" w:rsidRPr="00F866BE" w:rsidRDefault="003D4ABF" w:rsidP="003D4ABF">
      <w:pPr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3D4ABF" w:rsidRPr="00F866BE" w:rsidRDefault="003D4ABF" w:rsidP="003D4ABF">
      <w:pPr>
        <w:jc w:val="both"/>
      </w:pPr>
      <w:r w:rsidRPr="00F866BE">
        <w:t>ЕКС 40102810645370000062</w:t>
      </w:r>
    </w:p>
    <w:p w:rsidR="003D4ABF" w:rsidRPr="00F866BE" w:rsidRDefault="003D4ABF" w:rsidP="003D4ABF">
      <w:pPr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3D4ABF" w:rsidRPr="00F866BE" w:rsidRDefault="003D4ABF" w:rsidP="003D4ABF">
      <w:pPr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3D4ABF" w:rsidRPr="00F866BE" w:rsidRDefault="003D4ABF" w:rsidP="003D4ABF">
      <w:pPr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D4ABF" w:rsidRPr="00F866BE" w:rsidRDefault="003D4ABF" w:rsidP="003D4ABF">
      <w:pPr>
        <w:jc w:val="both"/>
      </w:pPr>
      <w:r w:rsidRPr="00F866BE">
        <w:t xml:space="preserve">К участию в аукционе допускаются лица, признанные участниками аукциона. </w:t>
      </w:r>
    </w:p>
    <w:p w:rsidR="003D4ABF" w:rsidRPr="00F866BE" w:rsidRDefault="003D4ABF" w:rsidP="003D4ABF">
      <w:pPr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3D4ABF" w:rsidRPr="00F866BE" w:rsidRDefault="003D4ABF" w:rsidP="003D4ABF">
      <w:pPr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3D4ABF" w:rsidRPr="00F866BE" w:rsidRDefault="003D4ABF" w:rsidP="003D4ABF">
      <w:pPr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3D4ABF" w:rsidRPr="00F866BE" w:rsidRDefault="003D4ABF" w:rsidP="003D4ABF">
      <w:pPr>
        <w:ind w:firstLine="540"/>
        <w:jc w:val="both"/>
      </w:pPr>
      <w:r w:rsidRPr="00F866BE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3D4ABF" w:rsidRPr="00F866BE" w:rsidRDefault="003D4ABF" w:rsidP="003D4ABF">
      <w:pPr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3D4ABF" w:rsidRPr="00F866BE" w:rsidRDefault="003D4ABF" w:rsidP="003D4ABF">
      <w:pPr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3D4ABF" w:rsidRPr="00F866BE" w:rsidRDefault="003D4ABF" w:rsidP="003D4ABF">
      <w:pPr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3D4ABF" w:rsidRPr="00F866BE" w:rsidRDefault="003D4ABF" w:rsidP="003D4ABF">
      <w:pPr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3D4ABF" w:rsidRPr="00F866BE" w:rsidRDefault="003D4ABF" w:rsidP="003D4ABF">
      <w:pPr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3D4ABF" w:rsidRPr="00F866BE" w:rsidRDefault="003D4ABF" w:rsidP="003D4ABF">
      <w:pPr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F866B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F866BE">
          <w:t>пунктом 13</w:t>
        </w:r>
      </w:hyperlink>
      <w:r w:rsidRPr="00F866BE">
        <w:t xml:space="preserve">, </w:t>
      </w:r>
      <w:hyperlink r:id="rId8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Pr="00F866BE"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3D4ABF" w:rsidRPr="00F866BE" w:rsidRDefault="003D4ABF" w:rsidP="003D4ABF">
      <w:pPr>
        <w:autoSpaceDE w:val="0"/>
        <w:autoSpaceDN w:val="0"/>
        <w:adjustRightInd w:val="0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866BE">
          <w:t>пунктом 13</w:t>
        </w:r>
      </w:hyperlink>
      <w:r w:rsidRPr="00F866BE">
        <w:t xml:space="preserve">, </w:t>
      </w:r>
      <w:hyperlink r:id="rId10" w:history="1">
        <w:r w:rsidRPr="00F866BE">
          <w:t>14</w:t>
        </w:r>
      </w:hyperlink>
      <w:r w:rsidRPr="00F866BE">
        <w:t xml:space="preserve"> или </w:t>
      </w:r>
      <w:hyperlink r:id="rId11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3D4ABF" w:rsidRPr="00F866BE" w:rsidRDefault="003D4ABF" w:rsidP="003D4ABF">
      <w:pPr>
        <w:ind w:firstLine="540"/>
        <w:jc w:val="both"/>
      </w:pPr>
      <w:r w:rsidRPr="00F866BE"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3D4ABF" w:rsidRPr="00F866BE" w:rsidRDefault="003D4ABF" w:rsidP="003D4ABF">
      <w:pPr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D4ABF" w:rsidRPr="00F866BE" w:rsidRDefault="003D4ABF" w:rsidP="003D4ABF">
      <w:pPr>
        <w:jc w:val="both"/>
      </w:pPr>
    </w:p>
    <w:p w:rsidR="003D4ABF" w:rsidRPr="00F866BE" w:rsidRDefault="003D4ABF" w:rsidP="003D4ABF">
      <w:pPr>
        <w:jc w:val="both"/>
      </w:pPr>
    </w:p>
    <w:p w:rsidR="003D4ABF" w:rsidRPr="00F866BE" w:rsidRDefault="003D4ABF" w:rsidP="003D4ABF"/>
    <w:p w:rsidR="00213C88" w:rsidRDefault="00213C88" w:rsidP="00A40EE2">
      <w:pPr>
        <w:spacing w:line="276" w:lineRule="auto"/>
        <w:ind w:firstLine="540"/>
      </w:pPr>
      <w:r w:rsidRPr="00340FB8">
        <w:t>.</w:t>
      </w:r>
    </w:p>
    <w:p w:rsidR="00A55351" w:rsidRPr="00F866BE" w:rsidRDefault="00A55351" w:rsidP="00A55351">
      <w:pPr>
        <w:spacing w:line="276" w:lineRule="auto"/>
        <w:ind w:firstLine="708"/>
        <w:jc w:val="both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E43595" w:rsidRDefault="00E43595">
      <w:pPr>
        <w:spacing w:after="200" w:line="276" w:lineRule="auto"/>
      </w:pPr>
      <w:r>
        <w:br w:type="page"/>
      </w:r>
    </w:p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B22ACD" w:rsidRPr="003D4ABF" w:rsidRDefault="00824344" w:rsidP="003D4ABF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AE3411" w:rsidRDefault="00AE3411" w:rsidP="00AE3411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№3 </w:t>
      </w:r>
    </w:p>
    <w:p w:rsidR="00AE3411" w:rsidRDefault="00AE3411" w:rsidP="00AE3411">
      <w:pPr>
        <w:jc w:val="center"/>
        <w:rPr>
          <w:b/>
          <w:caps/>
          <w:sz w:val="22"/>
          <w:szCs w:val="22"/>
        </w:rPr>
      </w:pP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AE3411" w:rsidRPr="00631797" w:rsidRDefault="00AE3411" w:rsidP="00AE3411">
      <w:pPr>
        <w:jc w:val="both"/>
        <w:rPr>
          <w:b/>
          <w:sz w:val="22"/>
          <w:szCs w:val="22"/>
        </w:rPr>
      </w:pPr>
    </w:p>
    <w:p w:rsidR="00AE3411" w:rsidRPr="00631797" w:rsidRDefault="00AE3411" w:rsidP="00AE3411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AE3411" w:rsidRPr="00631797" w:rsidRDefault="00AE3411" w:rsidP="00AE3411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AE3411" w:rsidRPr="005D68B1" w:rsidRDefault="00AE3411" w:rsidP="00AE3411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 xml:space="preserve">На основании постановления администрации Увельского муниципального района  № _________ от «______» _______________  2020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AE3411" w:rsidRPr="005D68B1" w:rsidRDefault="00AE3411" w:rsidP="00AE3411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AE3411" w:rsidRPr="005D68B1" w:rsidRDefault="00AE3411" w:rsidP="00AE3411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AE3411" w:rsidRPr="005D68B1" w:rsidRDefault="00AE3411" w:rsidP="00AE3411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AE3411" w:rsidRPr="00D73093" w:rsidRDefault="00AE3411" w:rsidP="00AE34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D73093">
        <w:rPr>
          <w:sz w:val="22"/>
          <w:szCs w:val="22"/>
          <w:u w:val="single"/>
        </w:rPr>
        <w:t>«_____» _______________ 2020г</w:t>
      </w:r>
      <w:r w:rsidRPr="00D73093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12" w:history="1">
        <w:r w:rsidRPr="00D73093">
          <w:rPr>
            <w:rStyle w:val="a3"/>
            <w:sz w:val="22"/>
            <w:szCs w:val="22"/>
          </w:rPr>
          <w:t>акту</w:t>
        </w:r>
      </w:hyperlink>
      <w:r w:rsidRPr="00D73093">
        <w:rPr>
          <w:sz w:val="22"/>
          <w:szCs w:val="22"/>
        </w:rPr>
        <w:t xml:space="preserve"> приема-передачи  в аренду земельный участок,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>вельский, ул.40 лет Октября, уч.37,</w:t>
      </w:r>
      <w:r w:rsidRPr="00D73093">
        <w:rPr>
          <w:b/>
          <w:sz w:val="22"/>
          <w:szCs w:val="22"/>
        </w:rPr>
        <w:t xml:space="preserve"> </w:t>
      </w:r>
      <w:r w:rsidRPr="00D73093">
        <w:rPr>
          <w:sz w:val="22"/>
          <w:szCs w:val="22"/>
        </w:rPr>
        <w:t>общей площадью 1076,0 с целью строительства магазина (не требующего устройства санитарно-защитных зон).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73093">
        <w:rPr>
          <w:sz w:val="22"/>
          <w:szCs w:val="22"/>
          <w:u w:val="single"/>
        </w:rPr>
        <w:t xml:space="preserve">Характеристики земельного участка: 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Кадастровый номер 74:21:1306002:589.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Разрешенное использование – магазины (не требующие устройства санитарно-защитных зон);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Категория земель – земли населенных пунктов;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AE3411" w:rsidRPr="00D73093" w:rsidRDefault="00AE3411" w:rsidP="00AE3411">
      <w:pPr>
        <w:pStyle w:val="a4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Предельные параметры разрешенного строительства, реконструкции объектов капитального строительства установлены Правилами землепользования и застройки территории п. Увельский Увельского муниципального района Челябинской области, </w:t>
      </w:r>
      <w:r w:rsidRPr="00D73093">
        <w:rPr>
          <w:rFonts w:ascii="Times New Roman" w:hAnsi="Times New Roman"/>
          <w:lang w:eastAsia="ar-SA"/>
        </w:rPr>
        <w:t>утвержденные Решением Собрания депутатов Увельского</w:t>
      </w:r>
      <w:r w:rsidRPr="00D73093">
        <w:rPr>
          <w:rFonts w:ascii="Times New Roman" w:hAnsi="Times New Roman"/>
          <w:color w:val="FF0000"/>
          <w:lang w:eastAsia="ar-SA"/>
        </w:rPr>
        <w:t xml:space="preserve"> </w:t>
      </w:r>
      <w:r w:rsidRPr="00D73093">
        <w:rPr>
          <w:rFonts w:ascii="Times New Roman" w:hAnsi="Times New Roman"/>
          <w:lang w:eastAsia="ar-SA"/>
        </w:rPr>
        <w:t>муниципального района от 12.02.2010 г. № 8.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10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73093">
        <w:rPr>
          <w:sz w:val="22"/>
          <w:szCs w:val="22"/>
        </w:rPr>
        <w:t xml:space="preserve"> с момента его подписания.</w:t>
      </w:r>
    </w:p>
    <w:p w:rsidR="00AE3411" w:rsidRPr="00D73093" w:rsidRDefault="00AE3411" w:rsidP="00AE3411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AE3411" w:rsidRPr="00D73093" w:rsidRDefault="00AE3411" w:rsidP="00AE3411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AE3411" w:rsidRPr="00D73093" w:rsidRDefault="00AE3411" w:rsidP="00AE3411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AE3411" w:rsidRPr="00D73093" w:rsidRDefault="00AE3411" w:rsidP="00AE3411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AE3411" w:rsidRPr="00D73093" w:rsidRDefault="00AE3411" w:rsidP="00AE3411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не позднее 15 июля,</w:t>
      </w:r>
      <w:r w:rsidRPr="00D73093">
        <w:rPr>
          <w:b/>
          <w:sz w:val="22"/>
          <w:szCs w:val="22"/>
          <w:u w:val="single"/>
        </w:rPr>
        <w:t xml:space="preserve"> 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AE3411" w:rsidRPr="00D73093" w:rsidRDefault="00AE3411" w:rsidP="00AE3411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AE3411" w:rsidRPr="00D73093" w:rsidRDefault="00AE3411" w:rsidP="00AE3411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AE3411" w:rsidRPr="00D73093" w:rsidRDefault="00AE3411" w:rsidP="00AE3411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AE3411" w:rsidRPr="00D73093" w:rsidRDefault="00AE3411" w:rsidP="00AE3411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AE3411" w:rsidRPr="00D73093" w:rsidRDefault="00AE3411" w:rsidP="00AE3411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AE3411" w:rsidRPr="00D73093" w:rsidRDefault="00AE3411" w:rsidP="00AE3411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E3411" w:rsidRPr="00D73093" w:rsidRDefault="00AE3411" w:rsidP="00AE3411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AE3411" w:rsidRPr="00D73093" w:rsidRDefault="00AE3411" w:rsidP="00AE3411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AE3411" w:rsidRPr="00D73093" w:rsidRDefault="00AE3411" w:rsidP="00AE3411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AE3411" w:rsidRPr="00D73093" w:rsidRDefault="00AE3411" w:rsidP="00AE3411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AE3411" w:rsidRPr="00D73093" w:rsidRDefault="00AE3411" w:rsidP="00AE3411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AE3411" w:rsidRPr="00D73093" w:rsidRDefault="00AE3411" w:rsidP="00AE3411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AE3411" w:rsidRPr="00D73093" w:rsidRDefault="00AE3411" w:rsidP="00AE3411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3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4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AE3411" w:rsidRPr="00D73093" w:rsidRDefault="00AE3411" w:rsidP="00AE3411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15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7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8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9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20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AE3411" w:rsidRPr="00D73093" w:rsidRDefault="00AE3411" w:rsidP="00AE3411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AE3411" w:rsidRPr="00D73093" w:rsidRDefault="00AE3411" w:rsidP="00AE3411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AE3411" w:rsidRPr="00D73093" w:rsidRDefault="00AE3411" w:rsidP="00AE3411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AE3411" w:rsidRPr="00D73093" w:rsidRDefault="00AE3411" w:rsidP="00AE3411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AE3411" w:rsidRPr="00D73093" w:rsidRDefault="00AE3411" w:rsidP="00AE3411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AE3411" w:rsidRPr="00D73093" w:rsidRDefault="00AE3411" w:rsidP="00AE3411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AE3411" w:rsidRPr="00D73093" w:rsidRDefault="00AE3411" w:rsidP="00AE3411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</w:t>
      </w:r>
      <w:r w:rsidRPr="00D73093">
        <w:rPr>
          <w:sz w:val="22"/>
          <w:szCs w:val="22"/>
        </w:rPr>
        <w:lastRenderedPageBreak/>
        <w:t xml:space="preserve">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AE3411" w:rsidRPr="00D73093" w:rsidRDefault="00AE3411" w:rsidP="00AE3411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D73093">
        <w:rPr>
          <w:rStyle w:val="aa"/>
          <w:rFonts w:ascii="Times New Roman" w:hAnsi="Times New Roman"/>
        </w:rPr>
        <w:t xml:space="preserve">          8.3. </w:t>
      </w:r>
      <w:r w:rsidRPr="00D73093">
        <w:rPr>
          <w:rFonts w:ascii="Times New Roman" w:hAnsi="Times New Roman"/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E3411" w:rsidRPr="00D73093" w:rsidRDefault="00AE3411" w:rsidP="00AE3411">
      <w:pPr>
        <w:pStyle w:val="a4"/>
        <w:jc w:val="both"/>
        <w:rPr>
          <w:rFonts w:ascii="Times New Roman" w:hAnsi="Times New Roman"/>
          <w:iCs/>
        </w:rPr>
      </w:pPr>
      <w:r w:rsidRPr="00D73093">
        <w:rPr>
          <w:rFonts w:ascii="Times New Roman" w:hAnsi="Times New Roman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D73093">
        <w:rPr>
          <w:rFonts w:ascii="Times New Roman" w:hAnsi="Times New Roman"/>
        </w:rPr>
        <w:t>Челябэнерго</w:t>
      </w:r>
      <w:proofErr w:type="spellEnd"/>
      <w:r w:rsidRPr="00D73093">
        <w:rPr>
          <w:rFonts w:ascii="Times New Roman" w:hAnsi="Times New Roman"/>
        </w:rPr>
        <w:t xml:space="preserve">"; письмо от 19.07.2019 № 196 </w:t>
      </w:r>
      <w:proofErr w:type="gramStart"/>
      <w:r w:rsidRPr="00D73093">
        <w:rPr>
          <w:rFonts w:ascii="Times New Roman" w:hAnsi="Times New Roman"/>
        </w:rPr>
        <w:t>выдан</w:t>
      </w:r>
      <w:proofErr w:type="gramEnd"/>
      <w:r w:rsidRPr="00D73093">
        <w:rPr>
          <w:rFonts w:ascii="Times New Roman" w:hAnsi="Times New Roman"/>
        </w:rPr>
        <w:t>: ООО НПФ "Ресурс"; описание местоположения границы зоны от 18.06.2019 № б/</w:t>
      </w:r>
      <w:proofErr w:type="spellStart"/>
      <w:r w:rsidRPr="00D73093">
        <w:rPr>
          <w:rFonts w:ascii="Times New Roman" w:hAnsi="Times New Roman"/>
        </w:rPr>
        <w:t>н</w:t>
      </w:r>
      <w:proofErr w:type="spellEnd"/>
      <w:r w:rsidRPr="00D73093">
        <w:rPr>
          <w:rFonts w:ascii="Times New Roman" w:hAnsi="Times New Roman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D73093">
        <w:rPr>
          <w:rFonts w:ascii="Times New Roman" w:hAnsi="Times New Roman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D73093">
        <w:rPr>
          <w:rFonts w:ascii="Times New Roman" w:hAnsi="Times New Roman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D73093">
        <w:rPr>
          <w:rFonts w:ascii="Times New Roman" w:hAnsi="Times New Roman"/>
        </w:rPr>
        <w:t>пределах</w:t>
      </w:r>
      <w:proofErr w:type="gramEnd"/>
      <w:r w:rsidRPr="00D73093">
        <w:rPr>
          <w:rFonts w:ascii="Times New Roman" w:hAnsi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D73093">
        <w:rPr>
          <w:rFonts w:ascii="Times New Roman" w:hAnsi="Times New Roman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73093">
        <w:rPr>
          <w:rFonts w:ascii="Times New Roman" w:hAnsi="Times New Roman"/>
        </w:rPr>
        <w:t xml:space="preserve"> линий электропередачи; г) размещать свалки; </w:t>
      </w:r>
      <w:proofErr w:type="spellStart"/>
      <w:r w:rsidRPr="00D73093">
        <w:rPr>
          <w:rFonts w:ascii="Times New Roman" w:hAnsi="Times New Roman"/>
        </w:rPr>
        <w:t>д</w:t>
      </w:r>
      <w:proofErr w:type="spellEnd"/>
      <w:r w:rsidRPr="00D73093">
        <w:rPr>
          <w:rFonts w:ascii="Times New Roman" w:hAnsi="Times New Roman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D73093">
        <w:rPr>
          <w:rFonts w:ascii="Times New Roman" w:hAnsi="Times New Roman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D73093">
        <w:rPr>
          <w:rFonts w:ascii="Times New Roman" w:hAnsi="Times New Roman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D73093">
        <w:rPr>
          <w:rFonts w:ascii="Times New Roman" w:hAnsi="Times New Roman"/>
        </w:rPr>
        <w:t>з</w:t>
      </w:r>
      <w:proofErr w:type="spellEnd"/>
      <w:r w:rsidRPr="00D73093">
        <w:rPr>
          <w:rFonts w:ascii="Times New Roman" w:hAnsi="Times New Roman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D73093">
        <w:rPr>
          <w:rFonts w:ascii="Times New Roman" w:hAnsi="Times New Roman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D73093">
        <w:rPr>
          <w:rFonts w:ascii="Times New Roman" w:hAnsi="Times New Roman"/>
        </w:rPr>
        <w:t>); б) складировать или размещать хранилища любых, в том числе горюче-смазочных, материалов;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</w:t>
      </w:r>
      <w:r w:rsidRPr="00D73093">
        <w:rPr>
          <w:rStyle w:val="aa"/>
          <w:rFonts w:ascii="Times New Roman" w:hAnsi="Times New Roman"/>
        </w:rPr>
        <w:t>й.</w:t>
      </w:r>
    </w:p>
    <w:p w:rsidR="00AE3411" w:rsidRPr="00D73093" w:rsidRDefault="00AE3411" w:rsidP="00AE341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73093">
        <w:rPr>
          <w:b/>
          <w:color w:val="333333"/>
          <w:sz w:val="22"/>
          <w:szCs w:val="22"/>
        </w:rPr>
        <w:t> </w:t>
      </w:r>
      <w:r w:rsidRPr="00D73093">
        <w:rPr>
          <w:b/>
          <w:color w:val="333333"/>
          <w:sz w:val="22"/>
          <w:szCs w:val="22"/>
        </w:rPr>
        <w:tab/>
      </w:r>
      <w:r w:rsidRPr="00D73093">
        <w:rPr>
          <w:sz w:val="22"/>
          <w:szCs w:val="22"/>
        </w:rPr>
        <w:t>8.4.Любые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8.6.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AE3411" w:rsidRPr="00D73093" w:rsidRDefault="00AE3411" w:rsidP="00AE341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sz w:val="22"/>
          <w:szCs w:val="22"/>
        </w:rPr>
        <w:t xml:space="preserve">8.7.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AE3411" w:rsidRPr="00D73093" w:rsidRDefault="00AE3411" w:rsidP="00AE341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8.8.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8.9.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AE3411" w:rsidRPr="00D73093" w:rsidRDefault="00AE3411" w:rsidP="00AE3411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AE3411" w:rsidRPr="00D73093" w:rsidRDefault="00AE3411" w:rsidP="00AE3411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AE3411" w:rsidRPr="00D73093" w:rsidRDefault="00AE3411" w:rsidP="00AE3411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AE3411" w:rsidRPr="00D73093" w:rsidTr="009F1272">
        <w:tc>
          <w:tcPr>
            <w:tcW w:w="5068" w:type="dxa"/>
          </w:tcPr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AE3411" w:rsidRPr="00D73093" w:rsidRDefault="00AE3411" w:rsidP="009F1272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«___»______________2022 г.</w:t>
            </w:r>
          </w:p>
        </w:tc>
        <w:tc>
          <w:tcPr>
            <w:tcW w:w="5069" w:type="dxa"/>
          </w:tcPr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«___»______________2022 г.</w:t>
            </w:r>
          </w:p>
          <w:p w:rsidR="00AE3411" w:rsidRPr="00D73093" w:rsidRDefault="00AE3411" w:rsidP="009F1272">
            <w:pPr>
              <w:pStyle w:val="a6"/>
            </w:pPr>
          </w:p>
        </w:tc>
      </w:tr>
    </w:tbl>
    <w:p w:rsidR="00AE3411" w:rsidRPr="00D73093" w:rsidRDefault="00AE3411" w:rsidP="00AE3411">
      <w:pPr>
        <w:pStyle w:val="a6"/>
        <w:rPr>
          <w:sz w:val="22"/>
          <w:szCs w:val="22"/>
        </w:rPr>
      </w:pPr>
    </w:p>
    <w:p w:rsidR="00AE3411" w:rsidRPr="00D73093" w:rsidRDefault="00AE3411" w:rsidP="00AE3411">
      <w:pPr>
        <w:pStyle w:val="a6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AE3411" w:rsidRPr="00D73093" w:rsidRDefault="00AE3411" w:rsidP="00AE3411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AE3411" w:rsidRPr="00D73093" w:rsidRDefault="00AE3411" w:rsidP="00AE3411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AE3411" w:rsidRPr="00D73093" w:rsidRDefault="00AE3411" w:rsidP="00AE3411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AE3411" w:rsidRPr="00D73093" w:rsidRDefault="00AE3411" w:rsidP="00AE341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AE3411" w:rsidRPr="00D73093" w:rsidRDefault="00AE3411" w:rsidP="00AE3411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AE3411" w:rsidRPr="00D73093" w:rsidTr="009F1272">
        <w:tc>
          <w:tcPr>
            <w:tcW w:w="426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AE3411" w:rsidRPr="00D73093" w:rsidTr="009F1272">
        <w:tc>
          <w:tcPr>
            <w:tcW w:w="426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июля и 15 ноября текущего года</w:t>
      </w:r>
      <w:r w:rsidRPr="00D73093">
        <w:rPr>
          <w:b/>
          <w:sz w:val="22"/>
          <w:szCs w:val="22"/>
        </w:rPr>
        <w:t>.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>ОКТМО _________________.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AE3411" w:rsidRPr="00D73093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№ _____ от _______________________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AE3411" w:rsidRPr="00D73093" w:rsidRDefault="00AE3411" w:rsidP="00AE3411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AE3411" w:rsidRPr="00D73093" w:rsidRDefault="00AE3411" w:rsidP="00AE3411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AE3411" w:rsidRPr="00D73093" w:rsidTr="009F1272">
        <w:trPr>
          <w:cantSplit/>
          <w:trHeight w:val="685"/>
        </w:trPr>
        <w:tc>
          <w:tcPr>
            <w:tcW w:w="1809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AE3411" w:rsidRPr="00D73093" w:rsidTr="009F1272">
        <w:trPr>
          <w:cantSplit/>
          <w:trHeight w:val="718"/>
        </w:trPr>
        <w:tc>
          <w:tcPr>
            <w:tcW w:w="180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AE3411" w:rsidRPr="00D73093" w:rsidTr="009F1272">
        <w:trPr>
          <w:cantSplit/>
          <w:trHeight w:val="1056"/>
        </w:trPr>
        <w:tc>
          <w:tcPr>
            <w:tcW w:w="180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</w:tr>
      <w:tr w:rsidR="00AE3411" w:rsidRPr="00D73093" w:rsidTr="009F1272">
        <w:trPr>
          <w:trHeight w:val="905"/>
        </w:trPr>
        <w:tc>
          <w:tcPr>
            <w:tcW w:w="1809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</w:tr>
    </w:tbl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AE3411" w:rsidRPr="00D73093" w:rsidRDefault="00AE3411" w:rsidP="00AE3411">
      <w:pPr>
        <w:pStyle w:val="a6"/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color w:val="000000"/>
          <w:sz w:val="22"/>
          <w:szCs w:val="22"/>
        </w:rPr>
        <w:sectPr w:rsidR="00AE3411" w:rsidRPr="00D73093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AE3411" w:rsidRPr="00D73093" w:rsidRDefault="00AE3411" w:rsidP="00AE341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D73093">
        <w:rPr>
          <w:sz w:val="22"/>
          <w:szCs w:val="22"/>
        </w:rPr>
        <w:t>Габеевой</w:t>
      </w:r>
      <w:proofErr w:type="spellEnd"/>
      <w:r w:rsidRPr="00D73093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D73093">
        <w:rPr>
          <w:color w:val="000000"/>
          <w:sz w:val="22"/>
          <w:szCs w:val="22"/>
        </w:rPr>
        <w:t xml:space="preserve">с одной стороны и «Арендатор» </w:t>
      </w:r>
      <w:r w:rsidRPr="00D73093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D73093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1076 кв.м., согласно прилагаемой экспликации земель,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ул.40 лет Октября, уч.37.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Кадастровый номер:  74:21:1306002:589. </w:t>
      </w:r>
    </w:p>
    <w:p w:rsidR="00AE3411" w:rsidRPr="00D73093" w:rsidRDefault="00AE3411" w:rsidP="00AE3411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Разрешенное использование: </w:t>
      </w:r>
      <w:r w:rsidRPr="00D73093">
        <w:rPr>
          <w:color w:val="000000"/>
          <w:sz w:val="22"/>
          <w:szCs w:val="22"/>
          <w:shd w:val="clear" w:color="auto" w:fill="FFFFFF"/>
        </w:rPr>
        <w:t>магазины (не требующие устройства санитарно-защитных зон).</w:t>
      </w:r>
    </w:p>
    <w:p w:rsidR="00AE3411" w:rsidRPr="00D73093" w:rsidRDefault="00AE3411" w:rsidP="00AE3411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AE3411" w:rsidRPr="00D73093" w:rsidRDefault="00AE3411" w:rsidP="00AE3411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AE3411" w:rsidRPr="00D73093" w:rsidRDefault="00AE3411" w:rsidP="00AE3411">
      <w:pPr>
        <w:jc w:val="right"/>
        <w:rPr>
          <w:sz w:val="22"/>
          <w:szCs w:val="22"/>
        </w:rPr>
      </w:pPr>
    </w:p>
    <w:p w:rsidR="00AE3411" w:rsidRPr="00D73093" w:rsidRDefault="00AE3411" w:rsidP="00AE3411">
      <w:pPr>
        <w:jc w:val="center"/>
        <w:rPr>
          <w:sz w:val="22"/>
          <w:szCs w:val="22"/>
        </w:rPr>
      </w:pPr>
    </w:p>
    <w:p w:rsidR="00AE3411" w:rsidRPr="00D73093" w:rsidRDefault="00AE3411" w:rsidP="00AE3411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AE3411" w:rsidRPr="00D73093" w:rsidRDefault="00AE3411" w:rsidP="00AE3411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AE3411" w:rsidRPr="00D73093" w:rsidRDefault="00AE3411" w:rsidP="00AE3411">
      <w:pPr>
        <w:jc w:val="center"/>
        <w:rPr>
          <w:sz w:val="22"/>
          <w:szCs w:val="22"/>
        </w:rPr>
      </w:pPr>
    </w:p>
    <w:p w:rsidR="00AE3411" w:rsidRPr="00D73093" w:rsidRDefault="00AE3411" w:rsidP="00AE3411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AE3411" w:rsidRPr="00D73093" w:rsidRDefault="00AE3411" w:rsidP="00AE3411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AE3411" w:rsidRPr="00D73093" w:rsidRDefault="00AE3411" w:rsidP="00AE3411">
      <w:pPr>
        <w:spacing w:line="360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«___»__________________2020 г.</w:t>
      </w:r>
    </w:p>
    <w:p w:rsidR="00AE3411" w:rsidRPr="00D73093" w:rsidRDefault="00AE3411" w:rsidP="00AE3411">
      <w:pPr>
        <w:rPr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AE3411" w:rsidRDefault="00AE3411" w:rsidP="00F30BB7">
      <w:pPr>
        <w:ind w:firstLine="708"/>
        <w:jc w:val="right"/>
        <w:rPr>
          <w:b/>
          <w:sz w:val="22"/>
          <w:szCs w:val="22"/>
        </w:rPr>
      </w:pPr>
    </w:p>
    <w:p w:rsidR="00AE3411" w:rsidRDefault="00AE3411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F30BB7" w:rsidRDefault="00F30BB7" w:rsidP="003D4ABF">
      <w:pPr>
        <w:pStyle w:val="a6"/>
        <w:rPr>
          <w:b/>
          <w:caps/>
          <w:color w:val="000000"/>
        </w:rPr>
      </w:pPr>
    </w:p>
    <w:p w:rsidR="00C903CE" w:rsidRPr="001C7037" w:rsidRDefault="00C903CE" w:rsidP="00C903CE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5, лота 6</w:t>
      </w:r>
    </w:p>
    <w:p w:rsidR="00C903CE" w:rsidRDefault="00C903CE" w:rsidP="00C903CE">
      <w:pPr>
        <w:jc w:val="center"/>
        <w:rPr>
          <w:b/>
          <w:caps/>
          <w:sz w:val="22"/>
          <w:szCs w:val="22"/>
        </w:rPr>
      </w:pPr>
    </w:p>
    <w:p w:rsidR="00C903CE" w:rsidRPr="00631797" w:rsidRDefault="00C903CE" w:rsidP="00C903C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903CE" w:rsidRPr="00631797" w:rsidRDefault="00C903CE" w:rsidP="00C903CE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903CE" w:rsidRPr="00550B29" w:rsidRDefault="00C903CE" w:rsidP="00C903C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903CE" w:rsidRPr="00631797" w:rsidRDefault="00C903CE" w:rsidP="00C903CE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C903CE" w:rsidRPr="00631797" w:rsidRDefault="00C903CE" w:rsidP="00C903C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903CE" w:rsidRPr="00631797" w:rsidRDefault="00C903CE" w:rsidP="00C903CE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C903CE" w:rsidRPr="00631797" w:rsidRDefault="00C903CE" w:rsidP="00C903C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C903CE" w:rsidRPr="00125EFD" w:rsidRDefault="00C903CE" w:rsidP="00C903CE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C903CE" w:rsidRPr="001E1900" w:rsidRDefault="00C903CE" w:rsidP="00C903CE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C903CE" w:rsidRPr="001E1900" w:rsidRDefault="00C903CE" w:rsidP="00C903CE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C903CE" w:rsidRPr="001E1900" w:rsidRDefault="00C903CE" w:rsidP="00C903CE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C903CE" w:rsidRPr="001E1900" w:rsidRDefault="00C903CE" w:rsidP="00C903CE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</w:t>
      </w:r>
      <w:r>
        <w:t>__________________________, для размещения стоянок автомобильного транспорта</w:t>
      </w:r>
      <w:r w:rsidRPr="001E1900">
        <w:t xml:space="preserve">, без права возведения (строительства) на земельном участке зданий, сооружений. </w:t>
      </w:r>
    </w:p>
    <w:p w:rsidR="00C903CE" w:rsidRPr="001E1900" w:rsidRDefault="00C903CE" w:rsidP="00C903CE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C903CE" w:rsidRPr="001E1900" w:rsidRDefault="00C903CE" w:rsidP="00C903CE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C903CE" w:rsidRPr="001E1900" w:rsidRDefault="00C903CE" w:rsidP="00C903CE">
      <w:r w:rsidRPr="001E1900">
        <w:t xml:space="preserve">Разрешенное использование: </w:t>
      </w:r>
      <w:r>
        <w:t>размещение стоянок автомобильного транспорта.</w:t>
      </w:r>
    </w:p>
    <w:p w:rsidR="00C903CE" w:rsidRPr="001E1900" w:rsidRDefault="00C903CE" w:rsidP="00C903CE">
      <w:r w:rsidRPr="001E1900">
        <w:t xml:space="preserve">Целевое назначение: </w:t>
      </w:r>
      <w:r>
        <w:t>размещение стоянок автомобильного транспорта.</w:t>
      </w:r>
    </w:p>
    <w:p w:rsidR="00C903CE" w:rsidRPr="001E1900" w:rsidRDefault="00C903CE" w:rsidP="00C903CE">
      <w:pPr>
        <w:autoSpaceDE w:val="0"/>
        <w:autoSpaceDN w:val="0"/>
        <w:adjustRightInd w:val="0"/>
        <w:jc w:val="both"/>
      </w:pPr>
      <w:r w:rsidRPr="001E1900">
        <w:t xml:space="preserve">Категория земель – земли </w:t>
      </w:r>
      <w:r>
        <w:t>населенных пунктов</w:t>
      </w:r>
      <w:r w:rsidRPr="001E1900">
        <w:t>;</w:t>
      </w:r>
    </w:p>
    <w:p w:rsidR="00C903CE" w:rsidRDefault="00C903CE" w:rsidP="00C903CE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C903CE" w:rsidRDefault="00C903CE" w:rsidP="00C903CE">
      <w:pPr>
        <w:spacing w:line="276" w:lineRule="auto"/>
        <w:jc w:val="both"/>
      </w:pPr>
      <w:r>
        <w:t>Земельный участок предоставляется для целей не связанных со строительством.</w:t>
      </w:r>
    </w:p>
    <w:p w:rsidR="00C903CE" w:rsidRDefault="00C903CE" w:rsidP="00C903CE">
      <w:pPr>
        <w:spacing w:line="276" w:lineRule="auto"/>
        <w:jc w:val="both"/>
      </w:pPr>
      <w:r>
        <w:t>Земельный участок расположен в территориальной зон</w:t>
      </w:r>
      <w:proofErr w:type="gramStart"/>
      <w:r>
        <w:t>е-</w:t>
      </w:r>
      <w:proofErr w:type="gramEnd"/>
      <w:r>
        <w:t xml:space="preserve"> «Г1 Промышленная зона».</w:t>
      </w:r>
    </w:p>
    <w:p w:rsidR="00C903CE" w:rsidRPr="00C903CE" w:rsidRDefault="00C903CE" w:rsidP="00C903C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DED">
        <w:rPr>
          <w:rFonts w:ascii="Times New Roman" w:hAnsi="Times New Roman"/>
          <w:sz w:val="24"/>
          <w:szCs w:val="24"/>
        </w:rPr>
        <w:t>Предельные параметры разрешенного строительства, реконструкции не установлены</w:t>
      </w:r>
      <w:r>
        <w:rPr>
          <w:rFonts w:ascii="Times New Roman" w:hAnsi="Times New Roman"/>
          <w:sz w:val="24"/>
          <w:szCs w:val="24"/>
        </w:rPr>
        <w:t>.</w:t>
      </w:r>
    </w:p>
    <w:p w:rsidR="00C903CE" w:rsidRPr="00CB003A" w:rsidRDefault="00C903CE" w:rsidP="00C903CE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903CE" w:rsidRPr="001E1900" w:rsidRDefault="00C903CE" w:rsidP="00C903CE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C903CE" w:rsidRPr="001E1900" w:rsidRDefault="00C903CE" w:rsidP="00C903CE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</w:t>
      </w:r>
      <w:r>
        <w:t>5</w:t>
      </w:r>
      <w:r w:rsidRPr="001E1900">
        <w:t xml:space="preserve"> (</w:t>
      </w:r>
      <w:r>
        <w:t>пять</w:t>
      </w:r>
      <w:r w:rsidRPr="001E1900">
        <w:t xml:space="preserve">) </w:t>
      </w:r>
      <w:r>
        <w:t>лет</w:t>
      </w:r>
      <w:r w:rsidRPr="001E1900">
        <w:t xml:space="preserve"> с момента его подписания.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903CE" w:rsidRPr="001E1900" w:rsidRDefault="00C903CE" w:rsidP="00C903CE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903CE" w:rsidRPr="001E1900" w:rsidRDefault="00C903CE" w:rsidP="00C903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903CE" w:rsidRPr="001E1900" w:rsidRDefault="00C903CE" w:rsidP="00C903CE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C903CE" w:rsidRPr="001E1900" w:rsidRDefault="00C903CE" w:rsidP="00C903C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903CE" w:rsidRPr="001E1900" w:rsidRDefault="00C903CE" w:rsidP="00C903CE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903CE" w:rsidRPr="001E1900" w:rsidRDefault="00C903CE" w:rsidP="00C903CE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C903CE" w:rsidRPr="001E1900" w:rsidRDefault="00C903CE" w:rsidP="00C903CE">
      <w:pPr>
        <w:ind w:firstLine="360"/>
        <w:jc w:val="both"/>
      </w:pPr>
      <w:r w:rsidRPr="001E1900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903CE" w:rsidRPr="001E1900" w:rsidRDefault="00C903CE" w:rsidP="00C903CE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C903CE" w:rsidRPr="001E1900" w:rsidRDefault="00C903CE" w:rsidP="00C903CE">
      <w:pPr>
        <w:ind w:firstLine="360"/>
        <w:jc w:val="both"/>
      </w:pPr>
      <w:r w:rsidRPr="001E1900">
        <w:t>- номер договора аренды земельного участка;</w:t>
      </w:r>
    </w:p>
    <w:p w:rsidR="00C903CE" w:rsidRPr="001E1900" w:rsidRDefault="00C903CE" w:rsidP="00C903CE">
      <w:pPr>
        <w:ind w:firstLine="360"/>
        <w:jc w:val="both"/>
      </w:pPr>
      <w:r w:rsidRPr="001E1900">
        <w:t>- кадастровый номер земельного участка;</w:t>
      </w:r>
    </w:p>
    <w:p w:rsidR="00C903CE" w:rsidRPr="001E1900" w:rsidRDefault="00C903CE" w:rsidP="00C903CE">
      <w:pPr>
        <w:ind w:firstLine="360"/>
        <w:jc w:val="both"/>
      </w:pPr>
      <w:r w:rsidRPr="001E1900">
        <w:t>- за какой период вносится арендная плата, пени.</w:t>
      </w:r>
    </w:p>
    <w:p w:rsidR="00C903CE" w:rsidRPr="001E1900" w:rsidRDefault="00C903CE" w:rsidP="00C903CE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903CE" w:rsidRPr="001E1900" w:rsidRDefault="00C903CE" w:rsidP="00C903CE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903CE" w:rsidRDefault="00C903CE" w:rsidP="00C903CE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C903CE" w:rsidRPr="001E1900" w:rsidRDefault="00C903CE" w:rsidP="00C903CE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C903CE" w:rsidRPr="001E1900" w:rsidRDefault="00C903CE" w:rsidP="00C903CE">
      <w:pPr>
        <w:ind w:firstLine="360"/>
        <w:jc w:val="both"/>
      </w:pPr>
      <w:r w:rsidRPr="001E1900">
        <w:t>4.1. АРЕНДОДАТЕЛЬ ИМЕЕТ ПРАВО: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903CE" w:rsidRPr="001E1900" w:rsidRDefault="00C903CE" w:rsidP="00C903CE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903CE" w:rsidRPr="001E1900" w:rsidRDefault="00C903CE" w:rsidP="00C903CE">
      <w:pPr>
        <w:ind w:firstLine="360"/>
        <w:jc w:val="both"/>
      </w:pPr>
      <w:r w:rsidRPr="001E1900">
        <w:t>4.2. Арендодатель обязан: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903CE" w:rsidRPr="001E1900" w:rsidRDefault="00C903CE" w:rsidP="00C903CE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1E1900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4.3. Арендатор имеет право: </w:t>
      </w:r>
    </w:p>
    <w:p w:rsidR="00C903CE" w:rsidRPr="001E1900" w:rsidRDefault="00C903CE" w:rsidP="00C903CE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03CE" w:rsidRPr="001E1900" w:rsidRDefault="00C903CE" w:rsidP="00C903CE">
      <w:pPr>
        <w:ind w:firstLine="360"/>
        <w:jc w:val="both"/>
      </w:pPr>
      <w:r w:rsidRPr="001E1900">
        <w:t>4.4. Арендатор обязан:</w:t>
      </w:r>
    </w:p>
    <w:p w:rsidR="00C903CE" w:rsidRPr="001E1900" w:rsidRDefault="00C903CE" w:rsidP="00C903CE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C903CE" w:rsidRPr="001E1900" w:rsidRDefault="00C903CE" w:rsidP="00C903CE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C903CE" w:rsidRPr="001E1900" w:rsidRDefault="00C903CE" w:rsidP="00C903CE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903CE" w:rsidRPr="001E1900" w:rsidRDefault="00C903CE" w:rsidP="00C903CE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903CE" w:rsidRPr="001E1900" w:rsidRDefault="00C903CE" w:rsidP="00C903CE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903CE" w:rsidRPr="001E1900" w:rsidRDefault="00C903CE" w:rsidP="00C903CE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903CE" w:rsidRPr="001E1900" w:rsidRDefault="00C903CE" w:rsidP="00C903CE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903CE" w:rsidRPr="00F212EB" w:rsidRDefault="00C903CE" w:rsidP="00C903CE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1E1900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903CE" w:rsidRDefault="00C903CE" w:rsidP="00C903CE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C903CE" w:rsidRPr="00F212EB" w:rsidRDefault="00C903CE" w:rsidP="00C903CE">
      <w:pPr>
        <w:ind w:firstLine="708"/>
        <w:jc w:val="center"/>
        <w:rPr>
          <w:b/>
        </w:rPr>
      </w:pPr>
      <w:r w:rsidRPr="001E1900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903CE" w:rsidRPr="001E1900" w:rsidRDefault="00C903CE" w:rsidP="00C903CE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C903CE" w:rsidRPr="001E1900" w:rsidRDefault="00C903CE" w:rsidP="00C903CE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903CE" w:rsidRDefault="00C903CE" w:rsidP="00C903C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903CE" w:rsidRPr="001E1900" w:rsidRDefault="00C903CE" w:rsidP="00C903C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2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C903CE" w:rsidRPr="001E1900" w:rsidRDefault="00C903CE" w:rsidP="00C903C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903CE" w:rsidRPr="001E1900" w:rsidRDefault="00C903CE" w:rsidP="00C903CE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903CE" w:rsidRPr="001E1900" w:rsidRDefault="00C903CE" w:rsidP="00C903CE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903CE" w:rsidRPr="001E1900" w:rsidRDefault="00C903CE" w:rsidP="00C903CE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903CE" w:rsidRPr="001E1900" w:rsidRDefault="00C903CE" w:rsidP="00C903CE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903CE" w:rsidRDefault="00C903CE" w:rsidP="00C903C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C903CE" w:rsidRPr="001E1900" w:rsidRDefault="00C903CE" w:rsidP="00C903C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C903CE" w:rsidRPr="001E1900" w:rsidRDefault="00C903CE" w:rsidP="00C903CE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903CE" w:rsidRPr="001E1900" w:rsidRDefault="00C903CE" w:rsidP="00C903CE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903CE" w:rsidRDefault="00C903CE" w:rsidP="00C903C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03CE" w:rsidRPr="001E1900" w:rsidRDefault="00C903CE" w:rsidP="00C903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903CE" w:rsidRPr="001E1900" w:rsidRDefault="00C903CE" w:rsidP="00C903CE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903CE" w:rsidRPr="001E1900" w:rsidRDefault="00C903CE" w:rsidP="00C903CE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903CE" w:rsidRPr="001E1900" w:rsidRDefault="00C903CE" w:rsidP="00C903CE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903CE" w:rsidRPr="001E1900" w:rsidRDefault="00C903CE" w:rsidP="00C903CE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903CE" w:rsidRPr="001E1900" w:rsidRDefault="00C903CE" w:rsidP="00C903CE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903CE" w:rsidRPr="001E1900" w:rsidRDefault="00C903CE" w:rsidP="00C903CE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903CE" w:rsidRPr="001E1900" w:rsidRDefault="00C903CE" w:rsidP="00C903CE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903CE" w:rsidRPr="001E1900" w:rsidRDefault="00C903CE" w:rsidP="00C903CE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C903CE" w:rsidRPr="001E1900" w:rsidRDefault="00C903CE" w:rsidP="00C903CE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C903CE" w:rsidRPr="001E1900" w:rsidRDefault="00C903CE" w:rsidP="00C903CE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C903CE" w:rsidRPr="001E1900" w:rsidRDefault="00C903CE" w:rsidP="00C903CE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C903CE" w:rsidRPr="00F212EB" w:rsidRDefault="00C903CE" w:rsidP="00C903CE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C903CE" w:rsidRDefault="00C903CE" w:rsidP="00C903CE">
      <w:pPr>
        <w:pStyle w:val="a6"/>
        <w:jc w:val="center"/>
        <w:rPr>
          <w:b/>
        </w:rPr>
      </w:pPr>
    </w:p>
    <w:p w:rsidR="00C903CE" w:rsidRPr="001E1900" w:rsidRDefault="00C903CE" w:rsidP="00C903CE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C903CE" w:rsidRPr="001E1900" w:rsidRDefault="00C903CE" w:rsidP="00C903CE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903CE" w:rsidRPr="001E1900" w:rsidRDefault="00C903CE" w:rsidP="00C903CE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903CE" w:rsidRPr="001E1900" w:rsidRDefault="00C903CE" w:rsidP="00C903C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C903CE" w:rsidRPr="001E1900" w:rsidRDefault="00C903CE" w:rsidP="00C903C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C903CE" w:rsidRPr="001E1900" w:rsidRDefault="00C903CE" w:rsidP="00C903C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C903CE" w:rsidRPr="001E1900" w:rsidRDefault="00C903CE" w:rsidP="00C903C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C903CE" w:rsidRPr="001E1900" w:rsidRDefault="00C903CE" w:rsidP="00C903CE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C903CE" w:rsidRPr="001E1900" w:rsidRDefault="00C903CE" w:rsidP="00C903CE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903CE" w:rsidRPr="001E1900" w:rsidTr="009F1272">
        <w:tc>
          <w:tcPr>
            <w:tcW w:w="5068" w:type="dxa"/>
          </w:tcPr>
          <w:p w:rsidR="00C903CE" w:rsidRPr="001E1900" w:rsidRDefault="00C903CE" w:rsidP="009F1272">
            <w:pPr>
              <w:pStyle w:val="a6"/>
            </w:pPr>
            <w:r w:rsidRPr="001E1900">
              <w:t>АРЕНДОДАТЕЛЬ:</w:t>
            </w:r>
          </w:p>
          <w:p w:rsidR="00C903CE" w:rsidRPr="001E1900" w:rsidRDefault="00C903CE" w:rsidP="009F127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lastRenderedPageBreak/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C903CE" w:rsidRPr="001E1900" w:rsidRDefault="00C903CE" w:rsidP="009F1272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C903CE" w:rsidRPr="001E1900" w:rsidRDefault="00C903CE" w:rsidP="009F1272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C903CE" w:rsidRPr="001E1900" w:rsidRDefault="00C903CE" w:rsidP="009F1272">
            <w:pPr>
              <w:pStyle w:val="a6"/>
            </w:pPr>
          </w:p>
          <w:p w:rsidR="00C903CE" w:rsidRPr="001E1900" w:rsidRDefault="00C903CE" w:rsidP="009F1272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C903CE" w:rsidRPr="001E1900" w:rsidRDefault="00C903CE" w:rsidP="009F1272">
            <w:pPr>
              <w:pStyle w:val="a6"/>
            </w:pPr>
            <w:r w:rsidRPr="001E1900">
              <w:lastRenderedPageBreak/>
              <w:t>АРЕНДАТОР:</w:t>
            </w:r>
          </w:p>
          <w:p w:rsidR="00C903CE" w:rsidRPr="001E1900" w:rsidRDefault="00C903CE" w:rsidP="009F1272">
            <w:pPr>
              <w:pStyle w:val="a6"/>
            </w:pPr>
            <w:r w:rsidRPr="001E1900">
              <w:lastRenderedPageBreak/>
              <w:t>________________________________________</w:t>
            </w:r>
          </w:p>
          <w:p w:rsidR="00C903CE" w:rsidRPr="001E1900" w:rsidRDefault="00C903CE" w:rsidP="009F1272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C903CE" w:rsidRPr="001E1900" w:rsidRDefault="00C903CE" w:rsidP="009F1272">
            <w:pPr>
              <w:pStyle w:val="a6"/>
            </w:pPr>
          </w:p>
          <w:p w:rsidR="00C903CE" w:rsidRPr="001E1900" w:rsidRDefault="00C903CE" w:rsidP="009F1272">
            <w:pPr>
              <w:pStyle w:val="a6"/>
            </w:pPr>
          </w:p>
          <w:p w:rsidR="00C903CE" w:rsidRPr="001E1900" w:rsidRDefault="00C903CE" w:rsidP="009F1272">
            <w:pPr>
              <w:pStyle w:val="a6"/>
            </w:pPr>
          </w:p>
          <w:p w:rsidR="00C903CE" w:rsidRPr="001E1900" w:rsidRDefault="00C903CE" w:rsidP="009F1272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C903CE" w:rsidRPr="001E1900" w:rsidRDefault="00C903CE" w:rsidP="009F1272">
            <w:pPr>
              <w:pStyle w:val="a6"/>
            </w:pPr>
          </w:p>
          <w:p w:rsidR="00C903CE" w:rsidRPr="001E1900" w:rsidRDefault="00C903CE" w:rsidP="009F1272">
            <w:pPr>
              <w:pStyle w:val="a6"/>
            </w:pPr>
            <w:r w:rsidRPr="001E1900">
              <w:t>«___»______________2022 г.</w:t>
            </w:r>
          </w:p>
          <w:p w:rsidR="00C903CE" w:rsidRPr="001E1900" w:rsidRDefault="00C903CE" w:rsidP="009F1272">
            <w:pPr>
              <w:pStyle w:val="a6"/>
            </w:pPr>
          </w:p>
        </w:tc>
      </w:tr>
    </w:tbl>
    <w:p w:rsidR="00C903CE" w:rsidRPr="00631797" w:rsidRDefault="00C903CE" w:rsidP="00C903CE">
      <w:pPr>
        <w:pStyle w:val="a6"/>
        <w:rPr>
          <w:sz w:val="22"/>
          <w:szCs w:val="22"/>
        </w:rPr>
      </w:pPr>
    </w:p>
    <w:p w:rsidR="00C903CE" w:rsidRPr="00631797" w:rsidRDefault="00C903CE" w:rsidP="00C903CE">
      <w:pPr>
        <w:pStyle w:val="a6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03CE" w:rsidRPr="00631797" w:rsidRDefault="00C903CE" w:rsidP="00C903CE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903CE" w:rsidRPr="00631797" w:rsidRDefault="00C903CE" w:rsidP="00C903CE">
      <w:pPr>
        <w:spacing w:line="276" w:lineRule="auto"/>
        <w:jc w:val="both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903CE" w:rsidRPr="00631797" w:rsidRDefault="00C903CE" w:rsidP="00C903CE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903CE" w:rsidRPr="00631797" w:rsidRDefault="00C903CE" w:rsidP="00C903CE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903CE" w:rsidRPr="00631797" w:rsidRDefault="00C903CE" w:rsidP="00C903C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903CE" w:rsidRPr="00631797" w:rsidRDefault="00C903CE" w:rsidP="00C903C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903CE" w:rsidRPr="00631797" w:rsidRDefault="00C903CE" w:rsidP="00C903C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903CE" w:rsidRPr="00631797" w:rsidRDefault="00C903CE" w:rsidP="00C903C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903CE" w:rsidRPr="00631797" w:rsidRDefault="00C903CE" w:rsidP="00C903C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903CE" w:rsidRPr="00631797" w:rsidTr="009F1272">
        <w:tc>
          <w:tcPr>
            <w:tcW w:w="426" w:type="dxa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903CE" w:rsidRPr="00631797" w:rsidTr="009F1272">
        <w:tc>
          <w:tcPr>
            <w:tcW w:w="426" w:type="dxa"/>
            <w:vAlign w:val="center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903CE" w:rsidRPr="00631797" w:rsidRDefault="00C903CE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903CE" w:rsidRPr="00631797" w:rsidRDefault="00C903CE" w:rsidP="00C903C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903CE" w:rsidRPr="00631797" w:rsidRDefault="00C903CE" w:rsidP="00C903C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903CE" w:rsidRPr="00631797" w:rsidRDefault="00C903CE" w:rsidP="00C903CE">
      <w:pPr>
        <w:spacing w:line="276" w:lineRule="auto"/>
        <w:jc w:val="both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C903CE" w:rsidRPr="00631797" w:rsidRDefault="00C903CE" w:rsidP="00C903CE">
      <w:pPr>
        <w:spacing w:line="276" w:lineRule="auto"/>
        <w:jc w:val="both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C903CE" w:rsidRPr="00631797" w:rsidRDefault="00C903CE" w:rsidP="00C903C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903CE" w:rsidRPr="00631797" w:rsidRDefault="00C903CE" w:rsidP="00C903C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03CE" w:rsidRPr="00631797" w:rsidRDefault="00C903CE" w:rsidP="00C903C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03CE" w:rsidRPr="00631797" w:rsidRDefault="00C903CE" w:rsidP="00C903C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03CE" w:rsidRPr="00631797" w:rsidRDefault="00C903CE" w:rsidP="00C903C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903CE" w:rsidRPr="00631797" w:rsidRDefault="00C903CE" w:rsidP="00C903C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903CE" w:rsidRPr="00631797" w:rsidSect="00F30BB7">
          <w:pgSz w:w="11906" w:h="16838"/>
          <w:pgMar w:top="284" w:right="424" w:bottom="568" w:left="1134" w:header="709" w:footer="709" w:gutter="0"/>
          <w:cols w:space="708"/>
          <w:docGrid w:linePitch="360"/>
        </w:sectPr>
      </w:pP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03CE" w:rsidRPr="00F90715" w:rsidRDefault="00C903CE" w:rsidP="00C903CE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C903CE" w:rsidRPr="00631797" w:rsidRDefault="00C903CE" w:rsidP="00C903C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903CE" w:rsidRPr="00631797" w:rsidRDefault="00C903CE" w:rsidP="00C903C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C903CE" w:rsidRPr="00631797" w:rsidTr="009F1272">
        <w:trPr>
          <w:cantSplit/>
          <w:trHeight w:val="685"/>
        </w:trPr>
        <w:tc>
          <w:tcPr>
            <w:tcW w:w="1431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C903CE" w:rsidRPr="00631797" w:rsidRDefault="00C903CE" w:rsidP="009F127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903CE" w:rsidRPr="00631797" w:rsidTr="009F1272">
        <w:trPr>
          <w:cantSplit/>
          <w:trHeight w:val="718"/>
        </w:trPr>
        <w:tc>
          <w:tcPr>
            <w:tcW w:w="1431" w:type="dxa"/>
            <w:vMerge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903CE" w:rsidRPr="00631797" w:rsidTr="009F1272">
        <w:trPr>
          <w:cantSplit/>
          <w:trHeight w:val="1056"/>
        </w:trPr>
        <w:tc>
          <w:tcPr>
            <w:tcW w:w="1431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903CE" w:rsidRPr="00631797" w:rsidRDefault="00C903CE" w:rsidP="009F1272">
            <w:pPr>
              <w:spacing w:line="276" w:lineRule="auto"/>
              <w:rPr>
                <w:color w:val="000000"/>
              </w:rPr>
            </w:pPr>
          </w:p>
        </w:tc>
      </w:tr>
      <w:tr w:rsidR="00C903CE" w:rsidRPr="00631797" w:rsidTr="009F1272">
        <w:trPr>
          <w:trHeight w:val="905"/>
        </w:trPr>
        <w:tc>
          <w:tcPr>
            <w:tcW w:w="1431" w:type="dxa"/>
          </w:tcPr>
          <w:p w:rsidR="00C903CE" w:rsidRPr="00E6230D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903CE" w:rsidRPr="00E6230D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903CE" w:rsidRPr="00E6230D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903CE" w:rsidRPr="00E6230D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C903CE" w:rsidRPr="00631797" w:rsidRDefault="00C903CE" w:rsidP="009F12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Default="00C903CE" w:rsidP="00C903C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903CE" w:rsidRDefault="00C903CE" w:rsidP="00C903C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903CE" w:rsidRDefault="00C903CE" w:rsidP="00C903C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903CE" w:rsidRPr="00631797" w:rsidRDefault="00C903CE" w:rsidP="00C903C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903CE" w:rsidRPr="00631797" w:rsidRDefault="00C903CE" w:rsidP="00C903CE">
      <w:pPr>
        <w:spacing w:line="276" w:lineRule="auto"/>
        <w:ind w:left="567"/>
        <w:rPr>
          <w:color w:val="00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903CE" w:rsidRPr="00631797" w:rsidRDefault="00C903CE" w:rsidP="00C903CE">
      <w:pPr>
        <w:pStyle w:val="a6"/>
        <w:spacing w:line="276" w:lineRule="auto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pStyle w:val="a6"/>
        <w:spacing w:line="276" w:lineRule="auto"/>
        <w:rPr>
          <w:sz w:val="22"/>
          <w:szCs w:val="22"/>
        </w:rPr>
      </w:pPr>
    </w:p>
    <w:p w:rsidR="00C903CE" w:rsidRPr="00631797" w:rsidRDefault="00C903CE" w:rsidP="00C903CE">
      <w:pPr>
        <w:spacing w:line="276" w:lineRule="auto"/>
        <w:jc w:val="right"/>
        <w:rPr>
          <w:color w:val="000000"/>
          <w:sz w:val="22"/>
          <w:szCs w:val="22"/>
        </w:rPr>
        <w:sectPr w:rsidR="00C903CE" w:rsidRPr="00631797" w:rsidSect="00F30BB7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903CE" w:rsidRPr="00631797" w:rsidRDefault="00C903CE" w:rsidP="00C903C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304EF0" w:rsidRDefault="00C903CE" w:rsidP="00C903CE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C903CE" w:rsidRPr="00304EF0" w:rsidRDefault="00C903CE" w:rsidP="00C903CE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C903CE" w:rsidRPr="00304EF0" w:rsidRDefault="00C903CE" w:rsidP="00C903CE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C903CE" w:rsidRPr="00304EF0" w:rsidRDefault="00C903CE" w:rsidP="00C903CE">
      <w:r w:rsidRPr="00304EF0">
        <w:t>Разрешенное использование: для сельскохозяйственного производства</w:t>
      </w:r>
    </w:p>
    <w:p w:rsidR="00C903CE" w:rsidRPr="00304EF0" w:rsidRDefault="00C903CE" w:rsidP="00C903CE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C903CE" w:rsidRPr="00304EF0" w:rsidRDefault="00C903CE" w:rsidP="00C903CE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C903CE" w:rsidRPr="00304EF0" w:rsidRDefault="00C903CE" w:rsidP="00C903CE">
      <w:pPr>
        <w:pStyle w:val="2"/>
        <w:spacing w:after="0"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C903CE" w:rsidRPr="00631797" w:rsidRDefault="00C903CE" w:rsidP="00C903CE">
      <w:pPr>
        <w:jc w:val="right"/>
        <w:rPr>
          <w:b/>
          <w:caps/>
          <w:color w:val="000000"/>
          <w:sz w:val="22"/>
          <w:szCs w:val="22"/>
        </w:rPr>
      </w:pPr>
    </w:p>
    <w:p w:rsidR="00C903CE" w:rsidRPr="00631797" w:rsidRDefault="00C903CE" w:rsidP="00C903CE">
      <w:pPr>
        <w:jc w:val="right"/>
        <w:rPr>
          <w:b/>
          <w:caps/>
          <w:color w:val="000000"/>
          <w:sz w:val="22"/>
          <w:szCs w:val="22"/>
        </w:rPr>
      </w:pPr>
    </w:p>
    <w:p w:rsidR="00C903CE" w:rsidRDefault="00C903CE" w:rsidP="00C903CE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903CE" w:rsidRPr="00631797" w:rsidRDefault="00C903CE" w:rsidP="00C903CE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03CE" w:rsidRPr="00DF2AA1" w:rsidRDefault="00C903CE" w:rsidP="00C903C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C903CE" w:rsidRPr="00631797" w:rsidRDefault="00C903CE" w:rsidP="00C903CE">
      <w:pPr>
        <w:jc w:val="right"/>
        <w:rPr>
          <w:sz w:val="22"/>
          <w:szCs w:val="22"/>
        </w:rPr>
      </w:pPr>
    </w:p>
    <w:p w:rsidR="00C903CE" w:rsidRPr="00631797" w:rsidRDefault="00C903CE" w:rsidP="00C903CE">
      <w:pPr>
        <w:jc w:val="center"/>
        <w:rPr>
          <w:sz w:val="22"/>
          <w:szCs w:val="22"/>
        </w:rPr>
      </w:pPr>
    </w:p>
    <w:p w:rsidR="00C903CE" w:rsidRPr="00304EF0" w:rsidRDefault="00C903CE" w:rsidP="00C903CE">
      <w:pPr>
        <w:jc w:val="center"/>
      </w:pPr>
      <w:r w:rsidRPr="00304EF0">
        <w:t>СОГЛАСИЕ</w:t>
      </w:r>
    </w:p>
    <w:p w:rsidR="00C903CE" w:rsidRPr="00304EF0" w:rsidRDefault="00C903CE" w:rsidP="00C903CE">
      <w:pPr>
        <w:jc w:val="center"/>
      </w:pPr>
      <w:r w:rsidRPr="00304EF0">
        <w:t>на обработку персональных данных</w:t>
      </w:r>
    </w:p>
    <w:p w:rsidR="00C903CE" w:rsidRPr="00304EF0" w:rsidRDefault="00C903CE" w:rsidP="00C903CE">
      <w:pPr>
        <w:jc w:val="center"/>
      </w:pPr>
    </w:p>
    <w:p w:rsidR="00C903CE" w:rsidRPr="00304EF0" w:rsidRDefault="00C903CE" w:rsidP="00C903CE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903CE" w:rsidRPr="00304EF0" w:rsidRDefault="00C903CE" w:rsidP="00C903CE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903CE" w:rsidRPr="00304EF0" w:rsidRDefault="00C903CE" w:rsidP="00C903CE">
      <w:pPr>
        <w:jc w:val="both"/>
      </w:pPr>
      <w:r w:rsidRPr="00304EF0">
        <w:t>_______________________                                            _______________________</w:t>
      </w:r>
    </w:p>
    <w:p w:rsidR="00C903CE" w:rsidRPr="00304EF0" w:rsidRDefault="00C903CE" w:rsidP="00C903CE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903CE" w:rsidRPr="00304EF0" w:rsidRDefault="00C903CE" w:rsidP="00C903CE">
      <w:pPr>
        <w:spacing w:line="360" w:lineRule="auto"/>
        <w:jc w:val="both"/>
      </w:pPr>
    </w:p>
    <w:p w:rsidR="00C903CE" w:rsidRPr="00304EF0" w:rsidRDefault="00C903CE" w:rsidP="00C903CE">
      <w:pPr>
        <w:spacing w:line="360" w:lineRule="auto"/>
        <w:jc w:val="both"/>
      </w:pPr>
      <w:r w:rsidRPr="00304EF0">
        <w:t>«___»__________________2022 г.</w:t>
      </w:r>
    </w:p>
    <w:p w:rsidR="00F30BB7" w:rsidRDefault="00F30BB7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903CE" w:rsidRPr="00631797" w:rsidRDefault="00C903CE" w:rsidP="00C903C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304EF0" w:rsidRDefault="00C903CE" w:rsidP="00C903CE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</w:t>
      </w:r>
      <w:r>
        <w:t>населенных пунктов</w:t>
      </w:r>
      <w:r w:rsidRPr="00304EF0">
        <w:t xml:space="preserve">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</w:t>
      </w:r>
      <w:r w:rsidR="00113AEE">
        <w:t>размещения стоянок автомобильного транспорта</w:t>
      </w:r>
      <w:r w:rsidRPr="00304EF0">
        <w:t xml:space="preserve">, без права возведения (строительства) на земельном участке зданий, сооружений. </w:t>
      </w:r>
    </w:p>
    <w:p w:rsidR="00C903CE" w:rsidRPr="00304EF0" w:rsidRDefault="00C903CE" w:rsidP="00C903CE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C903CE" w:rsidRPr="00304EF0" w:rsidRDefault="00C903CE" w:rsidP="00C903CE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113AEE" w:rsidRPr="00304EF0" w:rsidRDefault="00C903CE" w:rsidP="00C903CE">
      <w:r w:rsidRPr="00304EF0">
        <w:t xml:space="preserve">Разрешенное использование: </w:t>
      </w:r>
      <w:r w:rsidR="00113AEE" w:rsidRPr="00304EF0">
        <w:t xml:space="preserve">для </w:t>
      </w:r>
      <w:r w:rsidR="00113AEE">
        <w:t>размещения стоянок автомобильного транспорта.</w:t>
      </w:r>
    </w:p>
    <w:p w:rsidR="00113AEE" w:rsidRDefault="00C903CE" w:rsidP="00113AEE">
      <w:pPr>
        <w:spacing w:line="276" w:lineRule="auto"/>
        <w:jc w:val="both"/>
      </w:pPr>
      <w:r w:rsidRPr="00304EF0">
        <w:t xml:space="preserve">Целевое назначение: </w:t>
      </w:r>
      <w:r w:rsidR="00113AEE" w:rsidRPr="00304EF0">
        <w:t xml:space="preserve">для </w:t>
      </w:r>
      <w:r w:rsidR="00113AEE">
        <w:t>размещения стоянок автомобильного транспорта.</w:t>
      </w:r>
    </w:p>
    <w:p w:rsidR="00C903CE" w:rsidRPr="00304EF0" w:rsidRDefault="00113AEE" w:rsidP="00113AEE">
      <w:pPr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 </w:t>
      </w:r>
      <w:r w:rsidR="00C903CE"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C903CE" w:rsidRPr="00304EF0" w:rsidRDefault="00C903CE" w:rsidP="00C903CE">
      <w:pPr>
        <w:pStyle w:val="2"/>
        <w:spacing w:after="0"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631797" w:rsidRDefault="00C903CE" w:rsidP="00C903CE">
      <w:pPr>
        <w:spacing w:line="276" w:lineRule="auto"/>
        <w:rPr>
          <w:color w:val="000000"/>
          <w:sz w:val="22"/>
          <w:szCs w:val="22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C903CE" w:rsidRPr="00304EF0" w:rsidRDefault="00C903CE" w:rsidP="00C903C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C903CE" w:rsidRPr="00304EF0" w:rsidRDefault="00C903CE" w:rsidP="00C903CE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C903CE" w:rsidRPr="00631797" w:rsidRDefault="00C903CE" w:rsidP="00C903CE">
      <w:pPr>
        <w:jc w:val="right"/>
        <w:rPr>
          <w:b/>
          <w:caps/>
          <w:color w:val="000000"/>
          <w:sz w:val="22"/>
          <w:szCs w:val="22"/>
        </w:rPr>
      </w:pPr>
    </w:p>
    <w:p w:rsidR="00C903CE" w:rsidRPr="00631797" w:rsidRDefault="00C903CE" w:rsidP="00C903CE">
      <w:pPr>
        <w:jc w:val="right"/>
        <w:rPr>
          <w:b/>
          <w:caps/>
          <w:color w:val="000000"/>
          <w:sz w:val="22"/>
          <w:szCs w:val="22"/>
        </w:rPr>
      </w:pPr>
    </w:p>
    <w:p w:rsidR="00C903CE" w:rsidRDefault="00C903CE" w:rsidP="00C903CE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903CE" w:rsidRPr="00631797" w:rsidRDefault="00C903CE" w:rsidP="00C903CE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903CE" w:rsidRPr="00631797" w:rsidRDefault="00C903CE" w:rsidP="00C903C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903CE" w:rsidRPr="00DF2AA1" w:rsidRDefault="00C903CE" w:rsidP="00C903C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C903CE" w:rsidRPr="00631797" w:rsidRDefault="00C903CE" w:rsidP="00C903CE">
      <w:pPr>
        <w:jc w:val="right"/>
        <w:rPr>
          <w:sz w:val="22"/>
          <w:szCs w:val="22"/>
        </w:rPr>
      </w:pPr>
    </w:p>
    <w:p w:rsidR="00C903CE" w:rsidRPr="00631797" w:rsidRDefault="00C903CE" w:rsidP="00C903CE">
      <w:pPr>
        <w:jc w:val="center"/>
        <w:rPr>
          <w:sz w:val="22"/>
          <w:szCs w:val="22"/>
        </w:rPr>
      </w:pPr>
    </w:p>
    <w:p w:rsidR="00C903CE" w:rsidRPr="00304EF0" w:rsidRDefault="00C903CE" w:rsidP="00C903CE">
      <w:pPr>
        <w:jc w:val="center"/>
      </w:pPr>
      <w:r w:rsidRPr="00304EF0">
        <w:t>СОГЛАСИЕ</w:t>
      </w:r>
    </w:p>
    <w:p w:rsidR="00C903CE" w:rsidRPr="00304EF0" w:rsidRDefault="00C903CE" w:rsidP="00C903CE">
      <w:pPr>
        <w:jc w:val="center"/>
      </w:pPr>
      <w:r w:rsidRPr="00304EF0">
        <w:t>на обработку персональных данных</w:t>
      </w:r>
    </w:p>
    <w:p w:rsidR="00C903CE" w:rsidRPr="00304EF0" w:rsidRDefault="00C903CE" w:rsidP="00C903CE">
      <w:pPr>
        <w:jc w:val="center"/>
      </w:pPr>
    </w:p>
    <w:p w:rsidR="00C903CE" w:rsidRPr="00304EF0" w:rsidRDefault="00C903CE" w:rsidP="00C903CE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903CE" w:rsidRPr="00304EF0" w:rsidRDefault="00C903CE" w:rsidP="00C903CE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903CE" w:rsidRPr="00304EF0" w:rsidRDefault="00C903CE" w:rsidP="00C903CE">
      <w:pPr>
        <w:jc w:val="both"/>
      </w:pPr>
      <w:r w:rsidRPr="00304EF0">
        <w:t>_______________________                                            _______________________</w:t>
      </w:r>
    </w:p>
    <w:p w:rsidR="00C903CE" w:rsidRPr="00304EF0" w:rsidRDefault="00C903CE" w:rsidP="00C903CE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903CE" w:rsidRPr="00304EF0" w:rsidRDefault="00C903CE" w:rsidP="00C903CE">
      <w:pPr>
        <w:spacing w:line="360" w:lineRule="auto"/>
        <w:jc w:val="both"/>
      </w:pPr>
    </w:p>
    <w:p w:rsidR="00C903CE" w:rsidRPr="00304EF0" w:rsidRDefault="00C903CE" w:rsidP="00C903CE">
      <w:pPr>
        <w:spacing w:line="360" w:lineRule="auto"/>
        <w:jc w:val="both"/>
      </w:pPr>
      <w:r w:rsidRPr="00304EF0">
        <w:t>«___»__________________2022 г.</w:t>
      </w:r>
    </w:p>
    <w:p w:rsidR="00C903CE" w:rsidRPr="00304EF0" w:rsidRDefault="00C903CE" w:rsidP="00C903CE">
      <w:pPr>
        <w:pStyle w:val="a6"/>
        <w:jc w:val="right"/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C903CE">
      <w:pPr>
        <w:pStyle w:val="a6"/>
        <w:jc w:val="right"/>
        <w:rPr>
          <w:b/>
          <w:caps/>
          <w:color w:val="000000"/>
        </w:rPr>
      </w:pPr>
    </w:p>
    <w:p w:rsidR="00C903CE" w:rsidRDefault="00C903CE" w:rsidP="00B5754F">
      <w:pPr>
        <w:pStyle w:val="a6"/>
        <w:jc w:val="right"/>
        <w:rPr>
          <w:b/>
          <w:caps/>
          <w:color w:val="000000"/>
        </w:rPr>
      </w:pPr>
    </w:p>
    <w:sectPr w:rsidR="00C903CE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D5E0D3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30"/>
  </w:num>
  <w:num w:numId="16">
    <w:abstractNumId w:val="15"/>
  </w:num>
  <w:num w:numId="17">
    <w:abstractNumId w:val="28"/>
  </w:num>
  <w:num w:numId="18">
    <w:abstractNumId w:val="17"/>
  </w:num>
  <w:num w:numId="19">
    <w:abstractNumId w:val="24"/>
  </w:num>
  <w:num w:numId="20">
    <w:abstractNumId w:val="11"/>
  </w:num>
  <w:num w:numId="21">
    <w:abstractNumId w:val="10"/>
  </w:num>
  <w:num w:numId="22">
    <w:abstractNumId w:val="21"/>
  </w:num>
  <w:num w:numId="23">
    <w:abstractNumId w:val="9"/>
  </w:num>
  <w:num w:numId="24">
    <w:abstractNumId w:val="19"/>
  </w:num>
  <w:num w:numId="25">
    <w:abstractNumId w:val="29"/>
  </w:num>
  <w:num w:numId="26">
    <w:abstractNumId w:val="23"/>
  </w:num>
  <w:num w:numId="27">
    <w:abstractNumId w:val="12"/>
  </w:num>
  <w:num w:numId="28">
    <w:abstractNumId w:val="8"/>
  </w:num>
  <w:num w:numId="29">
    <w:abstractNumId w:val="26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C7BC4"/>
    <w:rsid w:val="000F6ACE"/>
    <w:rsid w:val="00113AEE"/>
    <w:rsid w:val="00116ED6"/>
    <w:rsid w:val="00145AB4"/>
    <w:rsid w:val="001A3FC6"/>
    <w:rsid w:val="00213C88"/>
    <w:rsid w:val="002570FB"/>
    <w:rsid w:val="002B590B"/>
    <w:rsid w:val="002E4314"/>
    <w:rsid w:val="003D4ABF"/>
    <w:rsid w:val="00477F96"/>
    <w:rsid w:val="004B55CD"/>
    <w:rsid w:val="004C12A2"/>
    <w:rsid w:val="004F3085"/>
    <w:rsid w:val="0050150F"/>
    <w:rsid w:val="005E3FD6"/>
    <w:rsid w:val="00681B3C"/>
    <w:rsid w:val="006A02CE"/>
    <w:rsid w:val="006F7291"/>
    <w:rsid w:val="007E6D55"/>
    <w:rsid w:val="00824344"/>
    <w:rsid w:val="00840C9D"/>
    <w:rsid w:val="009539EE"/>
    <w:rsid w:val="00A36DE8"/>
    <w:rsid w:val="00A40EE2"/>
    <w:rsid w:val="00A47B24"/>
    <w:rsid w:val="00A55351"/>
    <w:rsid w:val="00AB34DC"/>
    <w:rsid w:val="00AE3411"/>
    <w:rsid w:val="00AF7A73"/>
    <w:rsid w:val="00B22ACD"/>
    <w:rsid w:val="00B4344F"/>
    <w:rsid w:val="00B5754F"/>
    <w:rsid w:val="00B96B70"/>
    <w:rsid w:val="00BD5852"/>
    <w:rsid w:val="00C056B2"/>
    <w:rsid w:val="00C47E10"/>
    <w:rsid w:val="00C805AA"/>
    <w:rsid w:val="00C903CE"/>
    <w:rsid w:val="00D734D7"/>
    <w:rsid w:val="00D97B32"/>
    <w:rsid w:val="00DC01B1"/>
    <w:rsid w:val="00E41692"/>
    <w:rsid w:val="00E43595"/>
    <w:rsid w:val="00E44C56"/>
    <w:rsid w:val="00F30BB7"/>
    <w:rsid w:val="00F31290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character" w:styleId="ae">
    <w:name w:val="Subtle Emphasis"/>
    <w:basedOn w:val="a0"/>
    <w:uiPriority w:val="19"/>
    <w:qFormat/>
    <w:rsid w:val="00A40E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ABDB-B3D9-4721-8E15-8A41F805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34</Pages>
  <Words>15986</Words>
  <Characters>91124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33</cp:revision>
  <cp:lastPrinted>2022-09-23T06:57:00Z</cp:lastPrinted>
  <dcterms:created xsi:type="dcterms:W3CDTF">2022-05-25T07:59:00Z</dcterms:created>
  <dcterms:modified xsi:type="dcterms:W3CDTF">2022-11-10T09:03:00Z</dcterms:modified>
</cp:coreProperties>
</file>