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33" w:rsidRPr="003E11B3" w:rsidRDefault="00C15233" w:rsidP="00C15233">
      <w:pPr>
        <w:jc w:val="center"/>
        <w:rPr>
          <w:sz w:val="24"/>
          <w:szCs w:val="24"/>
        </w:rPr>
      </w:pPr>
      <w:r w:rsidRPr="003E11B3">
        <w:rPr>
          <w:sz w:val="24"/>
          <w:szCs w:val="24"/>
        </w:rPr>
        <w:t>АДМИНИСТРАЦИЯ ХУТОРСКОГО СЕЛЬСКОГО ПОСЕЛЕНИЯ</w:t>
      </w:r>
    </w:p>
    <w:p w:rsidR="00C15233" w:rsidRPr="003E11B3" w:rsidRDefault="00C15233" w:rsidP="00C15233">
      <w:pPr>
        <w:jc w:val="center"/>
        <w:rPr>
          <w:sz w:val="24"/>
          <w:szCs w:val="24"/>
        </w:rPr>
      </w:pPr>
      <w:r w:rsidRPr="003E11B3">
        <w:rPr>
          <w:sz w:val="24"/>
          <w:szCs w:val="24"/>
        </w:rPr>
        <w:t>УВЕЛЬСКИЙ МУНИЦИПАЛЬНЫЙ РАЙОН</w:t>
      </w:r>
    </w:p>
    <w:p w:rsidR="00C15233" w:rsidRPr="003E11B3" w:rsidRDefault="00C15233" w:rsidP="00C15233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3E11B3">
        <w:rPr>
          <w:sz w:val="24"/>
          <w:szCs w:val="24"/>
        </w:rPr>
        <w:t>ЧЕЛЯБИНСКАЯ ОБЛАСТЬ</w:t>
      </w:r>
    </w:p>
    <w:p w:rsidR="00C15233" w:rsidRPr="003E11B3" w:rsidRDefault="00C15233" w:rsidP="00C15233">
      <w:pPr>
        <w:jc w:val="center"/>
        <w:rPr>
          <w:sz w:val="24"/>
          <w:szCs w:val="24"/>
        </w:rPr>
      </w:pPr>
      <w:r w:rsidRPr="003E11B3">
        <w:rPr>
          <w:sz w:val="24"/>
          <w:szCs w:val="24"/>
        </w:rPr>
        <w:t>457010, Челябинская область, Увельский район, с</w:t>
      </w:r>
      <w:proofErr w:type="gramStart"/>
      <w:r w:rsidRPr="003E11B3">
        <w:rPr>
          <w:sz w:val="24"/>
          <w:szCs w:val="24"/>
        </w:rPr>
        <w:t>.Х</w:t>
      </w:r>
      <w:proofErr w:type="gramEnd"/>
      <w:r w:rsidRPr="003E11B3">
        <w:rPr>
          <w:sz w:val="24"/>
          <w:szCs w:val="24"/>
        </w:rPr>
        <w:t>уторка, ул.Мира д.4</w:t>
      </w:r>
    </w:p>
    <w:p w:rsidR="00C15233" w:rsidRPr="003E11B3" w:rsidRDefault="00C15233" w:rsidP="00C15233">
      <w:pPr>
        <w:jc w:val="center"/>
        <w:rPr>
          <w:sz w:val="24"/>
          <w:szCs w:val="24"/>
        </w:rPr>
      </w:pPr>
      <w:r w:rsidRPr="003E11B3">
        <w:rPr>
          <w:sz w:val="24"/>
          <w:szCs w:val="24"/>
        </w:rPr>
        <w:t>те</w:t>
      </w:r>
      <w:proofErr w:type="gramStart"/>
      <w:r w:rsidRPr="003E11B3">
        <w:rPr>
          <w:sz w:val="24"/>
          <w:szCs w:val="24"/>
        </w:rPr>
        <w:t>л(</w:t>
      </w:r>
      <w:proofErr w:type="gramEnd"/>
      <w:r w:rsidRPr="003E11B3">
        <w:rPr>
          <w:sz w:val="24"/>
          <w:szCs w:val="24"/>
        </w:rPr>
        <w:t xml:space="preserve">факс) 65-1-32 </w:t>
      </w:r>
      <w:r w:rsidRPr="003E11B3">
        <w:rPr>
          <w:sz w:val="24"/>
          <w:szCs w:val="24"/>
          <w:lang w:val="en-US"/>
        </w:rPr>
        <w:t>e</w:t>
      </w:r>
      <w:r w:rsidRPr="003E11B3">
        <w:rPr>
          <w:sz w:val="24"/>
          <w:szCs w:val="24"/>
        </w:rPr>
        <w:t>-</w:t>
      </w:r>
      <w:r w:rsidRPr="003E11B3">
        <w:rPr>
          <w:sz w:val="24"/>
          <w:szCs w:val="24"/>
          <w:lang w:val="en-US"/>
        </w:rPr>
        <w:t>mail</w:t>
      </w:r>
      <w:r w:rsidRPr="003E11B3">
        <w:rPr>
          <w:sz w:val="24"/>
          <w:szCs w:val="24"/>
        </w:rPr>
        <w:t xml:space="preserve">: </w:t>
      </w:r>
      <w:r w:rsidRPr="003E11B3">
        <w:rPr>
          <w:sz w:val="24"/>
          <w:szCs w:val="24"/>
          <w:lang w:val="en-US"/>
        </w:rPr>
        <w:t>hut</w:t>
      </w:r>
      <w:r w:rsidRPr="003E11B3">
        <w:rPr>
          <w:sz w:val="24"/>
          <w:szCs w:val="24"/>
        </w:rPr>
        <w:t>65132@</w:t>
      </w:r>
      <w:r w:rsidRPr="003E11B3">
        <w:rPr>
          <w:sz w:val="24"/>
          <w:szCs w:val="24"/>
          <w:lang w:val="en-US"/>
        </w:rPr>
        <w:t>mail</w:t>
      </w:r>
      <w:r w:rsidRPr="003E11B3">
        <w:rPr>
          <w:sz w:val="24"/>
          <w:szCs w:val="24"/>
        </w:rPr>
        <w:t>.</w:t>
      </w:r>
      <w:proofErr w:type="spellStart"/>
      <w:r w:rsidRPr="003E11B3">
        <w:rPr>
          <w:sz w:val="24"/>
          <w:szCs w:val="24"/>
          <w:lang w:val="en-US"/>
        </w:rPr>
        <w:t>ru</w:t>
      </w:r>
      <w:proofErr w:type="spellEnd"/>
    </w:p>
    <w:p w:rsidR="00C15233" w:rsidRPr="00517347" w:rsidRDefault="00C15233" w:rsidP="00C15233">
      <w:pPr>
        <w:ind w:left="360"/>
        <w:rPr>
          <w:sz w:val="24"/>
          <w:szCs w:val="24"/>
        </w:rPr>
      </w:pPr>
    </w:p>
    <w:p w:rsidR="00C15233" w:rsidRPr="00AF6452" w:rsidRDefault="00C15233" w:rsidP="00C15233">
      <w:pPr>
        <w:jc w:val="center"/>
      </w:pPr>
    </w:p>
    <w:p w:rsidR="00C15233" w:rsidRDefault="00C15233" w:rsidP="00C15233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15233" w:rsidRPr="00AF6452" w:rsidRDefault="00C15233" w:rsidP="00C15233">
      <w:pPr>
        <w:rPr>
          <w:sz w:val="24"/>
          <w:szCs w:val="24"/>
        </w:rPr>
      </w:pPr>
    </w:p>
    <w:p w:rsidR="00C15233" w:rsidRDefault="00C15233" w:rsidP="00C15233">
      <w:pPr>
        <w:rPr>
          <w:sz w:val="24"/>
          <w:szCs w:val="24"/>
        </w:rPr>
      </w:pPr>
    </w:p>
    <w:p w:rsidR="00C15233" w:rsidRPr="005A04C2" w:rsidRDefault="00C15233" w:rsidP="00C15233">
      <w:pPr>
        <w:rPr>
          <w:sz w:val="24"/>
          <w:szCs w:val="24"/>
        </w:rPr>
      </w:pPr>
      <w:r>
        <w:rPr>
          <w:sz w:val="24"/>
          <w:szCs w:val="24"/>
        </w:rPr>
        <w:t>« 03</w:t>
      </w:r>
      <w:r w:rsidRPr="005A04C2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</w:t>
      </w:r>
      <w:r w:rsidRPr="005A04C2">
        <w:rPr>
          <w:sz w:val="24"/>
          <w:szCs w:val="24"/>
        </w:rPr>
        <w:t xml:space="preserve"> 20</w:t>
      </w:r>
      <w:r>
        <w:rPr>
          <w:sz w:val="24"/>
          <w:szCs w:val="24"/>
        </w:rPr>
        <w:t>17</w:t>
      </w:r>
      <w:r w:rsidRPr="005A04C2">
        <w:rPr>
          <w:sz w:val="24"/>
          <w:szCs w:val="24"/>
        </w:rPr>
        <w:t xml:space="preserve">г.                                                                                               №  </w:t>
      </w:r>
      <w:r>
        <w:rPr>
          <w:sz w:val="24"/>
          <w:szCs w:val="24"/>
        </w:rPr>
        <w:t>17</w:t>
      </w:r>
    </w:p>
    <w:p w:rsidR="00C15233" w:rsidRPr="005A04C2" w:rsidRDefault="00C15233" w:rsidP="00C15233">
      <w:pPr>
        <w:rPr>
          <w:sz w:val="24"/>
          <w:szCs w:val="24"/>
        </w:rPr>
      </w:pPr>
      <w:r w:rsidRPr="005A04C2">
        <w:rPr>
          <w:sz w:val="24"/>
          <w:szCs w:val="24"/>
        </w:rPr>
        <w:t>с</w:t>
      </w:r>
      <w:proofErr w:type="gramStart"/>
      <w:r w:rsidRPr="005A04C2">
        <w:rPr>
          <w:sz w:val="24"/>
          <w:szCs w:val="24"/>
        </w:rPr>
        <w:t>.Х</w:t>
      </w:r>
      <w:proofErr w:type="gramEnd"/>
      <w:r w:rsidRPr="005A04C2">
        <w:rPr>
          <w:sz w:val="24"/>
          <w:szCs w:val="24"/>
        </w:rPr>
        <w:t xml:space="preserve">уторка  </w:t>
      </w:r>
    </w:p>
    <w:p w:rsidR="00C15233" w:rsidRDefault="00C15233" w:rsidP="00C15233">
      <w:pPr>
        <w:rPr>
          <w:u w:val="single"/>
        </w:rPr>
      </w:pPr>
      <w:r>
        <w:rPr>
          <w:sz w:val="24"/>
          <w:szCs w:val="24"/>
        </w:rPr>
        <w:t xml:space="preserve"> </w:t>
      </w:r>
    </w:p>
    <w:p w:rsidR="00C15233" w:rsidRDefault="00C15233" w:rsidP="00C15233">
      <w:pPr>
        <w:jc w:val="center"/>
        <w:rPr>
          <w:b/>
          <w:sz w:val="36"/>
        </w:rPr>
      </w:pPr>
    </w:p>
    <w:p w:rsidR="00C15233" w:rsidRDefault="00C15233" w:rsidP="00C152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организации тушения пожаров </w:t>
      </w:r>
    </w:p>
    <w:p w:rsidR="00C15233" w:rsidRDefault="00C15233" w:rsidP="00C152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границах Хуторского сельского поселения, </w:t>
      </w:r>
    </w:p>
    <w:p w:rsidR="00C15233" w:rsidRDefault="00C15233" w:rsidP="00C152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 также учреждений, </w:t>
      </w:r>
    </w:p>
    <w:p w:rsidR="00C15233" w:rsidRDefault="00C15233" w:rsidP="00C1523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находящихся</w:t>
      </w:r>
      <w:proofErr w:type="gramEnd"/>
      <w:r>
        <w:rPr>
          <w:b/>
          <w:sz w:val="24"/>
          <w:szCs w:val="24"/>
        </w:rPr>
        <w:t xml:space="preserve"> в муниципальной собственности»</w:t>
      </w:r>
    </w:p>
    <w:p w:rsidR="00C15233" w:rsidRDefault="00C15233" w:rsidP="00C152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5233" w:rsidRDefault="00C15233" w:rsidP="00C15233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Во исполнение Федерального Закона от 21.12.1994 г. № 69 ФЗ ст.3 «О пожарной безопасности», </w:t>
      </w:r>
    </w:p>
    <w:p w:rsidR="00C15233" w:rsidRDefault="00C15233" w:rsidP="00C15233">
      <w:pPr>
        <w:jc w:val="center"/>
        <w:rPr>
          <w:sz w:val="24"/>
          <w:szCs w:val="24"/>
        </w:rPr>
      </w:pPr>
    </w:p>
    <w:p w:rsidR="00C15233" w:rsidRDefault="00C15233" w:rsidP="00C152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C15233" w:rsidRDefault="00C15233" w:rsidP="00C15233">
      <w:pPr>
        <w:jc w:val="center"/>
        <w:rPr>
          <w:b/>
          <w:sz w:val="24"/>
          <w:szCs w:val="24"/>
        </w:rPr>
      </w:pPr>
    </w:p>
    <w:p w:rsidR="00C15233" w:rsidRDefault="00C15233" w:rsidP="00C152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Уполномоченной по делам ГО ЧС на территории Хуторского сельского поселения Марченковой Г.В.  провести собеседование с руководителями  предприятий всех форм собственности учреждений по организации тушения пожаров в границах Хуторского сельского поселения.</w:t>
      </w:r>
    </w:p>
    <w:p w:rsidR="00C15233" w:rsidRDefault="00C15233" w:rsidP="00C152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 Довести до сведения жителей, расположение и номера телефонов </w:t>
      </w:r>
    </w:p>
    <w:p w:rsidR="00C15233" w:rsidRDefault="00C15233" w:rsidP="00C152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(отв. </w:t>
      </w:r>
      <w:proofErr w:type="spellStart"/>
      <w:r>
        <w:rPr>
          <w:sz w:val="24"/>
          <w:szCs w:val="24"/>
        </w:rPr>
        <w:t>Шалагина</w:t>
      </w:r>
      <w:proofErr w:type="spellEnd"/>
      <w:r>
        <w:rPr>
          <w:sz w:val="24"/>
          <w:szCs w:val="24"/>
        </w:rPr>
        <w:t xml:space="preserve"> Н.С.). Данную информацию разместить на стендах </w:t>
      </w:r>
      <w:proofErr w:type="gramStart"/>
      <w:r>
        <w:rPr>
          <w:sz w:val="24"/>
          <w:szCs w:val="24"/>
        </w:rPr>
        <w:t>в</w:t>
      </w:r>
      <w:proofErr w:type="gramEnd"/>
    </w:p>
    <w:p w:rsidR="00C15233" w:rsidRDefault="00C15233" w:rsidP="00C152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здании</w:t>
      </w:r>
      <w:proofErr w:type="gramEnd"/>
      <w:r>
        <w:rPr>
          <w:sz w:val="24"/>
          <w:szCs w:val="24"/>
        </w:rPr>
        <w:t xml:space="preserve">   администрации, а также на стендах в малых деревнях.</w:t>
      </w:r>
    </w:p>
    <w:p w:rsidR="00C15233" w:rsidRDefault="00C15233" w:rsidP="00C1523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дошкольных учреждений (</w:t>
      </w:r>
      <w:proofErr w:type="spellStart"/>
      <w:r>
        <w:rPr>
          <w:sz w:val="24"/>
          <w:szCs w:val="24"/>
        </w:rPr>
        <w:t>Мякишевой</w:t>
      </w:r>
      <w:proofErr w:type="spellEnd"/>
      <w:r>
        <w:rPr>
          <w:sz w:val="24"/>
          <w:szCs w:val="24"/>
        </w:rPr>
        <w:t xml:space="preserve"> Е.Б, </w:t>
      </w:r>
      <w:proofErr w:type="gramStart"/>
      <w:r>
        <w:rPr>
          <w:sz w:val="24"/>
          <w:szCs w:val="24"/>
        </w:rPr>
        <w:t>Алешиной</w:t>
      </w:r>
      <w:proofErr w:type="gramEnd"/>
      <w:r>
        <w:rPr>
          <w:sz w:val="24"/>
          <w:szCs w:val="24"/>
        </w:rPr>
        <w:t xml:space="preserve"> Т.Т.)</w:t>
      </w:r>
    </w:p>
    <w:p w:rsidR="00C15233" w:rsidRDefault="00C15233" w:rsidP="00C15233">
      <w:pPr>
        <w:ind w:left="720"/>
        <w:rPr>
          <w:sz w:val="24"/>
          <w:szCs w:val="24"/>
        </w:rPr>
      </w:pPr>
      <w:r>
        <w:rPr>
          <w:sz w:val="24"/>
          <w:szCs w:val="24"/>
        </w:rPr>
        <w:t>директорам школ (</w:t>
      </w:r>
      <w:proofErr w:type="spellStart"/>
      <w:r>
        <w:rPr>
          <w:sz w:val="24"/>
          <w:szCs w:val="24"/>
        </w:rPr>
        <w:t>Бобылевой</w:t>
      </w:r>
      <w:proofErr w:type="spellEnd"/>
      <w:r>
        <w:rPr>
          <w:sz w:val="24"/>
          <w:szCs w:val="24"/>
        </w:rPr>
        <w:t xml:space="preserve"> Ю.С., Марченковой Е.В.) провести беседы с детьми, персоналом, родителями о поведении во время тушения пожаров.</w:t>
      </w:r>
    </w:p>
    <w:p w:rsidR="00C15233" w:rsidRDefault="00C15233" w:rsidP="00C1523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Проверить исправность гидрантов и привести их в надлежащее состояние (отв.   руководители предприятий, учреждений срок до 18.04.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7 г.).</w:t>
      </w:r>
    </w:p>
    <w:p w:rsidR="00C15233" w:rsidRDefault="00C15233" w:rsidP="00C1523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Инструкторам пожарной профилактики провести обследование жилого сектора и предприятий (ответственные </w:t>
      </w:r>
      <w:proofErr w:type="spellStart"/>
      <w:r>
        <w:rPr>
          <w:sz w:val="24"/>
          <w:szCs w:val="24"/>
        </w:rPr>
        <w:t>Какорина</w:t>
      </w:r>
      <w:proofErr w:type="spellEnd"/>
      <w:r>
        <w:rPr>
          <w:sz w:val="24"/>
          <w:szCs w:val="24"/>
        </w:rPr>
        <w:t xml:space="preserve"> Р.В.., </w:t>
      </w:r>
      <w:proofErr w:type="spellStart"/>
      <w:r>
        <w:rPr>
          <w:sz w:val="24"/>
          <w:szCs w:val="24"/>
        </w:rPr>
        <w:t>Самихова</w:t>
      </w:r>
      <w:proofErr w:type="spellEnd"/>
      <w:r>
        <w:rPr>
          <w:sz w:val="24"/>
          <w:szCs w:val="24"/>
        </w:rPr>
        <w:t xml:space="preserve"> Т.А. срок до 18.04.2017 г.).</w:t>
      </w:r>
    </w:p>
    <w:p w:rsidR="00C15233" w:rsidRDefault="00C15233" w:rsidP="00C1523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Ответственной по ГО ЧС Марченковой Г.В.  проверить все проезды и подъезды пожарной техники к объектам для тушения пожаров (срок исполнения до 18.04.2017 г.).</w:t>
      </w:r>
    </w:p>
    <w:p w:rsidR="00C15233" w:rsidRDefault="00C15233" w:rsidP="00C15233">
      <w:pPr>
        <w:rPr>
          <w:b/>
          <w:sz w:val="24"/>
          <w:szCs w:val="24"/>
        </w:rPr>
      </w:pPr>
    </w:p>
    <w:p w:rsidR="00C15233" w:rsidRDefault="00C15233" w:rsidP="00C15233">
      <w:pPr>
        <w:rPr>
          <w:b/>
          <w:sz w:val="24"/>
          <w:szCs w:val="24"/>
        </w:rPr>
      </w:pPr>
    </w:p>
    <w:p w:rsidR="00C15233" w:rsidRDefault="00C15233" w:rsidP="00C15233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Хуторского</w:t>
      </w:r>
      <w:r w:rsidRPr="001954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сельского поселения                                      В.Н.Ким</w:t>
      </w:r>
    </w:p>
    <w:p w:rsidR="00C15233" w:rsidRDefault="00C15233" w:rsidP="00C15233">
      <w:pPr>
        <w:rPr>
          <w:b/>
          <w:sz w:val="24"/>
          <w:szCs w:val="24"/>
        </w:rPr>
      </w:pPr>
    </w:p>
    <w:p w:rsidR="00C15233" w:rsidRDefault="00C15233" w:rsidP="00C15233"/>
    <w:p w:rsidR="00916A08" w:rsidRDefault="00916A08"/>
    <w:sectPr w:rsidR="00916A08" w:rsidSect="001A27F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F5884"/>
    <w:multiLevelType w:val="hybridMultilevel"/>
    <w:tmpl w:val="FCB41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B64569"/>
    <w:multiLevelType w:val="hybridMultilevel"/>
    <w:tmpl w:val="232CA2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5233"/>
    <w:rsid w:val="000A7923"/>
    <w:rsid w:val="001A27F3"/>
    <w:rsid w:val="0058315B"/>
    <w:rsid w:val="00916A08"/>
    <w:rsid w:val="00B87E05"/>
    <w:rsid w:val="00C15233"/>
    <w:rsid w:val="00DE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2017-04-17T02:34:00Z</dcterms:created>
  <dcterms:modified xsi:type="dcterms:W3CDTF">2017-04-17T02:35:00Z</dcterms:modified>
</cp:coreProperties>
</file>