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9E3224" w:rsidTr="00DE484B">
        <w:trPr>
          <w:jc w:val="center"/>
        </w:trPr>
        <w:tc>
          <w:tcPr>
            <w:tcW w:w="9195" w:type="dxa"/>
          </w:tcPr>
          <w:p w:rsidR="00BC4116" w:rsidRPr="009E3224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  <w:r w:rsidRPr="009E3224">
              <w:rPr>
                <w:sz w:val="26"/>
                <w:szCs w:val="26"/>
              </w:rPr>
              <w:tab/>
            </w:r>
          </w:p>
          <w:p w:rsidR="00BC4116" w:rsidRPr="009E3224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9E3224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  <w:r w:rsidRPr="009E3224">
              <w:rPr>
                <w:sz w:val="36"/>
                <w:szCs w:val="36"/>
              </w:rPr>
              <w:t>СОВЕТ ДЕПУТАТОВ</w:t>
            </w:r>
          </w:p>
          <w:p w:rsidR="00BC4116" w:rsidRPr="009E3224" w:rsidRDefault="00164E8F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 w:rsidRPr="009E3224">
              <w:rPr>
                <w:sz w:val="36"/>
                <w:szCs w:val="36"/>
              </w:rPr>
              <w:t>ПОЛОВИНСКОГО</w:t>
            </w:r>
            <w:r w:rsidR="001B6802" w:rsidRPr="009E3224">
              <w:rPr>
                <w:sz w:val="36"/>
                <w:szCs w:val="36"/>
              </w:rPr>
              <w:t xml:space="preserve"> С</w:t>
            </w:r>
            <w:r w:rsidR="00BC4116" w:rsidRPr="009E3224">
              <w:rPr>
                <w:sz w:val="36"/>
                <w:szCs w:val="36"/>
              </w:rPr>
              <w:t>ЕЛЬСКОГО ПОСЕЛЕНИЯ</w:t>
            </w:r>
          </w:p>
          <w:p w:rsidR="00BC4116" w:rsidRPr="009E3224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proofErr w:type="gramStart"/>
            <w:r w:rsidRPr="009E3224">
              <w:rPr>
                <w:sz w:val="36"/>
                <w:szCs w:val="36"/>
              </w:rPr>
              <w:t>Р</w:t>
            </w:r>
            <w:proofErr w:type="gramEnd"/>
            <w:r w:rsidRPr="009E3224">
              <w:rPr>
                <w:sz w:val="36"/>
                <w:szCs w:val="36"/>
              </w:rPr>
              <w:t xml:space="preserve"> Е Ш Е Н И Е</w:t>
            </w:r>
          </w:p>
          <w:p w:rsidR="00BC4116" w:rsidRPr="009E3224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9E3224" w:rsidRDefault="00BC4116" w:rsidP="001B680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9E3224">
              <w:rPr>
                <w:sz w:val="28"/>
              </w:rPr>
              <w:t>«</w:t>
            </w:r>
            <w:r w:rsidRPr="009E3224">
              <w:rPr>
                <w:sz w:val="28"/>
                <w:szCs w:val="28"/>
              </w:rPr>
              <w:t>___</w:t>
            </w:r>
            <w:r w:rsidRPr="009E3224">
              <w:rPr>
                <w:sz w:val="28"/>
              </w:rPr>
              <w:t>»</w:t>
            </w:r>
            <w:r w:rsidR="001B6802" w:rsidRPr="009E3224">
              <w:rPr>
                <w:sz w:val="28"/>
              </w:rPr>
              <w:t xml:space="preserve"> _________</w:t>
            </w:r>
            <w:r w:rsidRPr="009E3224">
              <w:rPr>
                <w:sz w:val="28"/>
              </w:rPr>
              <w:t xml:space="preserve"> 2020 г.                                                                 № _____</w:t>
            </w:r>
          </w:p>
        </w:tc>
      </w:tr>
    </w:tbl>
    <w:p w:rsidR="00BC4116" w:rsidRPr="009E3224" w:rsidRDefault="00BC4116" w:rsidP="00BC4116">
      <w:pPr>
        <w:rPr>
          <w:sz w:val="28"/>
          <w:szCs w:val="28"/>
        </w:rPr>
      </w:pPr>
    </w:p>
    <w:p w:rsidR="00BC4116" w:rsidRPr="009E3224" w:rsidRDefault="00BC4116" w:rsidP="00BC4116">
      <w:pPr>
        <w:rPr>
          <w:sz w:val="28"/>
          <w:szCs w:val="28"/>
        </w:rPr>
      </w:pPr>
      <w:r w:rsidRPr="009E3224">
        <w:rPr>
          <w:sz w:val="28"/>
          <w:szCs w:val="28"/>
        </w:rPr>
        <w:t>О внесении изменений и дополнений</w:t>
      </w:r>
    </w:p>
    <w:p w:rsidR="00BC4116" w:rsidRPr="009E3224" w:rsidRDefault="00BC4116" w:rsidP="00BC4116">
      <w:pPr>
        <w:rPr>
          <w:sz w:val="28"/>
          <w:szCs w:val="28"/>
        </w:rPr>
      </w:pPr>
      <w:r w:rsidRPr="009E3224">
        <w:rPr>
          <w:sz w:val="28"/>
          <w:szCs w:val="28"/>
        </w:rPr>
        <w:t xml:space="preserve">в Устав  </w:t>
      </w:r>
      <w:r w:rsidR="00164E8F" w:rsidRPr="009E3224">
        <w:rPr>
          <w:sz w:val="28"/>
          <w:szCs w:val="28"/>
        </w:rPr>
        <w:t>Половинс</w:t>
      </w:r>
      <w:r w:rsidR="001B6802" w:rsidRPr="009E3224">
        <w:rPr>
          <w:sz w:val="28"/>
          <w:szCs w:val="28"/>
        </w:rPr>
        <w:t>кого</w:t>
      </w:r>
    </w:p>
    <w:p w:rsidR="00BC4116" w:rsidRPr="009E3224" w:rsidRDefault="00BC4116" w:rsidP="00BC4116">
      <w:pPr>
        <w:rPr>
          <w:sz w:val="28"/>
          <w:szCs w:val="28"/>
        </w:rPr>
      </w:pPr>
      <w:r w:rsidRPr="009E3224">
        <w:rPr>
          <w:sz w:val="28"/>
          <w:szCs w:val="28"/>
        </w:rPr>
        <w:t>сельского поселения</w:t>
      </w:r>
    </w:p>
    <w:p w:rsidR="00BC4116" w:rsidRPr="009E3224" w:rsidRDefault="00BC4116" w:rsidP="00BC4116">
      <w:pPr>
        <w:rPr>
          <w:sz w:val="28"/>
          <w:szCs w:val="28"/>
        </w:rPr>
      </w:pPr>
    </w:p>
    <w:p w:rsidR="00BC4116" w:rsidRPr="009E3224" w:rsidRDefault="00BC4116" w:rsidP="00BC4116">
      <w:pPr>
        <w:spacing w:line="360" w:lineRule="auto"/>
        <w:jc w:val="center"/>
        <w:rPr>
          <w:sz w:val="28"/>
          <w:szCs w:val="28"/>
        </w:rPr>
      </w:pPr>
      <w:r w:rsidRPr="009E3224">
        <w:rPr>
          <w:sz w:val="28"/>
          <w:szCs w:val="28"/>
        </w:rPr>
        <w:t xml:space="preserve">Совет депутатов </w:t>
      </w:r>
      <w:proofErr w:type="spellStart"/>
      <w:r w:rsidR="00164E8F" w:rsidRPr="009E3224">
        <w:rPr>
          <w:sz w:val="28"/>
          <w:szCs w:val="28"/>
        </w:rPr>
        <w:t>Половинского</w:t>
      </w:r>
      <w:proofErr w:type="spellEnd"/>
      <w:r w:rsidR="00164E8F" w:rsidRPr="009E3224">
        <w:rPr>
          <w:sz w:val="28"/>
          <w:szCs w:val="28"/>
        </w:rPr>
        <w:t xml:space="preserve"> </w:t>
      </w:r>
      <w:r w:rsidRPr="009E3224">
        <w:rPr>
          <w:sz w:val="28"/>
          <w:szCs w:val="28"/>
        </w:rPr>
        <w:t>сельского поселения</w:t>
      </w:r>
    </w:p>
    <w:p w:rsidR="00BC4116" w:rsidRPr="009E3224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9E3224">
        <w:rPr>
          <w:sz w:val="28"/>
          <w:szCs w:val="28"/>
        </w:rPr>
        <w:t>РЕШАЕТ:</w:t>
      </w:r>
    </w:p>
    <w:p w:rsidR="00BC4116" w:rsidRPr="009E3224" w:rsidRDefault="00BC4116" w:rsidP="00BC4116">
      <w:pPr>
        <w:ind w:firstLine="709"/>
        <w:jc w:val="both"/>
        <w:rPr>
          <w:sz w:val="28"/>
          <w:szCs w:val="28"/>
        </w:rPr>
      </w:pPr>
      <w:r w:rsidRPr="009E3224">
        <w:rPr>
          <w:sz w:val="28"/>
          <w:szCs w:val="28"/>
        </w:rPr>
        <w:t xml:space="preserve">1. Внести в Устав </w:t>
      </w:r>
      <w:proofErr w:type="spellStart"/>
      <w:r w:rsidR="00164E8F" w:rsidRPr="009E3224">
        <w:rPr>
          <w:sz w:val="28"/>
          <w:szCs w:val="28"/>
        </w:rPr>
        <w:t>Половинского</w:t>
      </w:r>
      <w:proofErr w:type="spellEnd"/>
      <w:r w:rsidR="00164E8F" w:rsidRPr="009E3224">
        <w:rPr>
          <w:sz w:val="28"/>
          <w:szCs w:val="28"/>
        </w:rPr>
        <w:t xml:space="preserve"> </w:t>
      </w:r>
      <w:r w:rsidR="001B6802" w:rsidRPr="009E3224">
        <w:rPr>
          <w:sz w:val="28"/>
          <w:szCs w:val="28"/>
        </w:rPr>
        <w:t>с</w:t>
      </w:r>
      <w:r w:rsidRPr="009E3224">
        <w:rPr>
          <w:sz w:val="28"/>
          <w:szCs w:val="28"/>
        </w:rPr>
        <w:t>ельского поселения следующие изменения и дополнения:</w:t>
      </w:r>
    </w:p>
    <w:p w:rsidR="00BC4116" w:rsidRPr="009E3224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9E3224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3224">
        <w:rPr>
          <w:b/>
          <w:sz w:val="28"/>
          <w:szCs w:val="28"/>
        </w:rPr>
        <w:t xml:space="preserve">1) </w:t>
      </w:r>
      <w:r w:rsidR="00AA4707" w:rsidRPr="009E3224">
        <w:rPr>
          <w:b/>
          <w:sz w:val="28"/>
          <w:szCs w:val="28"/>
        </w:rPr>
        <w:t>С</w:t>
      </w:r>
      <w:r w:rsidR="00DD6FAC" w:rsidRPr="009E3224">
        <w:rPr>
          <w:b/>
          <w:sz w:val="28"/>
          <w:szCs w:val="28"/>
        </w:rPr>
        <w:t>тать</w:t>
      </w:r>
      <w:r w:rsidR="00AA4707" w:rsidRPr="009E3224">
        <w:rPr>
          <w:b/>
          <w:sz w:val="28"/>
          <w:szCs w:val="28"/>
        </w:rPr>
        <w:t>ю</w:t>
      </w:r>
      <w:r w:rsidR="00DD6FAC" w:rsidRPr="009E3224">
        <w:rPr>
          <w:b/>
          <w:sz w:val="28"/>
          <w:szCs w:val="28"/>
        </w:rPr>
        <w:t xml:space="preserve"> 5</w:t>
      </w:r>
      <w:r w:rsidRPr="009E3224">
        <w:rPr>
          <w:b/>
          <w:sz w:val="28"/>
          <w:szCs w:val="28"/>
        </w:rPr>
        <w:t xml:space="preserve"> </w:t>
      </w:r>
      <w:r w:rsidR="00DD6FAC" w:rsidRPr="009E3224">
        <w:rPr>
          <w:b/>
          <w:sz w:val="28"/>
          <w:szCs w:val="28"/>
        </w:rPr>
        <w:t>«</w:t>
      </w:r>
      <w:r w:rsidRPr="009E3224">
        <w:rPr>
          <w:b/>
          <w:sz w:val="28"/>
          <w:szCs w:val="28"/>
        </w:rPr>
        <w:t xml:space="preserve">Вопросы местного значения </w:t>
      </w:r>
      <w:proofErr w:type="spellStart"/>
      <w:r w:rsidR="00164E8F" w:rsidRPr="00466FE0">
        <w:rPr>
          <w:b/>
          <w:sz w:val="28"/>
          <w:szCs w:val="28"/>
        </w:rPr>
        <w:t>Половинского</w:t>
      </w:r>
      <w:proofErr w:type="spellEnd"/>
      <w:r w:rsidR="00164E8F" w:rsidRPr="009E3224">
        <w:rPr>
          <w:b/>
          <w:sz w:val="28"/>
          <w:szCs w:val="28"/>
        </w:rPr>
        <w:t xml:space="preserve"> </w:t>
      </w:r>
      <w:r w:rsidRPr="009E3224">
        <w:rPr>
          <w:b/>
          <w:sz w:val="28"/>
          <w:szCs w:val="28"/>
        </w:rPr>
        <w:t>сельского поселения»</w:t>
      </w:r>
    </w:p>
    <w:p w:rsidR="00BC4116" w:rsidRPr="002F0C98" w:rsidRDefault="00466FE0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BC4116" w:rsidRPr="002F0C98">
        <w:rPr>
          <w:sz w:val="28"/>
          <w:szCs w:val="28"/>
        </w:rPr>
        <w:t>дополнить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подпунктом </w:t>
      </w:r>
      <w:r w:rsidR="005F38FE">
        <w:rPr>
          <w:sz w:val="28"/>
          <w:szCs w:val="28"/>
        </w:rPr>
        <w:t>14</w:t>
      </w:r>
      <w:r w:rsidR="00BC4116" w:rsidRPr="002F0C98">
        <w:rPr>
          <w:sz w:val="28"/>
          <w:szCs w:val="28"/>
        </w:rPr>
        <w:t xml:space="preserve"> следующего содержания:</w:t>
      </w:r>
    </w:p>
    <w:p w:rsidR="00BC4116" w:rsidRPr="002F0C98" w:rsidRDefault="00466FE0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C4116" w:rsidRPr="002F0C98">
        <w:rPr>
          <w:sz w:val="28"/>
          <w:szCs w:val="28"/>
        </w:rPr>
        <w:t>«</w:t>
      </w:r>
      <w:r w:rsidR="005F38FE">
        <w:rPr>
          <w:sz w:val="28"/>
          <w:szCs w:val="28"/>
        </w:rPr>
        <w:t>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8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B36FAE" w:rsidRDefault="00BC4116" w:rsidP="00BC4116">
      <w:pPr>
        <w:ind w:firstLine="567"/>
        <w:jc w:val="both"/>
        <w:rPr>
          <w:b/>
          <w:sz w:val="28"/>
          <w:szCs w:val="28"/>
        </w:rPr>
      </w:pPr>
      <w:r w:rsidRPr="00B36FAE">
        <w:rPr>
          <w:b/>
          <w:sz w:val="28"/>
          <w:szCs w:val="28"/>
        </w:rPr>
        <w:t>2) В стать</w:t>
      </w:r>
      <w:r w:rsidR="00D520AD" w:rsidRPr="00B36FAE">
        <w:rPr>
          <w:b/>
          <w:sz w:val="28"/>
          <w:szCs w:val="28"/>
        </w:rPr>
        <w:t>е 20 «Правовые акты Совета депутатов»</w:t>
      </w:r>
    </w:p>
    <w:p w:rsidR="00BC4116" w:rsidRPr="00A742F8" w:rsidRDefault="00B36FAE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C4116" w:rsidRPr="00A742F8">
        <w:rPr>
          <w:sz w:val="28"/>
          <w:szCs w:val="28"/>
        </w:rPr>
        <w:t>дополнить абзацем следующего содержания:</w:t>
      </w:r>
    </w:p>
    <w:p w:rsidR="00BC4116" w:rsidRPr="00A742F8" w:rsidRDefault="00BC4116" w:rsidP="00BC4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5385C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385C">
        <w:rPr>
          <w:b/>
          <w:sz w:val="28"/>
          <w:szCs w:val="28"/>
        </w:rPr>
        <w:t xml:space="preserve">3) В статье </w:t>
      </w:r>
      <w:r w:rsidR="0045385C" w:rsidRPr="0045385C">
        <w:rPr>
          <w:b/>
          <w:sz w:val="28"/>
          <w:szCs w:val="28"/>
        </w:rPr>
        <w:t>22</w:t>
      </w:r>
      <w:r w:rsidRPr="0045385C">
        <w:rPr>
          <w:b/>
          <w:sz w:val="28"/>
          <w:szCs w:val="28"/>
        </w:rPr>
        <w:t xml:space="preserve"> «Депутат Совета депутатов»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45385C">
        <w:rPr>
          <w:sz w:val="28"/>
          <w:szCs w:val="28"/>
        </w:rPr>
        <w:t>1</w:t>
      </w:r>
      <w:r w:rsidR="00A50D8B">
        <w:rPr>
          <w:sz w:val="28"/>
          <w:szCs w:val="28"/>
        </w:rPr>
        <w:t>1</w:t>
      </w:r>
      <w:r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42F8">
        <w:rPr>
          <w:sz w:val="28"/>
          <w:szCs w:val="28"/>
        </w:rPr>
        <w:t>«</w:t>
      </w:r>
      <w:r w:rsidR="0045385C">
        <w:rPr>
          <w:sz w:val="28"/>
          <w:szCs w:val="28"/>
        </w:rPr>
        <w:t>1</w:t>
      </w:r>
      <w:r w:rsidR="00A50D8B">
        <w:rPr>
          <w:sz w:val="28"/>
          <w:szCs w:val="28"/>
        </w:rPr>
        <w:t>1</w:t>
      </w:r>
      <w:r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742F8">
        <w:rPr>
          <w:sz w:val="28"/>
          <w:szCs w:val="28"/>
        </w:rPr>
        <w:lastRenderedPageBreak/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45385C">
        <w:rPr>
          <w:sz w:val="28"/>
          <w:szCs w:val="28"/>
        </w:rPr>
        <w:t>1</w:t>
      </w:r>
      <w:r w:rsidR="00A50D8B">
        <w:rPr>
          <w:sz w:val="28"/>
          <w:szCs w:val="28"/>
        </w:rPr>
        <w:t>2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8F">
        <w:rPr>
          <w:sz w:val="28"/>
          <w:szCs w:val="28"/>
        </w:rPr>
        <w:t>«</w:t>
      </w:r>
      <w:r w:rsidR="002B518F" w:rsidRPr="002B518F">
        <w:rPr>
          <w:sz w:val="28"/>
          <w:szCs w:val="28"/>
        </w:rPr>
        <w:t>1</w:t>
      </w:r>
      <w:r w:rsidR="00A50D8B">
        <w:rPr>
          <w:sz w:val="28"/>
          <w:szCs w:val="28"/>
        </w:rPr>
        <w:t>2</w:t>
      </w:r>
      <w:r w:rsidRPr="002B518F">
        <w:rPr>
          <w:sz w:val="28"/>
          <w:szCs w:val="28"/>
        </w:rPr>
        <w:t>.</w:t>
      </w:r>
      <w:r w:rsidRPr="002B26B5">
        <w:rPr>
          <w:sz w:val="28"/>
          <w:szCs w:val="28"/>
        </w:rPr>
        <w:t xml:space="preserve"> </w:t>
      </w:r>
      <w:r w:rsidRPr="002F0C98">
        <w:rPr>
          <w:sz w:val="28"/>
          <w:szCs w:val="28"/>
        </w:rPr>
        <w:t>Осуществляющи</w:t>
      </w:r>
      <w:r>
        <w:rPr>
          <w:sz w:val="28"/>
          <w:szCs w:val="28"/>
        </w:rPr>
        <w:t>й</w:t>
      </w:r>
      <w:r w:rsidRPr="002F0C98">
        <w:rPr>
          <w:sz w:val="28"/>
          <w:szCs w:val="28"/>
        </w:rPr>
        <w:t xml:space="preserve"> свои полномочия на постоянной основе депутат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>а) участие на безвозмездной основе в управлении политической партией,</w:t>
      </w:r>
      <w:r>
        <w:rPr>
          <w:sz w:val="28"/>
          <w:szCs w:val="28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>
        <w:rPr>
          <w:sz w:val="28"/>
          <w:szCs w:val="28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B518F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518F">
        <w:rPr>
          <w:b/>
          <w:sz w:val="28"/>
          <w:szCs w:val="28"/>
        </w:rPr>
        <w:t xml:space="preserve">4) В статье </w:t>
      </w:r>
      <w:r w:rsidR="002B518F">
        <w:rPr>
          <w:b/>
          <w:sz w:val="28"/>
          <w:szCs w:val="28"/>
        </w:rPr>
        <w:t>24</w:t>
      </w:r>
      <w:r w:rsidRPr="002B518F">
        <w:rPr>
          <w:b/>
          <w:sz w:val="28"/>
          <w:szCs w:val="28"/>
        </w:rPr>
        <w:t xml:space="preserve"> «Глава поселения»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2B518F">
        <w:rPr>
          <w:sz w:val="28"/>
          <w:szCs w:val="28"/>
        </w:rPr>
        <w:t>8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98">
        <w:rPr>
          <w:bCs/>
          <w:sz w:val="28"/>
          <w:szCs w:val="28"/>
        </w:rPr>
        <w:t>«</w:t>
      </w:r>
      <w:r w:rsidR="002B518F">
        <w:rPr>
          <w:bCs/>
          <w:sz w:val="28"/>
          <w:szCs w:val="28"/>
        </w:rPr>
        <w:t>8</w:t>
      </w:r>
      <w:r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2B518F">
        <w:rPr>
          <w:sz w:val="28"/>
          <w:szCs w:val="28"/>
        </w:rPr>
        <w:t xml:space="preserve">9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2B518F">
        <w:rPr>
          <w:sz w:val="28"/>
          <w:szCs w:val="28"/>
        </w:rPr>
        <w:t>9</w:t>
      </w:r>
      <w:r w:rsidRPr="002F0C9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Осуществляющий</w:t>
      </w:r>
      <w:proofErr w:type="gramEnd"/>
      <w:r w:rsidRPr="002F0C98">
        <w:rPr>
          <w:sz w:val="28"/>
          <w:szCs w:val="28"/>
        </w:rPr>
        <w:t xml:space="preserve"> свои п</w:t>
      </w:r>
      <w:r>
        <w:rPr>
          <w:sz w:val="28"/>
          <w:szCs w:val="28"/>
        </w:rPr>
        <w:t>олномочия на постоянной основе Г</w:t>
      </w:r>
      <w:r w:rsidRPr="002F0C98">
        <w:rPr>
          <w:sz w:val="28"/>
          <w:szCs w:val="28"/>
        </w:rPr>
        <w:t>лава сельского поселения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2F0C98">
        <w:rPr>
          <w:sz w:val="28"/>
          <w:szCs w:val="28"/>
        </w:rP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F0C9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д) иные случаи, предусмотренные федеральными законами;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F0C9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18F" w:rsidRPr="00B36FAE" w:rsidRDefault="002B518F" w:rsidP="002B5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36FAE">
        <w:rPr>
          <w:b/>
          <w:sz w:val="28"/>
          <w:szCs w:val="28"/>
        </w:rPr>
        <w:t>) В статье 2</w:t>
      </w:r>
      <w:r>
        <w:rPr>
          <w:b/>
          <w:sz w:val="28"/>
          <w:szCs w:val="28"/>
        </w:rPr>
        <w:t xml:space="preserve">6 </w:t>
      </w:r>
      <w:r w:rsidRPr="00B36FAE">
        <w:rPr>
          <w:b/>
          <w:sz w:val="28"/>
          <w:szCs w:val="28"/>
        </w:rPr>
        <w:t xml:space="preserve"> «Правовые акты</w:t>
      </w:r>
      <w:r>
        <w:rPr>
          <w:b/>
          <w:sz w:val="28"/>
          <w:szCs w:val="28"/>
        </w:rPr>
        <w:t>, издаваемые в пределах полномочий главы поселения</w:t>
      </w:r>
      <w:r w:rsidRPr="00B36FAE">
        <w:rPr>
          <w:b/>
          <w:sz w:val="28"/>
          <w:szCs w:val="28"/>
        </w:rPr>
        <w:t>»</w:t>
      </w:r>
    </w:p>
    <w:p w:rsidR="002B518F" w:rsidRPr="00A742F8" w:rsidRDefault="002B518F" w:rsidP="002B5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A742F8">
        <w:rPr>
          <w:sz w:val="28"/>
          <w:szCs w:val="28"/>
        </w:rPr>
        <w:t>дополнить абзацем следующего содержания:</w:t>
      </w:r>
    </w:p>
    <w:p w:rsidR="002B518F" w:rsidRPr="00A742F8" w:rsidRDefault="002B518F" w:rsidP="002B5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742F8">
        <w:rPr>
          <w:sz w:val="28"/>
          <w:szCs w:val="28"/>
        </w:rPr>
        <w:t>htpp</w:t>
      </w:r>
      <w:proofErr w:type="spellEnd"/>
      <w:r w:rsidRPr="00A742F8">
        <w:rPr>
          <w:sz w:val="28"/>
          <w:szCs w:val="28"/>
        </w:rPr>
        <w:t>://</w:t>
      </w:r>
      <w:proofErr w:type="spellStart"/>
      <w:r w:rsidRPr="00A742F8">
        <w:rPr>
          <w:sz w:val="28"/>
          <w:szCs w:val="28"/>
        </w:rPr>
        <w:t>pravo-minjust.ru</w:t>
      </w:r>
      <w:proofErr w:type="spellEnd"/>
      <w:r w:rsidRPr="00A742F8">
        <w:rPr>
          <w:sz w:val="28"/>
          <w:szCs w:val="28"/>
        </w:rPr>
        <w:t>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</w:t>
      </w:r>
      <w:r w:rsidRPr="00A742F8">
        <w:rPr>
          <w:sz w:val="28"/>
          <w:szCs w:val="28"/>
        </w:rPr>
        <w:lastRenderedPageBreak/>
        <w:t>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B518F" w:rsidRDefault="002B518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18F" w:rsidRPr="002F0C98" w:rsidRDefault="002B518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B518F" w:rsidRDefault="000E6D83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4116" w:rsidRPr="002B518F">
        <w:rPr>
          <w:b/>
          <w:sz w:val="28"/>
          <w:szCs w:val="28"/>
        </w:rPr>
        <w:t>) В статье</w:t>
      </w:r>
      <w:r w:rsidR="007959CF">
        <w:rPr>
          <w:b/>
          <w:sz w:val="28"/>
          <w:szCs w:val="28"/>
        </w:rPr>
        <w:t xml:space="preserve"> 30</w:t>
      </w:r>
      <w:r w:rsidR="00BC4116" w:rsidRPr="002B518F">
        <w:rPr>
          <w:b/>
          <w:sz w:val="28"/>
          <w:szCs w:val="28"/>
        </w:rPr>
        <w:t xml:space="preserve"> «Полномочия Администрации»</w:t>
      </w:r>
    </w:p>
    <w:p w:rsidR="00BC4116" w:rsidRPr="002F0C98" w:rsidRDefault="007959C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BC4116" w:rsidRPr="002F0C98">
        <w:rPr>
          <w:sz w:val="28"/>
          <w:szCs w:val="28"/>
        </w:rPr>
        <w:t>дополнить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1</w:t>
      </w:r>
      <w:r w:rsidR="00C246A7">
        <w:rPr>
          <w:sz w:val="28"/>
          <w:szCs w:val="28"/>
        </w:rPr>
        <w:t>5</w:t>
      </w:r>
      <w:r w:rsidR="00BC4116" w:rsidRPr="002F0C98">
        <w:rPr>
          <w:sz w:val="28"/>
          <w:szCs w:val="28"/>
        </w:rPr>
        <w:t xml:space="preserve"> следующего содержания: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7959CF">
        <w:rPr>
          <w:sz w:val="28"/>
          <w:szCs w:val="28"/>
        </w:rPr>
        <w:t>1</w:t>
      </w:r>
      <w:r w:rsidR="00C246A7">
        <w:rPr>
          <w:sz w:val="28"/>
          <w:szCs w:val="28"/>
        </w:rPr>
        <w:t>5</w:t>
      </w:r>
      <w:r w:rsidRPr="002F0C98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F0C9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894" w:rsidRDefault="000E6D83" w:rsidP="009938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BC4116" w:rsidRPr="001F41EA">
        <w:rPr>
          <w:b/>
          <w:sz w:val="28"/>
          <w:szCs w:val="28"/>
        </w:rPr>
        <w:t xml:space="preserve"> Главу</w:t>
      </w:r>
      <w:r w:rsidR="001F41EA">
        <w:rPr>
          <w:b/>
          <w:sz w:val="28"/>
          <w:szCs w:val="28"/>
        </w:rPr>
        <w:t xml:space="preserve"> </w:t>
      </w:r>
      <w:r w:rsidR="001F41EA">
        <w:rPr>
          <w:b/>
          <w:sz w:val="28"/>
          <w:szCs w:val="28"/>
          <w:lang w:val="en-US"/>
        </w:rPr>
        <w:t>IX</w:t>
      </w:r>
      <w:r w:rsidR="00BC4116">
        <w:rPr>
          <w:sz w:val="28"/>
          <w:szCs w:val="28"/>
        </w:rPr>
        <w:t xml:space="preserve"> </w:t>
      </w:r>
      <w:r w:rsidR="00993894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F47C35">
        <w:rPr>
          <w:sz w:val="28"/>
          <w:szCs w:val="28"/>
        </w:rPr>
        <w:t xml:space="preserve">статьей </w:t>
      </w:r>
      <w:r w:rsidR="006359D0">
        <w:rPr>
          <w:sz w:val="28"/>
          <w:szCs w:val="28"/>
        </w:rPr>
        <w:t>37</w:t>
      </w:r>
      <w:r w:rsidR="001F41EA">
        <w:rPr>
          <w:sz w:val="28"/>
          <w:szCs w:val="28"/>
        </w:rPr>
        <w:t>.</w:t>
      </w:r>
      <w:r w:rsidR="006359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следующего содержания: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</w:t>
      </w:r>
      <w:r w:rsidR="004F0584">
        <w:rPr>
          <w:sz w:val="28"/>
          <w:szCs w:val="28"/>
        </w:rPr>
        <w:t xml:space="preserve"> </w:t>
      </w:r>
      <w:r w:rsidR="006359D0">
        <w:rPr>
          <w:sz w:val="28"/>
          <w:szCs w:val="28"/>
        </w:rPr>
        <w:t>37.1.</w:t>
      </w:r>
      <w:r>
        <w:rPr>
          <w:sz w:val="28"/>
          <w:szCs w:val="28"/>
        </w:rPr>
        <w:t xml:space="preserve"> Меры ответственности депутатов и выборных должностных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E3682" w:rsidRDefault="00BE3682" w:rsidP="00BE3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BE3682" w:rsidRDefault="00BE3682" w:rsidP="00BE3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3682" w:rsidRDefault="00BE3682" w:rsidP="00BE3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5E5E6B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4116"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="00BC4116">
        <w:rPr>
          <w:sz w:val="28"/>
          <w:szCs w:val="28"/>
        </w:rPr>
        <w:t>.»</w:t>
      </w:r>
      <w:proofErr w:type="gramEnd"/>
      <w:r w:rsidR="00BC4116">
        <w:rPr>
          <w:sz w:val="28"/>
          <w:szCs w:val="28"/>
        </w:rPr>
        <w:t>.</w:t>
      </w:r>
    </w:p>
    <w:p w:rsidR="00864963" w:rsidRDefault="00864963" w:rsidP="00864963">
      <w:pPr>
        <w:ind w:firstLine="540"/>
        <w:jc w:val="both"/>
        <w:rPr>
          <w:sz w:val="28"/>
          <w:szCs w:val="28"/>
        </w:rPr>
      </w:pPr>
    </w:p>
    <w:p w:rsidR="00864963" w:rsidRDefault="00864963" w:rsidP="00864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E3682" w:rsidRDefault="00BE3682" w:rsidP="00864963">
      <w:pPr>
        <w:ind w:firstLine="540"/>
        <w:jc w:val="both"/>
        <w:rPr>
          <w:sz w:val="28"/>
          <w:szCs w:val="28"/>
        </w:rPr>
      </w:pPr>
    </w:p>
    <w:p w:rsidR="00BE3682" w:rsidRDefault="00BE3682" w:rsidP="00864963">
      <w:pPr>
        <w:ind w:firstLine="540"/>
        <w:jc w:val="both"/>
        <w:rPr>
          <w:sz w:val="28"/>
          <w:szCs w:val="28"/>
        </w:rPr>
      </w:pPr>
    </w:p>
    <w:p w:rsidR="00864963" w:rsidRDefault="00864963" w:rsidP="00864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 обнародования в соответствии с действующим законодательством.</w:t>
      </w:r>
    </w:p>
    <w:p w:rsidR="00164E8F" w:rsidRDefault="00164E8F" w:rsidP="00164E8F">
      <w:pPr>
        <w:rPr>
          <w:sz w:val="28"/>
          <w:szCs w:val="28"/>
        </w:rPr>
      </w:pPr>
    </w:p>
    <w:p w:rsidR="00164E8F" w:rsidRDefault="00164E8F" w:rsidP="00164E8F">
      <w:pPr>
        <w:rPr>
          <w:sz w:val="28"/>
          <w:szCs w:val="28"/>
        </w:rPr>
      </w:pPr>
    </w:p>
    <w:p w:rsidR="00164E8F" w:rsidRDefault="00164E8F" w:rsidP="00164E8F">
      <w:pPr>
        <w:rPr>
          <w:sz w:val="28"/>
          <w:szCs w:val="28"/>
        </w:rPr>
      </w:pPr>
    </w:p>
    <w:p w:rsidR="00164E8F" w:rsidRPr="00164E6B" w:rsidRDefault="00164E8F" w:rsidP="00164E8F">
      <w:pPr>
        <w:rPr>
          <w:sz w:val="28"/>
          <w:szCs w:val="28"/>
        </w:rPr>
      </w:pPr>
      <w:r w:rsidRPr="00164E6B">
        <w:rPr>
          <w:sz w:val="28"/>
          <w:szCs w:val="28"/>
        </w:rPr>
        <w:t>Председатель  Совета депутатов</w:t>
      </w:r>
    </w:p>
    <w:p w:rsidR="00164E8F" w:rsidRPr="00164E6B" w:rsidRDefault="00164E8F" w:rsidP="00164E8F">
      <w:pPr>
        <w:rPr>
          <w:sz w:val="28"/>
          <w:szCs w:val="28"/>
        </w:rPr>
      </w:pPr>
      <w:proofErr w:type="spellStart"/>
      <w:r w:rsidRPr="00164E6B">
        <w:rPr>
          <w:sz w:val="28"/>
          <w:szCs w:val="28"/>
        </w:rPr>
        <w:t>Половинского</w:t>
      </w:r>
      <w:proofErr w:type="spellEnd"/>
      <w:r w:rsidRPr="00164E6B">
        <w:rPr>
          <w:sz w:val="28"/>
          <w:szCs w:val="28"/>
        </w:rPr>
        <w:t xml:space="preserve">  сельского поселения                                      С.Ю. Манылова      </w:t>
      </w:r>
    </w:p>
    <w:p w:rsidR="00164E8F" w:rsidRPr="00164E6B" w:rsidRDefault="00164E8F" w:rsidP="00164E8F">
      <w:pPr>
        <w:jc w:val="both"/>
        <w:rPr>
          <w:sz w:val="16"/>
          <w:szCs w:val="16"/>
        </w:rPr>
      </w:pPr>
    </w:p>
    <w:p w:rsidR="00164E8F" w:rsidRPr="00164E6B" w:rsidRDefault="00164E8F" w:rsidP="00164E8F">
      <w:pPr>
        <w:jc w:val="both"/>
        <w:rPr>
          <w:sz w:val="16"/>
          <w:szCs w:val="16"/>
        </w:rPr>
      </w:pPr>
      <w:r w:rsidRPr="00164E6B">
        <w:rPr>
          <w:sz w:val="16"/>
          <w:szCs w:val="16"/>
        </w:rPr>
        <w:t>М.П.</w:t>
      </w:r>
    </w:p>
    <w:p w:rsidR="00164E8F" w:rsidRPr="00164E6B" w:rsidRDefault="00164E8F" w:rsidP="00164E8F">
      <w:pPr>
        <w:jc w:val="both"/>
        <w:rPr>
          <w:sz w:val="28"/>
          <w:szCs w:val="28"/>
        </w:rPr>
      </w:pPr>
    </w:p>
    <w:p w:rsidR="00164E8F" w:rsidRPr="00164E6B" w:rsidRDefault="00164E8F" w:rsidP="00164E8F">
      <w:pPr>
        <w:jc w:val="both"/>
        <w:rPr>
          <w:sz w:val="28"/>
          <w:szCs w:val="28"/>
        </w:rPr>
      </w:pPr>
    </w:p>
    <w:p w:rsidR="00164E8F" w:rsidRPr="00164E6B" w:rsidRDefault="00164E8F" w:rsidP="00164E8F">
      <w:pPr>
        <w:jc w:val="both"/>
        <w:rPr>
          <w:sz w:val="28"/>
          <w:szCs w:val="28"/>
        </w:rPr>
      </w:pPr>
      <w:r w:rsidRPr="00164E6B">
        <w:rPr>
          <w:sz w:val="28"/>
          <w:szCs w:val="28"/>
        </w:rPr>
        <w:t xml:space="preserve">Глава </w:t>
      </w:r>
      <w:proofErr w:type="spellStart"/>
      <w:r w:rsidRPr="00164E6B">
        <w:rPr>
          <w:sz w:val="28"/>
          <w:szCs w:val="28"/>
        </w:rPr>
        <w:t>Половинского</w:t>
      </w:r>
      <w:proofErr w:type="spellEnd"/>
    </w:p>
    <w:p w:rsidR="00164E8F" w:rsidRPr="00164E6B" w:rsidRDefault="00164E8F" w:rsidP="00164E8F">
      <w:pPr>
        <w:jc w:val="both"/>
        <w:rPr>
          <w:sz w:val="28"/>
          <w:szCs w:val="28"/>
        </w:rPr>
      </w:pPr>
      <w:r w:rsidRPr="00164E6B">
        <w:rPr>
          <w:sz w:val="28"/>
          <w:szCs w:val="28"/>
        </w:rPr>
        <w:t xml:space="preserve">сельского поселения                                                            В.И. </w:t>
      </w:r>
      <w:proofErr w:type="spellStart"/>
      <w:r w:rsidRPr="00164E6B">
        <w:rPr>
          <w:sz w:val="28"/>
          <w:szCs w:val="28"/>
        </w:rPr>
        <w:t>Чупахин</w:t>
      </w:r>
      <w:proofErr w:type="spellEnd"/>
      <w:r w:rsidRPr="00164E6B">
        <w:rPr>
          <w:sz w:val="28"/>
          <w:szCs w:val="28"/>
        </w:rPr>
        <w:t xml:space="preserve">                          </w:t>
      </w:r>
    </w:p>
    <w:p w:rsidR="00864963" w:rsidRPr="00164E6B" w:rsidRDefault="00864963" w:rsidP="008649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64963" w:rsidRPr="00164E6B" w:rsidRDefault="00864963" w:rsidP="008649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4A37CE" w:rsidRDefault="004A37CE">
      <w:bookmarkStart w:id="1" w:name="_GoBack"/>
      <w:bookmarkEnd w:id="1"/>
    </w:p>
    <w:sectPr w:rsidR="004A37CE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5A" w:rsidRDefault="00810E5A" w:rsidP="00BC4116">
      <w:r>
        <w:separator/>
      </w:r>
    </w:p>
  </w:endnote>
  <w:endnote w:type="continuationSeparator" w:id="0">
    <w:p w:rsidR="00810E5A" w:rsidRDefault="00810E5A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5A" w:rsidRDefault="00810E5A" w:rsidP="00BC4116">
      <w:r>
        <w:separator/>
      </w:r>
    </w:p>
  </w:footnote>
  <w:footnote w:type="continuationSeparator" w:id="0">
    <w:p w:rsidR="00810E5A" w:rsidRDefault="00810E5A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25B04"/>
    <w:rsid w:val="000836E8"/>
    <w:rsid w:val="000A06A8"/>
    <w:rsid w:val="000E6D83"/>
    <w:rsid w:val="001273CE"/>
    <w:rsid w:val="00164E6B"/>
    <w:rsid w:val="00164E8F"/>
    <w:rsid w:val="001B6802"/>
    <w:rsid w:val="001F41EA"/>
    <w:rsid w:val="00210A9C"/>
    <w:rsid w:val="0028551C"/>
    <w:rsid w:val="002B518F"/>
    <w:rsid w:val="002B6180"/>
    <w:rsid w:val="00384398"/>
    <w:rsid w:val="00423B65"/>
    <w:rsid w:val="0045385C"/>
    <w:rsid w:val="00466FE0"/>
    <w:rsid w:val="004A37CE"/>
    <w:rsid w:val="004C068E"/>
    <w:rsid w:val="004F0584"/>
    <w:rsid w:val="005016D4"/>
    <w:rsid w:val="005623C0"/>
    <w:rsid w:val="00591A1B"/>
    <w:rsid w:val="005E5E6B"/>
    <w:rsid w:val="005F38FE"/>
    <w:rsid w:val="006359D0"/>
    <w:rsid w:val="006A1B54"/>
    <w:rsid w:val="0071252A"/>
    <w:rsid w:val="007503A9"/>
    <w:rsid w:val="00757838"/>
    <w:rsid w:val="007959CF"/>
    <w:rsid w:val="007E5D35"/>
    <w:rsid w:val="00810E5A"/>
    <w:rsid w:val="008324DE"/>
    <w:rsid w:val="00864963"/>
    <w:rsid w:val="008A242F"/>
    <w:rsid w:val="009122E1"/>
    <w:rsid w:val="00993894"/>
    <w:rsid w:val="009E3224"/>
    <w:rsid w:val="00A50D8B"/>
    <w:rsid w:val="00A52D99"/>
    <w:rsid w:val="00AA4707"/>
    <w:rsid w:val="00B36FAE"/>
    <w:rsid w:val="00B859FC"/>
    <w:rsid w:val="00BC4116"/>
    <w:rsid w:val="00BD5912"/>
    <w:rsid w:val="00BE3682"/>
    <w:rsid w:val="00C246A7"/>
    <w:rsid w:val="00C3298F"/>
    <w:rsid w:val="00C5047D"/>
    <w:rsid w:val="00C57C43"/>
    <w:rsid w:val="00D02BB0"/>
    <w:rsid w:val="00D520AD"/>
    <w:rsid w:val="00DD6FAC"/>
    <w:rsid w:val="00E019A4"/>
    <w:rsid w:val="00E24C0B"/>
    <w:rsid w:val="00E421E0"/>
    <w:rsid w:val="00EF5DEC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4A3C-5278-48CB-A31D-EFDD445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16</cp:revision>
  <cp:lastPrinted>2020-03-02T03:10:00Z</cp:lastPrinted>
  <dcterms:created xsi:type="dcterms:W3CDTF">2020-02-28T09:36:00Z</dcterms:created>
  <dcterms:modified xsi:type="dcterms:W3CDTF">2020-03-16T03:11:00Z</dcterms:modified>
</cp:coreProperties>
</file>