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2" w:rsidRPr="002A3272" w:rsidRDefault="002A3272" w:rsidP="002A3272">
      <w:pPr>
        <w:pStyle w:val="a7"/>
        <w:tabs>
          <w:tab w:val="left" w:pos="0"/>
        </w:tabs>
        <w:jc w:val="center"/>
        <w:rPr>
          <w:szCs w:val="28"/>
        </w:rPr>
      </w:pPr>
      <w:r w:rsidRPr="002A3272">
        <w:rPr>
          <w:szCs w:val="28"/>
        </w:rPr>
        <w:t>Информационное сообщение</w:t>
      </w:r>
    </w:p>
    <w:p w:rsidR="002A3272" w:rsidRPr="002A3272" w:rsidRDefault="002A3272" w:rsidP="002A3272">
      <w:pPr>
        <w:pStyle w:val="a7"/>
        <w:tabs>
          <w:tab w:val="left" w:pos="0"/>
        </w:tabs>
        <w:jc w:val="center"/>
        <w:rPr>
          <w:szCs w:val="28"/>
        </w:rPr>
      </w:pPr>
      <w:r w:rsidRPr="002A3272">
        <w:rPr>
          <w:szCs w:val="28"/>
        </w:rPr>
        <w:t>о продаже муниципального имущества</w:t>
      </w:r>
    </w:p>
    <w:p w:rsidR="002A3272" w:rsidRPr="002A3272" w:rsidRDefault="002A3272" w:rsidP="002A3272">
      <w:pPr>
        <w:pStyle w:val="a7"/>
        <w:tabs>
          <w:tab w:val="left" w:pos="0"/>
        </w:tabs>
        <w:rPr>
          <w:szCs w:val="28"/>
        </w:rPr>
      </w:pPr>
    </w:p>
    <w:p w:rsidR="002A3272" w:rsidRPr="002A3272" w:rsidRDefault="002A3272" w:rsidP="002A3272">
      <w:pPr>
        <w:pStyle w:val="a7"/>
        <w:tabs>
          <w:tab w:val="left" w:pos="0"/>
        </w:tabs>
        <w:rPr>
          <w:bCs/>
          <w:szCs w:val="28"/>
        </w:rPr>
      </w:pPr>
      <w:r w:rsidRPr="002A3272">
        <w:rPr>
          <w:szCs w:val="28"/>
        </w:rPr>
        <w:tab/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Pr="002A3272">
        <w:rPr>
          <w:bCs/>
          <w:szCs w:val="28"/>
        </w:rPr>
        <w:t xml:space="preserve">457000, Челябинская обл., п. Увельский, ул. Советская,26, тел/факс: 8 (35166) 3-19-86, </w:t>
      </w:r>
      <w:r w:rsidRPr="002A3272">
        <w:rPr>
          <w:bCs/>
          <w:szCs w:val="28"/>
          <w:lang w:val="en-US"/>
        </w:rPr>
        <w:t>e</w:t>
      </w:r>
      <w:r w:rsidRPr="002A3272">
        <w:rPr>
          <w:bCs/>
          <w:szCs w:val="28"/>
        </w:rPr>
        <w:t>-</w:t>
      </w:r>
      <w:r w:rsidRPr="002A3272">
        <w:rPr>
          <w:bCs/>
          <w:szCs w:val="28"/>
          <w:lang w:val="en-US"/>
        </w:rPr>
        <w:t>mail</w:t>
      </w:r>
      <w:r w:rsidRPr="002A3272">
        <w:rPr>
          <w:bCs/>
          <w:szCs w:val="28"/>
        </w:rPr>
        <w:t xml:space="preserve">: </w:t>
      </w:r>
      <w:hyperlink r:id="rId5" w:history="1">
        <w:r w:rsidRPr="002A3272">
          <w:rPr>
            <w:rStyle w:val="ac"/>
            <w:rFonts w:eastAsiaTheme="majorEastAsia"/>
            <w:szCs w:val="28"/>
            <w:lang w:val="en-US"/>
          </w:rPr>
          <w:t>komitetpoupraw</w:t>
        </w:r>
        <w:r w:rsidRPr="002A3272">
          <w:rPr>
            <w:rStyle w:val="ac"/>
            <w:rFonts w:eastAsiaTheme="majorEastAsia"/>
            <w:szCs w:val="28"/>
          </w:rPr>
          <w:t>@</w:t>
        </w:r>
        <w:r w:rsidRPr="002A3272">
          <w:rPr>
            <w:rStyle w:val="ac"/>
            <w:rFonts w:eastAsiaTheme="majorEastAsia"/>
            <w:szCs w:val="28"/>
            <w:lang w:val="en-US"/>
          </w:rPr>
          <w:t>yandex</w:t>
        </w:r>
        <w:r w:rsidRPr="002A3272">
          <w:rPr>
            <w:rStyle w:val="ac"/>
            <w:rFonts w:eastAsiaTheme="majorEastAsia"/>
            <w:szCs w:val="28"/>
          </w:rPr>
          <w:t>.</w:t>
        </w:r>
        <w:r w:rsidRPr="002A3272">
          <w:rPr>
            <w:rStyle w:val="ac"/>
            <w:rFonts w:eastAsiaTheme="majorEastAsia"/>
            <w:szCs w:val="28"/>
            <w:lang w:val="en-US"/>
          </w:rPr>
          <w:t>ru</w:t>
        </w:r>
        <w:proofErr w:type="gramStart"/>
      </w:hyperlink>
      <w:r w:rsidRPr="002A3272">
        <w:rPr>
          <w:bCs/>
          <w:szCs w:val="28"/>
        </w:rPr>
        <w:t xml:space="preserve">  О</w:t>
      </w:r>
      <w:proofErr w:type="gramEnd"/>
      <w:r w:rsidRPr="002A3272">
        <w:rPr>
          <w:bCs/>
          <w:szCs w:val="28"/>
        </w:rPr>
        <w:t xml:space="preserve"> Б Ъ Я В Л Я Е Т о продаже муниципального имущества без объявления цены.</w:t>
      </w:r>
    </w:p>
    <w:p w:rsidR="002A3272" w:rsidRPr="002A3272" w:rsidRDefault="002A3272" w:rsidP="002A3272">
      <w:pPr>
        <w:pStyle w:val="a7"/>
        <w:tabs>
          <w:tab w:val="left" w:pos="0"/>
        </w:tabs>
        <w:rPr>
          <w:bCs/>
          <w:szCs w:val="28"/>
        </w:rPr>
      </w:pPr>
      <w:r w:rsidRPr="002A3272">
        <w:rPr>
          <w:bCs/>
          <w:szCs w:val="28"/>
        </w:rPr>
        <w:t xml:space="preserve">         Подведение итогов продажи состоится  03 апреля 2019 года в 10 часов 00 минут </w:t>
      </w:r>
      <w:r w:rsidRPr="002A3272">
        <w:rPr>
          <w:szCs w:val="28"/>
        </w:rPr>
        <w:t xml:space="preserve">    по адресу: </w:t>
      </w:r>
      <w:r w:rsidRPr="002A3272">
        <w:rPr>
          <w:bCs/>
          <w:szCs w:val="28"/>
        </w:rPr>
        <w:t xml:space="preserve">Челябинская обл., п. Увельский, ул. Кирова,2,  </w:t>
      </w:r>
      <w:proofErr w:type="spellStart"/>
      <w:r w:rsidRPr="002A3272">
        <w:rPr>
          <w:bCs/>
          <w:szCs w:val="28"/>
        </w:rPr>
        <w:t>каб</w:t>
      </w:r>
      <w:proofErr w:type="spellEnd"/>
      <w:r w:rsidRPr="002A3272">
        <w:rPr>
          <w:bCs/>
          <w:szCs w:val="28"/>
        </w:rPr>
        <w:t>. 7</w:t>
      </w:r>
    </w:p>
    <w:p w:rsidR="002A3272" w:rsidRPr="002A3272" w:rsidRDefault="002A3272" w:rsidP="002A3272">
      <w:pPr>
        <w:pStyle w:val="a7"/>
        <w:tabs>
          <w:tab w:val="left" w:pos="0"/>
          <w:tab w:val="num" w:pos="567"/>
        </w:tabs>
        <w:rPr>
          <w:szCs w:val="28"/>
          <w:u w:val="single"/>
        </w:rPr>
      </w:pPr>
      <w:r w:rsidRPr="002A3272">
        <w:rPr>
          <w:bCs/>
          <w:szCs w:val="28"/>
        </w:rPr>
        <w:tab/>
        <w:t>Основание проведения торгов</w:t>
      </w:r>
      <w:r w:rsidRPr="002A3272">
        <w:rPr>
          <w:szCs w:val="28"/>
        </w:rPr>
        <w:t xml:space="preserve"> – План приватизации муниципального имущества на период 2018 год, утвержденный Решением Собрания депутатов Увельского муниципального района от 27.12.2017 года № 95 с дополнениями от 30.08.2018 года.</w:t>
      </w:r>
    </w:p>
    <w:p w:rsidR="002A3272" w:rsidRPr="002A3272" w:rsidRDefault="002A3272" w:rsidP="002A3272">
      <w:pPr>
        <w:pStyle w:val="a7"/>
        <w:tabs>
          <w:tab w:val="left" w:pos="0"/>
          <w:tab w:val="left" w:pos="540"/>
        </w:tabs>
        <w:rPr>
          <w:szCs w:val="28"/>
        </w:rPr>
      </w:pPr>
      <w:r w:rsidRPr="002A3272">
        <w:rPr>
          <w:bCs/>
          <w:szCs w:val="28"/>
        </w:rPr>
        <w:tab/>
        <w:t>Собственник выставляемого на продажу имущества</w:t>
      </w:r>
      <w:r w:rsidRPr="002A3272">
        <w:rPr>
          <w:szCs w:val="28"/>
        </w:rPr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2A3272" w:rsidRPr="002A3272" w:rsidRDefault="002A3272" w:rsidP="002A3272">
      <w:pPr>
        <w:pStyle w:val="a7"/>
        <w:tabs>
          <w:tab w:val="left" w:pos="0"/>
          <w:tab w:val="num" w:pos="567"/>
        </w:tabs>
        <w:rPr>
          <w:szCs w:val="28"/>
        </w:rPr>
      </w:pPr>
      <w:r w:rsidRPr="002A3272">
        <w:rPr>
          <w:bCs/>
          <w:szCs w:val="28"/>
        </w:rPr>
        <w:tab/>
        <w:t>Организатор (Продавец)</w:t>
      </w:r>
      <w:r w:rsidRPr="002A3272">
        <w:rPr>
          <w:szCs w:val="28"/>
        </w:rPr>
        <w:t xml:space="preserve"> – Комитет по управлению имуществом  Увельского муниципального района  </w:t>
      </w:r>
    </w:p>
    <w:p w:rsidR="002A3272" w:rsidRPr="002A3272" w:rsidRDefault="002A3272" w:rsidP="002A3272">
      <w:pPr>
        <w:tabs>
          <w:tab w:val="left" w:pos="0"/>
        </w:tabs>
        <w:jc w:val="both"/>
        <w:rPr>
          <w:sz w:val="28"/>
          <w:szCs w:val="28"/>
        </w:rPr>
      </w:pPr>
      <w:r w:rsidRPr="002A3272">
        <w:rPr>
          <w:bCs/>
          <w:sz w:val="28"/>
          <w:szCs w:val="28"/>
        </w:rPr>
        <w:tab/>
        <w:t>Контактное лицо:</w:t>
      </w:r>
      <w:r w:rsidRPr="002A3272">
        <w:rPr>
          <w:sz w:val="28"/>
          <w:szCs w:val="28"/>
        </w:rPr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2A3272" w:rsidRPr="002A3272" w:rsidRDefault="002A3272" w:rsidP="002A3272">
      <w:pPr>
        <w:tabs>
          <w:tab w:val="left" w:pos="0"/>
        </w:tabs>
        <w:jc w:val="both"/>
        <w:rPr>
          <w:sz w:val="28"/>
          <w:szCs w:val="28"/>
        </w:rPr>
      </w:pPr>
      <w:r w:rsidRPr="002A3272">
        <w:rPr>
          <w:bCs/>
          <w:sz w:val="28"/>
          <w:szCs w:val="28"/>
        </w:rPr>
        <w:tab/>
        <w:t>Форма торгов (способ приватизации)</w:t>
      </w:r>
      <w:r w:rsidRPr="002A3272">
        <w:rPr>
          <w:sz w:val="28"/>
          <w:szCs w:val="28"/>
        </w:rPr>
        <w:t xml:space="preserve"> – продажа без объявления цены. </w:t>
      </w:r>
    </w:p>
    <w:p w:rsidR="002A3272" w:rsidRPr="002A3272" w:rsidRDefault="002A3272" w:rsidP="002A3272">
      <w:pPr>
        <w:pStyle w:val="a7"/>
        <w:tabs>
          <w:tab w:val="left" w:pos="540"/>
        </w:tabs>
        <w:rPr>
          <w:szCs w:val="28"/>
        </w:rPr>
      </w:pPr>
      <w:r w:rsidRPr="002A3272">
        <w:rPr>
          <w:szCs w:val="28"/>
        </w:rPr>
        <w:tab/>
      </w:r>
      <w:r w:rsidRPr="002A3272">
        <w:rPr>
          <w:szCs w:val="28"/>
        </w:rPr>
        <w:tab/>
        <w:t xml:space="preserve">Форма подачи предложений о приобретении муниципального имущества: в запечатанном конверте. </w:t>
      </w:r>
    </w:p>
    <w:p w:rsidR="002A3272" w:rsidRPr="002A3272" w:rsidRDefault="002A3272" w:rsidP="002A3272">
      <w:pPr>
        <w:pStyle w:val="a7"/>
        <w:tabs>
          <w:tab w:val="left" w:pos="540"/>
        </w:tabs>
        <w:rPr>
          <w:bCs/>
          <w:szCs w:val="28"/>
        </w:rPr>
      </w:pPr>
      <w:r w:rsidRPr="002A3272">
        <w:rPr>
          <w:bCs/>
          <w:szCs w:val="28"/>
        </w:rPr>
        <w:tab/>
        <w:t>Сведения об имуществе:</w:t>
      </w:r>
    </w:p>
    <w:p w:rsidR="002A3272" w:rsidRPr="002A3272" w:rsidRDefault="002A3272" w:rsidP="002A3272">
      <w:pPr>
        <w:pStyle w:val="a7"/>
        <w:tabs>
          <w:tab w:val="left" w:pos="540"/>
        </w:tabs>
        <w:rPr>
          <w:szCs w:val="28"/>
        </w:rPr>
      </w:pPr>
      <w:r w:rsidRPr="002A3272">
        <w:rPr>
          <w:bCs/>
          <w:szCs w:val="28"/>
        </w:rPr>
        <w:t>ЛОТ № 1 –</w:t>
      </w:r>
      <w:r w:rsidRPr="002A3272">
        <w:rPr>
          <w:szCs w:val="28"/>
        </w:rPr>
        <w:t xml:space="preserve"> Нежилое здание  общей площадью 1350 кв</w:t>
      </w:r>
      <w:proofErr w:type="gramStart"/>
      <w:r w:rsidRPr="002A3272">
        <w:rPr>
          <w:szCs w:val="28"/>
        </w:rPr>
        <w:t>.м</w:t>
      </w:r>
      <w:proofErr w:type="gramEnd"/>
      <w:r w:rsidRPr="002A3272">
        <w:rPr>
          <w:szCs w:val="28"/>
        </w:rPr>
        <w:t xml:space="preserve">  и земельный участок площадью  8693 кв.м, расположенное по адресу: Челябинская область, Увельский район, с. </w:t>
      </w:r>
      <w:proofErr w:type="spellStart"/>
      <w:r w:rsidRPr="002A3272">
        <w:rPr>
          <w:szCs w:val="28"/>
        </w:rPr>
        <w:t>Мордвиновка</w:t>
      </w:r>
      <w:proofErr w:type="spellEnd"/>
      <w:r w:rsidRPr="002A3272">
        <w:rPr>
          <w:szCs w:val="28"/>
        </w:rPr>
        <w:t>, ул. Центральная, д.31 А.</w:t>
      </w:r>
    </w:p>
    <w:p w:rsidR="002A3272" w:rsidRPr="002A3272" w:rsidRDefault="002A3272" w:rsidP="002A3272">
      <w:pPr>
        <w:pStyle w:val="a7"/>
        <w:tabs>
          <w:tab w:val="left" w:pos="540"/>
        </w:tabs>
        <w:rPr>
          <w:szCs w:val="28"/>
        </w:rPr>
      </w:pPr>
      <w:r w:rsidRPr="002A3272">
        <w:rPr>
          <w:szCs w:val="28"/>
        </w:rPr>
        <w:tab/>
        <w:t xml:space="preserve">Информация о предыдущих торгах: аукцион признан несостоявшимся в связи с отсутствием заявок на участие, продажа посредством публичного предложения признана несостоявшейся в связи с отсутствием поданных заявок.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При подаче заявки </w:t>
      </w:r>
      <w:proofErr w:type="gramStart"/>
      <w:r w:rsidRPr="002A3272">
        <w:rPr>
          <w:sz w:val="28"/>
          <w:szCs w:val="28"/>
        </w:rPr>
        <w:t>предоставляются следующие документы</w:t>
      </w:r>
      <w:proofErr w:type="gramEnd"/>
      <w:r w:rsidRPr="002A3272">
        <w:rPr>
          <w:sz w:val="28"/>
          <w:szCs w:val="28"/>
        </w:rPr>
        <w:t xml:space="preserve">: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Заявка по утвержденной организатором торгов форме. С аукционной документацией и формой заявки можно ознакомиться на официальном сайте торгов </w:t>
      </w:r>
      <w:proofErr w:type="spellStart"/>
      <w:r w:rsidRPr="002A3272">
        <w:rPr>
          <w:sz w:val="28"/>
          <w:szCs w:val="28"/>
        </w:rPr>
        <w:t>www.torgi.gov.ru</w:t>
      </w:r>
      <w:proofErr w:type="spellEnd"/>
      <w:r w:rsidRPr="002A3272">
        <w:rPr>
          <w:sz w:val="28"/>
          <w:szCs w:val="28"/>
        </w:rPr>
        <w:t xml:space="preserve">, официальном сайте Администрации Увельского муниципального района </w:t>
      </w:r>
      <w:hyperlink r:id="rId6" w:history="1">
        <w:r w:rsidRPr="002A3272">
          <w:rPr>
            <w:rStyle w:val="ac"/>
            <w:rFonts w:eastAsiaTheme="majorEastAsia"/>
            <w:sz w:val="28"/>
            <w:szCs w:val="28"/>
            <w:lang w:val="en-US"/>
          </w:rPr>
          <w:t>www</w:t>
        </w:r>
        <w:r w:rsidRPr="002A3272">
          <w:rPr>
            <w:rStyle w:val="ac"/>
            <w:rFonts w:eastAsiaTheme="majorEastAsia"/>
            <w:sz w:val="28"/>
            <w:szCs w:val="28"/>
          </w:rPr>
          <w:t>.</w:t>
        </w:r>
        <w:proofErr w:type="spellStart"/>
        <w:r w:rsidRPr="002A3272">
          <w:rPr>
            <w:rStyle w:val="ac"/>
            <w:rFonts w:eastAsiaTheme="majorEastAsia"/>
            <w:sz w:val="28"/>
            <w:szCs w:val="28"/>
            <w:lang w:val="en-US"/>
          </w:rPr>
          <w:t>admuvelka</w:t>
        </w:r>
        <w:proofErr w:type="spellEnd"/>
        <w:r w:rsidRPr="002A3272">
          <w:rPr>
            <w:rStyle w:val="ac"/>
            <w:rFonts w:eastAsiaTheme="majorEastAsia"/>
            <w:sz w:val="28"/>
            <w:szCs w:val="28"/>
          </w:rPr>
          <w:t>.</w:t>
        </w:r>
        <w:proofErr w:type="spellStart"/>
        <w:r w:rsidRPr="002A3272">
          <w:rPr>
            <w:rStyle w:val="ac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2A3272">
        <w:rPr>
          <w:bCs/>
          <w:sz w:val="28"/>
          <w:szCs w:val="28"/>
        </w:rPr>
        <w:t xml:space="preserve">. </w:t>
      </w:r>
      <w:r w:rsidRPr="002A3272">
        <w:rPr>
          <w:sz w:val="28"/>
          <w:szCs w:val="28"/>
        </w:rPr>
        <w:t xml:space="preserve">и у Организатора торгов.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Юридические лица предоставляют: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 xml:space="preserve">- заверенные копии учредительных документов;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2A3272">
        <w:rPr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доверенности.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Физические лица предъявляют документ, удостоверяющий личность, или представляют копии всех его листов.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>В случае</w:t>
      </w:r>
      <w:proofErr w:type="gramStart"/>
      <w:r w:rsidRPr="002A3272">
        <w:rPr>
          <w:sz w:val="28"/>
          <w:szCs w:val="28"/>
        </w:rPr>
        <w:t>,</w:t>
      </w:r>
      <w:proofErr w:type="gramEnd"/>
      <w:r w:rsidRPr="002A327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или нотариально заверенная копия такой доверенности. В случае</w:t>
      </w:r>
      <w:proofErr w:type="gramStart"/>
      <w:r w:rsidRPr="002A3272">
        <w:rPr>
          <w:sz w:val="28"/>
          <w:szCs w:val="28"/>
        </w:rPr>
        <w:t>,</w:t>
      </w:r>
      <w:proofErr w:type="gramEnd"/>
      <w:r w:rsidRPr="002A327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торгов, другой - у претендента. 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 Осмотр имущества и ознакомление с иной информацией, условиями договора купли-продажи производится претендентами бесплатно. По вопросам порядка и времени проведения осмотра претендентам необходимо обращаться к Организатору торгов.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Срок приема заявок: с 06 марта 2019 года по 01 апреля 2019 года. Окончательный срок подачи-приема заявок Организатору торгов: 16.00 час.  01 апреля 2019 года.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Дата, время и место подведения итогов продажи имущества без объявления цены: 03 апреля 2019 г., в 10 час.00 мин по адресу: Челябинская область, Увельский район, п. Увельский, ул. Кирова, 2, </w:t>
      </w:r>
      <w:proofErr w:type="spellStart"/>
      <w:r w:rsidRPr="002A3272">
        <w:rPr>
          <w:sz w:val="28"/>
          <w:szCs w:val="28"/>
        </w:rPr>
        <w:t>каб</w:t>
      </w:r>
      <w:proofErr w:type="spellEnd"/>
      <w:r w:rsidRPr="002A3272">
        <w:rPr>
          <w:sz w:val="28"/>
          <w:szCs w:val="28"/>
        </w:rPr>
        <w:t xml:space="preserve">. 7.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Для определения покупателя имущества Организатор торгов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 </w:t>
      </w:r>
      <w:r w:rsidRPr="002A3272">
        <w:rPr>
          <w:sz w:val="28"/>
          <w:szCs w:val="28"/>
        </w:rPr>
        <w:tab/>
        <w:t>Покупателем имущества признается: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 xml:space="preserve"> а) при принятии к рассмотрению одного предложения о цене приобретения имущества - претендент, подавший это предложение;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 xml:space="preserve"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 Протокол об итогах продажи подписывается 03 апреля 2019 г. аукционной комиссией по адресу: Челябинская область, Увельский район, п. Увельский, ул. Кирова, 2, </w:t>
      </w:r>
      <w:proofErr w:type="spellStart"/>
      <w:r w:rsidRPr="002A3272">
        <w:rPr>
          <w:sz w:val="28"/>
          <w:szCs w:val="28"/>
        </w:rPr>
        <w:t>каб</w:t>
      </w:r>
      <w:proofErr w:type="spellEnd"/>
      <w:r w:rsidRPr="002A3272">
        <w:rPr>
          <w:sz w:val="28"/>
          <w:szCs w:val="28"/>
        </w:rPr>
        <w:t xml:space="preserve">. 7.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lastRenderedPageBreak/>
        <w:tab/>
        <w:t xml:space="preserve">Договор купли-продажи имущества заключается с победителем не позднее чем через 5 рабочих дней </w:t>
      </w:r>
      <w:proofErr w:type="gramStart"/>
      <w:r w:rsidRPr="002A3272">
        <w:rPr>
          <w:sz w:val="28"/>
          <w:szCs w:val="28"/>
        </w:rPr>
        <w:t>с даты проведения</w:t>
      </w:r>
      <w:proofErr w:type="gramEnd"/>
      <w:r w:rsidRPr="002A3272">
        <w:rPr>
          <w:sz w:val="28"/>
          <w:szCs w:val="28"/>
        </w:rPr>
        <w:t xml:space="preserve"> продажи имущества. </w:t>
      </w:r>
    </w:p>
    <w:p w:rsidR="002A3272" w:rsidRPr="002A3272" w:rsidRDefault="002A3272" w:rsidP="002A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ab/>
        <w:t xml:space="preserve">Оплата покупателем за приобретенное имущество производится в течение 10-ти банковских дней с момента заключения договора путем перечисления денежных средств на расчетный счет, указанный в договоре купли-продажи. </w:t>
      </w:r>
    </w:p>
    <w:p w:rsidR="002A3272" w:rsidRPr="002A3272" w:rsidRDefault="002A3272" w:rsidP="002A3272">
      <w:pPr>
        <w:pStyle w:val="a7"/>
        <w:tabs>
          <w:tab w:val="left" w:pos="0"/>
        </w:tabs>
        <w:jc w:val="right"/>
        <w:rPr>
          <w:szCs w:val="28"/>
        </w:rPr>
      </w:pPr>
    </w:p>
    <w:p w:rsidR="00201C96" w:rsidRPr="002A3272" w:rsidRDefault="00201C96" w:rsidP="001051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141" w:rsidRPr="002A3272" w:rsidRDefault="00105141" w:rsidP="00105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 xml:space="preserve">Председатель комитета по управлению имуществом </w:t>
      </w:r>
    </w:p>
    <w:p w:rsidR="00105141" w:rsidRPr="002A3272" w:rsidRDefault="00105141" w:rsidP="00105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272">
        <w:rPr>
          <w:sz w:val="28"/>
          <w:szCs w:val="28"/>
        </w:rPr>
        <w:t>Увельского  муниципального  района                                                                         Е.Н.Пасечник</w:t>
      </w:r>
    </w:p>
    <w:p w:rsidR="006B7EFD" w:rsidRPr="002A3272" w:rsidRDefault="006B7EFD" w:rsidP="00105141">
      <w:pPr>
        <w:tabs>
          <w:tab w:val="left" w:pos="375"/>
        </w:tabs>
        <w:jc w:val="both"/>
        <w:rPr>
          <w:sz w:val="28"/>
          <w:szCs w:val="28"/>
        </w:rPr>
      </w:pPr>
    </w:p>
    <w:p w:rsidR="00525CE0" w:rsidRPr="00924070" w:rsidRDefault="00525CE0" w:rsidP="004D1581">
      <w:pPr>
        <w:pStyle w:val="ad"/>
        <w:ind w:right="-54" w:firstLine="708"/>
        <w:jc w:val="right"/>
      </w:pPr>
    </w:p>
    <w:sectPr w:rsidR="00525CE0" w:rsidRPr="00924070" w:rsidSect="00960693">
      <w:pgSz w:w="11906" w:h="16838"/>
      <w:pgMar w:top="567" w:right="74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405F"/>
    <w:rsid w:val="000244FB"/>
    <w:rsid w:val="000255EB"/>
    <w:rsid w:val="00026547"/>
    <w:rsid w:val="00026A35"/>
    <w:rsid w:val="00033F8F"/>
    <w:rsid w:val="00034D18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2486"/>
    <w:rsid w:val="001231F3"/>
    <w:rsid w:val="00123DDE"/>
    <w:rsid w:val="00124160"/>
    <w:rsid w:val="001253D2"/>
    <w:rsid w:val="00125B6D"/>
    <w:rsid w:val="00125C38"/>
    <w:rsid w:val="001268E5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675E4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F0AC5"/>
    <w:rsid w:val="001F3F5F"/>
    <w:rsid w:val="001F6054"/>
    <w:rsid w:val="001F640A"/>
    <w:rsid w:val="001F7565"/>
    <w:rsid w:val="001F7C88"/>
    <w:rsid w:val="002000D3"/>
    <w:rsid w:val="00200FD2"/>
    <w:rsid w:val="00201C96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72"/>
    <w:rsid w:val="002A32EC"/>
    <w:rsid w:val="002A6500"/>
    <w:rsid w:val="002A6603"/>
    <w:rsid w:val="002A773D"/>
    <w:rsid w:val="002B165C"/>
    <w:rsid w:val="002B239F"/>
    <w:rsid w:val="002B301F"/>
    <w:rsid w:val="002B5950"/>
    <w:rsid w:val="002C111F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C87"/>
    <w:rsid w:val="00331F9C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D2D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6700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61F8E"/>
    <w:rsid w:val="00462830"/>
    <w:rsid w:val="00463205"/>
    <w:rsid w:val="00463B10"/>
    <w:rsid w:val="00466850"/>
    <w:rsid w:val="00470012"/>
    <w:rsid w:val="0047156A"/>
    <w:rsid w:val="00473028"/>
    <w:rsid w:val="0047312D"/>
    <w:rsid w:val="004745F0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7C7D"/>
    <w:rsid w:val="00510204"/>
    <w:rsid w:val="00510F00"/>
    <w:rsid w:val="00511819"/>
    <w:rsid w:val="0051191A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FE5"/>
    <w:rsid w:val="00584A79"/>
    <w:rsid w:val="00585327"/>
    <w:rsid w:val="005900A5"/>
    <w:rsid w:val="00590B17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C640E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8030C"/>
    <w:rsid w:val="006803EC"/>
    <w:rsid w:val="006819FA"/>
    <w:rsid w:val="006821A6"/>
    <w:rsid w:val="00683B8A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3554"/>
    <w:rsid w:val="006F356B"/>
    <w:rsid w:val="006F4639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669B"/>
    <w:rsid w:val="00736C1B"/>
    <w:rsid w:val="00737E6A"/>
    <w:rsid w:val="00741330"/>
    <w:rsid w:val="007418D6"/>
    <w:rsid w:val="0074529F"/>
    <w:rsid w:val="0074634E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F0024"/>
    <w:rsid w:val="007F3152"/>
    <w:rsid w:val="007F49E6"/>
    <w:rsid w:val="008000F8"/>
    <w:rsid w:val="00801E9F"/>
    <w:rsid w:val="0080317A"/>
    <w:rsid w:val="008035C6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74C5"/>
    <w:rsid w:val="009079F1"/>
    <w:rsid w:val="00911452"/>
    <w:rsid w:val="00915A83"/>
    <w:rsid w:val="00915E72"/>
    <w:rsid w:val="00915FD3"/>
    <w:rsid w:val="009170A1"/>
    <w:rsid w:val="0091759E"/>
    <w:rsid w:val="00921680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0693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1EA2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B97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5B5"/>
    <w:rsid w:val="00A43E01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751A"/>
    <w:rsid w:val="00A5771F"/>
    <w:rsid w:val="00A57AE2"/>
    <w:rsid w:val="00A60A16"/>
    <w:rsid w:val="00A60E26"/>
    <w:rsid w:val="00A610CB"/>
    <w:rsid w:val="00A61773"/>
    <w:rsid w:val="00A6205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114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A3E"/>
    <w:rsid w:val="00CD1BCA"/>
    <w:rsid w:val="00CD1F7F"/>
    <w:rsid w:val="00CD20CD"/>
    <w:rsid w:val="00CD4345"/>
    <w:rsid w:val="00CD486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CE9"/>
    <w:rsid w:val="00D44D87"/>
    <w:rsid w:val="00D454E4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646EB"/>
    <w:rsid w:val="00D658DB"/>
    <w:rsid w:val="00D65DC4"/>
    <w:rsid w:val="00D66009"/>
    <w:rsid w:val="00D6658B"/>
    <w:rsid w:val="00D66683"/>
    <w:rsid w:val="00D67B38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D37"/>
    <w:rsid w:val="00E006E1"/>
    <w:rsid w:val="00E00772"/>
    <w:rsid w:val="00E00DA1"/>
    <w:rsid w:val="00E011FA"/>
    <w:rsid w:val="00E0227B"/>
    <w:rsid w:val="00E03032"/>
    <w:rsid w:val="00E03760"/>
    <w:rsid w:val="00E03F10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uiPriority w:val="99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Пользователь Windows</cp:lastModifiedBy>
  <cp:revision>5</cp:revision>
  <cp:lastPrinted>2016-06-21T16:13:00Z</cp:lastPrinted>
  <dcterms:created xsi:type="dcterms:W3CDTF">2016-06-21T16:01:00Z</dcterms:created>
  <dcterms:modified xsi:type="dcterms:W3CDTF">2019-03-01T10:16:00Z</dcterms:modified>
</cp:coreProperties>
</file>