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82" w:rsidRDefault="00480582" w:rsidP="00480582">
      <w:pPr>
        <w:tabs>
          <w:tab w:val="center" w:pos="7285"/>
          <w:tab w:val="left" w:pos="11190"/>
        </w:tabs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Приложение к решению Совета депутатов </w:t>
      </w:r>
    </w:p>
    <w:p w:rsidR="00480582" w:rsidRDefault="00480582" w:rsidP="00480582">
      <w:pPr>
        <w:tabs>
          <w:tab w:val="left" w:pos="102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Хомутининского</w:t>
      </w:r>
      <w:proofErr w:type="spellEnd"/>
      <w:r>
        <w:rPr>
          <w:b/>
        </w:rPr>
        <w:t xml:space="preserve"> сельского поселения </w:t>
      </w:r>
    </w:p>
    <w:p w:rsidR="00480582" w:rsidRDefault="00480582" w:rsidP="00480582">
      <w:pPr>
        <w:tabs>
          <w:tab w:val="left" w:pos="10200"/>
        </w:tabs>
        <w:rPr>
          <w:b/>
        </w:rPr>
      </w:pPr>
      <w:r>
        <w:rPr>
          <w:b/>
        </w:rPr>
        <w:tab/>
        <w:t>№ 58\7 от 04.09.2013г.</w:t>
      </w:r>
    </w:p>
    <w:p w:rsidR="00480582" w:rsidRDefault="00480582" w:rsidP="00480582">
      <w:pPr>
        <w:tabs>
          <w:tab w:val="center" w:pos="7285"/>
          <w:tab w:val="left" w:pos="11190"/>
        </w:tabs>
        <w:rPr>
          <w:b/>
        </w:rPr>
      </w:pPr>
    </w:p>
    <w:p w:rsidR="00480582" w:rsidRDefault="00480582" w:rsidP="00480582">
      <w:pPr>
        <w:tabs>
          <w:tab w:val="center" w:pos="7285"/>
          <w:tab w:val="left" w:pos="111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B152EA">
        <w:rPr>
          <w:b/>
        </w:rPr>
        <w:t>ПЕРЕЧЕНЬ</w:t>
      </w:r>
      <w:r>
        <w:rPr>
          <w:b/>
        </w:rPr>
        <w:tab/>
      </w:r>
    </w:p>
    <w:p w:rsidR="00B152EA" w:rsidRDefault="00B152EA" w:rsidP="00B152EA">
      <w:pPr>
        <w:jc w:val="center"/>
        <w:rPr>
          <w:b/>
        </w:rPr>
      </w:pPr>
      <w:r>
        <w:rPr>
          <w:b/>
        </w:rPr>
        <w:t xml:space="preserve">имущества, находящегося в муниципальной собственности Увельского муниципального района, </w:t>
      </w:r>
    </w:p>
    <w:p w:rsidR="00B152EA" w:rsidRDefault="00B152EA" w:rsidP="00B152EA">
      <w:pPr>
        <w:jc w:val="center"/>
        <w:rPr>
          <w:b/>
        </w:rPr>
      </w:pPr>
      <w:r>
        <w:rPr>
          <w:b/>
        </w:rPr>
        <w:t>подлежащего передаче в муниципальную собственность Хомутининского сельского поселения</w:t>
      </w:r>
    </w:p>
    <w:p w:rsidR="00B152EA" w:rsidRDefault="00B152EA" w:rsidP="00B152EA">
      <w:pPr>
        <w:jc w:val="center"/>
        <w:rPr>
          <w:b/>
        </w:rPr>
      </w:pPr>
      <w:r>
        <w:rPr>
          <w:b/>
        </w:rPr>
        <w:t xml:space="preserve"> в процессе разграничения муниципального имущества</w:t>
      </w:r>
    </w:p>
    <w:p w:rsidR="00B152EA" w:rsidRDefault="00B152EA" w:rsidP="00B152EA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68"/>
        <w:gridCol w:w="2765"/>
        <w:gridCol w:w="2238"/>
        <w:gridCol w:w="1919"/>
        <w:gridCol w:w="2083"/>
        <w:gridCol w:w="2822"/>
        <w:gridCol w:w="2091"/>
      </w:tblGrid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Балансовая стоимость имущества по состоянию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Назначение (специализация) имущества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Основание возникновения права муниципальной собственности (решение органа государственной власти о передаче имущества в муниципальную собственность, дата, номер)</w:t>
            </w: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Нежилое здание дома культуры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ул. Луначарского</w:t>
            </w:r>
            <w:proofErr w:type="gramStart"/>
            <w:r>
              <w:rPr>
                <w:b/>
              </w:rPr>
              <w:t>,д</w:t>
            </w:r>
            <w:proofErr w:type="gramEnd"/>
            <w:r>
              <w:rPr>
                <w:b/>
              </w:rPr>
              <w:t>.26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Организация досуга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1402,6 кв.м.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Свид-во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госрегистрации</w:t>
            </w:r>
            <w:proofErr w:type="spellEnd"/>
            <w:r>
              <w:rPr>
                <w:b/>
              </w:rPr>
              <w:t xml:space="preserve"> 74АА 663118 от 22.09.2008</w:t>
            </w: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Нежилое здание котельной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ул. Лесная</w:t>
            </w:r>
            <w:proofErr w:type="gramStart"/>
            <w:r>
              <w:rPr>
                <w:b/>
              </w:rPr>
              <w:t>,д</w:t>
            </w:r>
            <w:proofErr w:type="gramEnd"/>
            <w:r>
              <w:rPr>
                <w:b/>
              </w:rPr>
              <w:t>.23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1615,4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331 кв.м.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Свид-во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госрегистрации</w:t>
            </w:r>
            <w:proofErr w:type="spellEnd"/>
            <w:r>
              <w:rPr>
                <w:b/>
              </w:rPr>
              <w:t xml:space="preserve"> 74АВ 317499 от </w:t>
            </w:r>
            <w:r>
              <w:rPr>
                <w:b/>
              </w:rPr>
              <w:lastRenderedPageBreak/>
              <w:t>11.09.2009</w:t>
            </w: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Скважина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36,0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Водопроводное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Скважина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125,5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Водопроводное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Водопровод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Водопроводное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1250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Тепловые сети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1643,7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16240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Тепловые сети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253,0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2500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Водокачка центральная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131,5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Водопроводное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Подводящий газопровод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2824,0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Газовое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16,78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Газоснабжение (жилой фонд)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97,7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Газовое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450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Свид-во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госрегистрации</w:t>
            </w:r>
            <w:proofErr w:type="spellEnd"/>
            <w:r>
              <w:rPr>
                <w:b/>
              </w:rPr>
              <w:t xml:space="preserve"> 74АА 097747</w:t>
            </w: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Газоснабжение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ул. Лесная, Луначарского, Набережная, 40 лет Победы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3084,1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Газовое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1900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Свид-во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госрегистрации</w:t>
            </w:r>
            <w:proofErr w:type="spellEnd"/>
            <w:r>
              <w:rPr>
                <w:b/>
              </w:rPr>
              <w:t xml:space="preserve"> 74АГ 120460</w:t>
            </w: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12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Распределительный газопровод (газоснабжение жилых домов)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 Хомутинино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599,5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Газовое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703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дорога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 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абережная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2000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дорога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 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уначарского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дорога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 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есная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1900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дорога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 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ул.40 лет Победы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1310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дорога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 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ральская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600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дорога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 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еленая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дорога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 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адовая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1200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дорога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 Хомутинино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Переулки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1280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дорога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д. Копанцево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ул. Набережная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970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дорога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д. Копанцево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оролева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650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дорога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д. Копанцево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апаева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дорога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д. Копанцево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есная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420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дорога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д. Копанцево</w:t>
            </w:r>
          </w:p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переулки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1860 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A" w:rsidRDefault="00B152EA" w:rsidP="00B152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с.Хомутинино  ул.40 лет Победы д.6 кв.14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499000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жилой фонд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A" w:rsidRDefault="00B152EA" w:rsidP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40,7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2EA" w:rsidTr="00B152E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A" w:rsidRDefault="00B152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с</w:t>
            </w:r>
            <w:proofErr w:type="gramStart"/>
            <w:r>
              <w:rPr>
                <w:b/>
                <w:color w:val="FF0000"/>
              </w:rPr>
              <w:t>.Х</w:t>
            </w:r>
            <w:proofErr w:type="gramEnd"/>
            <w:r>
              <w:rPr>
                <w:b/>
                <w:color w:val="FF0000"/>
              </w:rPr>
              <w:t xml:space="preserve">омутинино ул.Уральская д.2 кв.17 собственник Харитонов Василий Иванович  </w:t>
            </w:r>
            <w:proofErr w:type="spellStart"/>
            <w:r>
              <w:rPr>
                <w:b/>
                <w:color w:val="FF0000"/>
              </w:rPr>
              <w:t>св-во</w:t>
            </w:r>
            <w:proofErr w:type="spellEnd"/>
            <w:r>
              <w:rPr>
                <w:b/>
                <w:color w:val="FF0000"/>
              </w:rPr>
              <w:t xml:space="preserve"> о собственности от 28.06.2011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31800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жилой фонд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A" w:rsidRDefault="00B152EA" w:rsidP="00B1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32,3 кв.м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A" w:rsidRDefault="00B152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52EA" w:rsidRDefault="00B152EA" w:rsidP="00B152EA">
      <w:pPr>
        <w:jc w:val="center"/>
        <w:rPr>
          <w:b/>
        </w:rPr>
      </w:pPr>
    </w:p>
    <w:p w:rsidR="00B152EA" w:rsidRDefault="00B152EA" w:rsidP="00B152EA">
      <w:pPr>
        <w:jc w:val="center"/>
        <w:rPr>
          <w:b/>
        </w:rPr>
      </w:pPr>
    </w:p>
    <w:p w:rsidR="00B152EA" w:rsidRDefault="00B152EA" w:rsidP="00B152EA">
      <w:pPr>
        <w:jc w:val="center"/>
        <w:rPr>
          <w:b/>
        </w:rPr>
      </w:pPr>
    </w:p>
    <w:p w:rsidR="00B152EA" w:rsidRDefault="00B152EA" w:rsidP="00B152EA"/>
    <w:p w:rsidR="00CB0049" w:rsidRDefault="00CB0049"/>
    <w:sectPr w:rsidR="00CB0049" w:rsidSect="00B152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2EA"/>
    <w:rsid w:val="00245808"/>
    <w:rsid w:val="00480582"/>
    <w:rsid w:val="00B152EA"/>
    <w:rsid w:val="00CB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2013-10-07T09:00:00Z</dcterms:created>
  <dcterms:modified xsi:type="dcterms:W3CDTF">2013-10-07T11:07:00Z</dcterms:modified>
</cp:coreProperties>
</file>