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3" w:rsidRPr="00AB2047" w:rsidRDefault="00465123" w:rsidP="00465123">
      <w:pPr>
        <w:pStyle w:val="a4"/>
        <w:rPr>
          <w:rFonts w:ascii="Times New Roman" w:hAnsi="Times New Roman" w:cs="Times New Roman"/>
          <w:b/>
          <w:sz w:val="24"/>
        </w:rPr>
      </w:pPr>
      <w:r w:rsidRPr="00AB2047">
        <w:rPr>
          <w:rFonts w:ascii="Times New Roman" w:hAnsi="Times New Roman" w:cs="Times New Roman"/>
          <w:b/>
          <w:sz w:val="24"/>
        </w:rPr>
        <w:t>Совет депутатов Рождественского сельского поселения</w:t>
      </w:r>
    </w:p>
    <w:p w:rsidR="00465123" w:rsidRPr="00AB2047" w:rsidRDefault="00465123" w:rsidP="0046512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B2047">
        <w:rPr>
          <w:b/>
          <w:sz w:val="24"/>
          <w:szCs w:val="24"/>
        </w:rPr>
        <w:t>Увельского муниципального района Челябинской области</w:t>
      </w:r>
    </w:p>
    <w:p w:rsidR="00465123" w:rsidRPr="00AB2047" w:rsidRDefault="00465123" w:rsidP="00465123">
      <w:pPr>
        <w:jc w:val="center"/>
        <w:rPr>
          <w:sz w:val="24"/>
          <w:szCs w:val="24"/>
        </w:rPr>
      </w:pPr>
      <w:r w:rsidRPr="00AB2047">
        <w:rPr>
          <w:sz w:val="24"/>
          <w:szCs w:val="24"/>
        </w:rPr>
        <w:t>457011, Челябинская область, Увельский район, с</w:t>
      </w:r>
      <w:proofErr w:type="gramStart"/>
      <w:r w:rsidRPr="00AB2047">
        <w:rPr>
          <w:sz w:val="24"/>
          <w:szCs w:val="24"/>
        </w:rPr>
        <w:t>.Р</w:t>
      </w:r>
      <w:proofErr w:type="gramEnd"/>
      <w:r w:rsidRPr="00AB2047">
        <w:rPr>
          <w:sz w:val="24"/>
          <w:szCs w:val="24"/>
        </w:rPr>
        <w:t>ождественка, ул.Совхозная 2</w:t>
      </w:r>
    </w:p>
    <w:p w:rsidR="00465123" w:rsidRPr="00AB2047" w:rsidRDefault="00465123" w:rsidP="00465123">
      <w:pPr>
        <w:jc w:val="center"/>
        <w:rPr>
          <w:sz w:val="24"/>
          <w:szCs w:val="24"/>
        </w:rPr>
      </w:pPr>
      <w:r w:rsidRPr="00AB2047">
        <w:rPr>
          <w:sz w:val="24"/>
          <w:szCs w:val="24"/>
        </w:rPr>
        <w:t>ИНН-7440000741, КПП – 742401001, ОКОНХ – 97620, ОКПО – 0427021</w:t>
      </w:r>
    </w:p>
    <w:p w:rsidR="00465123" w:rsidRPr="00AB2047" w:rsidRDefault="00465123" w:rsidP="00465123">
      <w:pPr>
        <w:jc w:val="center"/>
        <w:rPr>
          <w:sz w:val="24"/>
          <w:szCs w:val="24"/>
        </w:rPr>
      </w:pPr>
      <w:r w:rsidRPr="00AB2047">
        <w:rPr>
          <w:sz w:val="24"/>
          <w:szCs w:val="24"/>
        </w:rPr>
        <w:t>Телефон (факс 8351-66-52-1-79), 52-1-16</w:t>
      </w:r>
    </w:p>
    <w:p w:rsidR="00465123" w:rsidRPr="00AB2047" w:rsidRDefault="00465123" w:rsidP="00465123">
      <w:pPr>
        <w:jc w:val="center"/>
        <w:rPr>
          <w:color w:val="0070C0"/>
          <w:sz w:val="24"/>
          <w:szCs w:val="24"/>
        </w:rPr>
      </w:pPr>
      <w:proofErr w:type="gramStart"/>
      <w:r w:rsidRPr="00AB2047">
        <w:rPr>
          <w:color w:val="0070C0"/>
          <w:sz w:val="24"/>
          <w:szCs w:val="24"/>
          <w:lang w:val="en-US"/>
        </w:rPr>
        <w:t>e</w:t>
      </w:r>
      <w:r w:rsidRPr="00AB2047">
        <w:rPr>
          <w:color w:val="0070C0"/>
          <w:sz w:val="24"/>
          <w:szCs w:val="24"/>
        </w:rPr>
        <w:t>-</w:t>
      </w:r>
      <w:r w:rsidRPr="00AB2047">
        <w:rPr>
          <w:color w:val="0070C0"/>
          <w:sz w:val="24"/>
          <w:szCs w:val="24"/>
          <w:lang w:val="en-US"/>
        </w:rPr>
        <w:t>mail</w:t>
      </w:r>
      <w:proofErr w:type="gramEnd"/>
      <w:r w:rsidRPr="00AB2047">
        <w:rPr>
          <w:color w:val="0070C0"/>
          <w:sz w:val="24"/>
          <w:szCs w:val="24"/>
        </w:rPr>
        <w:t xml:space="preserve">: </w:t>
      </w:r>
      <w:proofErr w:type="spellStart"/>
      <w:r w:rsidRPr="00AB2047">
        <w:rPr>
          <w:color w:val="0070C0"/>
          <w:sz w:val="24"/>
          <w:szCs w:val="24"/>
          <w:lang w:val="en-US"/>
        </w:rPr>
        <w:t>rog</w:t>
      </w:r>
      <w:proofErr w:type="spellEnd"/>
      <w:r w:rsidRPr="00AB2047">
        <w:rPr>
          <w:color w:val="0070C0"/>
          <w:sz w:val="24"/>
          <w:szCs w:val="24"/>
        </w:rPr>
        <w:t>52179@</w:t>
      </w:r>
      <w:r w:rsidRPr="00AB2047">
        <w:rPr>
          <w:color w:val="0070C0"/>
          <w:sz w:val="24"/>
          <w:szCs w:val="24"/>
          <w:lang w:val="en-US"/>
        </w:rPr>
        <w:t>mail</w:t>
      </w:r>
      <w:r w:rsidRPr="00AB2047">
        <w:rPr>
          <w:color w:val="0070C0"/>
          <w:sz w:val="24"/>
          <w:szCs w:val="24"/>
        </w:rPr>
        <w:t>.</w:t>
      </w:r>
      <w:proofErr w:type="spellStart"/>
      <w:r w:rsidRPr="00AB2047">
        <w:rPr>
          <w:color w:val="0070C0"/>
          <w:sz w:val="24"/>
          <w:szCs w:val="24"/>
          <w:lang w:val="en-US"/>
        </w:rPr>
        <w:t>ru</w:t>
      </w:r>
      <w:proofErr w:type="spellEnd"/>
    </w:p>
    <w:p w:rsidR="00465123" w:rsidRPr="00AB2047" w:rsidRDefault="00465123" w:rsidP="0046512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B2047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AB2047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:rsidR="00465123" w:rsidRPr="00AB2047" w:rsidRDefault="00465123" w:rsidP="00465123">
      <w:pPr>
        <w:rPr>
          <w:b/>
          <w:sz w:val="24"/>
          <w:szCs w:val="24"/>
        </w:rPr>
      </w:pPr>
    </w:p>
    <w:p w:rsidR="00465123" w:rsidRPr="00AB2047" w:rsidRDefault="00465123" w:rsidP="00465123">
      <w:pPr>
        <w:rPr>
          <w:b/>
          <w:sz w:val="24"/>
          <w:szCs w:val="24"/>
        </w:rPr>
      </w:pPr>
      <w:r w:rsidRPr="00AB204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18</w:t>
      </w:r>
      <w:r w:rsidRPr="00AB204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AB2047">
        <w:rPr>
          <w:b/>
          <w:sz w:val="24"/>
          <w:szCs w:val="24"/>
        </w:rPr>
        <w:t xml:space="preserve">  2015 г.</w:t>
      </w:r>
      <w:r w:rsidRPr="00AB2047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AB2047">
        <w:rPr>
          <w:b/>
          <w:sz w:val="24"/>
          <w:szCs w:val="24"/>
        </w:rPr>
        <w:t xml:space="preserve">       № </w:t>
      </w:r>
      <w:r>
        <w:rPr>
          <w:b/>
          <w:sz w:val="24"/>
          <w:szCs w:val="24"/>
        </w:rPr>
        <w:t>20</w:t>
      </w:r>
    </w:p>
    <w:p w:rsidR="00465123" w:rsidRPr="00AB2047" w:rsidRDefault="00465123" w:rsidP="00465123">
      <w:pPr>
        <w:shd w:val="clear" w:color="auto" w:fill="FFFFFF"/>
        <w:tabs>
          <w:tab w:val="left" w:leader="underscore" w:pos="6790"/>
          <w:tab w:val="left" w:pos="8834"/>
        </w:tabs>
        <w:spacing w:line="324" w:lineRule="exact"/>
        <w:jc w:val="right"/>
        <w:rPr>
          <w:bCs/>
          <w:spacing w:val="-2"/>
          <w:sz w:val="24"/>
          <w:szCs w:val="24"/>
        </w:rPr>
      </w:pPr>
    </w:p>
    <w:p w:rsidR="00465123" w:rsidRDefault="00465123" w:rsidP="0046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B2047">
        <w:rPr>
          <w:b/>
          <w:sz w:val="24"/>
          <w:szCs w:val="24"/>
        </w:rPr>
        <w:t xml:space="preserve">О введении налога </w:t>
      </w:r>
    </w:p>
    <w:p w:rsidR="00465123" w:rsidRPr="00AB2047" w:rsidRDefault="00465123" w:rsidP="00465123">
      <w:pPr>
        <w:rPr>
          <w:b/>
          <w:sz w:val="24"/>
          <w:szCs w:val="24"/>
        </w:rPr>
      </w:pPr>
      <w:r w:rsidRPr="00AB2047">
        <w:rPr>
          <w:b/>
          <w:sz w:val="24"/>
          <w:szCs w:val="24"/>
        </w:rPr>
        <w:t>на имущество физических лиц</w:t>
      </w:r>
      <w:r>
        <w:rPr>
          <w:b/>
          <w:sz w:val="24"/>
          <w:szCs w:val="24"/>
        </w:rPr>
        <w:t>»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AB2047"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AB2047">
          <w:rPr>
            <w:sz w:val="24"/>
            <w:szCs w:val="24"/>
          </w:rPr>
          <w:t>законом</w:t>
        </w:r>
      </w:hyperlink>
      <w:r w:rsidRPr="00AB2047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главой 32 Налогового кодекса Российской федерации, Законом Челябинской области от 28 октября 2015 года № 241-ЗО « О единой дате начала применения на территории  Челябинской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AB2047">
        <w:rPr>
          <w:sz w:val="24"/>
          <w:szCs w:val="24"/>
        </w:rPr>
        <w:t xml:space="preserve"> налогообложения», Уставом Рождественского сельского поселения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spacing w:after="120"/>
        <w:jc w:val="center"/>
        <w:rPr>
          <w:b/>
          <w:sz w:val="24"/>
          <w:szCs w:val="24"/>
        </w:rPr>
      </w:pPr>
      <w:r w:rsidRPr="00AB2047">
        <w:rPr>
          <w:b/>
          <w:sz w:val="24"/>
          <w:szCs w:val="24"/>
        </w:rPr>
        <w:t>Совет  депутатов Рождественского  сельского поселения</w:t>
      </w:r>
    </w:p>
    <w:p w:rsidR="00465123" w:rsidRPr="00AB2047" w:rsidRDefault="00465123" w:rsidP="00465123">
      <w:pPr>
        <w:spacing w:before="120" w:after="120"/>
        <w:jc w:val="center"/>
        <w:rPr>
          <w:b/>
          <w:sz w:val="24"/>
          <w:szCs w:val="24"/>
        </w:rPr>
      </w:pPr>
      <w:r w:rsidRPr="00AB2047">
        <w:rPr>
          <w:b/>
          <w:sz w:val="24"/>
          <w:szCs w:val="24"/>
        </w:rPr>
        <w:t>РЕШАЕТ:</w:t>
      </w:r>
    </w:p>
    <w:p w:rsidR="00465123" w:rsidRDefault="00465123" w:rsidP="00465123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Ввести на территории Рождественского сельского поселения налог на  имущество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 xml:space="preserve"> физических лиц.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 xml:space="preserve">Установить следующие ставки налога на имущество физических лиц, </w:t>
      </w:r>
      <w:r>
        <w:rPr>
          <w:sz w:val="24"/>
          <w:szCs w:val="24"/>
        </w:rPr>
        <w:t xml:space="preserve">исходя </w:t>
      </w:r>
      <w:proofErr w:type="gramStart"/>
      <w:r w:rsidRPr="00AB2047">
        <w:rPr>
          <w:sz w:val="24"/>
          <w:szCs w:val="24"/>
        </w:rPr>
        <w:t>из</w:t>
      </w:r>
      <w:proofErr w:type="gramEnd"/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 xml:space="preserve"> кадастровой стоимости объекта налогообложения: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Ind w:w="540" w:type="dxa"/>
        <w:tblLook w:val="04A0"/>
      </w:tblPr>
      <w:tblGrid>
        <w:gridCol w:w="7223"/>
        <w:gridCol w:w="2374"/>
      </w:tblGrid>
      <w:tr w:rsidR="00465123" w:rsidRPr="00AB2047" w:rsidTr="009F20B6">
        <w:tc>
          <w:tcPr>
            <w:tcW w:w="7223" w:type="dxa"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Объект налогообложения</w:t>
            </w:r>
          </w:p>
        </w:tc>
        <w:tc>
          <w:tcPr>
            <w:tcW w:w="2374" w:type="dxa"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Ставка налога, процентов</w:t>
            </w: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жилые дома, жилые помещения;</w:t>
            </w:r>
          </w:p>
        </w:tc>
        <w:tc>
          <w:tcPr>
            <w:tcW w:w="2374" w:type="dxa"/>
            <w:vMerge w:val="restart"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0,3%</w:t>
            </w: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 xml:space="preserve">объекты незавершенного строительства в случае, </w:t>
            </w:r>
          </w:p>
          <w:p w:rsidR="00465123" w:rsidRPr="00AB2047" w:rsidRDefault="00465123" w:rsidP="009F20B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если проектируемым назначением таких объектов является жилой дом;</w:t>
            </w:r>
          </w:p>
        </w:tc>
        <w:tc>
          <w:tcPr>
            <w:tcW w:w="2374" w:type="dxa"/>
            <w:vMerge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единые недвижимые комплексы, в состав которых</w:t>
            </w:r>
            <w:r>
              <w:rPr>
                <w:sz w:val="24"/>
                <w:szCs w:val="24"/>
              </w:rPr>
              <w:t xml:space="preserve"> </w:t>
            </w:r>
            <w:r w:rsidRPr="00AB2047">
              <w:rPr>
                <w:sz w:val="24"/>
                <w:szCs w:val="24"/>
              </w:rPr>
              <w:t>входит хотя бы одно жилое помещение (жилой дом);</w:t>
            </w:r>
          </w:p>
        </w:tc>
        <w:tc>
          <w:tcPr>
            <w:tcW w:w="2374" w:type="dxa"/>
            <w:vMerge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 xml:space="preserve">гаражи и </w:t>
            </w:r>
            <w:proofErr w:type="spellStart"/>
            <w:r w:rsidRPr="00AB2047">
              <w:rPr>
                <w:sz w:val="24"/>
                <w:szCs w:val="24"/>
              </w:rPr>
              <w:t>машино-места</w:t>
            </w:r>
            <w:proofErr w:type="spellEnd"/>
            <w:r w:rsidRPr="00AB2047">
              <w:rPr>
                <w:sz w:val="24"/>
                <w:szCs w:val="24"/>
              </w:rPr>
              <w:t>;</w:t>
            </w:r>
          </w:p>
        </w:tc>
        <w:tc>
          <w:tcPr>
            <w:tcW w:w="2374" w:type="dxa"/>
            <w:vMerge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хозяйственные строения или сооружения, площадь</w:t>
            </w:r>
            <w:r>
              <w:rPr>
                <w:sz w:val="24"/>
                <w:szCs w:val="24"/>
              </w:rPr>
              <w:t xml:space="preserve"> </w:t>
            </w:r>
            <w:r w:rsidRPr="00AB2047">
              <w:rPr>
                <w:sz w:val="24"/>
                <w:szCs w:val="24"/>
              </w:rPr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374" w:type="dxa"/>
            <w:vMerge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br w:type="page"/>
              <w:t xml:space="preserve">объекты налогообложения, включенные в </w:t>
            </w:r>
            <w:proofErr w:type="gramStart"/>
            <w:r w:rsidRPr="00AB2047">
              <w:rPr>
                <w:sz w:val="24"/>
                <w:szCs w:val="24"/>
              </w:rPr>
              <w:t>перечень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B2047">
              <w:rPr>
                <w:sz w:val="24"/>
                <w:szCs w:val="24"/>
              </w:rPr>
              <w:t xml:space="preserve"> определяемый в соответствии с пунктом 7 статьи 378.2 Налогового Кодекса РФ;</w:t>
            </w:r>
          </w:p>
        </w:tc>
        <w:tc>
          <w:tcPr>
            <w:tcW w:w="2374" w:type="dxa"/>
            <w:vMerge w:val="restart"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1,5%</w:t>
            </w:r>
          </w:p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объекты налогообложения, предусмотренные</w:t>
            </w:r>
            <w:r>
              <w:rPr>
                <w:sz w:val="24"/>
                <w:szCs w:val="24"/>
              </w:rPr>
              <w:t xml:space="preserve"> </w:t>
            </w:r>
            <w:r w:rsidRPr="00AB2047">
              <w:rPr>
                <w:sz w:val="24"/>
                <w:szCs w:val="24"/>
              </w:rPr>
              <w:t>абзацем вторым пункта 10 статьи 378.2 Налогового Кодекса РФ;</w:t>
            </w:r>
          </w:p>
        </w:tc>
        <w:tc>
          <w:tcPr>
            <w:tcW w:w="2374" w:type="dxa"/>
            <w:vMerge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объекты налогообложения, кадастровая стоимость</w:t>
            </w:r>
            <w:r>
              <w:rPr>
                <w:sz w:val="24"/>
                <w:szCs w:val="24"/>
              </w:rPr>
              <w:t xml:space="preserve"> </w:t>
            </w:r>
            <w:r w:rsidRPr="00AB2047">
              <w:rPr>
                <w:sz w:val="24"/>
                <w:szCs w:val="24"/>
              </w:rPr>
              <w:t xml:space="preserve">  каждого из которых превышает 300 миллионов рублей;</w:t>
            </w:r>
          </w:p>
        </w:tc>
        <w:tc>
          <w:tcPr>
            <w:tcW w:w="2374" w:type="dxa"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2%</w:t>
            </w:r>
          </w:p>
        </w:tc>
      </w:tr>
      <w:tr w:rsidR="00465123" w:rsidRPr="00AB2047" w:rsidTr="009F20B6">
        <w:tc>
          <w:tcPr>
            <w:tcW w:w="7223" w:type="dxa"/>
          </w:tcPr>
          <w:p w:rsidR="00465123" w:rsidRPr="00AB2047" w:rsidRDefault="00465123" w:rsidP="00465123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374" w:type="dxa"/>
          </w:tcPr>
          <w:p w:rsidR="00465123" w:rsidRPr="00AB2047" w:rsidRDefault="00465123" w:rsidP="009F20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2047">
              <w:rPr>
                <w:sz w:val="24"/>
                <w:szCs w:val="24"/>
              </w:rPr>
              <w:t>0,5%</w:t>
            </w:r>
          </w:p>
        </w:tc>
      </w:tr>
    </w:tbl>
    <w:p w:rsidR="00465123" w:rsidRPr="007060B5" w:rsidRDefault="00465123" w:rsidP="00465123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060B5">
        <w:rPr>
          <w:sz w:val="24"/>
          <w:szCs w:val="24"/>
        </w:rPr>
        <w:lastRenderedPageBreak/>
        <w:t xml:space="preserve">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6,7 пункта 2 настоящего Решения, уменьшается </w:t>
      </w:r>
      <w:proofErr w:type="gramStart"/>
      <w:r w:rsidRPr="007060B5">
        <w:rPr>
          <w:sz w:val="24"/>
          <w:szCs w:val="24"/>
        </w:rPr>
        <w:t>на</w:t>
      </w:r>
      <w:proofErr w:type="gramEnd"/>
      <w:r w:rsidRPr="007060B5">
        <w:rPr>
          <w:sz w:val="24"/>
          <w:szCs w:val="24"/>
        </w:rPr>
        <w:t>:</w:t>
      </w:r>
    </w:p>
    <w:p w:rsidR="00465123" w:rsidRDefault="00465123" w:rsidP="00465123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процентов в 2016 году;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50  процентов в 2017 году;</w:t>
      </w:r>
    </w:p>
    <w:p w:rsidR="00465123" w:rsidRDefault="00465123" w:rsidP="00465123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процентов в 2018 году.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EB01EF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AB2047">
        <w:rPr>
          <w:sz w:val="24"/>
          <w:szCs w:val="24"/>
        </w:rPr>
        <w:t>Перечень категорий налогоплательщиков, имеющих право на налоговую льготу,</w:t>
      </w:r>
      <w:r>
        <w:rPr>
          <w:sz w:val="24"/>
          <w:szCs w:val="24"/>
        </w:rPr>
        <w:t xml:space="preserve"> </w:t>
      </w:r>
      <w:r w:rsidRPr="00AB2047">
        <w:rPr>
          <w:sz w:val="24"/>
          <w:szCs w:val="24"/>
        </w:rPr>
        <w:t>установлен статьей 407 Налогового кодекса Российской Федерации.</w:t>
      </w:r>
    </w:p>
    <w:p w:rsidR="00465123" w:rsidRPr="00AB2047" w:rsidRDefault="00465123" w:rsidP="00465123">
      <w:pPr>
        <w:pStyle w:val="ConsPlusNormal"/>
        <w:ind w:left="1440"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соответствии со статьей 399 Налогового Кодекса Российской Федерации о</w:t>
      </w:r>
      <w:r w:rsidRPr="00AB2047">
        <w:rPr>
          <w:sz w:val="24"/>
          <w:szCs w:val="24"/>
        </w:rPr>
        <w:t>свободить от уплаты налога на имущество физических лиц, следующие дополнительные категории налогоплательщиков:</w:t>
      </w:r>
    </w:p>
    <w:p w:rsidR="00465123" w:rsidRPr="00AB2047" w:rsidRDefault="00465123" w:rsidP="00465123">
      <w:pPr>
        <w:pStyle w:val="ConsPlusNormal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Почетные граждане Увельского муниципального района (на основании удостоверения);</w:t>
      </w:r>
    </w:p>
    <w:p w:rsidR="00465123" w:rsidRPr="00AB2047" w:rsidRDefault="00465123" w:rsidP="00465123">
      <w:pPr>
        <w:pStyle w:val="ConsPlusNormal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Почетные граждане Рождественского сельского поселения (по справке поселения);</w:t>
      </w:r>
    </w:p>
    <w:p w:rsidR="00465123" w:rsidRDefault="00465123" w:rsidP="00465123">
      <w:pPr>
        <w:pStyle w:val="ConsPlusNormal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Многодетные семьи, имеющиеся 3-х и более детей до 18-ти л</w:t>
      </w:r>
      <w:r>
        <w:rPr>
          <w:sz w:val="24"/>
          <w:szCs w:val="24"/>
        </w:rPr>
        <w:t>ет (по справке о составе семьи);</w:t>
      </w:r>
    </w:p>
    <w:p w:rsidR="00465123" w:rsidRDefault="00465123" w:rsidP="00465123">
      <w:pPr>
        <w:pStyle w:val="ConsPlusNormal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Семьи, имеющие детей - инвалидов (по справке МСЭ).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Лицо, имеющее право на налоговую льготу, предоставляет заявление о предоставлении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льготы и документы, подтверждающие право налогоплательщика на налоговую льготу, в налоговый орган по своему выбору.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AB2047">
        <w:rPr>
          <w:sz w:val="24"/>
          <w:szCs w:val="24"/>
        </w:rPr>
        <w:t>Установить основания и порядок применения льгот по налогу в  соответствии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действующим законодательством Российской Федерации.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AB2047">
        <w:rPr>
          <w:sz w:val="24"/>
          <w:szCs w:val="24"/>
        </w:rPr>
        <w:t>Порядок исчисления суммы налога и сроки уплаты налога установить</w:t>
      </w:r>
      <w:r>
        <w:rPr>
          <w:sz w:val="24"/>
          <w:szCs w:val="24"/>
        </w:rPr>
        <w:t xml:space="preserve"> в соответствии 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со статьями 408, 409 Налогового кодекса Российской Федерации.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AB2047">
        <w:rPr>
          <w:sz w:val="24"/>
          <w:szCs w:val="24"/>
        </w:rPr>
        <w:t>Признать утратившим силу решение № 31 от 21 ноября 2014 года «Об</w:t>
      </w:r>
      <w:r>
        <w:rPr>
          <w:sz w:val="24"/>
          <w:szCs w:val="24"/>
        </w:rPr>
        <w:t xml:space="preserve"> установлении 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налога на имущество физических лиц на территории Рождественского сельского поселения».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AB2047">
        <w:rPr>
          <w:sz w:val="24"/>
          <w:szCs w:val="24"/>
        </w:rPr>
        <w:t>Настоящее решение подлежит официальному опубликованию в газете</w:t>
      </w:r>
      <w:r>
        <w:rPr>
          <w:sz w:val="24"/>
          <w:szCs w:val="24"/>
        </w:rPr>
        <w:t xml:space="preserve"> «Настроение»,  </w:t>
      </w: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 w:rsidRPr="00AB2047">
        <w:rPr>
          <w:sz w:val="24"/>
          <w:szCs w:val="24"/>
        </w:rPr>
        <w:t>обнародованию на информационных стендах и официальном сайте.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AB2047">
        <w:rPr>
          <w:sz w:val="24"/>
          <w:szCs w:val="24"/>
        </w:rPr>
        <w:t>Настоящее решение вступает в силу с 01 января 201</w:t>
      </w:r>
      <w:r>
        <w:rPr>
          <w:sz w:val="24"/>
          <w:szCs w:val="24"/>
        </w:rPr>
        <w:t>6</w:t>
      </w:r>
      <w:r w:rsidRPr="00AB2047">
        <w:rPr>
          <w:sz w:val="24"/>
          <w:szCs w:val="24"/>
        </w:rPr>
        <w:t xml:space="preserve"> года, но не</w:t>
      </w:r>
      <w:r>
        <w:rPr>
          <w:sz w:val="24"/>
          <w:szCs w:val="24"/>
        </w:rPr>
        <w:t xml:space="preserve"> ранее чем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AB2047">
        <w:rPr>
          <w:sz w:val="24"/>
          <w:szCs w:val="24"/>
        </w:rPr>
        <w:t>истечении</w:t>
      </w:r>
      <w:proofErr w:type="gramEnd"/>
      <w:r w:rsidRPr="00AB2047">
        <w:rPr>
          <w:sz w:val="24"/>
          <w:szCs w:val="24"/>
        </w:rPr>
        <w:t xml:space="preserve"> одного месяца со дня его официального опубликования (обнародования).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</w:p>
    <w:p w:rsidR="00465123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465123" w:rsidRPr="00AB2047" w:rsidRDefault="00465123" w:rsidP="004651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поселения:          ______________ Е.В.Селютина</w:t>
      </w:r>
    </w:p>
    <w:p w:rsidR="00465123" w:rsidRDefault="00465123" w:rsidP="00465123">
      <w:pPr>
        <w:pStyle w:val="ConsPlusNormal"/>
        <w:widowControl/>
        <w:ind w:firstLine="0"/>
        <w:rPr>
          <w:sz w:val="24"/>
          <w:szCs w:val="24"/>
        </w:rPr>
      </w:pPr>
    </w:p>
    <w:p w:rsidR="00465123" w:rsidRDefault="00465123" w:rsidP="00465123">
      <w:pPr>
        <w:pStyle w:val="ConsPlusNormal"/>
        <w:widowControl/>
        <w:ind w:firstLine="0"/>
        <w:rPr>
          <w:sz w:val="24"/>
          <w:szCs w:val="24"/>
        </w:rPr>
      </w:pPr>
    </w:p>
    <w:p w:rsidR="00465123" w:rsidRPr="00AB2047" w:rsidRDefault="00465123" w:rsidP="00465123">
      <w:pPr>
        <w:pStyle w:val="ConsPlusNormal"/>
        <w:widowControl/>
        <w:ind w:firstLine="0"/>
        <w:rPr>
          <w:sz w:val="24"/>
          <w:szCs w:val="24"/>
        </w:rPr>
      </w:pPr>
      <w:r w:rsidRPr="00AB2047">
        <w:rPr>
          <w:sz w:val="24"/>
          <w:szCs w:val="24"/>
        </w:rPr>
        <w:t>Глава Рождественского сельского поселения: ______________ С.М.Панов</w:t>
      </w:r>
    </w:p>
    <w:p w:rsidR="00465123" w:rsidRPr="00AB2047" w:rsidRDefault="00465123" w:rsidP="004651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5123" w:rsidRPr="00AB2047" w:rsidRDefault="00465123" w:rsidP="00465123">
      <w:pPr>
        <w:rPr>
          <w:sz w:val="24"/>
          <w:szCs w:val="24"/>
        </w:rPr>
      </w:pPr>
    </w:p>
    <w:p w:rsidR="001D1106" w:rsidRDefault="001D1106"/>
    <w:sectPr w:rsidR="001D1106" w:rsidSect="004651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046"/>
    <w:multiLevelType w:val="hybridMultilevel"/>
    <w:tmpl w:val="FDEE1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1FB0"/>
    <w:multiLevelType w:val="hybridMultilevel"/>
    <w:tmpl w:val="B4464F34"/>
    <w:lvl w:ilvl="0" w:tplc="05D058F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41BD6"/>
    <w:multiLevelType w:val="hybridMultilevel"/>
    <w:tmpl w:val="04C2D58A"/>
    <w:lvl w:ilvl="0" w:tplc="0E869C4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D35B1"/>
    <w:multiLevelType w:val="hybridMultilevel"/>
    <w:tmpl w:val="1C58B9D2"/>
    <w:lvl w:ilvl="0" w:tplc="31F045B2">
      <w:start w:val="8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C9493D"/>
    <w:multiLevelType w:val="hybridMultilevel"/>
    <w:tmpl w:val="CCC0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1F69"/>
    <w:multiLevelType w:val="hybridMultilevel"/>
    <w:tmpl w:val="FD00AD1A"/>
    <w:lvl w:ilvl="0" w:tplc="8584B4F8">
      <w:start w:val="2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23"/>
    <w:rsid w:val="001D1106"/>
    <w:rsid w:val="0046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65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6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65123"/>
    <w:pPr>
      <w:jc w:val="center"/>
    </w:pPr>
    <w:rPr>
      <w:rFonts w:ascii="Arial" w:hAnsi="Arial" w:cs="Arial"/>
      <w:sz w:val="28"/>
      <w:szCs w:val="24"/>
    </w:rPr>
  </w:style>
  <w:style w:type="character" w:customStyle="1" w:styleId="a5">
    <w:name w:val="Название Знак"/>
    <w:basedOn w:val="a0"/>
    <w:link w:val="a4"/>
    <w:rsid w:val="0046512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5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BC5E85D763AB4039C6007CE89D339DFB6B11C48134B4425FAA4BB77FIFK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2016-01-20T10:54:00Z</dcterms:created>
  <dcterms:modified xsi:type="dcterms:W3CDTF">2016-01-20T10:54:00Z</dcterms:modified>
</cp:coreProperties>
</file>