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CC" w:rsidRPr="002B20CC" w:rsidRDefault="002B20CC" w:rsidP="002B20CC">
      <w:pPr>
        <w:pStyle w:val="a8"/>
        <w:ind w:firstLine="426"/>
        <w:jc w:val="right"/>
        <w:rPr>
          <w:rFonts w:ascii="Times New Roman" w:hAnsi="Times New Roman" w:cs="Times New Roman"/>
          <w:color w:val="2D2D2D"/>
          <w:sz w:val="24"/>
          <w:szCs w:val="24"/>
          <w:lang w:eastAsia="ru-RU"/>
        </w:rPr>
      </w:pPr>
      <w:r w:rsidRPr="002B20CC">
        <w:rPr>
          <w:rFonts w:ascii="Times New Roman" w:hAnsi="Times New Roman" w:cs="Times New Roman"/>
          <w:color w:val="2D2D2D"/>
          <w:sz w:val="24"/>
          <w:szCs w:val="24"/>
          <w:lang w:eastAsia="ru-RU"/>
        </w:rPr>
        <w:t>Приложение</w:t>
      </w:r>
      <w:r w:rsidRPr="002B20CC">
        <w:rPr>
          <w:rFonts w:ascii="Times New Roman" w:hAnsi="Times New Roman" w:cs="Times New Roman"/>
          <w:color w:val="2D2D2D"/>
          <w:sz w:val="24"/>
          <w:szCs w:val="24"/>
          <w:lang w:eastAsia="ru-RU"/>
        </w:rPr>
        <w:br/>
        <w:t>к Решению Собрания депутатов</w:t>
      </w:r>
      <w:r w:rsidRPr="002B20CC">
        <w:rPr>
          <w:rFonts w:ascii="Times New Roman" w:hAnsi="Times New Roman" w:cs="Times New Roman"/>
          <w:color w:val="2D2D2D"/>
          <w:sz w:val="24"/>
          <w:szCs w:val="24"/>
          <w:lang w:eastAsia="ru-RU"/>
        </w:rPr>
        <w:br/>
        <w:t xml:space="preserve">Увельского муниципального района </w:t>
      </w:r>
    </w:p>
    <w:p w:rsidR="002B20CC" w:rsidRPr="002B20CC" w:rsidRDefault="002B20CC" w:rsidP="002B20CC">
      <w:pPr>
        <w:pStyle w:val="a8"/>
        <w:ind w:firstLine="426"/>
        <w:jc w:val="right"/>
        <w:rPr>
          <w:rFonts w:ascii="Times New Roman" w:hAnsi="Times New Roman" w:cs="Times New Roman"/>
          <w:color w:val="2D2D2D"/>
          <w:sz w:val="24"/>
          <w:szCs w:val="24"/>
          <w:lang w:eastAsia="ru-RU"/>
        </w:rPr>
      </w:pPr>
      <w:r w:rsidRPr="002B20CC">
        <w:rPr>
          <w:rFonts w:ascii="Times New Roman" w:hAnsi="Times New Roman" w:cs="Times New Roman"/>
          <w:color w:val="2D2D2D"/>
          <w:sz w:val="24"/>
          <w:szCs w:val="24"/>
          <w:lang w:eastAsia="ru-RU"/>
        </w:rPr>
        <w:t>Челябинской области</w:t>
      </w:r>
      <w:r w:rsidRPr="002B20CC">
        <w:rPr>
          <w:rFonts w:ascii="Times New Roman" w:hAnsi="Times New Roman" w:cs="Times New Roman"/>
          <w:color w:val="2D2D2D"/>
          <w:sz w:val="24"/>
          <w:szCs w:val="24"/>
          <w:lang w:eastAsia="ru-RU"/>
        </w:rPr>
        <w:br/>
        <w:t>от «</w:t>
      </w:r>
      <w:r w:rsidR="00242987">
        <w:rPr>
          <w:rFonts w:ascii="Times New Roman" w:hAnsi="Times New Roman" w:cs="Times New Roman"/>
          <w:color w:val="2D2D2D"/>
          <w:sz w:val="24"/>
          <w:szCs w:val="24"/>
          <w:lang w:eastAsia="ru-RU"/>
        </w:rPr>
        <w:t>2</w:t>
      </w:r>
      <w:r w:rsidR="00B62C33">
        <w:rPr>
          <w:rFonts w:ascii="Times New Roman" w:hAnsi="Times New Roman" w:cs="Times New Roman"/>
          <w:color w:val="2D2D2D"/>
          <w:sz w:val="24"/>
          <w:szCs w:val="24"/>
          <w:lang w:eastAsia="ru-RU"/>
        </w:rPr>
        <w:t>8</w:t>
      </w:r>
      <w:r w:rsidRPr="002B20CC">
        <w:rPr>
          <w:rFonts w:ascii="Times New Roman" w:hAnsi="Times New Roman" w:cs="Times New Roman"/>
          <w:color w:val="2D2D2D"/>
          <w:sz w:val="24"/>
          <w:szCs w:val="24"/>
          <w:lang w:eastAsia="ru-RU"/>
        </w:rPr>
        <w:t xml:space="preserve">» </w:t>
      </w:r>
      <w:r w:rsidR="00242987">
        <w:rPr>
          <w:rFonts w:ascii="Times New Roman" w:hAnsi="Times New Roman" w:cs="Times New Roman"/>
          <w:color w:val="2D2D2D"/>
          <w:sz w:val="24"/>
          <w:szCs w:val="24"/>
          <w:lang w:eastAsia="ru-RU"/>
        </w:rPr>
        <w:t>ноября</w:t>
      </w:r>
      <w:r w:rsidRPr="002B20CC">
        <w:rPr>
          <w:rFonts w:ascii="Times New Roman" w:hAnsi="Times New Roman" w:cs="Times New Roman"/>
          <w:color w:val="2D2D2D"/>
          <w:sz w:val="24"/>
          <w:szCs w:val="24"/>
          <w:lang w:eastAsia="ru-RU"/>
        </w:rPr>
        <w:t xml:space="preserve"> 2019 г. N </w:t>
      </w:r>
      <w:r w:rsidR="00242987">
        <w:rPr>
          <w:rFonts w:ascii="Times New Roman" w:hAnsi="Times New Roman" w:cs="Times New Roman"/>
          <w:color w:val="2D2D2D"/>
          <w:sz w:val="24"/>
          <w:szCs w:val="24"/>
          <w:lang w:eastAsia="ru-RU"/>
        </w:rPr>
        <w:t>59</w:t>
      </w:r>
    </w:p>
    <w:p w:rsidR="002B20CC" w:rsidRPr="002B20CC" w:rsidRDefault="002B20CC" w:rsidP="002B20CC">
      <w:pPr>
        <w:pStyle w:val="a8"/>
        <w:jc w:val="right"/>
        <w:rPr>
          <w:rFonts w:ascii="Times New Roman" w:hAnsi="Times New Roman" w:cs="Times New Roman"/>
          <w:sz w:val="24"/>
          <w:szCs w:val="24"/>
          <w:lang w:eastAsia="ru-RU"/>
        </w:rPr>
      </w:pPr>
    </w:p>
    <w:p w:rsidR="002B20CC" w:rsidRPr="002B20CC" w:rsidRDefault="002B20CC" w:rsidP="002B20CC">
      <w:pPr>
        <w:pStyle w:val="a8"/>
        <w:jc w:val="both"/>
        <w:rPr>
          <w:rFonts w:ascii="Times New Roman" w:hAnsi="Times New Roman" w:cs="Times New Roman"/>
          <w:sz w:val="28"/>
          <w:szCs w:val="28"/>
          <w:lang w:eastAsia="ru-RU"/>
        </w:rPr>
      </w:pPr>
    </w:p>
    <w:p w:rsidR="002B20CC" w:rsidRPr="002B20CC" w:rsidRDefault="002B20CC" w:rsidP="002B20CC">
      <w:pPr>
        <w:pStyle w:val="a8"/>
        <w:jc w:val="center"/>
        <w:rPr>
          <w:rFonts w:ascii="Times New Roman" w:hAnsi="Times New Roman" w:cs="Times New Roman"/>
          <w:b/>
          <w:sz w:val="28"/>
          <w:szCs w:val="28"/>
          <w:lang w:eastAsia="ru-RU"/>
        </w:rPr>
      </w:pPr>
      <w:r w:rsidRPr="002B20CC">
        <w:rPr>
          <w:rFonts w:ascii="Times New Roman" w:hAnsi="Times New Roman" w:cs="Times New Roman"/>
          <w:b/>
          <w:sz w:val="28"/>
          <w:szCs w:val="28"/>
          <w:lang w:eastAsia="ru-RU"/>
        </w:rPr>
        <w:t>Стратегия социально-экономического развития</w:t>
      </w:r>
    </w:p>
    <w:p w:rsidR="002B20CC" w:rsidRPr="002B20CC" w:rsidRDefault="002B20CC" w:rsidP="002B20CC">
      <w:pPr>
        <w:pStyle w:val="a8"/>
        <w:jc w:val="center"/>
        <w:rPr>
          <w:rFonts w:ascii="Times New Roman" w:hAnsi="Times New Roman" w:cs="Times New Roman"/>
          <w:b/>
          <w:sz w:val="28"/>
          <w:szCs w:val="28"/>
          <w:lang w:eastAsia="ru-RU"/>
        </w:rPr>
      </w:pPr>
      <w:r w:rsidRPr="002B20CC">
        <w:rPr>
          <w:rFonts w:ascii="Times New Roman" w:hAnsi="Times New Roman" w:cs="Times New Roman"/>
          <w:b/>
          <w:sz w:val="28"/>
          <w:szCs w:val="28"/>
          <w:lang w:eastAsia="ru-RU"/>
        </w:rPr>
        <w:t>Увельского муниципального района Челябинской области</w:t>
      </w:r>
    </w:p>
    <w:p w:rsidR="002B20CC" w:rsidRPr="002B20CC" w:rsidRDefault="002B20CC" w:rsidP="002B20CC">
      <w:pPr>
        <w:pStyle w:val="a8"/>
        <w:jc w:val="center"/>
        <w:rPr>
          <w:rFonts w:ascii="Times New Roman" w:hAnsi="Times New Roman" w:cs="Times New Roman"/>
          <w:b/>
          <w:sz w:val="28"/>
          <w:szCs w:val="28"/>
          <w:lang w:eastAsia="ru-RU"/>
        </w:rPr>
      </w:pPr>
      <w:r w:rsidRPr="002B20CC">
        <w:rPr>
          <w:rFonts w:ascii="Times New Roman" w:hAnsi="Times New Roman" w:cs="Times New Roman"/>
          <w:b/>
          <w:sz w:val="28"/>
          <w:szCs w:val="28"/>
          <w:lang w:eastAsia="ru-RU"/>
        </w:rPr>
        <w:t>на период до 2035 года</w:t>
      </w:r>
      <w:r w:rsidR="0009194A">
        <w:rPr>
          <w:rFonts w:ascii="Times New Roman" w:hAnsi="Times New Roman" w:cs="Times New Roman"/>
          <w:b/>
          <w:sz w:val="28"/>
          <w:szCs w:val="28"/>
          <w:lang w:eastAsia="ru-RU"/>
        </w:rPr>
        <w:t>.</w:t>
      </w:r>
    </w:p>
    <w:p w:rsidR="002B20CC" w:rsidRPr="002B20CC" w:rsidRDefault="002B20CC" w:rsidP="002B20CC">
      <w:pPr>
        <w:pStyle w:val="a8"/>
        <w:ind w:firstLine="426"/>
        <w:jc w:val="center"/>
        <w:rPr>
          <w:rFonts w:ascii="Times New Roman" w:hAnsi="Times New Roman" w:cs="Times New Roman"/>
          <w:b/>
          <w:color w:val="17365D" w:themeColor="text2" w:themeShade="BF"/>
          <w:sz w:val="28"/>
          <w:szCs w:val="28"/>
          <w:lang w:eastAsia="ru-RU"/>
        </w:rPr>
      </w:pPr>
      <w:r w:rsidRPr="002B20CC">
        <w:rPr>
          <w:rFonts w:ascii="Times New Roman" w:hAnsi="Times New Roman" w:cs="Times New Roman"/>
          <w:color w:val="2D2D2D"/>
          <w:sz w:val="28"/>
          <w:szCs w:val="28"/>
          <w:lang w:eastAsia="ru-RU"/>
        </w:rPr>
        <w:br/>
      </w:r>
      <w:r w:rsidRPr="002B20CC">
        <w:rPr>
          <w:rFonts w:ascii="Times New Roman" w:hAnsi="Times New Roman" w:cs="Times New Roman"/>
          <w:color w:val="2D2D2D"/>
          <w:sz w:val="28"/>
          <w:szCs w:val="28"/>
          <w:lang w:eastAsia="ru-RU"/>
        </w:rPr>
        <w:br/>
      </w:r>
      <w:r w:rsidRPr="002B20CC">
        <w:rPr>
          <w:rFonts w:ascii="Times New Roman" w:hAnsi="Times New Roman" w:cs="Times New Roman"/>
          <w:b/>
          <w:color w:val="17365D" w:themeColor="text2" w:themeShade="BF"/>
          <w:sz w:val="28"/>
          <w:szCs w:val="28"/>
          <w:lang w:eastAsia="ru-RU"/>
        </w:rPr>
        <w:t>Раздел I. Общие положения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FF3299" w:rsidRDefault="002B20CC" w:rsidP="00E41F42">
      <w:pPr>
        <w:pStyle w:val="a8"/>
        <w:numPr>
          <w:ilvl w:val="0"/>
          <w:numId w:val="50"/>
        </w:numPr>
        <w:ind w:left="0"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Стратегия социально-экономического развития Увельского муниципального района Челябинской области на период до 2035 года (далее - Стратегия) разработана в соответствии</w:t>
      </w:r>
      <w:r w:rsidR="003E6427">
        <w:rPr>
          <w:rFonts w:ascii="Times New Roman" w:hAnsi="Times New Roman" w:cs="Times New Roman"/>
          <w:color w:val="2D2D2D"/>
          <w:sz w:val="28"/>
          <w:szCs w:val="28"/>
          <w:lang w:eastAsia="ru-RU"/>
        </w:rPr>
        <w:t xml:space="preserve"> </w:t>
      </w:r>
      <w:proofErr w:type="gramStart"/>
      <w:r w:rsidR="003E6427">
        <w:rPr>
          <w:rFonts w:ascii="Times New Roman" w:hAnsi="Times New Roman" w:cs="Times New Roman"/>
          <w:color w:val="2D2D2D"/>
          <w:sz w:val="28"/>
          <w:szCs w:val="28"/>
          <w:lang w:eastAsia="ru-RU"/>
        </w:rPr>
        <w:t>с</w:t>
      </w:r>
      <w:proofErr w:type="gramEnd"/>
      <w:r w:rsidR="00FF3299">
        <w:rPr>
          <w:rFonts w:ascii="Times New Roman" w:hAnsi="Times New Roman" w:cs="Times New Roman"/>
          <w:color w:val="2D2D2D"/>
          <w:sz w:val="28"/>
          <w:szCs w:val="28"/>
          <w:lang w:eastAsia="ru-RU"/>
        </w:rPr>
        <w:t>:</w:t>
      </w:r>
    </w:p>
    <w:p w:rsidR="00FF3299" w:rsidRPr="006628E3" w:rsidRDefault="00FF3299" w:rsidP="00E41F42">
      <w:pPr>
        <w:pStyle w:val="a8"/>
        <w:ind w:firstLine="426"/>
        <w:jc w:val="both"/>
        <w:rPr>
          <w:rFonts w:ascii="Times New Roman" w:hAnsi="Times New Roman" w:cs="Times New Roman"/>
          <w:sz w:val="28"/>
          <w:szCs w:val="28"/>
          <w:lang w:eastAsia="ru-RU"/>
        </w:rPr>
      </w:pPr>
      <w:r w:rsidRPr="006628E3">
        <w:rPr>
          <w:rFonts w:ascii="Times New Roman" w:hAnsi="Times New Roman" w:cs="Times New Roman"/>
          <w:sz w:val="28"/>
          <w:szCs w:val="28"/>
          <w:lang w:eastAsia="ru-RU"/>
        </w:rPr>
        <w:t xml:space="preserve">- </w:t>
      </w:r>
      <w:hyperlink r:id="rId8" w:history="1">
        <w:r w:rsidR="002B20CC" w:rsidRPr="006628E3">
          <w:rPr>
            <w:rFonts w:ascii="Times New Roman" w:hAnsi="Times New Roman" w:cs="Times New Roman"/>
            <w:sz w:val="28"/>
            <w:szCs w:val="28"/>
            <w:u w:val="single"/>
            <w:lang w:eastAsia="ru-RU"/>
          </w:rPr>
          <w:t>Федеральным законом от 28 июня 2014 года N 172-ФЗ "О стратегическом планировании в Российской Федерации"</w:t>
        </w:r>
      </w:hyperlink>
      <w:r w:rsidR="002B20CC" w:rsidRPr="006628E3">
        <w:rPr>
          <w:rFonts w:ascii="Times New Roman" w:hAnsi="Times New Roman" w:cs="Times New Roman"/>
          <w:sz w:val="28"/>
          <w:szCs w:val="28"/>
          <w:lang w:eastAsia="ru-RU"/>
        </w:rPr>
        <w:t>, </w:t>
      </w:r>
    </w:p>
    <w:p w:rsidR="002B20CC" w:rsidRPr="006628E3" w:rsidRDefault="00FF3299" w:rsidP="00E41F42">
      <w:pPr>
        <w:pStyle w:val="a8"/>
        <w:ind w:firstLine="426"/>
        <w:jc w:val="both"/>
        <w:rPr>
          <w:rFonts w:ascii="Times New Roman" w:hAnsi="Times New Roman" w:cs="Times New Roman"/>
          <w:sz w:val="28"/>
          <w:szCs w:val="28"/>
          <w:lang w:eastAsia="ru-RU"/>
        </w:rPr>
      </w:pPr>
      <w:r w:rsidRPr="006628E3">
        <w:rPr>
          <w:rFonts w:ascii="Times New Roman" w:hAnsi="Times New Roman" w:cs="Times New Roman"/>
          <w:sz w:val="28"/>
          <w:szCs w:val="28"/>
          <w:lang w:eastAsia="ru-RU"/>
        </w:rPr>
        <w:t xml:space="preserve">- </w:t>
      </w:r>
      <w:hyperlink r:id="rId9" w:history="1">
        <w:r w:rsidR="002B20CC" w:rsidRPr="006628E3">
          <w:rPr>
            <w:rFonts w:ascii="Times New Roman" w:hAnsi="Times New Roman" w:cs="Times New Roman"/>
            <w:sz w:val="28"/>
            <w:szCs w:val="28"/>
            <w:u w:val="single"/>
            <w:lang w:eastAsia="ru-RU"/>
          </w:rPr>
          <w:t>Законом Челябинской области от 27 ноября 2014 года N 63-ЗО "О стратегическом планировании в Челябинской области"</w:t>
        </w:r>
      </w:hyperlink>
      <w:r w:rsidR="002B20CC" w:rsidRPr="006628E3">
        <w:rPr>
          <w:rFonts w:ascii="Times New Roman" w:hAnsi="Times New Roman" w:cs="Times New Roman"/>
          <w:sz w:val="28"/>
          <w:szCs w:val="28"/>
          <w:lang w:eastAsia="ru-RU"/>
        </w:rPr>
        <w:t> </w:t>
      </w:r>
    </w:p>
    <w:p w:rsidR="00AE0B53" w:rsidRDefault="00FF3299" w:rsidP="00E41F42">
      <w:pPr>
        <w:pStyle w:val="a8"/>
        <w:ind w:firstLine="426"/>
        <w:jc w:val="both"/>
        <w:rPr>
          <w:rFonts w:ascii="Times New Roman" w:hAnsi="Times New Roman" w:cs="Times New Roman"/>
          <w:sz w:val="28"/>
          <w:szCs w:val="28"/>
          <w:lang w:eastAsia="ru-RU"/>
        </w:rPr>
      </w:pPr>
      <w:r w:rsidRPr="006628E3">
        <w:rPr>
          <w:rFonts w:ascii="Times New Roman" w:hAnsi="Times New Roman" w:cs="Times New Roman"/>
          <w:sz w:val="28"/>
          <w:szCs w:val="28"/>
          <w:lang w:eastAsia="ru-RU"/>
        </w:rPr>
        <w:t>-</w:t>
      </w:r>
      <w:r w:rsidR="00AE0B53" w:rsidRPr="006628E3">
        <w:rPr>
          <w:rFonts w:ascii="Times New Roman" w:hAnsi="Times New Roman" w:cs="Times New Roman"/>
          <w:sz w:val="28"/>
          <w:szCs w:val="28"/>
          <w:lang w:eastAsia="ru-RU"/>
        </w:rPr>
        <w:t xml:space="preserve"> Методическими рекомендациями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утвержденными </w:t>
      </w:r>
      <w:hyperlink r:id="rId10" w:history="1">
        <w:r w:rsidR="00AE0B53" w:rsidRPr="006628E3">
          <w:rPr>
            <w:rFonts w:ascii="Times New Roman" w:hAnsi="Times New Roman" w:cs="Times New Roman"/>
            <w:sz w:val="28"/>
            <w:szCs w:val="28"/>
            <w:u w:val="single"/>
            <w:lang w:eastAsia="ru-RU"/>
          </w:rPr>
          <w:t>приказом Министерства экономического развития Российской Федерации от 23 марта 2017 года N 132</w:t>
        </w:r>
      </w:hyperlink>
      <w:r w:rsidR="00AE0B53" w:rsidRPr="006628E3">
        <w:rPr>
          <w:rFonts w:ascii="Times New Roman" w:hAnsi="Times New Roman" w:cs="Times New Roman"/>
          <w:sz w:val="28"/>
          <w:szCs w:val="28"/>
          <w:lang w:eastAsia="ru-RU"/>
        </w:rPr>
        <w:t>;</w:t>
      </w:r>
    </w:p>
    <w:p w:rsidR="00E41F42" w:rsidRPr="00B57342" w:rsidRDefault="00E41F42" w:rsidP="00E41F42">
      <w:pPr>
        <w:pStyle w:val="af8"/>
        <w:spacing w:line="240" w:lineRule="auto"/>
        <w:ind w:firstLine="426"/>
        <w:rPr>
          <w:color w:val="000000"/>
          <w:sz w:val="28"/>
          <w:szCs w:val="28"/>
          <w:shd w:val="clear" w:color="auto" w:fill="FFFFFF"/>
        </w:rPr>
      </w:pPr>
      <w:r w:rsidRPr="003A0E51">
        <w:rPr>
          <w:rFonts w:eastAsia="Calibri"/>
          <w:color w:val="000000"/>
          <w:kern w:val="0"/>
          <w:sz w:val="28"/>
          <w:szCs w:val="28"/>
          <w:shd w:val="clear" w:color="auto" w:fill="FFFFFF"/>
          <w:lang w:eastAsia="en-US"/>
        </w:rPr>
        <w:t xml:space="preserve">Стратегия предполагает участие в реализации национальных проектов направленных на достижение целей, обозначенных в указе Президента РФ от 7 мая </w:t>
      </w:r>
      <w:smartTag w:uri="urn:schemas-microsoft-com:office:smarttags" w:element="metricconverter">
        <w:smartTagPr>
          <w:attr w:name="ProductID" w:val="2018 г"/>
        </w:smartTagPr>
        <w:r w:rsidRPr="003A0E51">
          <w:rPr>
            <w:rFonts w:eastAsia="Calibri"/>
            <w:color w:val="000000"/>
            <w:kern w:val="0"/>
            <w:sz w:val="28"/>
            <w:szCs w:val="28"/>
            <w:shd w:val="clear" w:color="auto" w:fill="FFFFFF"/>
            <w:lang w:eastAsia="en-US"/>
          </w:rPr>
          <w:t>2018 г</w:t>
        </w:r>
      </w:smartTag>
      <w:r w:rsidRPr="003A0E51">
        <w:rPr>
          <w:rFonts w:eastAsia="Calibri"/>
          <w:color w:val="000000"/>
          <w:kern w:val="0"/>
          <w:sz w:val="28"/>
          <w:szCs w:val="28"/>
          <w:shd w:val="clear" w:color="auto" w:fill="FFFFFF"/>
          <w:lang w:eastAsia="en-US"/>
        </w:rPr>
        <w:t xml:space="preserve">. № 204 «О национальных целях и стратегических задачах развития Российской Федерации на период до 2024 года»; </w:t>
      </w:r>
    </w:p>
    <w:p w:rsidR="00FF3299" w:rsidRPr="002B20CC" w:rsidRDefault="00FF3299" w:rsidP="00E41F42">
      <w:pPr>
        <w:pStyle w:val="a8"/>
        <w:ind w:left="1116" w:firstLine="426"/>
        <w:jc w:val="both"/>
        <w:rPr>
          <w:rFonts w:ascii="Times New Roman" w:hAnsi="Times New Roman" w:cs="Times New Roman"/>
          <w:color w:val="2D2D2D"/>
          <w:sz w:val="28"/>
          <w:szCs w:val="28"/>
          <w:lang w:eastAsia="ru-RU"/>
        </w:rPr>
      </w:pPr>
    </w:p>
    <w:p w:rsidR="002B20CC" w:rsidRDefault="002B20CC" w:rsidP="00E41F42">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 Стратегия является логическим продолжением Стратегии социально-</w:t>
      </w:r>
      <w:proofErr w:type="gramStart"/>
      <w:r w:rsidRPr="002B20CC">
        <w:rPr>
          <w:rFonts w:ascii="Times New Roman" w:hAnsi="Times New Roman" w:cs="Times New Roman"/>
          <w:color w:val="2D2D2D"/>
          <w:sz w:val="28"/>
          <w:szCs w:val="28"/>
          <w:lang w:eastAsia="ru-RU"/>
        </w:rPr>
        <w:t xml:space="preserve">экономического развития Увельского муниципального района Челябинской </w:t>
      </w:r>
      <w:r w:rsidRPr="00DC5BB4">
        <w:rPr>
          <w:rFonts w:ascii="Times New Roman" w:hAnsi="Times New Roman" w:cs="Times New Roman"/>
          <w:sz w:val="28"/>
          <w:szCs w:val="28"/>
          <w:lang w:eastAsia="ru-RU"/>
        </w:rPr>
        <w:t xml:space="preserve">области до 2020 года (далее - Стратегия-2020), утвержденной </w:t>
      </w:r>
      <w:r w:rsidRPr="00DC5BB4">
        <w:rPr>
          <w:rFonts w:ascii="Times New Roman" w:hAnsi="Times New Roman" w:cs="Times New Roman"/>
          <w:sz w:val="28"/>
          <w:szCs w:val="28"/>
          <w:u w:val="single"/>
          <w:lang w:eastAsia="ru-RU"/>
        </w:rPr>
        <w:t>Решением Собрания депутатов Увельского муниципального района Челябинской области от «</w:t>
      </w:r>
      <w:r w:rsidR="00DC5BB4" w:rsidRPr="00DC5BB4">
        <w:rPr>
          <w:rFonts w:ascii="Times New Roman" w:hAnsi="Times New Roman" w:cs="Times New Roman"/>
          <w:sz w:val="28"/>
          <w:szCs w:val="28"/>
          <w:u w:val="single"/>
          <w:lang w:eastAsia="ru-RU"/>
        </w:rPr>
        <w:t>26</w:t>
      </w:r>
      <w:r w:rsidRPr="00DC5BB4">
        <w:rPr>
          <w:rFonts w:ascii="Times New Roman" w:hAnsi="Times New Roman" w:cs="Times New Roman"/>
          <w:sz w:val="28"/>
          <w:szCs w:val="28"/>
          <w:u w:val="single"/>
          <w:lang w:eastAsia="ru-RU"/>
        </w:rPr>
        <w:t xml:space="preserve">» </w:t>
      </w:r>
      <w:r w:rsidR="00DC5BB4" w:rsidRPr="00DC5BB4">
        <w:rPr>
          <w:rFonts w:ascii="Times New Roman" w:hAnsi="Times New Roman" w:cs="Times New Roman"/>
          <w:sz w:val="28"/>
          <w:szCs w:val="28"/>
          <w:u w:val="single"/>
          <w:lang w:eastAsia="ru-RU"/>
        </w:rPr>
        <w:t>июня</w:t>
      </w:r>
      <w:r w:rsidRPr="00DC5BB4">
        <w:rPr>
          <w:rFonts w:ascii="Times New Roman" w:hAnsi="Times New Roman" w:cs="Times New Roman"/>
          <w:sz w:val="28"/>
          <w:szCs w:val="28"/>
          <w:u w:val="single"/>
          <w:lang w:eastAsia="ru-RU"/>
        </w:rPr>
        <w:t xml:space="preserve"> 2008 года N </w:t>
      </w:r>
      <w:r w:rsidR="00DC5BB4" w:rsidRPr="00DC5BB4">
        <w:rPr>
          <w:rFonts w:ascii="Times New Roman" w:hAnsi="Times New Roman" w:cs="Times New Roman"/>
          <w:sz w:val="28"/>
          <w:szCs w:val="28"/>
          <w:u w:val="single"/>
          <w:lang w:eastAsia="ru-RU"/>
        </w:rPr>
        <w:t>91</w:t>
      </w:r>
      <w:r w:rsidRPr="00DC5BB4">
        <w:rPr>
          <w:rFonts w:ascii="Times New Roman" w:hAnsi="Times New Roman" w:cs="Times New Roman"/>
          <w:sz w:val="28"/>
          <w:szCs w:val="28"/>
          <w:lang w:eastAsia="ru-RU"/>
        </w:rPr>
        <w:t>, обеспечивает преемственность стратегических приоритетов,</w:t>
      </w:r>
      <w:r w:rsidRPr="002B20CC">
        <w:rPr>
          <w:rFonts w:ascii="Times New Roman" w:hAnsi="Times New Roman" w:cs="Times New Roman"/>
          <w:color w:val="2D2D2D"/>
          <w:sz w:val="28"/>
          <w:szCs w:val="28"/>
          <w:lang w:eastAsia="ru-RU"/>
        </w:rPr>
        <w:t xml:space="preserve"> целей и задач развития Увельского муниципального района Челябинской области, осуществляет переход к новому этапу ее развития с использованием современных механизмов управления.</w:t>
      </w:r>
      <w:proofErr w:type="gramEnd"/>
    </w:p>
    <w:p w:rsidR="00CC6299" w:rsidRPr="002B20CC" w:rsidRDefault="00CC6299" w:rsidP="00E41F42">
      <w:pPr>
        <w:pStyle w:val="a8"/>
        <w:ind w:firstLine="426"/>
        <w:jc w:val="both"/>
        <w:rPr>
          <w:rFonts w:ascii="Times New Roman" w:hAnsi="Times New Roman" w:cs="Times New Roman"/>
          <w:color w:val="2D2D2D"/>
          <w:sz w:val="28"/>
          <w:szCs w:val="28"/>
          <w:lang w:eastAsia="ru-RU"/>
        </w:rPr>
      </w:pPr>
    </w:p>
    <w:p w:rsidR="002B20CC" w:rsidRDefault="00CC6299" w:rsidP="00E41F42">
      <w:pPr>
        <w:pStyle w:val="a8"/>
        <w:ind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3</w:t>
      </w:r>
      <w:r w:rsidR="002B20CC" w:rsidRPr="002B20CC">
        <w:rPr>
          <w:rFonts w:ascii="Times New Roman" w:hAnsi="Times New Roman" w:cs="Times New Roman"/>
          <w:color w:val="2D2D2D"/>
          <w:sz w:val="28"/>
          <w:szCs w:val="28"/>
          <w:lang w:eastAsia="ru-RU"/>
        </w:rPr>
        <w:t xml:space="preserve">. Стратегия является базовым документом долгосрочного развития Увельского муниципального района Челябинской области, ее мероприятия направлены на достижение достойного качества жизни населения, устойчивый рост экономического потенциала, повышение конкурентоспособности </w:t>
      </w:r>
      <w:r w:rsidR="002B20CC" w:rsidRPr="002B20CC">
        <w:rPr>
          <w:rFonts w:ascii="Times New Roman" w:hAnsi="Times New Roman" w:cs="Times New Roman"/>
          <w:sz w:val="28"/>
          <w:szCs w:val="28"/>
          <w:lang w:eastAsia="ru-RU"/>
        </w:rPr>
        <w:t xml:space="preserve">Увельского муниципального района </w:t>
      </w:r>
      <w:r w:rsidR="002B20CC" w:rsidRPr="002B20CC">
        <w:rPr>
          <w:rFonts w:ascii="Times New Roman" w:hAnsi="Times New Roman" w:cs="Times New Roman"/>
          <w:color w:val="2D2D2D"/>
          <w:sz w:val="28"/>
          <w:szCs w:val="28"/>
          <w:lang w:eastAsia="ru-RU"/>
        </w:rPr>
        <w:t>Челябинской области.</w:t>
      </w:r>
    </w:p>
    <w:p w:rsidR="00CC6299" w:rsidRPr="002B20CC" w:rsidRDefault="00CC6299" w:rsidP="00E41F42">
      <w:pPr>
        <w:pStyle w:val="a8"/>
        <w:ind w:firstLine="426"/>
        <w:jc w:val="both"/>
        <w:rPr>
          <w:rFonts w:ascii="Times New Roman" w:hAnsi="Times New Roman" w:cs="Times New Roman"/>
          <w:color w:val="2D2D2D"/>
          <w:sz w:val="28"/>
          <w:szCs w:val="28"/>
          <w:lang w:eastAsia="ru-RU"/>
        </w:rPr>
      </w:pPr>
    </w:p>
    <w:p w:rsidR="002B20CC" w:rsidRDefault="00CC6299" w:rsidP="00E41F42">
      <w:pPr>
        <w:pStyle w:val="a8"/>
        <w:ind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4</w:t>
      </w:r>
      <w:r w:rsidR="002B20CC" w:rsidRPr="002B20CC">
        <w:rPr>
          <w:rFonts w:ascii="Times New Roman" w:hAnsi="Times New Roman" w:cs="Times New Roman"/>
          <w:color w:val="2D2D2D"/>
          <w:sz w:val="28"/>
          <w:szCs w:val="28"/>
          <w:lang w:eastAsia="ru-RU"/>
        </w:rPr>
        <w:t>. Стратегия прошла общественное обсуждение. В процессе ее разработки ключевые принципы и положения рассматривались при проведении рабочих совещаний, заседаний Общественного координационного совета Увельского района.</w:t>
      </w:r>
    </w:p>
    <w:p w:rsidR="00CC6299" w:rsidRPr="002B20CC" w:rsidRDefault="00CC6299" w:rsidP="00E41F42">
      <w:pPr>
        <w:pStyle w:val="a8"/>
        <w:ind w:firstLine="426"/>
        <w:jc w:val="both"/>
        <w:rPr>
          <w:rFonts w:ascii="Times New Roman" w:hAnsi="Times New Roman" w:cs="Times New Roman"/>
          <w:color w:val="2D2D2D"/>
          <w:sz w:val="28"/>
          <w:szCs w:val="28"/>
          <w:lang w:eastAsia="ru-RU"/>
        </w:rPr>
      </w:pPr>
    </w:p>
    <w:p w:rsidR="002B20CC" w:rsidRPr="002B20CC" w:rsidRDefault="00CC6299" w:rsidP="00E41F42">
      <w:pPr>
        <w:pStyle w:val="a8"/>
        <w:ind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5</w:t>
      </w:r>
      <w:r w:rsidR="002B20CC" w:rsidRPr="002B20CC">
        <w:rPr>
          <w:rFonts w:ascii="Times New Roman" w:hAnsi="Times New Roman" w:cs="Times New Roman"/>
          <w:color w:val="2D2D2D"/>
          <w:sz w:val="28"/>
          <w:szCs w:val="28"/>
          <w:lang w:eastAsia="ru-RU"/>
        </w:rPr>
        <w:t>. Стратегия содержит:</w:t>
      </w:r>
    </w:p>
    <w:p w:rsidR="002B20CC" w:rsidRPr="00DC5BB4" w:rsidRDefault="00DC5BB4" w:rsidP="00E41F42">
      <w:pPr>
        <w:pStyle w:val="a8"/>
        <w:numPr>
          <w:ilvl w:val="0"/>
          <w:numId w:val="48"/>
        </w:numPr>
        <w:ind w:left="0" w:firstLine="426"/>
        <w:jc w:val="both"/>
        <w:rPr>
          <w:rFonts w:ascii="Times New Roman" w:hAnsi="Times New Roman" w:cs="Times New Roman"/>
          <w:sz w:val="28"/>
          <w:szCs w:val="28"/>
          <w:lang w:eastAsia="ru-RU"/>
        </w:rPr>
      </w:pPr>
      <w:r>
        <w:rPr>
          <w:rFonts w:ascii="Times New Roman" w:hAnsi="Times New Roman" w:cs="Times New Roman"/>
          <w:color w:val="2D2D2D"/>
          <w:sz w:val="28"/>
          <w:szCs w:val="28"/>
          <w:lang w:eastAsia="ru-RU"/>
        </w:rPr>
        <w:t>о</w:t>
      </w:r>
      <w:r w:rsidRPr="00DC5BB4">
        <w:rPr>
          <w:rFonts w:ascii="Times New Roman" w:hAnsi="Times New Roman" w:cs="Times New Roman"/>
          <w:color w:val="2D2D2D"/>
          <w:sz w:val="28"/>
          <w:szCs w:val="28"/>
          <w:lang w:eastAsia="ru-RU"/>
        </w:rPr>
        <w:t>сновные показатели социально-экономического развития до 2035 года по целевому сценарию</w:t>
      </w:r>
      <w:r w:rsidR="002B20CC" w:rsidRPr="002B20CC">
        <w:rPr>
          <w:rFonts w:ascii="Times New Roman" w:hAnsi="Times New Roman" w:cs="Times New Roman"/>
          <w:color w:val="2D2D2D"/>
          <w:sz w:val="28"/>
          <w:szCs w:val="28"/>
          <w:lang w:eastAsia="ru-RU"/>
        </w:rPr>
        <w:t xml:space="preserve"> </w:t>
      </w:r>
      <w:r w:rsidR="002B20CC" w:rsidRPr="00DC5BB4">
        <w:rPr>
          <w:rFonts w:ascii="Times New Roman" w:hAnsi="Times New Roman" w:cs="Times New Roman"/>
          <w:sz w:val="28"/>
          <w:szCs w:val="28"/>
          <w:lang w:eastAsia="ru-RU"/>
        </w:rPr>
        <w:t>(приложение 1);</w:t>
      </w:r>
    </w:p>
    <w:p w:rsidR="001066AC" w:rsidRDefault="00DC5BB4" w:rsidP="00E41F42">
      <w:pPr>
        <w:pStyle w:val="a8"/>
        <w:numPr>
          <w:ilvl w:val="0"/>
          <w:numId w:val="48"/>
        </w:numPr>
        <w:ind w:left="0"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DC5BB4">
        <w:rPr>
          <w:rFonts w:ascii="Times New Roman" w:hAnsi="Times New Roman" w:cs="Times New Roman"/>
          <w:sz w:val="28"/>
          <w:szCs w:val="28"/>
          <w:lang w:eastAsia="ru-RU"/>
        </w:rPr>
        <w:t xml:space="preserve">еречень действующих муниципальных программ в </w:t>
      </w:r>
      <w:r>
        <w:rPr>
          <w:rFonts w:ascii="Times New Roman" w:hAnsi="Times New Roman" w:cs="Times New Roman"/>
          <w:sz w:val="28"/>
          <w:szCs w:val="28"/>
          <w:lang w:eastAsia="ru-RU"/>
        </w:rPr>
        <w:t>Увельском</w:t>
      </w:r>
      <w:r w:rsidRPr="00DC5BB4">
        <w:rPr>
          <w:rFonts w:ascii="Times New Roman" w:hAnsi="Times New Roman" w:cs="Times New Roman"/>
          <w:sz w:val="28"/>
          <w:szCs w:val="28"/>
          <w:lang w:eastAsia="ru-RU"/>
        </w:rPr>
        <w:t xml:space="preserve"> муниципальном районе</w:t>
      </w:r>
      <w:r w:rsidR="001066AC">
        <w:rPr>
          <w:rFonts w:ascii="Times New Roman" w:hAnsi="Times New Roman" w:cs="Times New Roman"/>
          <w:sz w:val="28"/>
          <w:szCs w:val="28"/>
          <w:lang w:eastAsia="ru-RU"/>
        </w:rPr>
        <w:t xml:space="preserve"> </w:t>
      </w:r>
      <w:r w:rsidR="001066AC" w:rsidRPr="00DC5BB4">
        <w:rPr>
          <w:rFonts w:ascii="Times New Roman" w:hAnsi="Times New Roman" w:cs="Times New Roman"/>
          <w:sz w:val="28"/>
          <w:szCs w:val="28"/>
          <w:lang w:eastAsia="ru-RU"/>
        </w:rPr>
        <w:t xml:space="preserve">(приложение </w:t>
      </w:r>
      <w:r w:rsidR="001066AC">
        <w:rPr>
          <w:rFonts w:ascii="Times New Roman" w:hAnsi="Times New Roman" w:cs="Times New Roman"/>
          <w:sz w:val="28"/>
          <w:szCs w:val="28"/>
          <w:lang w:eastAsia="ru-RU"/>
        </w:rPr>
        <w:t>2</w:t>
      </w:r>
      <w:r w:rsidR="001066AC" w:rsidRPr="00DC5BB4">
        <w:rPr>
          <w:rFonts w:ascii="Times New Roman" w:hAnsi="Times New Roman" w:cs="Times New Roman"/>
          <w:sz w:val="28"/>
          <w:szCs w:val="28"/>
          <w:lang w:eastAsia="ru-RU"/>
        </w:rPr>
        <w:t>);</w:t>
      </w:r>
    </w:p>
    <w:p w:rsidR="001066AC" w:rsidRDefault="001066AC" w:rsidP="00E41F42">
      <w:pPr>
        <w:pStyle w:val="a8"/>
        <w:numPr>
          <w:ilvl w:val="0"/>
          <w:numId w:val="48"/>
        </w:numPr>
        <w:ind w:left="0"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п</w:t>
      </w:r>
      <w:r w:rsidRPr="001066AC">
        <w:rPr>
          <w:rFonts w:ascii="Times New Roman" w:hAnsi="Times New Roman" w:cs="Times New Roman"/>
          <w:color w:val="2D2D2D"/>
          <w:sz w:val="28"/>
          <w:szCs w:val="28"/>
          <w:lang w:eastAsia="ru-RU"/>
        </w:rPr>
        <w:t>реимущества, недостатки и риски сценариев</w:t>
      </w:r>
      <w:r>
        <w:rPr>
          <w:rFonts w:ascii="Times New Roman" w:hAnsi="Times New Roman" w:cs="Times New Roman"/>
          <w:color w:val="2D2D2D"/>
          <w:sz w:val="28"/>
          <w:szCs w:val="28"/>
          <w:lang w:eastAsia="ru-RU"/>
        </w:rPr>
        <w:t xml:space="preserve"> </w:t>
      </w:r>
      <w:r w:rsidRPr="00DC5BB4">
        <w:rPr>
          <w:rFonts w:ascii="Times New Roman" w:hAnsi="Times New Roman" w:cs="Times New Roman"/>
          <w:sz w:val="28"/>
          <w:szCs w:val="28"/>
          <w:lang w:eastAsia="ru-RU"/>
        </w:rPr>
        <w:t xml:space="preserve">(приложение </w:t>
      </w:r>
      <w:r w:rsidR="00E7286A">
        <w:rPr>
          <w:rFonts w:ascii="Times New Roman" w:hAnsi="Times New Roman" w:cs="Times New Roman"/>
          <w:sz w:val="28"/>
          <w:szCs w:val="28"/>
          <w:lang w:eastAsia="ru-RU"/>
        </w:rPr>
        <w:t>3</w:t>
      </w:r>
      <w:r w:rsidRPr="00DC5BB4">
        <w:rPr>
          <w:rFonts w:ascii="Times New Roman" w:hAnsi="Times New Roman" w:cs="Times New Roman"/>
          <w:sz w:val="28"/>
          <w:szCs w:val="28"/>
          <w:lang w:eastAsia="ru-RU"/>
        </w:rPr>
        <w:t>);</w:t>
      </w:r>
    </w:p>
    <w:p w:rsidR="001066AC" w:rsidRDefault="00E25D76" w:rsidP="00E41F42">
      <w:pPr>
        <w:pStyle w:val="a8"/>
        <w:numPr>
          <w:ilvl w:val="0"/>
          <w:numId w:val="48"/>
        </w:numPr>
        <w:ind w:left="0"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п</w:t>
      </w:r>
      <w:r w:rsidRPr="00E25D76">
        <w:rPr>
          <w:rFonts w:ascii="Times New Roman" w:hAnsi="Times New Roman" w:cs="Times New Roman"/>
          <w:color w:val="2D2D2D"/>
          <w:sz w:val="28"/>
          <w:szCs w:val="28"/>
          <w:lang w:eastAsia="ru-RU"/>
        </w:rPr>
        <w:t>еречень крупных инвестиционных проектов, реализуемых на территории Увельского муниципального района</w:t>
      </w:r>
      <w:r w:rsidR="001066AC" w:rsidRPr="001066AC">
        <w:rPr>
          <w:rFonts w:ascii="Times New Roman" w:hAnsi="Times New Roman" w:cs="Times New Roman"/>
          <w:sz w:val="28"/>
          <w:szCs w:val="28"/>
          <w:lang w:eastAsia="ru-RU"/>
        </w:rPr>
        <w:t xml:space="preserve"> </w:t>
      </w:r>
      <w:r w:rsidR="001066AC" w:rsidRPr="00DC5BB4">
        <w:rPr>
          <w:rFonts w:ascii="Times New Roman" w:hAnsi="Times New Roman" w:cs="Times New Roman"/>
          <w:sz w:val="28"/>
          <w:szCs w:val="28"/>
          <w:lang w:eastAsia="ru-RU"/>
        </w:rPr>
        <w:t xml:space="preserve">(приложение </w:t>
      </w:r>
      <w:r w:rsidR="00E7286A">
        <w:rPr>
          <w:rFonts w:ascii="Times New Roman" w:hAnsi="Times New Roman" w:cs="Times New Roman"/>
          <w:sz w:val="28"/>
          <w:szCs w:val="28"/>
          <w:lang w:eastAsia="ru-RU"/>
        </w:rPr>
        <w:t>4</w:t>
      </w:r>
      <w:r w:rsidR="001066AC" w:rsidRPr="00DC5BB4">
        <w:rPr>
          <w:rFonts w:ascii="Times New Roman" w:hAnsi="Times New Roman" w:cs="Times New Roman"/>
          <w:sz w:val="28"/>
          <w:szCs w:val="28"/>
          <w:lang w:eastAsia="ru-RU"/>
        </w:rPr>
        <w:t>);</w:t>
      </w:r>
    </w:p>
    <w:p w:rsidR="001066AC" w:rsidRDefault="001066AC" w:rsidP="00E41F42">
      <w:pPr>
        <w:pStyle w:val="a8"/>
        <w:numPr>
          <w:ilvl w:val="0"/>
          <w:numId w:val="48"/>
        </w:numPr>
        <w:ind w:left="0"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 xml:space="preserve">прогноз социально-экономического развития Увельского муниципального района до 2035 года </w:t>
      </w:r>
      <w:r w:rsidRPr="00DC5BB4">
        <w:rPr>
          <w:rFonts w:ascii="Times New Roman" w:hAnsi="Times New Roman" w:cs="Times New Roman"/>
          <w:sz w:val="28"/>
          <w:szCs w:val="28"/>
          <w:lang w:eastAsia="ru-RU"/>
        </w:rPr>
        <w:t xml:space="preserve">(приложение </w:t>
      </w:r>
      <w:r w:rsidR="00E7286A">
        <w:rPr>
          <w:rFonts w:ascii="Times New Roman" w:hAnsi="Times New Roman" w:cs="Times New Roman"/>
          <w:sz w:val="28"/>
          <w:szCs w:val="28"/>
          <w:lang w:eastAsia="ru-RU"/>
        </w:rPr>
        <w:t>5</w:t>
      </w:r>
      <w:r w:rsidRPr="00DC5BB4">
        <w:rPr>
          <w:rFonts w:ascii="Times New Roman" w:hAnsi="Times New Roman" w:cs="Times New Roman"/>
          <w:sz w:val="28"/>
          <w:szCs w:val="28"/>
          <w:lang w:eastAsia="ru-RU"/>
        </w:rPr>
        <w:t>)</w:t>
      </w:r>
      <w:r>
        <w:rPr>
          <w:rFonts w:ascii="Times New Roman" w:hAnsi="Times New Roman" w:cs="Times New Roman"/>
          <w:color w:val="2D2D2D"/>
          <w:sz w:val="28"/>
          <w:szCs w:val="28"/>
          <w:lang w:eastAsia="ru-RU"/>
        </w:rPr>
        <w:t>.</w:t>
      </w:r>
    </w:p>
    <w:p w:rsidR="002B20CC" w:rsidRPr="002B20CC" w:rsidRDefault="002B20CC" w:rsidP="002B20CC">
      <w:pPr>
        <w:pStyle w:val="a8"/>
        <w:ind w:firstLine="426"/>
        <w:jc w:val="both"/>
        <w:rPr>
          <w:rFonts w:ascii="Times New Roman" w:hAnsi="Times New Roman" w:cs="Times New Roman"/>
          <w:color w:val="4C4C4C"/>
          <w:sz w:val="28"/>
          <w:szCs w:val="28"/>
          <w:lang w:eastAsia="ru-RU"/>
        </w:rPr>
      </w:pPr>
    </w:p>
    <w:p w:rsidR="002B20CC" w:rsidRPr="002B20CC" w:rsidRDefault="002B20CC" w:rsidP="001066AC">
      <w:pPr>
        <w:pStyle w:val="a8"/>
        <w:ind w:firstLine="426"/>
        <w:jc w:val="center"/>
        <w:rPr>
          <w:rFonts w:ascii="Times New Roman" w:hAnsi="Times New Roman" w:cs="Times New Roman"/>
          <w:b/>
          <w:color w:val="17365D" w:themeColor="text2" w:themeShade="BF"/>
          <w:sz w:val="28"/>
          <w:szCs w:val="28"/>
          <w:lang w:eastAsia="ru-RU"/>
        </w:rPr>
      </w:pPr>
      <w:r w:rsidRPr="002B20CC">
        <w:rPr>
          <w:rFonts w:ascii="Times New Roman" w:hAnsi="Times New Roman" w:cs="Times New Roman"/>
          <w:b/>
          <w:color w:val="17365D" w:themeColor="text2" w:themeShade="BF"/>
          <w:sz w:val="28"/>
          <w:szCs w:val="28"/>
          <w:lang w:eastAsia="ru-RU"/>
        </w:rPr>
        <w:t>Раздел II. Характеристика социально-экономического развития Увельского муниципального района Челябинской области</w:t>
      </w:r>
    </w:p>
    <w:p w:rsidR="002B20CC" w:rsidRPr="002B20CC" w:rsidRDefault="002B20CC" w:rsidP="001066AC">
      <w:pPr>
        <w:pStyle w:val="a8"/>
        <w:ind w:firstLine="426"/>
        <w:jc w:val="center"/>
        <w:rPr>
          <w:rFonts w:ascii="Times New Roman" w:hAnsi="Times New Roman" w:cs="Times New Roman"/>
          <w:sz w:val="28"/>
          <w:szCs w:val="28"/>
          <w:lang w:eastAsia="ru-RU"/>
        </w:rPr>
      </w:pPr>
    </w:p>
    <w:p w:rsidR="002B20CC" w:rsidRPr="002B20CC" w:rsidRDefault="002B20CC" w:rsidP="001066AC">
      <w:pPr>
        <w:pStyle w:val="a8"/>
        <w:ind w:firstLine="426"/>
        <w:jc w:val="center"/>
        <w:rPr>
          <w:rFonts w:ascii="Times New Roman" w:hAnsi="Times New Roman" w:cs="Times New Roman"/>
          <w:b/>
          <w:color w:val="17365D" w:themeColor="text2" w:themeShade="BF"/>
          <w:sz w:val="28"/>
          <w:szCs w:val="28"/>
          <w:lang w:eastAsia="ru-RU"/>
        </w:rPr>
      </w:pPr>
      <w:r w:rsidRPr="002B20CC">
        <w:rPr>
          <w:rFonts w:ascii="Times New Roman" w:hAnsi="Times New Roman" w:cs="Times New Roman"/>
          <w:b/>
          <w:color w:val="17365D" w:themeColor="text2" w:themeShade="BF"/>
          <w:sz w:val="28"/>
          <w:szCs w:val="28"/>
          <w:lang w:eastAsia="ru-RU"/>
        </w:rPr>
        <w:t>Глава 1. Основные показатели социально-экономического развития Увельского муниципального района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3E6B8B" w:rsidRDefault="00CC6299" w:rsidP="002B20CC">
      <w:pPr>
        <w:pStyle w:val="a8"/>
        <w:ind w:firstLine="426"/>
        <w:jc w:val="both"/>
        <w:rPr>
          <w:rFonts w:ascii="Times New Roman" w:hAnsi="Times New Roman" w:cs="Times New Roman"/>
          <w:b/>
          <w:sz w:val="28"/>
          <w:szCs w:val="28"/>
          <w:lang w:eastAsia="ru-RU"/>
        </w:rPr>
      </w:pPr>
      <w:r>
        <w:rPr>
          <w:rFonts w:ascii="Times New Roman" w:hAnsi="Times New Roman" w:cs="Times New Roman"/>
          <w:b/>
          <w:color w:val="2D2D2D"/>
          <w:sz w:val="28"/>
          <w:szCs w:val="28"/>
          <w:lang w:eastAsia="ru-RU"/>
        </w:rPr>
        <w:t>1</w:t>
      </w:r>
      <w:r w:rsidR="002B20CC" w:rsidRPr="003E6B8B">
        <w:rPr>
          <w:rFonts w:ascii="Times New Roman" w:hAnsi="Times New Roman" w:cs="Times New Roman"/>
          <w:b/>
          <w:color w:val="2D2D2D"/>
          <w:sz w:val="28"/>
          <w:szCs w:val="28"/>
          <w:lang w:eastAsia="ru-RU"/>
        </w:rPr>
        <w:t xml:space="preserve">. </w:t>
      </w:r>
      <w:r w:rsidR="002B20CC" w:rsidRPr="003E6B8B">
        <w:rPr>
          <w:rFonts w:ascii="Times New Roman" w:hAnsi="Times New Roman" w:cs="Times New Roman"/>
          <w:b/>
          <w:sz w:val="28"/>
          <w:szCs w:val="28"/>
          <w:lang w:eastAsia="ru-RU"/>
        </w:rPr>
        <w:t>Географическое положение. Природные ресурсы.</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Увельский район находится в восточной части Челябинской области. На севере граничит с </w:t>
      </w:r>
      <w:proofErr w:type="spellStart"/>
      <w:r w:rsidRPr="002B20CC">
        <w:rPr>
          <w:rFonts w:ascii="Times New Roman" w:hAnsi="Times New Roman" w:cs="Times New Roman"/>
          <w:sz w:val="28"/>
          <w:szCs w:val="28"/>
          <w:lang w:eastAsia="ru-RU"/>
        </w:rPr>
        <w:t>Еткульским</w:t>
      </w:r>
      <w:proofErr w:type="spellEnd"/>
      <w:r w:rsidRPr="002B20CC">
        <w:rPr>
          <w:rFonts w:ascii="Times New Roman" w:hAnsi="Times New Roman" w:cs="Times New Roman"/>
          <w:sz w:val="28"/>
          <w:szCs w:val="28"/>
          <w:lang w:eastAsia="ru-RU"/>
        </w:rPr>
        <w:t xml:space="preserve">, на юге — с </w:t>
      </w:r>
      <w:proofErr w:type="gramStart"/>
      <w:r w:rsidRPr="002B20CC">
        <w:rPr>
          <w:rFonts w:ascii="Times New Roman" w:hAnsi="Times New Roman" w:cs="Times New Roman"/>
          <w:sz w:val="28"/>
          <w:szCs w:val="28"/>
          <w:lang w:eastAsia="ru-RU"/>
        </w:rPr>
        <w:t>Троицким</w:t>
      </w:r>
      <w:proofErr w:type="gramEnd"/>
      <w:r w:rsidRPr="002B20CC">
        <w:rPr>
          <w:rFonts w:ascii="Times New Roman" w:hAnsi="Times New Roman" w:cs="Times New Roman"/>
          <w:sz w:val="28"/>
          <w:szCs w:val="28"/>
          <w:lang w:eastAsia="ru-RU"/>
        </w:rPr>
        <w:t xml:space="preserve">, на западе — с </w:t>
      </w:r>
      <w:proofErr w:type="spellStart"/>
      <w:r w:rsidRPr="002B20CC">
        <w:rPr>
          <w:rFonts w:ascii="Times New Roman" w:hAnsi="Times New Roman" w:cs="Times New Roman"/>
          <w:sz w:val="28"/>
          <w:szCs w:val="28"/>
          <w:lang w:eastAsia="ru-RU"/>
        </w:rPr>
        <w:t>Пластовским</w:t>
      </w:r>
      <w:proofErr w:type="spellEnd"/>
      <w:r w:rsidRPr="002B20CC">
        <w:rPr>
          <w:rFonts w:ascii="Times New Roman" w:hAnsi="Times New Roman" w:cs="Times New Roman"/>
          <w:sz w:val="28"/>
          <w:szCs w:val="28"/>
          <w:lang w:eastAsia="ru-RU"/>
        </w:rPr>
        <w:t xml:space="preserve"> и </w:t>
      </w:r>
      <w:proofErr w:type="spellStart"/>
      <w:r w:rsidRPr="002B20CC">
        <w:rPr>
          <w:rFonts w:ascii="Times New Roman" w:hAnsi="Times New Roman" w:cs="Times New Roman"/>
          <w:sz w:val="28"/>
          <w:szCs w:val="28"/>
          <w:lang w:eastAsia="ru-RU"/>
        </w:rPr>
        <w:t>Чебаркульским</w:t>
      </w:r>
      <w:proofErr w:type="spellEnd"/>
      <w:r w:rsidRPr="002B20CC">
        <w:rPr>
          <w:rFonts w:ascii="Times New Roman" w:hAnsi="Times New Roman" w:cs="Times New Roman"/>
          <w:sz w:val="28"/>
          <w:szCs w:val="28"/>
          <w:lang w:eastAsia="ru-RU"/>
        </w:rPr>
        <w:t xml:space="preserve">, на востоке — с Октябрьским районами. Внутри границ района расположились:  </w:t>
      </w:r>
      <w:proofErr w:type="spellStart"/>
      <w:r w:rsidRPr="002B20CC">
        <w:rPr>
          <w:rFonts w:ascii="Times New Roman" w:hAnsi="Times New Roman" w:cs="Times New Roman"/>
          <w:sz w:val="28"/>
          <w:szCs w:val="28"/>
          <w:lang w:eastAsia="ru-RU"/>
        </w:rPr>
        <w:t>г</w:t>
      </w:r>
      <w:proofErr w:type="gramStart"/>
      <w:r w:rsidRPr="002B20CC">
        <w:rPr>
          <w:rFonts w:ascii="Times New Roman" w:hAnsi="Times New Roman" w:cs="Times New Roman"/>
          <w:sz w:val="28"/>
          <w:szCs w:val="28"/>
          <w:lang w:eastAsia="ru-RU"/>
        </w:rPr>
        <w:t>.Ю</w:t>
      </w:r>
      <w:proofErr w:type="gramEnd"/>
      <w:r w:rsidRPr="002B20CC">
        <w:rPr>
          <w:rFonts w:ascii="Times New Roman" w:hAnsi="Times New Roman" w:cs="Times New Roman"/>
          <w:sz w:val="28"/>
          <w:szCs w:val="28"/>
          <w:lang w:eastAsia="ru-RU"/>
        </w:rPr>
        <w:t>жноуральск</w:t>
      </w:r>
      <w:proofErr w:type="spellEnd"/>
      <w:r w:rsidRPr="002B20CC">
        <w:rPr>
          <w:rFonts w:ascii="Times New Roman" w:hAnsi="Times New Roman" w:cs="Times New Roman"/>
          <w:sz w:val="28"/>
          <w:szCs w:val="28"/>
          <w:lang w:eastAsia="ru-RU"/>
        </w:rPr>
        <w:t xml:space="preserve"> (обладающий самостоятельным статусом городского округа) и поселок городского типа Красногорский (подчинен администрации города Еманжелинска).</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Увельского муниципального района разбит на 10 поселений, в районе 41 населенный пункт. Центр района п</w:t>
      </w:r>
      <w:proofErr w:type="gramStart"/>
      <w:r w:rsidRPr="002B20CC">
        <w:rPr>
          <w:rFonts w:ascii="Times New Roman" w:hAnsi="Times New Roman" w:cs="Times New Roman"/>
          <w:sz w:val="28"/>
          <w:szCs w:val="28"/>
          <w:lang w:eastAsia="ru-RU"/>
        </w:rPr>
        <w:t>.У</w:t>
      </w:r>
      <w:proofErr w:type="gramEnd"/>
      <w:r w:rsidRPr="002B20CC">
        <w:rPr>
          <w:rFonts w:ascii="Times New Roman" w:hAnsi="Times New Roman" w:cs="Times New Roman"/>
          <w:sz w:val="28"/>
          <w:szCs w:val="28"/>
          <w:lang w:eastAsia="ru-RU"/>
        </w:rPr>
        <w:t>вельский. Удале</w:t>
      </w:r>
      <w:r w:rsidR="003E6427">
        <w:rPr>
          <w:rFonts w:ascii="Times New Roman" w:hAnsi="Times New Roman" w:cs="Times New Roman"/>
          <w:sz w:val="28"/>
          <w:szCs w:val="28"/>
          <w:lang w:eastAsia="ru-RU"/>
        </w:rPr>
        <w:t>нность от областного центра (г</w:t>
      </w:r>
      <w:proofErr w:type="gramStart"/>
      <w:r w:rsidR="003E6427">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Ч</w:t>
      </w:r>
      <w:proofErr w:type="gramEnd"/>
      <w:r w:rsidRPr="002B20CC">
        <w:rPr>
          <w:rFonts w:ascii="Times New Roman" w:hAnsi="Times New Roman" w:cs="Times New Roman"/>
          <w:sz w:val="28"/>
          <w:szCs w:val="28"/>
          <w:lang w:eastAsia="ru-RU"/>
        </w:rPr>
        <w:t>елябинск) – 90,0км.</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Первые населенные пункты на </w:t>
      </w:r>
      <w:proofErr w:type="spellStart"/>
      <w:r w:rsidRPr="002B20CC">
        <w:rPr>
          <w:rFonts w:ascii="Times New Roman" w:hAnsi="Times New Roman" w:cs="Times New Roman"/>
          <w:sz w:val="28"/>
          <w:szCs w:val="28"/>
          <w:lang w:eastAsia="ru-RU"/>
        </w:rPr>
        <w:t>Увельской</w:t>
      </w:r>
      <w:proofErr w:type="spellEnd"/>
      <w:r w:rsidRPr="002B20CC">
        <w:rPr>
          <w:rFonts w:ascii="Times New Roman" w:hAnsi="Times New Roman" w:cs="Times New Roman"/>
          <w:sz w:val="28"/>
          <w:szCs w:val="28"/>
          <w:lang w:eastAsia="ru-RU"/>
        </w:rPr>
        <w:t xml:space="preserve"> земле появились в середине XVIII века. Это были военные поселения, входившие в состав Оренбургского казачьего войска: станицы </w:t>
      </w:r>
      <w:proofErr w:type="spellStart"/>
      <w:r w:rsidRPr="002B20CC">
        <w:rPr>
          <w:rFonts w:ascii="Times New Roman" w:hAnsi="Times New Roman" w:cs="Times New Roman"/>
          <w:sz w:val="28"/>
          <w:szCs w:val="28"/>
          <w:lang w:eastAsia="ru-RU"/>
        </w:rPr>
        <w:t>Кичигинская</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Хомутининская</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Дуванкульская</w:t>
      </w:r>
      <w:proofErr w:type="spellEnd"/>
      <w:r w:rsidRPr="002B20CC">
        <w:rPr>
          <w:rFonts w:ascii="Times New Roman" w:hAnsi="Times New Roman" w:cs="Times New Roman"/>
          <w:sz w:val="28"/>
          <w:szCs w:val="28"/>
          <w:lang w:eastAsia="ru-RU"/>
        </w:rPr>
        <w:t>.</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В 1748 г. — </w:t>
      </w:r>
      <w:proofErr w:type="spellStart"/>
      <w:r w:rsidRPr="002B20CC">
        <w:rPr>
          <w:rFonts w:ascii="Times New Roman" w:hAnsi="Times New Roman" w:cs="Times New Roman"/>
          <w:sz w:val="28"/>
          <w:szCs w:val="28"/>
          <w:lang w:eastAsia="ru-RU"/>
        </w:rPr>
        <w:t>еткулъскими</w:t>
      </w:r>
      <w:proofErr w:type="spellEnd"/>
      <w:r w:rsidRPr="002B20CC">
        <w:rPr>
          <w:rFonts w:ascii="Times New Roman" w:hAnsi="Times New Roman" w:cs="Times New Roman"/>
          <w:sz w:val="28"/>
          <w:szCs w:val="28"/>
          <w:lang w:eastAsia="ru-RU"/>
        </w:rPr>
        <w:t xml:space="preserve"> казаками во главе с Кичигиным заложена станица </w:t>
      </w:r>
      <w:proofErr w:type="spellStart"/>
      <w:r w:rsidRPr="002B20CC">
        <w:rPr>
          <w:rFonts w:ascii="Times New Roman" w:hAnsi="Times New Roman" w:cs="Times New Roman"/>
          <w:sz w:val="28"/>
          <w:szCs w:val="28"/>
          <w:lang w:eastAsia="ru-RU"/>
        </w:rPr>
        <w:t>Кичигинская</w:t>
      </w:r>
      <w:proofErr w:type="spellEnd"/>
      <w:r w:rsidRPr="002B20CC">
        <w:rPr>
          <w:rFonts w:ascii="Times New Roman" w:hAnsi="Times New Roman" w:cs="Times New Roman"/>
          <w:sz w:val="28"/>
          <w:szCs w:val="28"/>
          <w:lang w:eastAsia="ru-RU"/>
        </w:rPr>
        <w:t>.</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1758 г. — Основано село </w:t>
      </w:r>
      <w:proofErr w:type="spellStart"/>
      <w:r w:rsidRPr="002B20CC">
        <w:rPr>
          <w:rFonts w:ascii="Times New Roman" w:hAnsi="Times New Roman" w:cs="Times New Roman"/>
          <w:sz w:val="28"/>
          <w:szCs w:val="28"/>
          <w:lang w:eastAsia="ru-RU"/>
        </w:rPr>
        <w:t>Хомутинино</w:t>
      </w:r>
      <w:proofErr w:type="spellEnd"/>
      <w:r w:rsidRPr="002B20CC">
        <w:rPr>
          <w:rFonts w:ascii="Times New Roman" w:hAnsi="Times New Roman" w:cs="Times New Roman"/>
          <w:sz w:val="28"/>
          <w:szCs w:val="28"/>
          <w:lang w:eastAsia="ru-RU"/>
        </w:rPr>
        <w:t xml:space="preserve">, основатель казак </w:t>
      </w:r>
      <w:proofErr w:type="spellStart"/>
      <w:r w:rsidRPr="002B20CC">
        <w:rPr>
          <w:rFonts w:ascii="Times New Roman" w:hAnsi="Times New Roman" w:cs="Times New Roman"/>
          <w:sz w:val="28"/>
          <w:szCs w:val="28"/>
          <w:lang w:eastAsia="ru-RU"/>
        </w:rPr>
        <w:t>Хомутинин</w:t>
      </w:r>
      <w:proofErr w:type="spellEnd"/>
      <w:r w:rsidRPr="002B20CC">
        <w:rPr>
          <w:rFonts w:ascii="Times New Roman" w:hAnsi="Times New Roman" w:cs="Times New Roman"/>
          <w:sz w:val="28"/>
          <w:szCs w:val="28"/>
          <w:lang w:eastAsia="ru-RU"/>
        </w:rPr>
        <w:t>.</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Районный центр Увельского муниципального района основан в 1749 году как военное поселение-крепость, расположенное по берегам реки </w:t>
      </w:r>
      <w:proofErr w:type="spellStart"/>
      <w:r w:rsidRPr="002B20CC">
        <w:rPr>
          <w:rFonts w:ascii="Times New Roman" w:hAnsi="Times New Roman" w:cs="Times New Roman"/>
          <w:sz w:val="28"/>
          <w:szCs w:val="28"/>
          <w:lang w:eastAsia="ru-RU"/>
        </w:rPr>
        <w:t>Увелька</w:t>
      </w:r>
      <w:proofErr w:type="spellEnd"/>
      <w:r w:rsidRPr="002B20CC">
        <w:rPr>
          <w:rFonts w:ascii="Times New Roman" w:hAnsi="Times New Roman" w:cs="Times New Roman"/>
          <w:sz w:val="28"/>
          <w:szCs w:val="28"/>
          <w:lang w:eastAsia="ru-RU"/>
        </w:rPr>
        <w:t xml:space="preserve"> — станица </w:t>
      </w:r>
      <w:proofErr w:type="spellStart"/>
      <w:r w:rsidRPr="002B20CC">
        <w:rPr>
          <w:rFonts w:ascii="Times New Roman" w:hAnsi="Times New Roman" w:cs="Times New Roman"/>
          <w:sz w:val="28"/>
          <w:szCs w:val="28"/>
          <w:lang w:eastAsia="ru-RU"/>
        </w:rPr>
        <w:t>Увельская</w:t>
      </w:r>
      <w:proofErr w:type="spellEnd"/>
      <w:r w:rsidRPr="002B20CC">
        <w:rPr>
          <w:rFonts w:ascii="Times New Roman" w:hAnsi="Times New Roman" w:cs="Times New Roman"/>
          <w:sz w:val="28"/>
          <w:szCs w:val="28"/>
          <w:lang w:eastAsia="ru-RU"/>
        </w:rPr>
        <w:t xml:space="preserve">. </w:t>
      </w:r>
    </w:p>
    <w:p w:rsidR="002B20CC" w:rsidRPr="002B20CC" w:rsidRDefault="002B20CC" w:rsidP="002B20CC">
      <w:pPr>
        <w:pStyle w:val="a8"/>
        <w:ind w:firstLine="426"/>
        <w:jc w:val="both"/>
        <w:rPr>
          <w:rFonts w:ascii="Times New Roman" w:hAnsi="Times New Roman" w:cs="Times New Roman"/>
          <w:sz w:val="28"/>
          <w:szCs w:val="28"/>
          <w:lang w:eastAsia="ru-RU"/>
        </w:rPr>
      </w:pPr>
      <w:proofErr w:type="gramStart"/>
      <w:r w:rsidRPr="002B20CC">
        <w:rPr>
          <w:rFonts w:ascii="Times New Roman" w:hAnsi="Times New Roman" w:cs="Times New Roman"/>
          <w:sz w:val="28"/>
          <w:szCs w:val="28"/>
          <w:lang w:eastAsia="ru-RU"/>
        </w:rPr>
        <w:t>В первой половине XIX столетия территория района стала заселяться крепостными крестьянами из Курской, Тамбовской, Пензенской губерний.</w:t>
      </w:r>
      <w:proofErr w:type="gramEnd"/>
      <w:r w:rsidRPr="002B20CC">
        <w:rPr>
          <w:rFonts w:ascii="Times New Roman" w:hAnsi="Times New Roman" w:cs="Times New Roman"/>
          <w:sz w:val="28"/>
          <w:szCs w:val="28"/>
          <w:lang w:eastAsia="ru-RU"/>
        </w:rPr>
        <w:t xml:space="preserve"> Так образовались, </w:t>
      </w:r>
      <w:r w:rsidR="003E6427">
        <w:rPr>
          <w:rFonts w:ascii="Times New Roman" w:hAnsi="Times New Roman" w:cs="Times New Roman"/>
          <w:sz w:val="28"/>
          <w:szCs w:val="28"/>
          <w:lang w:eastAsia="ru-RU"/>
        </w:rPr>
        <w:t>например, село Петровское (1831</w:t>
      </w:r>
      <w:r w:rsidRPr="002B20CC">
        <w:rPr>
          <w:rFonts w:ascii="Times New Roman" w:hAnsi="Times New Roman" w:cs="Times New Roman"/>
          <w:sz w:val="28"/>
          <w:szCs w:val="28"/>
          <w:lang w:eastAsia="ru-RU"/>
        </w:rPr>
        <w:t xml:space="preserve">г.), село Николаевка (Красносельское, 1832 г), село Рождественка (1834 г.), село </w:t>
      </w:r>
      <w:proofErr w:type="spellStart"/>
      <w:r w:rsidRPr="002B20CC">
        <w:rPr>
          <w:rFonts w:ascii="Times New Roman" w:hAnsi="Times New Roman" w:cs="Times New Roman"/>
          <w:sz w:val="28"/>
          <w:szCs w:val="28"/>
          <w:lang w:eastAsia="ru-RU"/>
        </w:rPr>
        <w:t>Нехаево</w:t>
      </w:r>
      <w:proofErr w:type="spellEnd"/>
      <w:r w:rsidRPr="002B20CC">
        <w:rPr>
          <w:rFonts w:ascii="Times New Roman" w:hAnsi="Times New Roman" w:cs="Times New Roman"/>
          <w:sz w:val="28"/>
          <w:szCs w:val="28"/>
          <w:lang w:eastAsia="ru-RU"/>
        </w:rPr>
        <w:t xml:space="preserve"> (1836 г.).</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К началу XX века на территории современной Увельского района располагалось 3 волости: Андреевская (центр — село Петровка), Егорьевская (село </w:t>
      </w:r>
      <w:proofErr w:type="spellStart"/>
      <w:r w:rsidRPr="002B20CC">
        <w:rPr>
          <w:rFonts w:ascii="Times New Roman" w:hAnsi="Times New Roman" w:cs="Times New Roman"/>
          <w:sz w:val="28"/>
          <w:szCs w:val="28"/>
          <w:lang w:eastAsia="ru-RU"/>
        </w:rPr>
        <w:t>Мордвиновка</w:t>
      </w:r>
      <w:proofErr w:type="spellEnd"/>
      <w:r w:rsidRPr="002B20CC">
        <w:rPr>
          <w:rFonts w:ascii="Times New Roman" w:hAnsi="Times New Roman" w:cs="Times New Roman"/>
          <w:sz w:val="28"/>
          <w:szCs w:val="28"/>
          <w:lang w:eastAsia="ru-RU"/>
        </w:rPr>
        <w:t xml:space="preserve">) и Екатерининская (село Николаевка), а также станица </w:t>
      </w:r>
      <w:proofErr w:type="spellStart"/>
      <w:r w:rsidRPr="002B20CC">
        <w:rPr>
          <w:rFonts w:ascii="Times New Roman" w:hAnsi="Times New Roman" w:cs="Times New Roman"/>
          <w:sz w:val="28"/>
          <w:szCs w:val="28"/>
          <w:lang w:eastAsia="ru-RU"/>
        </w:rPr>
        <w:t>Нижне-Увельская</w:t>
      </w:r>
      <w:proofErr w:type="spellEnd"/>
      <w:r w:rsidRPr="002B20CC">
        <w:rPr>
          <w:rFonts w:ascii="Times New Roman" w:hAnsi="Times New Roman" w:cs="Times New Roman"/>
          <w:sz w:val="28"/>
          <w:szCs w:val="28"/>
          <w:lang w:eastAsia="ru-RU"/>
        </w:rPr>
        <w:t>, которой подчинялось 26 казачьих поселений.</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lastRenderedPageBreak/>
        <w:t xml:space="preserve">Официальная дата образования района — 1924 год, тогда же и станица </w:t>
      </w:r>
      <w:proofErr w:type="spellStart"/>
      <w:r w:rsidRPr="002B20CC">
        <w:rPr>
          <w:rFonts w:ascii="Times New Roman" w:hAnsi="Times New Roman" w:cs="Times New Roman"/>
          <w:sz w:val="28"/>
          <w:szCs w:val="28"/>
          <w:lang w:eastAsia="ru-RU"/>
        </w:rPr>
        <w:t>Увельская</w:t>
      </w:r>
      <w:proofErr w:type="spellEnd"/>
      <w:r w:rsidRPr="002B20CC">
        <w:rPr>
          <w:rFonts w:ascii="Times New Roman" w:hAnsi="Times New Roman" w:cs="Times New Roman"/>
          <w:sz w:val="28"/>
          <w:szCs w:val="28"/>
          <w:lang w:eastAsia="ru-RU"/>
        </w:rPr>
        <w:t xml:space="preserve"> переименована в поселок, который и стал районным центром. Число жителей района в то время составляло более 20 тысяч человек. В этот период образовалось первое промышленно</w:t>
      </w:r>
      <w:r w:rsidR="003E6427">
        <w:rPr>
          <w:rFonts w:ascii="Times New Roman" w:hAnsi="Times New Roman" w:cs="Times New Roman"/>
          <w:sz w:val="28"/>
          <w:szCs w:val="28"/>
          <w:lang w:eastAsia="ru-RU"/>
        </w:rPr>
        <w:t>е градообразую</w:t>
      </w:r>
      <w:r w:rsidRPr="002B20CC">
        <w:rPr>
          <w:rFonts w:ascii="Times New Roman" w:hAnsi="Times New Roman" w:cs="Times New Roman"/>
          <w:sz w:val="28"/>
          <w:szCs w:val="28"/>
          <w:lang w:eastAsia="ru-RU"/>
        </w:rPr>
        <w:t xml:space="preserve">щее предприятие </w:t>
      </w:r>
      <w:proofErr w:type="spellStart"/>
      <w:r w:rsidRPr="002B20CC">
        <w:rPr>
          <w:rFonts w:ascii="Times New Roman" w:hAnsi="Times New Roman" w:cs="Times New Roman"/>
          <w:sz w:val="28"/>
          <w:szCs w:val="28"/>
          <w:lang w:eastAsia="ru-RU"/>
        </w:rPr>
        <w:t>Нижне-Увельское</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карьероуправление</w:t>
      </w:r>
      <w:proofErr w:type="spellEnd"/>
      <w:r w:rsidRPr="002B20CC">
        <w:rPr>
          <w:rFonts w:ascii="Times New Roman" w:hAnsi="Times New Roman" w:cs="Times New Roman"/>
          <w:sz w:val="28"/>
          <w:szCs w:val="28"/>
          <w:lang w:eastAsia="ru-RU"/>
        </w:rPr>
        <w:t xml:space="preserve">, ныне ЗАО Народное предприятие «Челябинское </w:t>
      </w:r>
      <w:r w:rsidR="003E6427">
        <w:rPr>
          <w:rFonts w:ascii="Times New Roman" w:hAnsi="Times New Roman" w:cs="Times New Roman"/>
          <w:sz w:val="28"/>
          <w:szCs w:val="28"/>
          <w:lang w:eastAsia="ru-RU"/>
        </w:rPr>
        <w:t>рудоуправ</w:t>
      </w:r>
      <w:r w:rsidRPr="002B20CC">
        <w:rPr>
          <w:rFonts w:ascii="Times New Roman" w:hAnsi="Times New Roman" w:cs="Times New Roman"/>
          <w:sz w:val="28"/>
          <w:szCs w:val="28"/>
          <w:lang w:eastAsia="ru-RU"/>
        </w:rPr>
        <w:t xml:space="preserve">ление». Но самым старейшим в поселке предприятием считается железнодорожная станция </w:t>
      </w:r>
      <w:proofErr w:type="spellStart"/>
      <w:r w:rsidRPr="002B20CC">
        <w:rPr>
          <w:rFonts w:ascii="Times New Roman" w:hAnsi="Times New Roman" w:cs="Times New Roman"/>
          <w:sz w:val="28"/>
          <w:szCs w:val="28"/>
          <w:lang w:eastAsia="ru-RU"/>
        </w:rPr>
        <w:t>Нижне-Увельская</w:t>
      </w:r>
      <w:proofErr w:type="spellEnd"/>
      <w:r w:rsidRPr="002B20CC">
        <w:rPr>
          <w:rFonts w:ascii="Times New Roman" w:hAnsi="Times New Roman" w:cs="Times New Roman"/>
          <w:sz w:val="28"/>
          <w:szCs w:val="28"/>
          <w:lang w:eastAsia="ru-RU"/>
        </w:rPr>
        <w:t xml:space="preserve"> (действует с 1912 года).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Рельеф Увельского района равнинный. Ландшафт — лесостепь. В районе широко развиты карстовые явления и формы. Выходящие на поверхность известняки с остатками ископаемой </w:t>
      </w:r>
      <w:proofErr w:type="spellStart"/>
      <w:r w:rsidRPr="002B20CC">
        <w:rPr>
          <w:rFonts w:ascii="Times New Roman" w:hAnsi="Times New Roman" w:cs="Times New Roman"/>
          <w:sz w:val="28"/>
          <w:szCs w:val="28"/>
          <w:lang w:eastAsia="ru-RU"/>
        </w:rPr>
        <w:t>палеофауны</w:t>
      </w:r>
      <w:proofErr w:type="spellEnd"/>
      <w:r w:rsidRPr="002B20CC">
        <w:rPr>
          <w:rFonts w:ascii="Times New Roman" w:hAnsi="Times New Roman" w:cs="Times New Roman"/>
          <w:sz w:val="28"/>
          <w:szCs w:val="28"/>
          <w:lang w:eastAsia="ru-RU"/>
        </w:rPr>
        <w:t xml:space="preserve"> протягиваются неширокой полосой на несколько десятков километров с северо-востока на юго-запад. Реки </w:t>
      </w:r>
      <w:proofErr w:type="spellStart"/>
      <w:r w:rsidRPr="002B20CC">
        <w:rPr>
          <w:rFonts w:ascii="Times New Roman" w:hAnsi="Times New Roman" w:cs="Times New Roman"/>
          <w:sz w:val="28"/>
          <w:szCs w:val="28"/>
          <w:lang w:eastAsia="ru-RU"/>
        </w:rPr>
        <w:t>Увелька</w:t>
      </w:r>
      <w:proofErr w:type="spellEnd"/>
      <w:r w:rsidRPr="002B20CC">
        <w:rPr>
          <w:rFonts w:ascii="Times New Roman" w:hAnsi="Times New Roman" w:cs="Times New Roman"/>
          <w:sz w:val="28"/>
          <w:szCs w:val="28"/>
          <w:lang w:eastAsia="ru-RU"/>
        </w:rPr>
        <w:t xml:space="preserve"> и </w:t>
      </w:r>
      <w:proofErr w:type="spellStart"/>
      <w:r w:rsidRPr="002B20CC">
        <w:rPr>
          <w:rFonts w:ascii="Times New Roman" w:hAnsi="Times New Roman" w:cs="Times New Roman"/>
          <w:sz w:val="28"/>
          <w:szCs w:val="28"/>
          <w:lang w:eastAsia="ru-RU"/>
        </w:rPr>
        <w:t>Сухарыш</w:t>
      </w:r>
      <w:proofErr w:type="spellEnd"/>
      <w:r w:rsidRPr="002B20CC">
        <w:rPr>
          <w:rFonts w:ascii="Times New Roman" w:hAnsi="Times New Roman" w:cs="Times New Roman"/>
          <w:sz w:val="28"/>
          <w:szCs w:val="28"/>
          <w:lang w:eastAsia="ru-RU"/>
        </w:rPr>
        <w:t xml:space="preserve"> в отдельных местах вскрывают </w:t>
      </w:r>
      <w:proofErr w:type="spellStart"/>
      <w:r w:rsidRPr="002B20CC">
        <w:rPr>
          <w:rFonts w:ascii="Times New Roman" w:hAnsi="Times New Roman" w:cs="Times New Roman"/>
          <w:sz w:val="28"/>
          <w:szCs w:val="28"/>
          <w:lang w:eastAsia="ru-RU"/>
        </w:rPr>
        <w:t>карстующиеся</w:t>
      </w:r>
      <w:proofErr w:type="spellEnd"/>
      <w:r w:rsidRPr="002B20CC">
        <w:rPr>
          <w:rFonts w:ascii="Times New Roman" w:hAnsi="Times New Roman" w:cs="Times New Roman"/>
          <w:sz w:val="28"/>
          <w:szCs w:val="28"/>
          <w:lang w:eastAsia="ru-RU"/>
        </w:rPr>
        <w:t xml:space="preserve"> известняковые породы. Для района характерны как поверхностные карстовые формы (воронки, овраги), так и глубинные (пещеры, колодцы) и переходные между ними (поглощающие воду </w:t>
      </w:r>
      <w:proofErr w:type="spellStart"/>
      <w:r w:rsidRPr="002B20CC">
        <w:rPr>
          <w:rFonts w:ascii="Times New Roman" w:hAnsi="Times New Roman" w:cs="Times New Roman"/>
          <w:sz w:val="28"/>
          <w:szCs w:val="28"/>
          <w:lang w:eastAsia="ru-RU"/>
        </w:rPr>
        <w:t>поноры</w:t>
      </w:r>
      <w:proofErr w:type="spellEnd"/>
      <w:r w:rsidRPr="002B20CC">
        <w:rPr>
          <w:rFonts w:ascii="Times New Roman" w:hAnsi="Times New Roman" w:cs="Times New Roman"/>
          <w:sz w:val="28"/>
          <w:szCs w:val="28"/>
          <w:lang w:eastAsia="ru-RU"/>
        </w:rPr>
        <w:t xml:space="preserve">). На известняковых обнажениях в районе лога Казачий Стан имеются редчайшие для Челябинской области карстовые образования — </w:t>
      </w:r>
      <w:proofErr w:type="spellStart"/>
      <w:r w:rsidRPr="002B20CC">
        <w:rPr>
          <w:rFonts w:ascii="Times New Roman" w:hAnsi="Times New Roman" w:cs="Times New Roman"/>
          <w:sz w:val="28"/>
          <w:szCs w:val="28"/>
          <w:lang w:eastAsia="ru-RU"/>
        </w:rPr>
        <w:t>карры</w:t>
      </w:r>
      <w:proofErr w:type="spellEnd"/>
      <w:r w:rsidRPr="002B20CC">
        <w:rPr>
          <w:rFonts w:ascii="Times New Roman" w:hAnsi="Times New Roman" w:cs="Times New Roman"/>
          <w:sz w:val="28"/>
          <w:szCs w:val="28"/>
          <w:lang w:eastAsia="ru-RU"/>
        </w:rPr>
        <w:t xml:space="preserve"> в виде желобков, гребней и </w:t>
      </w:r>
      <w:proofErr w:type="spellStart"/>
      <w:r w:rsidRPr="002B20CC">
        <w:rPr>
          <w:rFonts w:ascii="Times New Roman" w:hAnsi="Times New Roman" w:cs="Times New Roman"/>
          <w:sz w:val="28"/>
          <w:szCs w:val="28"/>
          <w:lang w:eastAsia="ru-RU"/>
        </w:rPr>
        <w:t>лункообразных</w:t>
      </w:r>
      <w:proofErr w:type="spellEnd"/>
      <w:r w:rsidRPr="002B20CC">
        <w:rPr>
          <w:rFonts w:ascii="Times New Roman" w:hAnsi="Times New Roman" w:cs="Times New Roman"/>
          <w:sz w:val="28"/>
          <w:szCs w:val="28"/>
          <w:lang w:eastAsia="ru-RU"/>
        </w:rPr>
        <w:t xml:space="preserve"> углублений. В настоящее время спелеологами было учтено в Увельском районе более 80 различных пещер. Наиболее крупные: Казачий Стан (дл. 265 м, </w:t>
      </w:r>
      <w:proofErr w:type="spellStart"/>
      <w:r w:rsidRPr="002B20CC">
        <w:rPr>
          <w:rFonts w:ascii="Times New Roman" w:hAnsi="Times New Roman" w:cs="Times New Roman"/>
          <w:sz w:val="28"/>
          <w:szCs w:val="28"/>
          <w:lang w:eastAsia="ru-RU"/>
        </w:rPr>
        <w:t>глуб</w:t>
      </w:r>
      <w:proofErr w:type="spellEnd"/>
      <w:r w:rsidRPr="002B20CC">
        <w:rPr>
          <w:rFonts w:ascii="Times New Roman" w:hAnsi="Times New Roman" w:cs="Times New Roman"/>
          <w:sz w:val="28"/>
          <w:szCs w:val="28"/>
          <w:lang w:eastAsia="ru-RU"/>
        </w:rPr>
        <w:t xml:space="preserve">. 32 м), Притон (131 и 15 м), Большой </w:t>
      </w:r>
      <w:proofErr w:type="spellStart"/>
      <w:r w:rsidRPr="002B20CC">
        <w:rPr>
          <w:rFonts w:ascii="Times New Roman" w:hAnsi="Times New Roman" w:cs="Times New Roman"/>
          <w:sz w:val="28"/>
          <w:szCs w:val="28"/>
          <w:lang w:eastAsia="ru-RU"/>
        </w:rPr>
        <w:t>Жемеряк</w:t>
      </w:r>
      <w:proofErr w:type="spellEnd"/>
      <w:r w:rsidRPr="002B20CC">
        <w:rPr>
          <w:rFonts w:ascii="Times New Roman" w:hAnsi="Times New Roman" w:cs="Times New Roman"/>
          <w:sz w:val="28"/>
          <w:szCs w:val="28"/>
          <w:lang w:eastAsia="ru-RU"/>
        </w:rPr>
        <w:t xml:space="preserve"> (118 и 16 м), </w:t>
      </w:r>
      <w:proofErr w:type="gramStart"/>
      <w:r w:rsidRPr="002B20CC">
        <w:rPr>
          <w:rFonts w:ascii="Times New Roman" w:hAnsi="Times New Roman" w:cs="Times New Roman"/>
          <w:sz w:val="28"/>
          <w:szCs w:val="28"/>
          <w:lang w:eastAsia="ru-RU"/>
        </w:rPr>
        <w:t>Юбилейная</w:t>
      </w:r>
      <w:proofErr w:type="gramEnd"/>
      <w:r w:rsidRPr="002B20CC">
        <w:rPr>
          <w:rFonts w:ascii="Times New Roman" w:hAnsi="Times New Roman" w:cs="Times New Roman"/>
          <w:sz w:val="28"/>
          <w:szCs w:val="28"/>
          <w:lang w:eastAsia="ru-RU"/>
        </w:rPr>
        <w:t xml:space="preserve"> (98 и 9,7 м), </w:t>
      </w:r>
      <w:proofErr w:type="spellStart"/>
      <w:r w:rsidRPr="002B20CC">
        <w:rPr>
          <w:rFonts w:ascii="Times New Roman" w:hAnsi="Times New Roman" w:cs="Times New Roman"/>
          <w:sz w:val="28"/>
          <w:szCs w:val="28"/>
          <w:lang w:eastAsia="ru-RU"/>
        </w:rPr>
        <w:t>Михиревская</w:t>
      </w:r>
      <w:proofErr w:type="spellEnd"/>
      <w:r w:rsidRPr="002B20CC">
        <w:rPr>
          <w:rFonts w:ascii="Times New Roman" w:hAnsi="Times New Roman" w:cs="Times New Roman"/>
          <w:sz w:val="28"/>
          <w:szCs w:val="28"/>
          <w:lang w:eastAsia="ru-RU"/>
        </w:rPr>
        <w:t xml:space="preserve"> (76 и 8,5 м), Случайная (66 и 27 м).</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Климат на территории района континентальный; среднегодовое количество осадков 360 мм. Средняя температура января -17</w:t>
      </w:r>
      <w:proofErr w:type="gramStart"/>
      <w:r w:rsidRPr="002B20CC">
        <w:rPr>
          <w:rFonts w:ascii="Times New Roman" w:hAnsi="Times New Roman" w:cs="Times New Roman"/>
          <w:sz w:val="28"/>
          <w:szCs w:val="28"/>
          <w:lang w:eastAsia="ru-RU"/>
        </w:rPr>
        <w:t xml:space="preserve"> °С</w:t>
      </w:r>
      <w:proofErr w:type="gramEnd"/>
      <w:r w:rsidRPr="002B20CC">
        <w:rPr>
          <w:rFonts w:ascii="Times New Roman" w:hAnsi="Times New Roman" w:cs="Times New Roman"/>
          <w:sz w:val="28"/>
          <w:szCs w:val="28"/>
          <w:lang w:eastAsia="ru-RU"/>
        </w:rPr>
        <w:t xml:space="preserve">, июля +18 °С (макс. +40 °С). Преобладают ветры западного и юго-западного направлений.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По территории района протекают реки </w:t>
      </w:r>
      <w:proofErr w:type="spellStart"/>
      <w:r w:rsidRPr="002B20CC">
        <w:rPr>
          <w:rFonts w:ascii="Times New Roman" w:hAnsi="Times New Roman" w:cs="Times New Roman"/>
          <w:sz w:val="28"/>
          <w:szCs w:val="28"/>
          <w:lang w:eastAsia="ru-RU"/>
        </w:rPr>
        <w:t>Кабанка</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Козловка</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Селюзяк</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Сухарыш</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Увелька</w:t>
      </w:r>
      <w:proofErr w:type="spellEnd"/>
      <w:r w:rsidRPr="002B20CC">
        <w:rPr>
          <w:rFonts w:ascii="Times New Roman" w:hAnsi="Times New Roman" w:cs="Times New Roman"/>
          <w:sz w:val="28"/>
          <w:szCs w:val="28"/>
          <w:lang w:eastAsia="ru-RU"/>
        </w:rPr>
        <w:t xml:space="preserve">. </w:t>
      </w:r>
      <w:proofErr w:type="gramStart"/>
      <w:r w:rsidRPr="002B20CC">
        <w:rPr>
          <w:rFonts w:ascii="Times New Roman" w:hAnsi="Times New Roman" w:cs="Times New Roman"/>
          <w:sz w:val="28"/>
          <w:szCs w:val="28"/>
          <w:lang w:eastAsia="ru-RU"/>
        </w:rPr>
        <w:t>Имеется 158 водоемов — озер (крупнейшие — Горькое (</w:t>
      </w:r>
      <w:proofErr w:type="spellStart"/>
      <w:r w:rsidRPr="002B20CC">
        <w:rPr>
          <w:rFonts w:ascii="Times New Roman" w:hAnsi="Times New Roman" w:cs="Times New Roman"/>
          <w:sz w:val="28"/>
          <w:szCs w:val="28"/>
          <w:lang w:eastAsia="ru-RU"/>
        </w:rPr>
        <w:t>Хомутининское</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Дуванкуль</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Кичкибаз</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Мышайкуль</w:t>
      </w:r>
      <w:proofErr w:type="spellEnd"/>
      <w:r w:rsidRPr="002B20CC">
        <w:rPr>
          <w:rFonts w:ascii="Times New Roman" w:hAnsi="Times New Roman" w:cs="Times New Roman"/>
          <w:sz w:val="28"/>
          <w:szCs w:val="28"/>
          <w:lang w:eastAsia="ru-RU"/>
        </w:rPr>
        <w:t xml:space="preserve">,  Песчаное,  Подборное,  Сары, </w:t>
      </w:r>
      <w:proofErr w:type="spellStart"/>
      <w:r w:rsidRPr="002B20CC">
        <w:rPr>
          <w:rFonts w:ascii="Times New Roman" w:hAnsi="Times New Roman" w:cs="Times New Roman"/>
          <w:sz w:val="28"/>
          <w:szCs w:val="28"/>
          <w:lang w:eastAsia="ru-RU"/>
        </w:rPr>
        <w:t>Сыровое</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Табынына</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Таузаткуль</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Тра¬вяное</w:t>
      </w:r>
      <w:proofErr w:type="spellEnd"/>
      <w:r w:rsidRPr="002B20CC">
        <w:rPr>
          <w:rFonts w:ascii="Times New Roman" w:hAnsi="Times New Roman" w:cs="Times New Roman"/>
          <w:sz w:val="28"/>
          <w:szCs w:val="28"/>
          <w:lang w:eastAsia="ru-RU"/>
        </w:rPr>
        <w:t>), болот (</w:t>
      </w:r>
      <w:proofErr w:type="spellStart"/>
      <w:r w:rsidRPr="002B20CC">
        <w:rPr>
          <w:rFonts w:ascii="Times New Roman" w:hAnsi="Times New Roman" w:cs="Times New Roman"/>
          <w:sz w:val="28"/>
          <w:szCs w:val="28"/>
          <w:lang w:eastAsia="ru-RU"/>
        </w:rPr>
        <w:t>Архипково</w:t>
      </w:r>
      <w:proofErr w:type="spellEnd"/>
      <w:r w:rsidRPr="002B20CC">
        <w:rPr>
          <w:rFonts w:ascii="Times New Roman" w:hAnsi="Times New Roman" w:cs="Times New Roman"/>
          <w:sz w:val="28"/>
          <w:szCs w:val="28"/>
          <w:lang w:eastAsia="ru-RU"/>
        </w:rPr>
        <w:t xml:space="preserve">, Большое Камышное, Большой Лиман, Васильевское, Заднее, Займище, Карелино, Малое Камышное, Малый Лиман, Михайловское и др.), а также </w:t>
      </w:r>
      <w:proofErr w:type="spellStart"/>
      <w:r w:rsidRPr="002B20CC">
        <w:rPr>
          <w:rFonts w:ascii="Times New Roman" w:hAnsi="Times New Roman" w:cs="Times New Roman"/>
          <w:sz w:val="28"/>
          <w:szCs w:val="28"/>
          <w:lang w:eastAsia="ru-RU"/>
        </w:rPr>
        <w:t>Южноуральское</w:t>
      </w:r>
      <w:proofErr w:type="spellEnd"/>
      <w:r w:rsidRPr="002B20CC">
        <w:rPr>
          <w:rFonts w:ascii="Times New Roman" w:hAnsi="Times New Roman" w:cs="Times New Roman"/>
          <w:sz w:val="28"/>
          <w:szCs w:val="28"/>
          <w:lang w:eastAsia="ru-RU"/>
        </w:rPr>
        <w:t xml:space="preserve"> водохранилище.</w:t>
      </w:r>
      <w:proofErr w:type="gramEnd"/>
      <w:r w:rsidRPr="002B20CC">
        <w:rPr>
          <w:rFonts w:ascii="Times New Roman" w:hAnsi="Times New Roman" w:cs="Times New Roman"/>
          <w:sz w:val="28"/>
          <w:szCs w:val="28"/>
          <w:lang w:eastAsia="ru-RU"/>
        </w:rPr>
        <w:t xml:space="preserve"> В районе имеются 20 уникальных озер с совершенно разным составом воды и дна. Озеро </w:t>
      </w:r>
      <w:proofErr w:type="spellStart"/>
      <w:r w:rsidRPr="002B20CC">
        <w:rPr>
          <w:rFonts w:ascii="Times New Roman" w:hAnsi="Times New Roman" w:cs="Times New Roman"/>
          <w:sz w:val="28"/>
          <w:szCs w:val="28"/>
          <w:lang w:eastAsia="ru-RU"/>
        </w:rPr>
        <w:t>Дуванкуль</w:t>
      </w:r>
      <w:proofErr w:type="spellEnd"/>
      <w:r w:rsidRPr="002B20CC">
        <w:rPr>
          <w:rFonts w:ascii="Times New Roman" w:hAnsi="Times New Roman" w:cs="Times New Roman"/>
          <w:sz w:val="28"/>
          <w:szCs w:val="28"/>
          <w:lang w:eastAsia="ru-RU"/>
        </w:rPr>
        <w:t xml:space="preserve"> является одним из крупнейших озер области, где ведется промышленный лов различных пород рыбы: сырка, карпа, леща.</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Около 16,0 % территории района занимает </w:t>
      </w:r>
      <w:proofErr w:type="spellStart"/>
      <w:r w:rsidRPr="002B20CC">
        <w:rPr>
          <w:rFonts w:ascii="Times New Roman" w:hAnsi="Times New Roman" w:cs="Times New Roman"/>
          <w:sz w:val="28"/>
          <w:szCs w:val="28"/>
          <w:lang w:eastAsia="ru-RU"/>
        </w:rPr>
        <w:t>Увельское</w:t>
      </w:r>
      <w:proofErr w:type="spellEnd"/>
      <w:r w:rsidRPr="002B20CC">
        <w:rPr>
          <w:rFonts w:ascii="Times New Roman" w:hAnsi="Times New Roman" w:cs="Times New Roman"/>
          <w:sz w:val="28"/>
          <w:szCs w:val="28"/>
          <w:lang w:eastAsia="ru-RU"/>
        </w:rPr>
        <w:t xml:space="preserve"> охотничье хозяйство. В районе сохранилась богатая и разнообразная фауна. Водятся лоси, косули, козы, лисицы, зайцы и пр. Имеется большое разнообразие пернатой дичи. </w:t>
      </w:r>
    </w:p>
    <w:p w:rsidR="003E6B8B" w:rsidRDefault="00CC6299" w:rsidP="002B20CC">
      <w:pPr>
        <w:pStyle w:val="a8"/>
        <w:ind w:firstLine="426"/>
        <w:jc w:val="both"/>
        <w:rPr>
          <w:rFonts w:ascii="Times New Roman" w:hAnsi="Times New Roman" w:cs="Times New Roman"/>
          <w:kern w:val="16"/>
          <w:sz w:val="28"/>
          <w:szCs w:val="28"/>
        </w:rPr>
      </w:pPr>
      <w:r>
        <w:rPr>
          <w:rFonts w:ascii="Times New Roman" w:hAnsi="Times New Roman" w:cs="Times New Roman"/>
          <w:b/>
          <w:color w:val="2D2D2D"/>
          <w:sz w:val="28"/>
          <w:szCs w:val="28"/>
          <w:lang w:eastAsia="ru-RU"/>
        </w:rPr>
        <w:t>2</w:t>
      </w:r>
      <w:r w:rsidR="002B20CC" w:rsidRPr="003E6B8B">
        <w:rPr>
          <w:rFonts w:ascii="Times New Roman" w:hAnsi="Times New Roman" w:cs="Times New Roman"/>
          <w:b/>
          <w:color w:val="2D2D2D"/>
          <w:sz w:val="28"/>
          <w:szCs w:val="28"/>
          <w:lang w:eastAsia="ru-RU"/>
        </w:rPr>
        <w:t xml:space="preserve">. </w:t>
      </w:r>
      <w:r w:rsidR="002B20CC" w:rsidRPr="003E6B8B">
        <w:rPr>
          <w:rFonts w:ascii="Times New Roman" w:hAnsi="Times New Roman" w:cs="Times New Roman"/>
          <w:b/>
          <w:kern w:val="16"/>
          <w:sz w:val="28"/>
          <w:szCs w:val="28"/>
        </w:rPr>
        <w:t>Население</w:t>
      </w:r>
      <w:r w:rsidR="002B20CC" w:rsidRPr="002B20CC">
        <w:rPr>
          <w:rFonts w:ascii="Times New Roman" w:hAnsi="Times New Roman" w:cs="Times New Roman"/>
          <w:kern w:val="16"/>
          <w:sz w:val="28"/>
          <w:szCs w:val="28"/>
        </w:rPr>
        <w:t xml:space="preserve"> </w:t>
      </w:r>
    </w:p>
    <w:p w:rsidR="002B20CC" w:rsidRPr="002B20CC" w:rsidRDefault="003E6B8B" w:rsidP="002B20CC">
      <w:pPr>
        <w:pStyle w:val="a8"/>
        <w:ind w:firstLine="426"/>
        <w:jc w:val="both"/>
        <w:rPr>
          <w:rFonts w:ascii="Times New Roman" w:hAnsi="Times New Roman" w:cs="Times New Roman"/>
          <w:kern w:val="16"/>
          <w:sz w:val="28"/>
          <w:szCs w:val="28"/>
        </w:rPr>
      </w:pPr>
      <w:r>
        <w:rPr>
          <w:rFonts w:ascii="Times New Roman" w:hAnsi="Times New Roman" w:cs="Times New Roman"/>
          <w:kern w:val="16"/>
          <w:sz w:val="28"/>
          <w:szCs w:val="28"/>
        </w:rPr>
        <w:t xml:space="preserve">Население </w:t>
      </w:r>
      <w:r w:rsidR="002B20CC" w:rsidRPr="002B20CC">
        <w:rPr>
          <w:rFonts w:ascii="Times New Roman" w:hAnsi="Times New Roman" w:cs="Times New Roman"/>
          <w:kern w:val="16"/>
          <w:sz w:val="28"/>
          <w:szCs w:val="28"/>
        </w:rPr>
        <w:t xml:space="preserve">Увельского района в 2018 году составило - 31901 человек (2017г. - 31 913). </w:t>
      </w:r>
    </w:p>
    <w:p w:rsidR="002B20CC" w:rsidRPr="003E6B8B" w:rsidRDefault="00CC6299" w:rsidP="002B20CC">
      <w:pPr>
        <w:pStyle w:val="a8"/>
        <w:ind w:firstLine="42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2B20CC" w:rsidRPr="003E6B8B">
        <w:rPr>
          <w:rFonts w:ascii="Times New Roman" w:hAnsi="Times New Roman" w:cs="Times New Roman"/>
          <w:b/>
          <w:sz w:val="28"/>
          <w:szCs w:val="28"/>
          <w:lang w:eastAsia="ru-RU"/>
        </w:rPr>
        <w:t>. Заработная плата</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Среднемесячная заработная плата по району в 2018 году выросла на 13,1% и составила 30 611,0 рублей. Рост средней заработной платы произошёл за счёт перерабатывающих предприятий и агрофирмы «</w:t>
      </w:r>
      <w:proofErr w:type="spellStart"/>
      <w:r w:rsidRPr="002B20CC">
        <w:rPr>
          <w:rFonts w:ascii="Times New Roman" w:hAnsi="Times New Roman" w:cs="Times New Roman"/>
          <w:sz w:val="28"/>
          <w:szCs w:val="28"/>
          <w:lang w:eastAsia="ru-RU"/>
        </w:rPr>
        <w:t>Ариант</w:t>
      </w:r>
      <w:proofErr w:type="spellEnd"/>
      <w:r w:rsidRPr="002B20CC">
        <w:rPr>
          <w:rFonts w:ascii="Times New Roman" w:hAnsi="Times New Roman" w:cs="Times New Roman"/>
          <w:sz w:val="28"/>
          <w:szCs w:val="28"/>
          <w:lang w:eastAsia="ru-RU"/>
        </w:rPr>
        <w:t>».</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1066AC">
      <w:pPr>
        <w:pStyle w:val="a8"/>
        <w:jc w:val="center"/>
        <w:rPr>
          <w:rFonts w:ascii="Times New Roman" w:hAnsi="Times New Roman" w:cs="Times New Roman"/>
          <w:b/>
          <w:sz w:val="28"/>
          <w:szCs w:val="28"/>
        </w:rPr>
      </w:pPr>
      <w:r w:rsidRPr="002B20CC">
        <w:rPr>
          <w:rFonts w:ascii="Times New Roman" w:hAnsi="Times New Roman" w:cs="Times New Roman"/>
          <w:b/>
          <w:sz w:val="28"/>
          <w:szCs w:val="28"/>
        </w:rPr>
        <w:t>Заработная плата по категориям работников</w:t>
      </w:r>
    </w:p>
    <w:p w:rsidR="002B20CC" w:rsidRPr="002B20CC" w:rsidRDefault="002B20CC" w:rsidP="001066AC">
      <w:pPr>
        <w:pStyle w:val="a8"/>
        <w:jc w:val="center"/>
        <w:rPr>
          <w:rFonts w:ascii="Times New Roman" w:hAnsi="Times New Roman" w:cs="Times New Roman"/>
          <w:b/>
          <w:sz w:val="28"/>
          <w:szCs w:val="28"/>
        </w:rPr>
      </w:pPr>
      <w:r w:rsidRPr="002B20CC">
        <w:rPr>
          <w:rFonts w:ascii="Times New Roman" w:hAnsi="Times New Roman" w:cs="Times New Roman"/>
          <w:b/>
          <w:sz w:val="28"/>
          <w:szCs w:val="28"/>
        </w:rPr>
        <w:lastRenderedPageBreak/>
        <w:t>по Увельскому муниципальному району</w:t>
      </w:r>
    </w:p>
    <w:p w:rsidR="002B20CC" w:rsidRPr="002B20CC" w:rsidRDefault="002B20CC" w:rsidP="001066AC">
      <w:pPr>
        <w:pStyle w:val="a8"/>
        <w:jc w:val="right"/>
        <w:rPr>
          <w:rFonts w:ascii="Times New Roman" w:hAnsi="Times New Roman" w:cs="Times New Roman"/>
          <w:sz w:val="28"/>
          <w:szCs w:val="28"/>
        </w:rPr>
      </w:pPr>
      <w:r w:rsidRPr="002B20CC">
        <w:rPr>
          <w:rFonts w:ascii="Times New Roman" w:hAnsi="Times New Roman" w:cs="Times New Roman"/>
          <w:sz w:val="28"/>
          <w:szCs w:val="28"/>
        </w:rPr>
        <w:t>Таблица 1</w:t>
      </w:r>
    </w:p>
    <w:tbl>
      <w:tblPr>
        <w:tblW w:w="1000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858"/>
        <w:gridCol w:w="4409"/>
        <w:gridCol w:w="2634"/>
        <w:gridCol w:w="2108"/>
      </w:tblGrid>
      <w:tr w:rsidR="002B20CC" w:rsidRPr="002B20CC" w:rsidTr="006D5ECC">
        <w:trPr>
          <w:trHeight w:val="1003"/>
        </w:trPr>
        <w:tc>
          <w:tcPr>
            <w:tcW w:w="858" w:type="dxa"/>
            <w:shd w:val="clear" w:color="auto" w:fill="FFFFFF"/>
            <w:tcMar>
              <w:top w:w="15" w:type="dxa"/>
              <w:left w:w="108" w:type="dxa"/>
              <w:bottom w:w="0" w:type="dxa"/>
              <w:right w:w="108" w:type="dxa"/>
            </w:tcMar>
          </w:tcPr>
          <w:p w:rsidR="002B20CC" w:rsidRPr="002B20CC" w:rsidRDefault="002B20CC" w:rsidP="006D5ECC">
            <w:pPr>
              <w:pStyle w:val="a8"/>
              <w:jc w:val="both"/>
              <w:rPr>
                <w:rFonts w:ascii="Times New Roman" w:hAnsi="Times New Roman" w:cs="Times New Roman"/>
                <w:b/>
                <w:sz w:val="28"/>
                <w:szCs w:val="28"/>
              </w:rPr>
            </w:pPr>
            <w:r w:rsidRPr="002B20CC">
              <w:rPr>
                <w:rFonts w:ascii="Times New Roman" w:hAnsi="Times New Roman" w:cs="Times New Roman"/>
                <w:b/>
                <w:sz w:val="28"/>
                <w:szCs w:val="28"/>
              </w:rPr>
              <w:t xml:space="preserve">№ </w:t>
            </w:r>
            <w:proofErr w:type="spellStart"/>
            <w:proofErr w:type="gramStart"/>
            <w:r w:rsidRPr="002B20CC">
              <w:rPr>
                <w:rFonts w:ascii="Times New Roman" w:hAnsi="Times New Roman" w:cs="Times New Roman"/>
                <w:b/>
                <w:sz w:val="28"/>
                <w:szCs w:val="28"/>
              </w:rPr>
              <w:t>п</w:t>
            </w:r>
            <w:proofErr w:type="spellEnd"/>
            <w:proofErr w:type="gramEnd"/>
            <w:r w:rsidRPr="002B20CC">
              <w:rPr>
                <w:rFonts w:ascii="Times New Roman" w:hAnsi="Times New Roman" w:cs="Times New Roman"/>
                <w:b/>
                <w:sz w:val="28"/>
                <w:szCs w:val="28"/>
              </w:rPr>
              <w:t>/</w:t>
            </w:r>
            <w:proofErr w:type="spellStart"/>
            <w:r w:rsidRPr="002B20CC">
              <w:rPr>
                <w:rFonts w:ascii="Times New Roman" w:hAnsi="Times New Roman" w:cs="Times New Roman"/>
                <w:b/>
                <w:sz w:val="28"/>
                <w:szCs w:val="28"/>
              </w:rPr>
              <w:t>п</w:t>
            </w:r>
            <w:proofErr w:type="spellEnd"/>
          </w:p>
        </w:tc>
        <w:tc>
          <w:tcPr>
            <w:tcW w:w="4409" w:type="dxa"/>
            <w:shd w:val="clear" w:color="auto" w:fill="FFFFFF"/>
            <w:tcMar>
              <w:top w:w="15" w:type="dxa"/>
              <w:left w:w="108" w:type="dxa"/>
              <w:bottom w:w="0" w:type="dxa"/>
              <w:right w:w="108" w:type="dxa"/>
            </w:tcMar>
          </w:tcPr>
          <w:p w:rsidR="002B20CC" w:rsidRPr="002B20CC" w:rsidRDefault="002B20CC" w:rsidP="006D5ECC">
            <w:pPr>
              <w:pStyle w:val="a8"/>
              <w:jc w:val="both"/>
              <w:rPr>
                <w:rFonts w:ascii="Times New Roman" w:hAnsi="Times New Roman" w:cs="Times New Roman"/>
                <w:b/>
                <w:sz w:val="28"/>
                <w:szCs w:val="28"/>
              </w:rPr>
            </w:pPr>
            <w:r w:rsidRPr="002B20CC">
              <w:rPr>
                <w:rFonts w:ascii="Times New Roman" w:hAnsi="Times New Roman" w:cs="Times New Roman"/>
                <w:b/>
                <w:sz w:val="28"/>
                <w:szCs w:val="28"/>
              </w:rPr>
              <w:t>Категория работников</w:t>
            </w:r>
          </w:p>
        </w:tc>
        <w:tc>
          <w:tcPr>
            <w:tcW w:w="2634" w:type="dxa"/>
            <w:shd w:val="clear" w:color="auto" w:fill="FFFFFF"/>
            <w:tcMar>
              <w:top w:w="15" w:type="dxa"/>
              <w:left w:w="108" w:type="dxa"/>
              <w:bottom w:w="0" w:type="dxa"/>
              <w:right w:w="108" w:type="dxa"/>
            </w:tcMar>
          </w:tcPr>
          <w:p w:rsidR="002B20CC" w:rsidRPr="002B20CC" w:rsidRDefault="002B20CC" w:rsidP="006D5ECC">
            <w:pPr>
              <w:pStyle w:val="a8"/>
              <w:jc w:val="both"/>
              <w:rPr>
                <w:rFonts w:ascii="Times New Roman" w:hAnsi="Times New Roman" w:cs="Times New Roman"/>
                <w:b/>
                <w:sz w:val="28"/>
                <w:szCs w:val="28"/>
              </w:rPr>
            </w:pPr>
            <w:r w:rsidRPr="002B20CC">
              <w:rPr>
                <w:rFonts w:ascii="Times New Roman" w:hAnsi="Times New Roman" w:cs="Times New Roman"/>
                <w:b/>
                <w:sz w:val="28"/>
                <w:szCs w:val="28"/>
              </w:rPr>
              <w:t>Среднемесячная заработная плата за 2018 год (руб.)</w:t>
            </w:r>
          </w:p>
        </w:tc>
        <w:tc>
          <w:tcPr>
            <w:tcW w:w="2108" w:type="dxa"/>
            <w:shd w:val="clear" w:color="auto" w:fill="FFFFFF"/>
            <w:tcMar>
              <w:top w:w="15" w:type="dxa"/>
              <w:left w:w="108" w:type="dxa"/>
              <w:bottom w:w="0" w:type="dxa"/>
              <w:right w:w="108" w:type="dxa"/>
            </w:tcMar>
          </w:tcPr>
          <w:p w:rsidR="002B20CC" w:rsidRPr="002B20CC" w:rsidRDefault="002B20CC" w:rsidP="006D5ECC">
            <w:pPr>
              <w:pStyle w:val="a8"/>
              <w:jc w:val="both"/>
              <w:rPr>
                <w:rFonts w:ascii="Times New Roman" w:hAnsi="Times New Roman" w:cs="Times New Roman"/>
                <w:b/>
                <w:sz w:val="28"/>
                <w:szCs w:val="28"/>
              </w:rPr>
            </w:pPr>
            <w:r w:rsidRPr="002B20CC">
              <w:rPr>
                <w:rFonts w:ascii="Times New Roman" w:hAnsi="Times New Roman" w:cs="Times New Roman"/>
                <w:b/>
                <w:sz w:val="28"/>
                <w:szCs w:val="28"/>
              </w:rPr>
              <w:t>2018г. в %</w:t>
            </w:r>
          </w:p>
          <w:p w:rsidR="002B20CC" w:rsidRPr="002B20CC" w:rsidRDefault="002B20CC" w:rsidP="006D5ECC">
            <w:pPr>
              <w:pStyle w:val="a8"/>
              <w:jc w:val="both"/>
              <w:rPr>
                <w:rFonts w:ascii="Times New Roman" w:hAnsi="Times New Roman" w:cs="Times New Roman"/>
                <w:b/>
                <w:sz w:val="28"/>
                <w:szCs w:val="28"/>
              </w:rPr>
            </w:pPr>
            <w:r w:rsidRPr="002B20CC">
              <w:rPr>
                <w:rFonts w:ascii="Times New Roman" w:hAnsi="Times New Roman" w:cs="Times New Roman"/>
                <w:b/>
                <w:sz w:val="28"/>
                <w:szCs w:val="28"/>
              </w:rPr>
              <w:t>к 2017г.</w:t>
            </w:r>
          </w:p>
        </w:tc>
      </w:tr>
      <w:tr w:rsidR="002B20CC" w:rsidRPr="002B20CC" w:rsidTr="001066AC">
        <w:trPr>
          <w:trHeight w:val="429"/>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sz w:val="28"/>
                <w:szCs w:val="28"/>
              </w:rPr>
            </w:pPr>
            <w:r w:rsidRPr="002B20CC">
              <w:rPr>
                <w:b/>
                <w:bCs/>
                <w:kern w:val="24"/>
                <w:sz w:val="28"/>
                <w:szCs w:val="28"/>
              </w:rPr>
              <w:t xml:space="preserve">В целом по району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bCs/>
                <w:kern w:val="24"/>
                <w:sz w:val="28"/>
                <w:szCs w:val="28"/>
              </w:rPr>
              <w:t>30611,0</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bCs/>
                <w:kern w:val="24"/>
                <w:sz w:val="28"/>
                <w:szCs w:val="28"/>
              </w:rPr>
              <w:t>113,1</w:t>
            </w:r>
          </w:p>
        </w:tc>
      </w:tr>
      <w:tr w:rsidR="002B20CC" w:rsidRPr="002B20CC" w:rsidTr="006D5ECC">
        <w:trPr>
          <w:trHeight w:val="374"/>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sz w:val="28"/>
                <w:szCs w:val="28"/>
              </w:rPr>
            </w:pPr>
            <w:r w:rsidRPr="002B20CC">
              <w:rPr>
                <w:kern w:val="24"/>
                <w:sz w:val="28"/>
                <w:szCs w:val="28"/>
              </w:rPr>
              <w:t xml:space="preserve">в том числе: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r>
      <w:tr w:rsidR="002B20CC" w:rsidRPr="002B20CC" w:rsidTr="006D5ECC">
        <w:trPr>
          <w:trHeight w:val="510"/>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 xml:space="preserve">Промышленные  предприятия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bCs/>
                <w:sz w:val="28"/>
                <w:szCs w:val="28"/>
              </w:rPr>
            </w:pPr>
            <w:r w:rsidRPr="002B20CC">
              <w:rPr>
                <w:rFonts w:ascii="Times New Roman" w:hAnsi="Times New Roman"/>
                <w:b/>
                <w:bCs/>
                <w:sz w:val="28"/>
                <w:szCs w:val="28"/>
              </w:rPr>
              <w:t>37499,7</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bCs/>
                <w:sz w:val="28"/>
                <w:szCs w:val="28"/>
              </w:rPr>
            </w:pPr>
            <w:r w:rsidRPr="002B20CC">
              <w:rPr>
                <w:rFonts w:ascii="Times New Roman" w:hAnsi="Times New Roman"/>
                <w:b/>
                <w:bCs/>
                <w:sz w:val="28"/>
                <w:szCs w:val="28"/>
              </w:rPr>
              <w:t>109,4</w:t>
            </w:r>
          </w:p>
        </w:tc>
      </w:tr>
      <w:tr w:rsidR="002B20CC" w:rsidRPr="002B20CC" w:rsidTr="006D5ECC">
        <w:trPr>
          <w:trHeight w:val="570"/>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 xml:space="preserve">2. </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 xml:space="preserve">Центральная районная больница всего: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31257,0</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128,7</w:t>
            </w:r>
          </w:p>
        </w:tc>
      </w:tr>
      <w:tr w:rsidR="002B20CC" w:rsidRPr="002B20CC" w:rsidTr="006D5ECC">
        <w:trPr>
          <w:trHeight w:val="401"/>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sz w:val="28"/>
                <w:szCs w:val="28"/>
              </w:rPr>
            </w:pPr>
            <w:r w:rsidRPr="002B20CC">
              <w:rPr>
                <w:kern w:val="24"/>
                <w:sz w:val="28"/>
                <w:szCs w:val="28"/>
              </w:rPr>
              <w:t xml:space="preserve">в т.ч. врачи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62414,0</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132,0</w:t>
            </w:r>
          </w:p>
        </w:tc>
      </w:tr>
      <w:tr w:rsidR="002B20CC" w:rsidRPr="002B20CC" w:rsidTr="006D5ECC">
        <w:trPr>
          <w:trHeight w:val="395"/>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sz w:val="28"/>
                <w:szCs w:val="28"/>
              </w:rPr>
            </w:pPr>
            <w:r w:rsidRPr="002B20CC">
              <w:rPr>
                <w:bCs/>
                <w:kern w:val="24"/>
                <w:sz w:val="28"/>
                <w:szCs w:val="28"/>
              </w:rPr>
              <w:t xml:space="preserve">    средний медицинский персонал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28794,0</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124,1</w:t>
            </w:r>
          </w:p>
        </w:tc>
      </w:tr>
      <w:tr w:rsidR="002B20CC" w:rsidRPr="002B20CC" w:rsidTr="006D5ECC">
        <w:trPr>
          <w:trHeight w:val="375"/>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 xml:space="preserve">3. </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 xml:space="preserve">Управление образования всего: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25079,2</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106,2</w:t>
            </w:r>
          </w:p>
        </w:tc>
      </w:tr>
      <w:tr w:rsidR="002B20CC" w:rsidRPr="002B20CC" w:rsidTr="006D5ECC">
        <w:trPr>
          <w:trHeight w:val="369"/>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sz w:val="28"/>
                <w:szCs w:val="28"/>
              </w:rPr>
            </w:pPr>
            <w:r w:rsidRPr="002B20CC">
              <w:rPr>
                <w:kern w:val="24"/>
                <w:sz w:val="28"/>
                <w:szCs w:val="28"/>
              </w:rPr>
              <w:t xml:space="preserve">в т.ч. учителя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29219,4</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100,0</w:t>
            </w:r>
          </w:p>
        </w:tc>
      </w:tr>
      <w:tr w:rsidR="002B20CC" w:rsidRPr="002B20CC" w:rsidTr="006D5ECC">
        <w:trPr>
          <w:trHeight w:val="349"/>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sz w:val="28"/>
                <w:szCs w:val="28"/>
              </w:rPr>
            </w:pPr>
            <w:r w:rsidRPr="002B20CC">
              <w:rPr>
                <w:bCs/>
                <w:kern w:val="24"/>
                <w:sz w:val="28"/>
                <w:szCs w:val="28"/>
              </w:rPr>
              <w:t xml:space="preserve">    воспитатели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25274,0</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sz w:val="28"/>
                <w:szCs w:val="28"/>
              </w:rPr>
            </w:pPr>
            <w:r w:rsidRPr="002B20CC">
              <w:rPr>
                <w:rFonts w:ascii="Times New Roman" w:hAnsi="Times New Roman"/>
                <w:sz w:val="28"/>
                <w:szCs w:val="28"/>
              </w:rPr>
              <w:t>106,3</w:t>
            </w:r>
          </w:p>
        </w:tc>
      </w:tr>
      <w:tr w:rsidR="002B20CC" w:rsidRPr="002B20CC" w:rsidTr="006D5ECC">
        <w:trPr>
          <w:trHeight w:val="485"/>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 xml:space="preserve">4. </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 xml:space="preserve">Управление культуры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29849,5</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113,4</w:t>
            </w:r>
          </w:p>
        </w:tc>
      </w:tr>
      <w:tr w:rsidR="002B20CC" w:rsidRPr="002B20CC" w:rsidTr="006D5ECC">
        <w:trPr>
          <w:trHeight w:val="605"/>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5.</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 xml:space="preserve">Сельскохозяйственные предприятия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bCs/>
                <w:sz w:val="28"/>
                <w:szCs w:val="28"/>
              </w:rPr>
            </w:pPr>
            <w:r w:rsidRPr="002B20CC">
              <w:rPr>
                <w:rFonts w:ascii="Times New Roman" w:hAnsi="Times New Roman"/>
                <w:b/>
                <w:bCs/>
                <w:sz w:val="28"/>
                <w:szCs w:val="28"/>
              </w:rPr>
              <w:t>30316,3</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bCs/>
                <w:sz w:val="28"/>
                <w:szCs w:val="28"/>
              </w:rPr>
            </w:pPr>
            <w:r w:rsidRPr="002B20CC">
              <w:rPr>
                <w:rFonts w:ascii="Times New Roman" w:hAnsi="Times New Roman"/>
                <w:b/>
                <w:bCs/>
                <w:sz w:val="28"/>
                <w:szCs w:val="28"/>
              </w:rPr>
              <w:t>104,4</w:t>
            </w:r>
          </w:p>
        </w:tc>
      </w:tr>
      <w:tr w:rsidR="002B20CC" w:rsidRPr="002B20CC" w:rsidTr="006D5ECC">
        <w:trPr>
          <w:trHeight w:val="247"/>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6.</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 xml:space="preserve">Предприятия ЖКХ </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14777,8</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124,9</w:t>
            </w:r>
          </w:p>
        </w:tc>
      </w:tr>
      <w:tr w:rsidR="002B20CC" w:rsidRPr="002B20CC" w:rsidTr="006D5ECC">
        <w:trPr>
          <w:trHeight w:val="605"/>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 xml:space="preserve">7. </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kern w:val="24"/>
                <w:sz w:val="28"/>
                <w:szCs w:val="28"/>
              </w:rPr>
              <w:t>Физическая культура и спорт</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19024,6</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137,1</w:t>
            </w:r>
          </w:p>
        </w:tc>
      </w:tr>
      <w:tr w:rsidR="002B20CC" w:rsidRPr="002B20CC" w:rsidTr="006D5ECC">
        <w:trPr>
          <w:trHeight w:val="605"/>
        </w:trPr>
        <w:tc>
          <w:tcPr>
            <w:tcW w:w="858" w:type="dxa"/>
            <w:shd w:val="clear" w:color="auto" w:fill="FFFFFF"/>
            <w:tcMar>
              <w:top w:w="15" w:type="dxa"/>
              <w:left w:w="108" w:type="dxa"/>
              <w:bottom w:w="0" w:type="dxa"/>
              <w:right w:w="108" w:type="dxa"/>
            </w:tcMar>
            <w:vAlign w:val="center"/>
          </w:tcPr>
          <w:p w:rsidR="002B20CC" w:rsidRPr="002B20CC" w:rsidRDefault="002B20CC" w:rsidP="006D5ECC">
            <w:pPr>
              <w:jc w:val="both"/>
              <w:rPr>
                <w:rFonts w:ascii="Times New Roman" w:hAnsi="Times New Roman"/>
                <w:b/>
                <w:sz w:val="28"/>
                <w:szCs w:val="28"/>
              </w:rPr>
            </w:pPr>
            <w:r w:rsidRPr="002B20CC">
              <w:rPr>
                <w:rFonts w:ascii="Times New Roman" w:hAnsi="Times New Roman"/>
                <w:b/>
                <w:sz w:val="28"/>
                <w:szCs w:val="28"/>
              </w:rPr>
              <w:t>8.</w:t>
            </w:r>
          </w:p>
        </w:tc>
        <w:tc>
          <w:tcPr>
            <w:tcW w:w="4409"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kern w:val="24"/>
                <w:sz w:val="28"/>
                <w:szCs w:val="28"/>
              </w:rPr>
            </w:pPr>
            <w:r w:rsidRPr="002B20CC">
              <w:rPr>
                <w:b/>
                <w:kern w:val="24"/>
                <w:sz w:val="28"/>
                <w:szCs w:val="28"/>
              </w:rPr>
              <w:t>Социальные работники</w:t>
            </w:r>
          </w:p>
        </w:tc>
        <w:tc>
          <w:tcPr>
            <w:tcW w:w="2634"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bCs/>
                <w:kern w:val="24"/>
                <w:sz w:val="28"/>
                <w:szCs w:val="28"/>
              </w:rPr>
              <w:t>30439</w:t>
            </w:r>
          </w:p>
        </w:tc>
        <w:tc>
          <w:tcPr>
            <w:tcW w:w="2108" w:type="dxa"/>
            <w:shd w:val="clear" w:color="auto" w:fill="FFFFFF"/>
            <w:tcMar>
              <w:top w:w="15" w:type="dxa"/>
              <w:left w:w="108" w:type="dxa"/>
              <w:bottom w:w="0" w:type="dxa"/>
              <w:right w:w="108" w:type="dxa"/>
            </w:tcMar>
            <w:vAlign w:val="center"/>
          </w:tcPr>
          <w:p w:rsidR="002B20CC" w:rsidRPr="002B20CC" w:rsidRDefault="002B20CC" w:rsidP="006D5ECC">
            <w:pPr>
              <w:pStyle w:val="ab"/>
              <w:spacing w:before="0" w:beforeAutospacing="0" w:after="0" w:afterAutospacing="0"/>
              <w:jc w:val="both"/>
              <w:rPr>
                <w:b/>
                <w:sz w:val="28"/>
                <w:szCs w:val="28"/>
              </w:rPr>
            </w:pPr>
            <w:r w:rsidRPr="002B20CC">
              <w:rPr>
                <w:b/>
                <w:bCs/>
                <w:kern w:val="24"/>
                <w:sz w:val="28"/>
                <w:szCs w:val="28"/>
              </w:rPr>
              <w:t>130,3</w:t>
            </w:r>
          </w:p>
        </w:tc>
      </w:tr>
    </w:tbl>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бюджетной сфере самой высокой по-прежнему остается зарплата врачей – 62414,0 руб.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У работников культуры заработная плата выросла на 13,4% руб. и составила 29 849,5 руб.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У учителей средняя заработная плата составляет 29215,4 рубля. У работников физической культуры и спорта заработная плата выросла на 37,1% и составляет 19 024,6 рублей.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районе выполнены Указы Президента РФ по повышению зарплаты бюджетников.</w:t>
      </w:r>
    </w:p>
    <w:p w:rsidR="002B20CC" w:rsidRPr="003E6B8B" w:rsidRDefault="00CC6299" w:rsidP="002B20CC">
      <w:pPr>
        <w:pStyle w:val="a8"/>
        <w:ind w:firstLine="426"/>
        <w:jc w:val="both"/>
        <w:rPr>
          <w:rFonts w:ascii="Times New Roman" w:hAnsi="Times New Roman" w:cs="Times New Roman"/>
          <w:b/>
          <w:color w:val="2D2D2D"/>
          <w:sz w:val="28"/>
          <w:szCs w:val="28"/>
          <w:lang w:eastAsia="ru-RU"/>
        </w:rPr>
      </w:pPr>
      <w:r>
        <w:rPr>
          <w:rFonts w:ascii="Times New Roman" w:hAnsi="Times New Roman" w:cs="Times New Roman"/>
          <w:b/>
          <w:color w:val="2D2D2D"/>
          <w:sz w:val="28"/>
          <w:szCs w:val="28"/>
          <w:lang w:eastAsia="ru-RU"/>
        </w:rPr>
        <w:t>4</w:t>
      </w:r>
      <w:r w:rsidR="002B20CC" w:rsidRPr="003E6B8B">
        <w:rPr>
          <w:rFonts w:ascii="Times New Roman" w:hAnsi="Times New Roman" w:cs="Times New Roman"/>
          <w:b/>
          <w:color w:val="2D2D2D"/>
          <w:sz w:val="28"/>
          <w:szCs w:val="28"/>
          <w:lang w:eastAsia="ru-RU"/>
        </w:rPr>
        <w:t>. Ситуация на рынке труда</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Уровень зарегистрированной безработицы в 2018 году снизился на 0,4% и составил 1,8% (в</w:t>
      </w:r>
      <w:r w:rsidR="00CC6299">
        <w:rPr>
          <w:rFonts w:ascii="Times New Roman" w:hAnsi="Times New Roman" w:cs="Times New Roman"/>
          <w:color w:val="2D2D2D"/>
          <w:sz w:val="28"/>
          <w:szCs w:val="28"/>
          <w:lang w:eastAsia="ru-RU"/>
        </w:rPr>
        <w:t xml:space="preserve"> 2017г. – 2,2%). Численность </w:t>
      </w:r>
      <w:proofErr w:type="gramStart"/>
      <w:r w:rsidR="00CC6299">
        <w:rPr>
          <w:rFonts w:ascii="Times New Roman" w:hAnsi="Times New Roman" w:cs="Times New Roman"/>
          <w:color w:val="2D2D2D"/>
          <w:sz w:val="28"/>
          <w:szCs w:val="28"/>
          <w:lang w:eastAsia="ru-RU"/>
        </w:rPr>
        <w:t>не</w:t>
      </w:r>
      <w:r w:rsidRPr="002B20CC">
        <w:rPr>
          <w:rFonts w:ascii="Times New Roman" w:hAnsi="Times New Roman" w:cs="Times New Roman"/>
          <w:color w:val="2D2D2D"/>
          <w:sz w:val="28"/>
          <w:szCs w:val="28"/>
          <w:lang w:eastAsia="ru-RU"/>
        </w:rPr>
        <w:t>занятых</w:t>
      </w:r>
      <w:proofErr w:type="gramEnd"/>
      <w:r w:rsidRPr="002B20CC">
        <w:rPr>
          <w:rFonts w:ascii="Times New Roman" w:hAnsi="Times New Roman" w:cs="Times New Roman"/>
          <w:color w:val="2D2D2D"/>
          <w:sz w:val="28"/>
          <w:szCs w:val="28"/>
          <w:lang w:eastAsia="ru-RU"/>
        </w:rPr>
        <w:t xml:space="preserve"> трудовой деятельностью </w:t>
      </w:r>
      <w:r w:rsidRPr="002B20CC">
        <w:rPr>
          <w:rFonts w:ascii="Times New Roman" w:hAnsi="Times New Roman" w:cs="Times New Roman"/>
          <w:color w:val="2D2D2D"/>
          <w:sz w:val="28"/>
          <w:szCs w:val="28"/>
          <w:lang w:eastAsia="ru-RU"/>
        </w:rPr>
        <w:lastRenderedPageBreak/>
        <w:t>составила 242 человека. Увельский район находится на 13 месте среди муниципалитетов.</w:t>
      </w:r>
    </w:p>
    <w:p w:rsidR="00CC6299" w:rsidRDefault="00CC6299" w:rsidP="002B20CC">
      <w:pPr>
        <w:pStyle w:val="a8"/>
        <w:ind w:firstLine="426"/>
        <w:jc w:val="both"/>
        <w:rPr>
          <w:rFonts w:ascii="Times New Roman" w:hAnsi="Times New Roman" w:cs="Times New Roman"/>
          <w:color w:val="2D2D2D"/>
          <w:sz w:val="28"/>
          <w:szCs w:val="28"/>
          <w:lang w:eastAsia="ru-RU"/>
        </w:rPr>
      </w:pPr>
    </w:p>
    <w:p w:rsidR="00CC6299" w:rsidRDefault="00CC6299" w:rsidP="002B20CC">
      <w:pPr>
        <w:pStyle w:val="a8"/>
        <w:ind w:firstLine="426"/>
        <w:jc w:val="both"/>
        <w:rPr>
          <w:rFonts w:ascii="Times New Roman" w:hAnsi="Times New Roman" w:cs="Times New Roman"/>
          <w:color w:val="2D2D2D"/>
          <w:sz w:val="28"/>
          <w:szCs w:val="28"/>
          <w:lang w:eastAsia="ru-RU"/>
        </w:rPr>
      </w:pPr>
    </w:p>
    <w:p w:rsidR="00CC6299" w:rsidRPr="002B20CC" w:rsidRDefault="00CC6299"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1066AC">
      <w:pPr>
        <w:pStyle w:val="a8"/>
        <w:ind w:firstLine="426"/>
        <w:jc w:val="center"/>
        <w:rPr>
          <w:rFonts w:ascii="Times New Roman" w:hAnsi="Times New Roman" w:cs="Times New Roman"/>
          <w:b/>
          <w:color w:val="17365D" w:themeColor="text2" w:themeShade="BF"/>
          <w:sz w:val="28"/>
          <w:szCs w:val="28"/>
          <w:lang w:eastAsia="ru-RU"/>
        </w:rPr>
      </w:pPr>
      <w:r w:rsidRPr="002B20CC">
        <w:rPr>
          <w:rFonts w:ascii="Times New Roman" w:hAnsi="Times New Roman" w:cs="Times New Roman"/>
          <w:b/>
          <w:color w:val="17365D" w:themeColor="text2" w:themeShade="BF"/>
          <w:sz w:val="28"/>
          <w:szCs w:val="28"/>
          <w:lang w:eastAsia="ru-RU"/>
        </w:rPr>
        <w:t>Глава 2. Характеристика основных отраслей экономики</w:t>
      </w:r>
    </w:p>
    <w:p w:rsidR="002B20CC" w:rsidRPr="002B20CC" w:rsidRDefault="002B20CC" w:rsidP="001066AC">
      <w:pPr>
        <w:pStyle w:val="a8"/>
        <w:ind w:firstLine="426"/>
        <w:jc w:val="center"/>
        <w:rPr>
          <w:rFonts w:ascii="Times New Roman" w:hAnsi="Times New Roman" w:cs="Times New Roman"/>
          <w:color w:val="2D2D2D"/>
          <w:sz w:val="28"/>
          <w:szCs w:val="28"/>
          <w:lang w:eastAsia="ru-RU"/>
        </w:rPr>
      </w:pPr>
      <w:r w:rsidRPr="002B20CC">
        <w:rPr>
          <w:rFonts w:ascii="Times New Roman" w:hAnsi="Times New Roman" w:cs="Times New Roman"/>
          <w:b/>
          <w:color w:val="17365D" w:themeColor="text2" w:themeShade="BF"/>
          <w:sz w:val="28"/>
          <w:szCs w:val="28"/>
          <w:lang w:eastAsia="ru-RU"/>
        </w:rPr>
        <w:t>и природно-ресурсного потенциала Увельского муниципального района Челябинской области</w:t>
      </w:r>
      <w:r w:rsidRPr="002B20CC">
        <w:rPr>
          <w:rFonts w:ascii="Times New Roman" w:hAnsi="Times New Roman" w:cs="Times New Roman"/>
          <w:b/>
          <w:color w:val="17365D" w:themeColor="text2" w:themeShade="BF"/>
          <w:sz w:val="28"/>
          <w:szCs w:val="28"/>
          <w:lang w:eastAsia="ru-RU"/>
        </w:rPr>
        <w:br/>
      </w:r>
    </w:p>
    <w:p w:rsidR="002B20CC" w:rsidRDefault="002B20CC" w:rsidP="00F47E5E">
      <w:pPr>
        <w:pStyle w:val="a8"/>
        <w:numPr>
          <w:ilvl w:val="0"/>
          <w:numId w:val="51"/>
        </w:numPr>
        <w:jc w:val="both"/>
        <w:rPr>
          <w:rFonts w:ascii="Times New Roman" w:hAnsi="Times New Roman" w:cs="Times New Roman"/>
          <w:b/>
          <w:color w:val="2D2D2D"/>
          <w:sz w:val="28"/>
          <w:szCs w:val="28"/>
          <w:lang w:eastAsia="ru-RU"/>
        </w:rPr>
      </w:pPr>
      <w:r w:rsidRPr="003E6B8B">
        <w:rPr>
          <w:rFonts w:ascii="Times New Roman" w:hAnsi="Times New Roman" w:cs="Times New Roman"/>
          <w:b/>
          <w:color w:val="2D2D2D"/>
          <w:sz w:val="28"/>
          <w:szCs w:val="28"/>
          <w:lang w:eastAsia="ru-RU"/>
        </w:rPr>
        <w:t>Производство</w:t>
      </w:r>
    </w:p>
    <w:p w:rsidR="003E6427" w:rsidRPr="003E6B8B" w:rsidRDefault="003E6427" w:rsidP="003E6427">
      <w:pPr>
        <w:pStyle w:val="a8"/>
        <w:ind w:left="786"/>
        <w:jc w:val="both"/>
        <w:rPr>
          <w:rFonts w:ascii="Times New Roman" w:hAnsi="Times New Roman" w:cs="Times New Roman"/>
          <w:b/>
          <w:color w:val="2D2D2D"/>
          <w:sz w:val="28"/>
          <w:szCs w:val="28"/>
          <w:lang w:eastAsia="ru-RU"/>
        </w:rPr>
      </w:pPr>
    </w:p>
    <w:tbl>
      <w:tblPr>
        <w:tblW w:w="9938" w:type="dxa"/>
        <w:tblInd w:w="93" w:type="dxa"/>
        <w:tblLayout w:type="fixed"/>
        <w:tblLook w:val="04A0"/>
      </w:tblPr>
      <w:tblGrid>
        <w:gridCol w:w="9938"/>
      </w:tblGrid>
      <w:tr w:rsidR="002B20CC" w:rsidRPr="00155262" w:rsidTr="00155262">
        <w:trPr>
          <w:trHeight w:val="915"/>
        </w:trPr>
        <w:tc>
          <w:tcPr>
            <w:tcW w:w="9938" w:type="dxa"/>
            <w:tcBorders>
              <w:top w:val="nil"/>
              <w:left w:val="nil"/>
              <w:bottom w:val="nil"/>
              <w:right w:val="nil"/>
            </w:tcBorders>
            <w:shd w:val="clear" w:color="auto" w:fill="auto"/>
            <w:vAlign w:val="center"/>
            <w:hideMark/>
          </w:tcPr>
          <w:p w:rsidR="002B20CC" w:rsidRPr="00155262" w:rsidRDefault="002B20CC" w:rsidP="00EF5FEA">
            <w:pPr>
              <w:pStyle w:val="a8"/>
              <w:jc w:val="center"/>
              <w:rPr>
                <w:rFonts w:ascii="Times New Roman" w:hAnsi="Times New Roman" w:cs="Times New Roman"/>
                <w:b/>
                <w:sz w:val="28"/>
                <w:szCs w:val="28"/>
              </w:rPr>
            </w:pPr>
            <w:r w:rsidRPr="00155262">
              <w:rPr>
                <w:rFonts w:ascii="Times New Roman" w:hAnsi="Times New Roman" w:cs="Times New Roman"/>
                <w:b/>
                <w:sz w:val="28"/>
                <w:szCs w:val="28"/>
              </w:rPr>
              <w:t>Оборот крупных и средних организаций  по видам экономической деятельности по муниципальным образованиям Челябинской области</w:t>
            </w:r>
          </w:p>
          <w:p w:rsidR="002B20CC" w:rsidRPr="00155262" w:rsidRDefault="00155262" w:rsidP="00155262">
            <w:pPr>
              <w:pStyle w:val="a8"/>
              <w:ind w:firstLine="426"/>
              <w:jc w:val="right"/>
              <w:rPr>
                <w:rFonts w:ascii="Times New Roman" w:hAnsi="Times New Roman" w:cs="Times New Roman"/>
                <w:bCs/>
                <w:sz w:val="28"/>
                <w:szCs w:val="28"/>
              </w:rPr>
            </w:pPr>
            <w:r w:rsidRPr="00155262">
              <w:rPr>
                <w:rFonts w:ascii="Times New Roman" w:hAnsi="Times New Roman" w:cs="Times New Roman"/>
                <w:bCs/>
                <w:sz w:val="28"/>
                <w:szCs w:val="28"/>
              </w:rPr>
              <w:t>Таблица 2</w:t>
            </w:r>
          </w:p>
        </w:tc>
      </w:tr>
    </w:tbl>
    <w:tbl>
      <w:tblPr>
        <w:tblStyle w:val="ac"/>
        <w:tblW w:w="0" w:type="auto"/>
        <w:tblLook w:val="04A0"/>
      </w:tblPr>
      <w:tblGrid>
        <w:gridCol w:w="4928"/>
        <w:gridCol w:w="1701"/>
        <w:gridCol w:w="1560"/>
        <w:gridCol w:w="1842"/>
      </w:tblGrid>
      <w:tr w:rsidR="00155262" w:rsidRPr="00155262" w:rsidTr="00155262">
        <w:tc>
          <w:tcPr>
            <w:tcW w:w="4928" w:type="dxa"/>
            <w:vAlign w:val="center"/>
          </w:tcPr>
          <w:p w:rsidR="00155262" w:rsidRPr="00155262" w:rsidRDefault="00155262" w:rsidP="00045011">
            <w:pPr>
              <w:rPr>
                <w:rFonts w:ascii="Times New Roman" w:hAnsi="Times New Roman"/>
                <w:b/>
                <w:sz w:val="24"/>
                <w:szCs w:val="24"/>
              </w:rPr>
            </w:pPr>
            <w:r w:rsidRPr="00155262">
              <w:rPr>
                <w:rFonts w:ascii="Times New Roman" w:hAnsi="Times New Roman"/>
                <w:b/>
                <w:sz w:val="24"/>
                <w:szCs w:val="24"/>
              </w:rPr>
              <w:t>Вид деятельности</w:t>
            </w:r>
          </w:p>
        </w:tc>
        <w:tc>
          <w:tcPr>
            <w:tcW w:w="1701" w:type="dxa"/>
            <w:vAlign w:val="center"/>
          </w:tcPr>
          <w:p w:rsidR="00155262" w:rsidRPr="00155262" w:rsidRDefault="00155262" w:rsidP="00045011">
            <w:pPr>
              <w:jc w:val="center"/>
              <w:rPr>
                <w:rFonts w:ascii="Times New Roman" w:hAnsi="Times New Roman"/>
                <w:b/>
                <w:sz w:val="24"/>
                <w:szCs w:val="24"/>
              </w:rPr>
            </w:pPr>
            <w:r w:rsidRPr="00155262">
              <w:rPr>
                <w:rFonts w:ascii="Times New Roman" w:hAnsi="Times New Roman"/>
                <w:b/>
                <w:sz w:val="24"/>
                <w:szCs w:val="24"/>
              </w:rPr>
              <w:t>2017г.</w:t>
            </w:r>
          </w:p>
        </w:tc>
        <w:tc>
          <w:tcPr>
            <w:tcW w:w="1560" w:type="dxa"/>
            <w:vAlign w:val="center"/>
          </w:tcPr>
          <w:p w:rsidR="00155262" w:rsidRPr="00155262" w:rsidRDefault="00155262" w:rsidP="00045011">
            <w:pPr>
              <w:jc w:val="center"/>
              <w:rPr>
                <w:rFonts w:ascii="Times New Roman" w:hAnsi="Times New Roman"/>
                <w:b/>
                <w:sz w:val="24"/>
                <w:szCs w:val="24"/>
              </w:rPr>
            </w:pPr>
            <w:r w:rsidRPr="00155262">
              <w:rPr>
                <w:rFonts w:ascii="Times New Roman" w:hAnsi="Times New Roman"/>
                <w:b/>
                <w:sz w:val="24"/>
                <w:szCs w:val="24"/>
              </w:rPr>
              <w:t>2018г.</w:t>
            </w:r>
          </w:p>
        </w:tc>
        <w:tc>
          <w:tcPr>
            <w:tcW w:w="1842" w:type="dxa"/>
            <w:vAlign w:val="center"/>
          </w:tcPr>
          <w:p w:rsidR="00155262" w:rsidRPr="00155262" w:rsidRDefault="00155262" w:rsidP="00045011">
            <w:pPr>
              <w:jc w:val="center"/>
              <w:rPr>
                <w:rFonts w:ascii="Times New Roman" w:hAnsi="Times New Roman"/>
                <w:b/>
                <w:sz w:val="24"/>
                <w:szCs w:val="24"/>
              </w:rPr>
            </w:pPr>
            <w:r w:rsidRPr="00155262">
              <w:rPr>
                <w:rFonts w:ascii="Times New Roman" w:hAnsi="Times New Roman"/>
                <w:b/>
                <w:sz w:val="24"/>
                <w:szCs w:val="24"/>
              </w:rPr>
              <w:t xml:space="preserve">Темп роста   (снижения)  </w:t>
            </w:r>
            <w:proofErr w:type="gramStart"/>
            <w:r w:rsidRPr="00155262">
              <w:rPr>
                <w:rFonts w:ascii="Times New Roman" w:hAnsi="Times New Roman"/>
                <w:b/>
                <w:sz w:val="24"/>
                <w:szCs w:val="24"/>
              </w:rPr>
              <w:t>в</w:t>
            </w:r>
            <w:proofErr w:type="gramEnd"/>
            <w:r w:rsidRPr="00155262">
              <w:rPr>
                <w:rFonts w:ascii="Times New Roman" w:hAnsi="Times New Roman"/>
                <w:b/>
                <w:sz w:val="24"/>
                <w:szCs w:val="24"/>
              </w:rPr>
              <w:t xml:space="preserve"> %</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ВСЕГО</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19907217</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20456729</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102,8</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Сельское, лесное хозяйство, охота, рыболовство и рыбоводство</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101164</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43533</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43,0</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Добыча полезных ископаемых</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669141</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614543</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91,8</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Обрабатывающие производства</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5444164</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5922411</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108,8</w:t>
            </w:r>
          </w:p>
        </w:tc>
      </w:tr>
      <w:tr w:rsidR="00155262" w:rsidRPr="00155262" w:rsidTr="00155262">
        <w:tc>
          <w:tcPr>
            <w:tcW w:w="4928" w:type="dxa"/>
            <w:vAlign w:val="center"/>
          </w:tcPr>
          <w:p w:rsidR="00155262" w:rsidRPr="00155262" w:rsidRDefault="00155262" w:rsidP="00155262">
            <w:pPr>
              <w:ind w:firstLineChars="100" w:firstLine="240"/>
              <w:rPr>
                <w:rFonts w:ascii="Times New Roman" w:hAnsi="Times New Roman"/>
                <w:sz w:val="24"/>
                <w:szCs w:val="24"/>
              </w:rPr>
            </w:pPr>
            <w:r w:rsidRPr="00155262">
              <w:rPr>
                <w:rFonts w:ascii="Times New Roman" w:hAnsi="Times New Roman"/>
                <w:sz w:val="24"/>
                <w:szCs w:val="24"/>
              </w:rPr>
              <w:t>в том числе:</w:t>
            </w:r>
          </w:p>
        </w:tc>
        <w:tc>
          <w:tcPr>
            <w:tcW w:w="1701" w:type="dxa"/>
            <w:vAlign w:val="center"/>
          </w:tcPr>
          <w:p w:rsidR="00155262" w:rsidRPr="00155262" w:rsidRDefault="00155262" w:rsidP="00045011">
            <w:pPr>
              <w:jc w:val="center"/>
              <w:rPr>
                <w:rFonts w:ascii="Times New Roman" w:hAnsi="Times New Roman"/>
                <w:sz w:val="24"/>
                <w:szCs w:val="24"/>
              </w:rPr>
            </w:pPr>
          </w:p>
        </w:tc>
        <w:tc>
          <w:tcPr>
            <w:tcW w:w="1560" w:type="dxa"/>
            <w:vAlign w:val="center"/>
          </w:tcPr>
          <w:p w:rsidR="00155262" w:rsidRPr="00155262" w:rsidRDefault="00155262" w:rsidP="00045011">
            <w:pPr>
              <w:jc w:val="center"/>
              <w:rPr>
                <w:rFonts w:ascii="Times New Roman" w:hAnsi="Times New Roman"/>
                <w:sz w:val="24"/>
                <w:szCs w:val="24"/>
              </w:rPr>
            </w:pPr>
          </w:p>
        </w:tc>
        <w:tc>
          <w:tcPr>
            <w:tcW w:w="1842" w:type="dxa"/>
            <w:vAlign w:val="center"/>
          </w:tcPr>
          <w:p w:rsidR="00155262" w:rsidRPr="00155262" w:rsidRDefault="00155262" w:rsidP="00045011">
            <w:pPr>
              <w:jc w:val="center"/>
              <w:rPr>
                <w:rFonts w:ascii="Times New Roman" w:hAnsi="Times New Roman"/>
                <w:sz w:val="24"/>
                <w:szCs w:val="24"/>
              </w:rPr>
            </w:pPr>
          </w:p>
        </w:tc>
      </w:tr>
      <w:tr w:rsidR="00155262" w:rsidRPr="00155262" w:rsidTr="00155262">
        <w:tc>
          <w:tcPr>
            <w:tcW w:w="4928" w:type="dxa"/>
            <w:vAlign w:val="center"/>
          </w:tcPr>
          <w:p w:rsidR="00155262" w:rsidRPr="00155262" w:rsidRDefault="00155262" w:rsidP="00155262">
            <w:pPr>
              <w:ind w:firstLineChars="100" w:firstLine="240"/>
              <w:rPr>
                <w:rFonts w:ascii="Times New Roman" w:hAnsi="Times New Roman"/>
                <w:sz w:val="24"/>
                <w:szCs w:val="24"/>
              </w:rPr>
            </w:pPr>
            <w:r w:rsidRPr="00155262">
              <w:rPr>
                <w:rFonts w:ascii="Times New Roman" w:hAnsi="Times New Roman"/>
                <w:sz w:val="24"/>
                <w:szCs w:val="24"/>
              </w:rPr>
              <w:t>Производство пищевых продуктов</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5316564</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5771500</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108,6</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Обеспечение электрической энергией, газом и паром; кондиционирование воздуха</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13105152</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13137791</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100,2</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Водоснабжение; водоотведение; организация сбора и утилизации отходов; деятельность от ликвидации загрязнений</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119618</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165196</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138,1</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Торговля оптовая и розничная; ремонт автотранспортных средств и мотоциклов</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124157</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126751</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102,1</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Деятельность гостиниц и предприятий общественного питания</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7435</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9894</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133,1</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Образование</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7286</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7913</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108,6</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Деятельность в области здравоохранения и социальных услуг</w:t>
            </w:r>
          </w:p>
        </w:tc>
        <w:tc>
          <w:tcPr>
            <w:tcW w:w="1701"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320985</w:t>
            </w:r>
          </w:p>
        </w:tc>
        <w:tc>
          <w:tcPr>
            <w:tcW w:w="1560"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418135</w:t>
            </w:r>
          </w:p>
        </w:tc>
        <w:tc>
          <w:tcPr>
            <w:tcW w:w="1842" w:type="dxa"/>
            <w:vAlign w:val="center"/>
          </w:tcPr>
          <w:p w:rsidR="00155262" w:rsidRPr="00155262" w:rsidRDefault="00155262" w:rsidP="00045011">
            <w:pPr>
              <w:jc w:val="center"/>
              <w:rPr>
                <w:rFonts w:ascii="Times New Roman" w:hAnsi="Times New Roman"/>
                <w:sz w:val="24"/>
                <w:szCs w:val="24"/>
              </w:rPr>
            </w:pPr>
            <w:r w:rsidRPr="00155262">
              <w:rPr>
                <w:rFonts w:ascii="Times New Roman" w:hAnsi="Times New Roman"/>
                <w:sz w:val="24"/>
                <w:szCs w:val="24"/>
              </w:rPr>
              <w:t>130,3</w:t>
            </w:r>
          </w:p>
        </w:tc>
      </w:tr>
      <w:tr w:rsidR="00155262" w:rsidRPr="00155262" w:rsidTr="00155262">
        <w:tc>
          <w:tcPr>
            <w:tcW w:w="4928" w:type="dxa"/>
            <w:vAlign w:val="center"/>
          </w:tcPr>
          <w:p w:rsidR="00155262" w:rsidRPr="00155262" w:rsidRDefault="00155262" w:rsidP="00045011">
            <w:pPr>
              <w:rPr>
                <w:rFonts w:ascii="Times New Roman" w:hAnsi="Times New Roman"/>
                <w:sz w:val="24"/>
                <w:szCs w:val="24"/>
              </w:rPr>
            </w:pPr>
            <w:r w:rsidRPr="00155262">
              <w:rPr>
                <w:rFonts w:ascii="Times New Roman" w:hAnsi="Times New Roman"/>
                <w:sz w:val="24"/>
                <w:szCs w:val="24"/>
              </w:rPr>
              <w:t>Деятельность в области культуры, спорта, организации досуга и развлечений</w:t>
            </w:r>
          </w:p>
        </w:tc>
        <w:tc>
          <w:tcPr>
            <w:tcW w:w="1701" w:type="dxa"/>
            <w:vAlign w:val="center"/>
          </w:tcPr>
          <w:p w:rsidR="00155262" w:rsidRPr="00155262" w:rsidRDefault="00155262" w:rsidP="00045011">
            <w:pPr>
              <w:jc w:val="center"/>
              <w:rPr>
                <w:rFonts w:ascii="Times New Roman" w:hAnsi="Times New Roman"/>
                <w:b/>
                <w:sz w:val="24"/>
                <w:szCs w:val="24"/>
              </w:rPr>
            </w:pPr>
            <w:r w:rsidRPr="00155262">
              <w:rPr>
                <w:rFonts w:ascii="Times New Roman" w:hAnsi="Times New Roman"/>
                <w:sz w:val="24"/>
                <w:szCs w:val="24"/>
              </w:rPr>
              <w:t>1653</w:t>
            </w:r>
          </w:p>
        </w:tc>
        <w:tc>
          <w:tcPr>
            <w:tcW w:w="1560" w:type="dxa"/>
            <w:vAlign w:val="center"/>
          </w:tcPr>
          <w:p w:rsidR="00155262" w:rsidRPr="00155262" w:rsidRDefault="00155262" w:rsidP="00045011">
            <w:pPr>
              <w:jc w:val="center"/>
              <w:rPr>
                <w:rFonts w:ascii="Times New Roman" w:hAnsi="Times New Roman"/>
                <w:b/>
                <w:sz w:val="24"/>
                <w:szCs w:val="24"/>
              </w:rPr>
            </w:pPr>
            <w:r w:rsidRPr="00155262">
              <w:rPr>
                <w:rFonts w:ascii="Times New Roman" w:hAnsi="Times New Roman"/>
                <w:sz w:val="24"/>
                <w:szCs w:val="24"/>
              </w:rPr>
              <w:t>1588</w:t>
            </w:r>
          </w:p>
        </w:tc>
        <w:tc>
          <w:tcPr>
            <w:tcW w:w="1842" w:type="dxa"/>
            <w:vAlign w:val="center"/>
          </w:tcPr>
          <w:p w:rsidR="00155262" w:rsidRPr="00155262" w:rsidRDefault="00155262" w:rsidP="00045011">
            <w:pPr>
              <w:jc w:val="center"/>
              <w:rPr>
                <w:rFonts w:ascii="Times New Roman" w:hAnsi="Times New Roman"/>
                <w:b/>
                <w:sz w:val="24"/>
                <w:szCs w:val="24"/>
              </w:rPr>
            </w:pPr>
            <w:r w:rsidRPr="00155262">
              <w:rPr>
                <w:rFonts w:ascii="Times New Roman" w:hAnsi="Times New Roman"/>
                <w:sz w:val="24"/>
                <w:szCs w:val="24"/>
              </w:rPr>
              <w:t>96,1</w:t>
            </w:r>
          </w:p>
        </w:tc>
      </w:tr>
    </w:tbl>
    <w:p w:rsidR="00155262" w:rsidRPr="00155262" w:rsidRDefault="00155262" w:rsidP="002B20CC">
      <w:pPr>
        <w:pStyle w:val="a8"/>
        <w:ind w:firstLine="426"/>
        <w:jc w:val="both"/>
        <w:rPr>
          <w:rFonts w:ascii="Times New Roman" w:hAnsi="Times New Roman" w:cs="Times New Roman"/>
          <w:color w:val="2D2D2D"/>
          <w:sz w:val="24"/>
          <w:szCs w:val="24"/>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Объём произведённой продукции в целом за 2018 года организации Увельского района  увеличился на 2,8 % и составил 20456,7 млн. руб. (в 2017г. 19665,9 млн. руб.). Район занимает 14 место среди всех муниципалитетов и городских округов по отдельным социально-экономическим показателям.</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EF5FEA" w:rsidRDefault="002B20CC" w:rsidP="00EF5FEA">
      <w:pPr>
        <w:pStyle w:val="a8"/>
        <w:jc w:val="center"/>
        <w:rPr>
          <w:rFonts w:ascii="Times New Roman" w:hAnsi="Times New Roman" w:cs="Times New Roman"/>
          <w:b/>
          <w:sz w:val="28"/>
          <w:szCs w:val="28"/>
        </w:rPr>
      </w:pPr>
      <w:r w:rsidRPr="002B20CC">
        <w:rPr>
          <w:rFonts w:ascii="Times New Roman" w:hAnsi="Times New Roman" w:cs="Times New Roman"/>
          <w:b/>
          <w:sz w:val="28"/>
          <w:szCs w:val="28"/>
        </w:rPr>
        <w:t xml:space="preserve">Объем реализованной продукции по Увельскому муниципальному району </w:t>
      </w:r>
    </w:p>
    <w:p w:rsidR="002B20CC" w:rsidRPr="002B20CC" w:rsidRDefault="002B20CC" w:rsidP="00EF5FEA">
      <w:pPr>
        <w:pStyle w:val="a8"/>
        <w:jc w:val="center"/>
        <w:rPr>
          <w:rFonts w:ascii="Times New Roman" w:hAnsi="Times New Roman" w:cs="Times New Roman"/>
          <w:b/>
          <w:sz w:val="28"/>
          <w:szCs w:val="28"/>
        </w:rPr>
      </w:pPr>
      <w:r w:rsidRPr="002B20CC">
        <w:rPr>
          <w:rFonts w:ascii="Times New Roman" w:hAnsi="Times New Roman" w:cs="Times New Roman"/>
          <w:b/>
          <w:sz w:val="28"/>
          <w:szCs w:val="28"/>
        </w:rPr>
        <w:t>за 2018 год (млн. руб.)</w:t>
      </w:r>
    </w:p>
    <w:p w:rsidR="002B20CC" w:rsidRPr="002B20CC" w:rsidRDefault="002B20CC" w:rsidP="00EF5FEA">
      <w:pPr>
        <w:pStyle w:val="a8"/>
        <w:jc w:val="right"/>
        <w:rPr>
          <w:rFonts w:ascii="Times New Roman" w:hAnsi="Times New Roman" w:cs="Times New Roman"/>
          <w:sz w:val="28"/>
          <w:szCs w:val="28"/>
        </w:rPr>
      </w:pPr>
      <w:r w:rsidRPr="002B20CC">
        <w:rPr>
          <w:rFonts w:ascii="Times New Roman" w:hAnsi="Times New Roman" w:cs="Times New Roman"/>
          <w:color w:val="2D2D2D"/>
          <w:sz w:val="28"/>
          <w:szCs w:val="28"/>
          <w:lang w:eastAsia="ru-RU"/>
        </w:rPr>
        <w:t>Таблица №3</w:t>
      </w:r>
    </w:p>
    <w:tbl>
      <w:tblPr>
        <w:tblStyle w:val="ac"/>
        <w:tblW w:w="10106" w:type="dxa"/>
        <w:jc w:val="center"/>
        <w:tblInd w:w="2476" w:type="dxa"/>
        <w:tblLayout w:type="fixed"/>
        <w:tblLook w:val="04A0"/>
      </w:tblPr>
      <w:tblGrid>
        <w:gridCol w:w="709"/>
        <w:gridCol w:w="2710"/>
        <w:gridCol w:w="1557"/>
        <w:gridCol w:w="1417"/>
        <w:gridCol w:w="1345"/>
        <w:gridCol w:w="2368"/>
      </w:tblGrid>
      <w:tr w:rsidR="002B20CC" w:rsidRPr="002B20CC" w:rsidTr="006D5ECC">
        <w:trPr>
          <w:jc w:val="center"/>
        </w:trPr>
        <w:tc>
          <w:tcPr>
            <w:tcW w:w="709" w:type="dxa"/>
          </w:tcPr>
          <w:p w:rsidR="00EF5FEA" w:rsidRDefault="00EF5FEA" w:rsidP="00EF5FEA">
            <w:pPr>
              <w:pStyle w:val="ab"/>
              <w:spacing w:before="0" w:beforeAutospacing="0" w:after="0" w:afterAutospacing="0"/>
              <w:jc w:val="center"/>
              <w:rPr>
                <w:b/>
                <w:bCs/>
                <w:kern w:val="24"/>
              </w:rPr>
            </w:pPr>
          </w:p>
          <w:p w:rsidR="00EF5FEA" w:rsidRDefault="00EF5FEA" w:rsidP="00EF5FEA">
            <w:pPr>
              <w:pStyle w:val="ab"/>
              <w:spacing w:before="0" w:beforeAutospacing="0" w:after="0" w:afterAutospacing="0"/>
              <w:jc w:val="center"/>
              <w:rPr>
                <w:b/>
                <w:bCs/>
                <w:kern w:val="24"/>
              </w:rPr>
            </w:pPr>
          </w:p>
          <w:p w:rsidR="002B20CC" w:rsidRPr="00EF5FEA" w:rsidRDefault="002B20CC" w:rsidP="00EF5FEA">
            <w:pPr>
              <w:pStyle w:val="ab"/>
              <w:spacing w:before="0" w:beforeAutospacing="0" w:after="0" w:afterAutospacing="0"/>
              <w:jc w:val="center"/>
              <w:rPr>
                <w:b/>
              </w:rPr>
            </w:pPr>
            <w:r w:rsidRPr="00EF5FEA">
              <w:rPr>
                <w:b/>
                <w:bCs/>
                <w:kern w:val="24"/>
              </w:rPr>
              <w:lastRenderedPageBreak/>
              <w:t xml:space="preserve">№№ </w:t>
            </w:r>
            <w:proofErr w:type="spellStart"/>
            <w:proofErr w:type="gramStart"/>
            <w:r w:rsidRPr="00EF5FEA">
              <w:rPr>
                <w:b/>
                <w:bCs/>
                <w:kern w:val="24"/>
              </w:rPr>
              <w:t>п</w:t>
            </w:r>
            <w:proofErr w:type="spellEnd"/>
            <w:proofErr w:type="gramEnd"/>
            <w:r w:rsidRPr="00EF5FEA">
              <w:rPr>
                <w:b/>
                <w:bCs/>
                <w:kern w:val="24"/>
              </w:rPr>
              <w:t>/</w:t>
            </w:r>
            <w:proofErr w:type="spellStart"/>
            <w:r w:rsidRPr="00EF5FEA">
              <w:rPr>
                <w:b/>
                <w:bCs/>
                <w:kern w:val="24"/>
              </w:rPr>
              <w:t>п</w:t>
            </w:r>
            <w:proofErr w:type="spellEnd"/>
          </w:p>
        </w:tc>
        <w:tc>
          <w:tcPr>
            <w:tcW w:w="2710" w:type="dxa"/>
          </w:tcPr>
          <w:p w:rsidR="00EF5FEA" w:rsidRDefault="00EF5FEA" w:rsidP="00EF5FEA">
            <w:pPr>
              <w:pStyle w:val="ab"/>
              <w:spacing w:before="0" w:beforeAutospacing="0" w:after="0" w:afterAutospacing="0"/>
              <w:ind w:firstLine="59"/>
              <w:jc w:val="center"/>
              <w:rPr>
                <w:b/>
                <w:bCs/>
                <w:kern w:val="24"/>
              </w:rPr>
            </w:pPr>
          </w:p>
          <w:p w:rsidR="00EF5FEA" w:rsidRDefault="00EF5FEA" w:rsidP="00EF5FEA">
            <w:pPr>
              <w:pStyle w:val="ab"/>
              <w:spacing w:before="0" w:beforeAutospacing="0" w:after="0" w:afterAutospacing="0"/>
              <w:ind w:firstLine="59"/>
              <w:jc w:val="center"/>
              <w:rPr>
                <w:b/>
                <w:bCs/>
                <w:kern w:val="24"/>
              </w:rPr>
            </w:pPr>
          </w:p>
          <w:p w:rsidR="002B20CC" w:rsidRPr="00EF5FEA" w:rsidRDefault="002B20CC" w:rsidP="00EF5FEA">
            <w:pPr>
              <w:pStyle w:val="ab"/>
              <w:spacing w:before="0" w:beforeAutospacing="0" w:after="0" w:afterAutospacing="0"/>
              <w:ind w:firstLine="59"/>
              <w:jc w:val="center"/>
              <w:rPr>
                <w:b/>
              </w:rPr>
            </w:pPr>
            <w:r w:rsidRPr="00EF5FEA">
              <w:rPr>
                <w:b/>
                <w:bCs/>
                <w:kern w:val="24"/>
              </w:rPr>
              <w:lastRenderedPageBreak/>
              <w:t>Наименование предприятий</w:t>
            </w:r>
          </w:p>
        </w:tc>
        <w:tc>
          <w:tcPr>
            <w:tcW w:w="1557" w:type="dxa"/>
            <w:vAlign w:val="center"/>
          </w:tcPr>
          <w:p w:rsidR="002B20CC" w:rsidRPr="00EF5FEA" w:rsidRDefault="002B20CC" w:rsidP="00EF5FEA">
            <w:pPr>
              <w:pStyle w:val="ab"/>
              <w:spacing w:before="0" w:beforeAutospacing="0" w:after="0" w:afterAutospacing="0"/>
              <w:jc w:val="center"/>
            </w:pPr>
            <w:r w:rsidRPr="00EF5FEA">
              <w:rPr>
                <w:b/>
                <w:bCs/>
                <w:kern w:val="24"/>
              </w:rPr>
              <w:lastRenderedPageBreak/>
              <w:t>2017 год</w:t>
            </w:r>
          </w:p>
        </w:tc>
        <w:tc>
          <w:tcPr>
            <w:tcW w:w="1417" w:type="dxa"/>
            <w:vAlign w:val="center"/>
          </w:tcPr>
          <w:p w:rsidR="002B20CC" w:rsidRPr="00EF5FEA" w:rsidRDefault="002B20CC" w:rsidP="00EF5FEA">
            <w:pPr>
              <w:pStyle w:val="ab"/>
              <w:spacing w:before="0" w:beforeAutospacing="0" w:after="0" w:afterAutospacing="0"/>
              <w:jc w:val="center"/>
            </w:pPr>
            <w:r w:rsidRPr="00EF5FEA">
              <w:rPr>
                <w:b/>
                <w:bCs/>
                <w:kern w:val="24"/>
              </w:rPr>
              <w:t>2018 год</w:t>
            </w:r>
          </w:p>
        </w:tc>
        <w:tc>
          <w:tcPr>
            <w:tcW w:w="1345" w:type="dxa"/>
            <w:vAlign w:val="center"/>
          </w:tcPr>
          <w:p w:rsidR="002B20CC" w:rsidRPr="00EF5FEA" w:rsidRDefault="002B20CC" w:rsidP="00EF5FEA">
            <w:pPr>
              <w:pStyle w:val="ab"/>
              <w:spacing w:before="0" w:beforeAutospacing="0" w:after="0" w:afterAutospacing="0"/>
              <w:jc w:val="center"/>
            </w:pPr>
            <w:r w:rsidRPr="00EF5FEA">
              <w:rPr>
                <w:b/>
                <w:bCs/>
                <w:kern w:val="24"/>
              </w:rPr>
              <w:t>2018г.</w:t>
            </w:r>
          </w:p>
          <w:p w:rsidR="002B20CC" w:rsidRPr="00EF5FEA" w:rsidRDefault="002B20CC" w:rsidP="00EF5FEA">
            <w:pPr>
              <w:pStyle w:val="ab"/>
              <w:spacing w:before="0" w:beforeAutospacing="0" w:after="0" w:afterAutospacing="0"/>
              <w:jc w:val="center"/>
            </w:pPr>
            <w:r w:rsidRPr="00EF5FEA">
              <w:rPr>
                <w:b/>
                <w:bCs/>
                <w:kern w:val="24"/>
              </w:rPr>
              <w:t>к 2017г</w:t>
            </w:r>
            <w:proofErr w:type="gramStart"/>
            <w:r w:rsidRPr="00EF5FEA">
              <w:rPr>
                <w:b/>
                <w:bCs/>
                <w:kern w:val="24"/>
              </w:rPr>
              <w:t xml:space="preserve">. </w:t>
            </w:r>
            <w:r w:rsidRPr="00EF5FEA">
              <w:rPr>
                <w:b/>
                <w:bCs/>
                <w:kern w:val="24"/>
              </w:rPr>
              <w:lastRenderedPageBreak/>
              <w:t>(%)</w:t>
            </w:r>
            <w:proofErr w:type="gramEnd"/>
          </w:p>
        </w:tc>
        <w:tc>
          <w:tcPr>
            <w:tcW w:w="2368" w:type="dxa"/>
          </w:tcPr>
          <w:p w:rsidR="002B20CC" w:rsidRPr="00EF5FEA" w:rsidRDefault="002B20CC" w:rsidP="00EF5FEA">
            <w:pPr>
              <w:pStyle w:val="ab"/>
              <w:spacing w:before="0" w:beforeAutospacing="0" w:after="0" w:afterAutospacing="0"/>
              <w:jc w:val="center"/>
              <w:rPr>
                <w:b/>
              </w:rPr>
            </w:pPr>
            <w:r w:rsidRPr="00EF5FEA">
              <w:rPr>
                <w:b/>
                <w:bCs/>
                <w:kern w:val="24"/>
              </w:rPr>
              <w:lastRenderedPageBreak/>
              <w:t xml:space="preserve">Удельный вес реализованной </w:t>
            </w:r>
            <w:r w:rsidRPr="00EF5FEA">
              <w:rPr>
                <w:b/>
                <w:bCs/>
                <w:kern w:val="24"/>
              </w:rPr>
              <w:lastRenderedPageBreak/>
              <w:t>продукции, работ, услуг в общем объеме реализации, за 2018г. %</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lastRenderedPageBreak/>
              <w:t>1</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ООО «Ресурс»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4390348,0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5035308,0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114,7</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69,0</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2</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ЗАО КХП «Злак»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831413,0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638929,0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76,8</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8,8</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3</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ОАО «Кварц»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369668,0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391419,0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105,9</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5,4</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4.</w:t>
            </w:r>
          </w:p>
        </w:tc>
        <w:tc>
          <w:tcPr>
            <w:tcW w:w="2710" w:type="dxa"/>
            <w:vAlign w:val="center"/>
          </w:tcPr>
          <w:p w:rsidR="002B20CC" w:rsidRPr="00EF5FEA" w:rsidRDefault="002B20CC" w:rsidP="006D5ECC">
            <w:pPr>
              <w:pStyle w:val="ab"/>
              <w:spacing w:before="0" w:beforeAutospacing="0" w:after="0" w:afterAutospacing="0" w:line="346" w:lineRule="atLeast"/>
              <w:jc w:val="both"/>
            </w:pPr>
            <w:r w:rsidRPr="00EF5FEA">
              <w:rPr>
                <w:bCs/>
                <w:kern w:val="24"/>
              </w:rPr>
              <w:t>ООО «</w:t>
            </w:r>
            <w:proofErr w:type="spellStart"/>
            <w:r w:rsidRPr="00EF5FEA">
              <w:rPr>
                <w:bCs/>
                <w:kern w:val="24"/>
              </w:rPr>
              <w:t>Злак-Инвест</w:t>
            </w:r>
            <w:proofErr w:type="spellEnd"/>
            <w:r w:rsidRPr="00EF5FEA">
              <w:rPr>
                <w:bCs/>
                <w:kern w:val="24"/>
              </w:rPr>
              <w:t xml:space="preserve">»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318757,0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375983,0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118,0</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5,1</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5.</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ЗАО </w:t>
            </w:r>
            <w:proofErr w:type="spellStart"/>
            <w:proofErr w:type="gramStart"/>
            <w:r w:rsidRPr="00EF5FEA">
              <w:rPr>
                <w:bCs/>
                <w:kern w:val="24"/>
              </w:rPr>
              <w:t>р</w:t>
            </w:r>
            <w:proofErr w:type="spellEnd"/>
            <w:proofErr w:type="gramEnd"/>
            <w:r w:rsidRPr="00EF5FEA">
              <w:rPr>
                <w:bCs/>
                <w:kern w:val="24"/>
              </w:rPr>
              <w:t xml:space="preserve"> НП «Челябинское рудоуправление»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238867,0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220443,0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92,3</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3,0</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6.</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ОАО «Санаторий  «Урал»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164252,0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217009,0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132,1</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3,0</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7.</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ООО «Песчаное»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137040,0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46693,0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34,1</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0,6</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8.</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ЗАО «</w:t>
            </w:r>
            <w:proofErr w:type="spellStart"/>
            <w:r w:rsidRPr="00EF5FEA">
              <w:rPr>
                <w:bCs/>
                <w:kern w:val="24"/>
              </w:rPr>
              <w:t>Энеръгия</w:t>
            </w:r>
            <w:proofErr w:type="spellEnd"/>
            <w:r w:rsidRPr="00EF5FEA">
              <w:rPr>
                <w:bCs/>
                <w:kern w:val="24"/>
              </w:rPr>
              <w:t xml:space="preserve"> +21»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127914,0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155739,0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121,8</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2,1</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9.</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Предприятия ЖКХ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96089,7</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110659,0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115,2</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1,5</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10.</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 xml:space="preserve">ЗАО «Увельский </w:t>
            </w:r>
            <w:proofErr w:type="spellStart"/>
            <w:r w:rsidRPr="00EF5FEA">
              <w:rPr>
                <w:bCs/>
                <w:kern w:val="24"/>
              </w:rPr>
              <w:t>Агропромснаб</w:t>
            </w:r>
            <w:proofErr w:type="spellEnd"/>
            <w:r w:rsidRPr="00EF5FEA">
              <w:rPr>
                <w:bCs/>
                <w:kern w:val="24"/>
              </w:rPr>
              <w:t xml:space="preserve">»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92141,0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90802,0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98,5</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1,2</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11.</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ООО «</w:t>
            </w:r>
            <w:proofErr w:type="spellStart"/>
            <w:r w:rsidRPr="00EF5FEA">
              <w:rPr>
                <w:bCs/>
                <w:kern w:val="24"/>
              </w:rPr>
              <w:t>Эккрид</w:t>
            </w:r>
            <w:proofErr w:type="spellEnd"/>
            <w:r w:rsidRPr="00EF5FEA">
              <w:rPr>
                <w:bCs/>
                <w:kern w:val="24"/>
              </w:rPr>
              <w:t xml:space="preserve">»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18656,0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16437,0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88,1</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0,2</w:t>
            </w:r>
          </w:p>
        </w:tc>
      </w:tr>
      <w:tr w:rsidR="002B20CC" w:rsidRPr="002B20CC" w:rsidTr="006D5ECC">
        <w:trPr>
          <w:trHeight w:val="454"/>
          <w:jc w:val="center"/>
        </w:trPr>
        <w:tc>
          <w:tcPr>
            <w:tcW w:w="709" w:type="dxa"/>
            <w:vAlign w:val="center"/>
          </w:tcPr>
          <w:p w:rsidR="002B20CC" w:rsidRPr="00EF5FEA" w:rsidRDefault="002B20CC" w:rsidP="006D5ECC">
            <w:pPr>
              <w:pStyle w:val="ab"/>
              <w:spacing w:before="0" w:beforeAutospacing="0" w:after="0" w:afterAutospacing="0"/>
              <w:jc w:val="both"/>
            </w:pPr>
            <w:r w:rsidRPr="00EF5FEA">
              <w:rPr>
                <w:bCs/>
                <w:kern w:val="24"/>
              </w:rPr>
              <w:t>12.</w:t>
            </w:r>
          </w:p>
        </w:tc>
        <w:tc>
          <w:tcPr>
            <w:tcW w:w="2710" w:type="dxa"/>
            <w:vAlign w:val="center"/>
          </w:tcPr>
          <w:p w:rsidR="002B20CC" w:rsidRPr="00EF5FEA" w:rsidRDefault="002B20CC" w:rsidP="006D5ECC">
            <w:pPr>
              <w:pStyle w:val="ab"/>
              <w:spacing w:before="0" w:beforeAutospacing="0" w:after="0" w:afterAutospacing="0"/>
              <w:jc w:val="both"/>
            </w:pPr>
            <w:r w:rsidRPr="00EF5FEA">
              <w:rPr>
                <w:bCs/>
                <w:kern w:val="24"/>
              </w:rPr>
              <w:t>ГУП «</w:t>
            </w:r>
            <w:proofErr w:type="spellStart"/>
            <w:r w:rsidRPr="00EF5FEA">
              <w:rPr>
                <w:bCs/>
                <w:kern w:val="24"/>
              </w:rPr>
              <w:t>Увельская</w:t>
            </w:r>
            <w:proofErr w:type="spellEnd"/>
            <w:r w:rsidRPr="00EF5FEA">
              <w:rPr>
                <w:bCs/>
                <w:kern w:val="24"/>
              </w:rPr>
              <w:t xml:space="preserve"> типография» </w:t>
            </w:r>
          </w:p>
        </w:tc>
        <w:tc>
          <w:tcPr>
            <w:tcW w:w="155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1649,0</w:t>
            </w:r>
          </w:p>
        </w:tc>
        <w:tc>
          <w:tcPr>
            <w:tcW w:w="1417"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1721,0</w:t>
            </w:r>
          </w:p>
        </w:tc>
        <w:tc>
          <w:tcPr>
            <w:tcW w:w="1345"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104,4</w:t>
            </w:r>
          </w:p>
        </w:tc>
        <w:tc>
          <w:tcPr>
            <w:tcW w:w="2368" w:type="dxa"/>
            <w:vAlign w:val="center"/>
          </w:tcPr>
          <w:p w:rsidR="002B20CC" w:rsidRPr="00EF5FEA" w:rsidRDefault="002B20CC" w:rsidP="00EF5FEA">
            <w:pPr>
              <w:jc w:val="center"/>
              <w:rPr>
                <w:rFonts w:ascii="Times New Roman" w:hAnsi="Times New Roman"/>
                <w:sz w:val="24"/>
                <w:szCs w:val="24"/>
              </w:rPr>
            </w:pPr>
            <w:r w:rsidRPr="00EF5FEA">
              <w:rPr>
                <w:rFonts w:ascii="Times New Roman" w:hAnsi="Times New Roman"/>
                <w:sz w:val="24"/>
                <w:szCs w:val="24"/>
              </w:rPr>
              <w:t>0,0</w:t>
            </w:r>
          </w:p>
        </w:tc>
      </w:tr>
      <w:tr w:rsidR="002B20CC" w:rsidRPr="002B20CC" w:rsidTr="006D5ECC">
        <w:trPr>
          <w:trHeight w:val="454"/>
          <w:jc w:val="center"/>
        </w:trPr>
        <w:tc>
          <w:tcPr>
            <w:tcW w:w="709" w:type="dxa"/>
            <w:vAlign w:val="center"/>
          </w:tcPr>
          <w:p w:rsidR="002B20CC" w:rsidRPr="00EF5FEA" w:rsidRDefault="002B20CC" w:rsidP="006D5ECC">
            <w:pPr>
              <w:jc w:val="both"/>
              <w:rPr>
                <w:rFonts w:ascii="Times New Roman" w:hAnsi="Times New Roman"/>
                <w:b/>
                <w:sz w:val="24"/>
                <w:szCs w:val="24"/>
              </w:rPr>
            </w:pPr>
          </w:p>
        </w:tc>
        <w:tc>
          <w:tcPr>
            <w:tcW w:w="2710" w:type="dxa"/>
            <w:vAlign w:val="center"/>
          </w:tcPr>
          <w:p w:rsidR="002B20CC" w:rsidRPr="00EF5FEA" w:rsidRDefault="002B20CC" w:rsidP="006D5ECC">
            <w:pPr>
              <w:pStyle w:val="ab"/>
              <w:spacing w:before="0" w:beforeAutospacing="0" w:after="0" w:afterAutospacing="0"/>
              <w:jc w:val="both"/>
              <w:rPr>
                <w:b/>
              </w:rPr>
            </w:pPr>
            <w:r w:rsidRPr="00EF5FEA">
              <w:rPr>
                <w:b/>
                <w:bCs/>
                <w:kern w:val="24"/>
              </w:rPr>
              <w:t>Итого:</w:t>
            </w:r>
            <w:r w:rsidRPr="00EF5FEA">
              <w:rPr>
                <w:b/>
                <w:kern w:val="24"/>
              </w:rPr>
              <w:t xml:space="preserve"> </w:t>
            </w:r>
          </w:p>
        </w:tc>
        <w:tc>
          <w:tcPr>
            <w:tcW w:w="1557" w:type="dxa"/>
            <w:vAlign w:val="center"/>
          </w:tcPr>
          <w:p w:rsidR="002B20CC" w:rsidRPr="00EF5FEA" w:rsidRDefault="002B20CC" w:rsidP="00EF5FEA">
            <w:pPr>
              <w:jc w:val="center"/>
              <w:rPr>
                <w:rFonts w:ascii="Times New Roman" w:hAnsi="Times New Roman"/>
                <w:b/>
                <w:bCs/>
                <w:sz w:val="24"/>
                <w:szCs w:val="24"/>
              </w:rPr>
            </w:pPr>
            <w:r w:rsidRPr="00EF5FEA">
              <w:rPr>
                <w:rFonts w:ascii="Times New Roman" w:hAnsi="Times New Roman"/>
                <w:b/>
                <w:bCs/>
                <w:sz w:val="24"/>
                <w:szCs w:val="24"/>
              </w:rPr>
              <w:t>6786794,7</w:t>
            </w:r>
          </w:p>
        </w:tc>
        <w:tc>
          <w:tcPr>
            <w:tcW w:w="1417" w:type="dxa"/>
            <w:vAlign w:val="center"/>
          </w:tcPr>
          <w:p w:rsidR="002B20CC" w:rsidRPr="00EF5FEA" w:rsidRDefault="002B20CC" w:rsidP="00EF5FEA">
            <w:pPr>
              <w:jc w:val="center"/>
              <w:rPr>
                <w:rFonts w:ascii="Times New Roman" w:hAnsi="Times New Roman"/>
                <w:b/>
                <w:bCs/>
                <w:sz w:val="24"/>
                <w:szCs w:val="24"/>
              </w:rPr>
            </w:pPr>
            <w:r w:rsidRPr="00EF5FEA">
              <w:rPr>
                <w:rFonts w:ascii="Times New Roman" w:hAnsi="Times New Roman"/>
                <w:b/>
                <w:bCs/>
                <w:sz w:val="24"/>
                <w:szCs w:val="24"/>
              </w:rPr>
              <w:t>7301142,0</w:t>
            </w:r>
          </w:p>
        </w:tc>
        <w:tc>
          <w:tcPr>
            <w:tcW w:w="1345" w:type="dxa"/>
            <w:vAlign w:val="center"/>
          </w:tcPr>
          <w:p w:rsidR="002B20CC" w:rsidRPr="00EF5FEA" w:rsidRDefault="002B20CC" w:rsidP="00EF5FEA">
            <w:pPr>
              <w:jc w:val="center"/>
              <w:rPr>
                <w:rFonts w:ascii="Times New Roman" w:hAnsi="Times New Roman"/>
                <w:b/>
                <w:bCs/>
                <w:sz w:val="24"/>
                <w:szCs w:val="24"/>
              </w:rPr>
            </w:pPr>
            <w:r w:rsidRPr="00EF5FEA">
              <w:rPr>
                <w:rFonts w:ascii="Times New Roman" w:hAnsi="Times New Roman"/>
                <w:b/>
                <w:bCs/>
                <w:sz w:val="24"/>
                <w:szCs w:val="24"/>
              </w:rPr>
              <w:t>107,6</w:t>
            </w:r>
          </w:p>
        </w:tc>
        <w:tc>
          <w:tcPr>
            <w:tcW w:w="2368" w:type="dxa"/>
            <w:vAlign w:val="center"/>
          </w:tcPr>
          <w:p w:rsidR="002B20CC" w:rsidRPr="00EF5FEA" w:rsidRDefault="002B20CC" w:rsidP="00EF5FEA">
            <w:pPr>
              <w:jc w:val="center"/>
              <w:rPr>
                <w:rFonts w:ascii="Times New Roman" w:hAnsi="Times New Roman"/>
                <w:b/>
                <w:bCs/>
                <w:sz w:val="24"/>
                <w:szCs w:val="24"/>
              </w:rPr>
            </w:pPr>
            <w:r w:rsidRPr="00EF5FEA">
              <w:rPr>
                <w:rFonts w:ascii="Times New Roman" w:hAnsi="Times New Roman"/>
                <w:b/>
                <w:bCs/>
                <w:sz w:val="24"/>
                <w:szCs w:val="24"/>
              </w:rPr>
              <w:t>100,0</w:t>
            </w:r>
          </w:p>
        </w:tc>
      </w:tr>
    </w:tbl>
    <w:p w:rsidR="00CC6299" w:rsidRDefault="00CC6299" w:rsidP="002B20CC">
      <w:pPr>
        <w:pStyle w:val="a8"/>
        <w:ind w:firstLine="426"/>
        <w:jc w:val="both"/>
        <w:rPr>
          <w:rFonts w:ascii="Times New Roman" w:hAnsi="Times New Roman" w:cs="Times New Roman"/>
          <w:sz w:val="28"/>
          <w:szCs w:val="28"/>
          <w:lang w:eastAsia="ru-RU"/>
        </w:rPr>
      </w:pP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Лучших показателей от реализации своей продукции к показателям 2018 года достигли: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ОАО «Санаторий  «Урал» - 132,1%</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ЗАО «</w:t>
      </w:r>
      <w:proofErr w:type="spellStart"/>
      <w:r w:rsidRPr="002B20CC">
        <w:rPr>
          <w:rFonts w:ascii="Times New Roman" w:hAnsi="Times New Roman" w:cs="Times New Roman"/>
          <w:sz w:val="28"/>
          <w:szCs w:val="28"/>
          <w:lang w:eastAsia="ru-RU"/>
        </w:rPr>
        <w:t>Энеръгия</w:t>
      </w:r>
      <w:proofErr w:type="spellEnd"/>
      <w:r w:rsidRPr="002B20CC">
        <w:rPr>
          <w:rFonts w:ascii="Times New Roman" w:hAnsi="Times New Roman" w:cs="Times New Roman"/>
          <w:sz w:val="28"/>
          <w:szCs w:val="28"/>
          <w:lang w:eastAsia="ru-RU"/>
        </w:rPr>
        <w:t xml:space="preserve"> +21» - 121,8%</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ООО «</w:t>
      </w:r>
      <w:proofErr w:type="spellStart"/>
      <w:r w:rsidRPr="002B20CC">
        <w:rPr>
          <w:rFonts w:ascii="Times New Roman" w:hAnsi="Times New Roman" w:cs="Times New Roman"/>
          <w:sz w:val="28"/>
          <w:szCs w:val="28"/>
          <w:lang w:eastAsia="ru-RU"/>
        </w:rPr>
        <w:t>Злак-Инвест</w:t>
      </w:r>
      <w:proofErr w:type="spellEnd"/>
      <w:r w:rsidRPr="002B20CC">
        <w:rPr>
          <w:rFonts w:ascii="Times New Roman" w:hAnsi="Times New Roman" w:cs="Times New Roman"/>
          <w:sz w:val="28"/>
          <w:szCs w:val="28"/>
          <w:lang w:eastAsia="ru-RU"/>
        </w:rPr>
        <w:t>» - 118,0%</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ООО «Ресурс» - </w:t>
      </w:r>
      <w:proofErr w:type="gramStart"/>
      <w:r w:rsidRPr="002B20CC">
        <w:rPr>
          <w:rFonts w:ascii="Times New Roman" w:hAnsi="Times New Roman" w:cs="Times New Roman"/>
          <w:sz w:val="28"/>
          <w:szCs w:val="28"/>
          <w:lang w:eastAsia="ru-RU"/>
        </w:rPr>
        <w:t>114,7</w:t>
      </w:r>
      <w:proofErr w:type="gramEnd"/>
      <w:r w:rsidRPr="002B20CC">
        <w:rPr>
          <w:rFonts w:ascii="Times New Roman" w:hAnsi="Times New Roman" w:cs="Times New Roman"/>
          <w:sz w:val="28"/>
          <w:szCs w:val="28"/>
          <w:lang w:eastAsia="ru-RU"/>
        </w:rPr>
        <w:t>% хотя в натуральных объёмах рост составляет 169%.</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ОАО «Кварц» - 105,9%</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Стабильно работает ЗАО </w:t>
      </w:r>
      <w:proofErr w:type="spellStart"/>
      <w:proofErr w:type="gramStart"/>
      <w:r w:rsidRPr="002B20CC">
        <w:rPr>
          <w:rFonts w:ascii="Times New Roman" w:hAnsi="Times New Roman" w:cs="Times New Roman"/>
          <w:sz w:val="28"/>
          <w:szCs w:val="28"/>
          <w:lang w:eastAsia="ru-RU"/>
        </w:rPr>
        <w:t>р</w:t>
      </w:r>
      <w:proofErr w:type="spellEnd"/>
      <w:proofErr w:type="gramEnd"/>
      <w:r w:rsidRPr="002B20CC">
        <w:rPr>
          <w:rFonts w:ascii="Times New Roman" w:hAnsi="Times New Roman" w:cs="Times New Roman"/>
          <w:sz w:val="28"/>
          <w:szCs w:val="28"/>
          <w:lang w:eastAsia="ru-RU"/>
        </w:rPr>
        <w:t xml:space="preserve"> НП «Челябинское рудоуправление», сохраняется коллектив, поддерживается большой пакет социальной поддержки для работников. Прорабатываются планы по переработке сырья.</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Хотелось бы отметить работ</w:t>
      </w:r>
      <w:proofErr w:type="gramStart"/>
      <w:r w:rsidRPr="002B20CC">
        <w:rPr>
          <w:rFonts w:ascii="Times New Roman" w:hAnsi="Times New Roman" w:cs="Times New Roman"/>
          <w:sz w:val="28"/>
          <w:szCs w:val="28"/>
          <w:lang w:eastAsia="ru-RU"/>
        </w:rPr>
        <w:t>у ООО</w:t>
      </w:r>
      <w:proofErr w:type="gramEnd"/>
      <w:r w:rsidRPr="002B20CC">
        <w:rPr>
          <w:rFonts w:ascii="Times New Roman" w:hAnsi="Times New Roman" w:cs="Times New Roman"/>
          <w:sz w:val="28"/>
          <w:szCs w:val="28"/>
          <w:lang w:eastAsia="ru-RU"/>
        </w:rPr>
        <w:t xml:space="preserve"> «Ресурс». Предприятие серьёзно упрочило своё присутствие в крупнейших российских и мировых торговых сетях, увеличено количество рабочих мест. На юбилейной 25-ой региональной сельскохозяйственной выставке «Агро-2018» продукция ТМ «</w:t>
      </w:r>
      <w:proofErr w:type="spellStart"/>
      <w:r w:rsidRPr="002B20CC">
        <w:rPr>
          <w:rFonts w:ascii="Times New Roman" w:hAnsi="Times New Roman" w:cs="Times New Roman"/>
          <w:sz w:val="28"/>
          <w:szCs w:val="28"/>
          <w:lang w:eastAsia="ru-RU"/>
        </w:rPr>
        <w:t>Увелка</w:t>
      </w:r>
      <w:proofErr w:type="spellEnd"/>
      <w:r w:rsidRPr="002B20CC">
        <w:rPr>
          <w:rFonts w:ascii="Times New Roman" w:hAnsi="Times New Roman" w:cs="Times New Roman"/>
          <w:sz w:val="28"/>
          <w:szCs w:val="28"/>
          <w:lang w:eastAsia="ru-RU"/>
        </w:rPr>
        <w:t>» была удостоена Золотой медали. Для нас очень ценно, что у предприятия есть глобальные планы по расширению бизнеса на территории района.</w:t>
      </w:r>
    </w:p>
    <w:p w:rsidR="002B20CC" w:rsidRPr="003E6B8B" w:rsidRDefault="003E6B8B" w:rsidP="002B20CC">
      <w:pPr>
        <w:pStyle w:val="a8"/>
        <w:ind w:firstLine="426"/>
        <w:jc w:val="both"/>
        <w:rPr>
          <w:rFonts w:ascii="Times New Roman" w:hAnsi="Times New Roman" w:cs="Times New Roman"/>
          <w:b/>
          <w:sz w:val="28"/>
          <w:szCs w:val="28"/>
          <w:lang w:eastAsia="ru-RU"/>
        </w:rPr>
      </w:pPr>
      <w:r w:rsidRPr="003E6B8B">
        <w:rPr>
          <w:rFonts w:ascii="Times New Roman" w:hAnsi="Times New Roman" w:cs="Times New Roman"/>
          <w:b/>
          <w:sz w:val="28"/>
          <w:szCs w:val="28"/>
          <w:lang w:eastAsia="ru-RU"/>
        </w:rPr>
        <w:t>2</w:t>
      </w:r>
      <w:r w:rsidR="002B20CC" w:rsidRPr="003E6B8B">
        <w:rPr>
          <w:rFonts w:ascii="Times New Roman" w:hAnsi="Times New Roman" w:cs="Times New Roman"/>
          <w:b/>
          <w:sz w:val="28"/>
          <w:szCs w:val="28"/>
          <w:lang w:eastAsia="ru-RU"/>
        </w:rPr>
        <w:t>. Сельское хозяйство</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Всего в районе обрабатывается 99% имеющейся площади пашни. В 2018 году произошло снижение посевных площадей, это связано с прекращением работы на землях предприятия ООО «Песчаное».</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 xml:space="preserve">Была проведена работа по перераспределению земли между фермерскими хозяйствами под сев, но порядка 6 тысяч гектар  ушло под пары.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структуре зерновых увеличивается посев озимой пшеницы, озимой ржи, посеяно 2514 га. Увеличиваются посевы и технических культур - подсолнечника, рапса и льна до 10000 га.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Урожайность зерновых прошлого года составила 14,7 центнера с гектара, это на 0,6 центнера с гектара меньше к 2017 году, по области показатель составил 13,4 </w:t>
      </w:r>
      <w:proofErr w:type="spellStart"/>
      <w:r w:rsidRPr="002B20CC">
        <w:rPr>
          <w:rFonts w:ascii="Times New Roman" w:hAnsi="Times New Roman" w:cs="Times New Roman"/>
          <w:color w:val="2D2D2D"/>
          <w:sz w:val="28"/>
          <w:szCs w:val="28"/>
          <w:lang w:eastAsia="ru-RU"/>
        </w:rPr>
        <w:t>ц</w:t>
      </w:r>
      <w:proofErr w:type="spellEnd"/>
      <w:r w:rsidRPr="002B20CC">
        <w:rPr>
          <w:rFonts w:ascii="Times New Roman" w:hAnsi="Times New Roman" w:cs="Times New Roman"/>
          <w:color w:val="2D2D2D"/>
          <w:sz w:val="28"/>
          <w:szCs w:val="28"/>
          <w:lang w:eastAsia="ru-RU"/>
        </w:rPr>
        <w:t xml:space="preserve">/га.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Большое внимание было уделено оказанию помощи сельскохозяйственным предприятиям района в оформлении документов на получение дотаций из областного и федерального бюджетов.</w:t>
      </w:r>
      <w:proofErr w:type="gramEnd"/>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Аграрии получили 39,0 млн. рублей поддержки, это в 2 раз больше, чем в 2017 году. </w:t>
      </w:r>
    </w:p>
    <w:p w:rsidR="002B20CC" w:rsidRPr="002B20CC" w:rsidRDefault="002B20CC" w:rsidP="00913966">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За 2018 год  крестьянскими (фермерскими) хозяйствами было приобретено 6 зерноуборочных комбайнов</w:t>
      </w:r>
      <w:r w:rsidR="00913966">
        <w:rPr>
          <w:rFonts w:ascii="Times New Roman" w:hAnsi="Times New Roman" w:cs="Times New Roman"/>
          <w:color w:val="2D2D2D"/>
          <w:sz w:val="28"/>
          <w:szCs w:val="28"/>
          <w:lang w:eastAsia="ru-RU"/>
        </w:rPr>
        <w:t>.</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p>
    <w:p w:rsidR="002B20CC" w:rsidRPr="002B20CC" w:rsidRDefault="002B20CC" w:rsidP="00B2360A">
      <w:pPr>
        <w:pStyle w:val="a8"/>
        <w:jc w:val="center"/>
        <w:rPr>
          <w:rFonts w:ascii="Times New Roman" w:hAnsi="Times New Roman" w:cs="Times New Roman"/>
          <w:b/>
          <w:sz w:val="28"/>
          <w:szCs w:val="28"/>
        </w:rPr>
      </w:pPr>
      <w:r w:rsidRPr="002B20CC">
        <w:rPr>
          <w:rFonts w:ascii="Times New Roman" w:hAnsi="Times New Roman" w:cs="Times New Roman"/>
          <w:b/>
          <w:sz w:val="28"/>
          <w:szCs w:val="28"/>
        </w:rPr>
        <w:t>Урожайность зерновых культур в весе после подработки</w:t>
      </w:r>
    </w:p>
    <w:p w:rsidR="002B20CC" w:rsidRPr="002B20CC" w:rsidRDefault="002B20CC" w:rsidP="00B2360A">
      <w:pPr>
        <w:pStyle w:val="a8"/>
        <w:jc w:val="right"/>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Таблица №4</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620"/>
        <w:gridCol w:w="1440"/>
        <w:gridCol w:w="1861"/>
      </w:tblGrid>
      <w:tr w:rsidR="002B20CC" w:rsidRPr="00155262" w:rsidTr="00155262">
        <w:trPr>
          <w:trHeight w:val="454"/>
          <w:jc w:val="center"/>
        </w:trPr>
        <w:tc>
          <w:tcPr>
            <w:tcW w:w="828" w:type="dxa"/>
            <w:vAlign w:val="center"/>
          </w:tcPr>
          <w:p w:rsidR="002B20CC" w:rsidRPr="00155262" w:rsidRDefault="002B20CC" w:rsidP="00155262">
            <w:pPr>
              <w:jc w:val="center"/>
              <w:rPr>
                <w:rFonts w:ascii="Times New Roman" w:hAnsi="Times New Roman"/>
                <w:b/>
                <w:sz w:val="28"/>
                <w:szCs w:val="28"/>
              </w:rPr>
            </w:pPr>
            <w:r w:rsidRPr="00155262">
              <w:rPr>
                <w:rFonts w:ascii="Times New Roman" w:hAnsi="Times New Roman"/>
                <w:b/>
                <w:sz w:val="28"/>
                <w:szCs w:val="28"/>
              </w:rPr>
              <w:t>№№</w:t>
            </w:r>
          </w:p>
          <w:p w:rsidR="002B20CC" w:rsidRPr="00155262" w:rsidRDefault="002B20CC" w:rsidP="00155262">
            <w:pPr>
              <w:jc w:val="center"/>
              <w:rPr>
                <w:rFonts w:ascii="Times New Roman" w:hAnsi="Times New Roman"/>
                <w:b/>
                <w:sz w:val="28"/>
                <w:szCs w:val="28"/>
              </w:rPr>
            </w:pPr>
            <w:proofErr w:type="spellStart"/>
            <w:proofErr w:type="gramStart"/>
            <w:r w:rsidRPr="00155262">
              <w:rPr>
                <w:rFonts w:ascii="Times New Roman" w:hAnsi="Times New Roman"/>
                <w:b/>
                <w:sz w:val="28"/>
                <w:szCs w:val="28"/>
              </w:rPr>
              <w:t>п</w:t>
            </w:r>
            <w:proofErr w:type="spellEnd"/>
            <w:proofErr w:type="gramEnd"/>
            <w:r w:rsidRPr="00155262">
              <w:rPr>
                <w:rFonts w:ascii="Times New Roman" w:hAnsi="Times New Roman"/>
                <w:b/>
                <w:sz w:val="28"/>
                <w:szCs w:val="28"/>
              </w:rPr>
              <w:t>/</w:t>
            </w:r>
            <w:proofErr w:type="spellStart"/>
            <w:r w:rsidRPr="00155262">
              <w:rPr>
                <w:rFonts w:ascii="Times New Roman" w:hAnsi="Times New Roman"/>
                <w:b/>
                <w:sz w:val="28"/>
                <w:szCs w:val="28"/>
              </w:rPr>
              <w:t>п</w:t>
            </w:r>
            <w:proofErr w:type="spellEnd"/>
          </w:p>
        </w:tc>
        <w:tc>
          <w:tcPr>
            <w:tcW w:w="4140" w:type="dxa"/>
            <w:vAlign w:val="center"/>
          </w:tcPr>
          <w:p w:rsidR="002B20CC" w:rsidRPr="00155262" w:rsidRDefault="002B20CC" w:rsidP="00155262">
            <w:pPr>
              <w:jc w:val="center"/>
              <w:rPr>
                <w:rFonts w:ascii="Times New Roman" w:hAnsi="Times New Roman"/>
                <w:b/>
                <w:sz w:val="28"/>
                <w:szCs w:val="28"/>
              </w:rPr>
            </w:pPr>
            <w:r w:rsidRPr="00155262">
              <w:rPr>
                <w:rFonts w:ascii="Times New Roman" w:hAnsi="Times New Roman"/>
                <w:b/>
                <w:sz w:val="28"/>
                <w:szCs w:val="28"/>
              </w:rPr>
              <w:t>Наименование предприятия</w:t>
            </w:r>
          </w:p>
        </w:tc>
        <w:tc>
          <w:tcPr>
            <w:tcW w:w="1620" w:type="dxa"/>
            <w:vAlign w:val="center"/>
          </w:tcPr>
          <w:p w:rsidR="002B20CC" w:rsidRPr="00155262" w:rsidRDefault="002B20CC" w:rsidP="00155262">
            <w:pPr>
              <w:jc w:val="center"/>
              <w:rPr>
                <w:rFonts w:ascii="Times New Roman" w:hAnsi="Times New Roman"/>
                <w:b/>
                <w:sz w:val="28"/>
                <w:szCs w:val="28"/>
              </w:rPr>
            </w:pPr>
            <w:r w:rsidRPr="00155262">
              <w:rPr>
                <w:rFonts w:ascii="Times New Roman" w:hAnsi="Times New Roman"/>
                <w:b/>
                <w:sz w:val="28"/>
                <w:szCs w:val="28"/>
              </w:rPr>
              <w:t>2017 год</w:t>
            </w:r>
          </w:p>
        </w:tc>
        <w:tc>
          <w:tcPr>
            <w:tcW w:w="1440" w:type="dxa"/>
            <w:vAlign w:val="center"/>
          </w:tcPr>
          <w:p w:rsidR="002B20CC" w:rsidRPr="00155262" w:rsidRDefault="002B20CC" w:rsidP="00155262">
            <w:pPr>
              <w:jc w:val="center"/>
              <w:rPr>
                <w:rFonts w:ascii="Times New Roman" w:hAnsi="Times New Roman"/>
                <w:b/>
                <w:sz w:val="28"/>
                <w:szCs w:val="28"/>
              </w:rPr>
            </w:pPr>
            <w:r w:rsidRPr="00155262">
              <w:rPr>
                <w:rFonts w:ascii="Times New Roman" w:hAnsi="Times New Roman"/>
                <w:b/>
                <w:sz w:val="28"/>
                <w:szCs w:val="28"/>
              </w:rPr>
              <w:t>2018 год</w:t>
            </w:r>
          </w:p>
        </w:tc>
        <w:tc>
          <w:tcPr>
            <w:tcW w:w="1861" w:type="dxa"/>
            <w:vAlign w:val="center"/>
          </w:tcPr>
          <w:p w:rsidR="002B20CC" w:rsidRPr="00155262" w:rsidRDefault="002B20CC" w:rsidP="00155262">
            <w:pPr>
              <w:jc w:val="center"/>
              <w:rPr>
                <w:rFonts w:ascii="Times New Roman" w:hAnsi="Times New Roman"/>
                <w:b/>
                <w:sz w:val="28"/>
                <w:szCs w:val="28"/>
              </w:rPr>
            </w:pPr>
            <w:r w:rsidRPr="00155262">
              <w:rPr>
                <w:rFonts w:ascii="Times New Roman" w:hAnsi="Times New Roman"/>
                <w:b/>
                <w:sz w:val="28"/>
                <w:szCs w:val="28"/>
              </w:rPr>
              <w:t>2018 год в % к 2017 году</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 xml:space="preserve">1 </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ООО «</w:t>
            </w:r>
            <w:proofErr w:type="spellStart"/>
            <w:r w:rsidRPr="00155262">
              <w:rPr>
                <w:rFonts w:eastAsia="Calibri"/>
                <w:bCs/>
                <w:kern w:val="24"/>
                <w:sz w:val="28"/>
                <w:szCs w:val="28"/>
              </w:rPr>
              <w:t>Нава</w:t>
            </w:r>
            <w:proofErr w:type="spellEnd"/>
            <w:r w:rsidRPr="00155262">
              <w:rPr>
                <w:rFonts w:eastAsia="Calibri"/>
                <w:bCs/>
                <w:kern w:val="24"/>
                <w:sz w:val="28"/>
                <w:szCs w:val="28"/>
              </w:rPr>
              <w:t>»</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14,5</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14,5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100</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 xml:space="preserve">2 </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ООО «Дубрава»</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13,5</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11,7</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87</w:t>
            </w:r>
          </w:p>
        </w:tc>
      </w:tr>
      <w:tr w:rsidR="002B20CC" w:rsidRPr="00155262" w:rsidTr="006D5ECC">
        <w:trPr>
          <w:trHeight w:val="567"/>
          <w:jc w:val="center"/>
        </w:trPr>
        <w:tc>
          <w:tcPr>
            <w:tcW w:w="9889" w:type="dxa"/>
            <w:gridSpan w:val="5"/>
            <w:vAlign w:val="center"/>
          </w:tcPr>
          <w:p w:rsidR="002B20CC" w:rsidRPr="00155262" w:rsidRDefault="002B20CC" w:rsidP="006D5ECC">
            <w:pPr>
              <w:jc w:val="both"/>
              <w:rPr>
                <w:rFonts w:ascii="Times New Roman" w:hAnsi="Times New Roman"/>
                <w:sz w:val="28"/>
                <w:szCs w:val="28"/>
              </w:rPr>
            </w:pPr>
            <w:proofErr w:type="spellStart"/>
            <w:r w:rsidRPr="00155262">
              <w:rPr>
                <w:rFonts w:ascii="Times New Roman" w:hAnsi="Times New Roman"/>
                <w:bCs/>
                <w:sz w:val="28"/>
                <w:szCs w:val="28"/>
              </w:rPr>
              <w:t>Крестьяско-фермерские</w:t>
            </w:r>
            <w:proofErr w:type="spellEnd"/>
            <w:r w:rsidRPr="00155262">
              <w:rPr>
                <w:rFonts w:ascii="Times New Roman" w:hAnsi="Times New Roman"/>
                <w:bCs/>
                <w:sz w:val="28"/>
                <w:szCs w:val="28"/>
              </w:rPr>
              <w:t xml:space="preserve">  хозяйства</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Панарин В.А.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22,4</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18,1</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81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2</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Сумин С.И.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22,0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14,8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67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3</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Шумаков Е.В.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20,8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15,2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73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4</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Гаранин А.Е.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19,2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17,1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89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5</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Гудимов</w:t>
            </w:r>
            <w:proofErr w:type="spellEnd"/>
            <w:r w:rsidRPr="00155262">
              <w:rPr>
                <w:bCs/>
                <w:kern w:val="24"/>
                <w:sz w:val="28"/>
                <w:szCs w:val="28"/>
              </w:rPr>
              <w:t xml:space="preserve"> В.В.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19,0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16,3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86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6</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Мартюшов</w:t>
            </w:r>
            <w:proofErr w:type="spellEnd"/>
            <w:r w:rsidRPr="00155262">
              <w:rPr>
                <w:bCs/>
                <w:kern w:val="24"/>
                <w:sz w:val="28"/>
                <w:szCs w:val="28"/>
              </w:rPr>
              <w:t xml:space="preserve"> Е.Н.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18,6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      13,6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73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7</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Рыболов В.В.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17,5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15,9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91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8</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Кавардин</w:t>
            </w:r>
            <w:proofErr w:type="spellEnd"/>
            <w:r w:rsidRPr="00155262">
              <w:rPr>
                <w:bCs/>
                <w:kern w:val="24"/>
                <w:sz w:val="28"/>
                <w:szCs w:val="28"/>
              </w:rPr>
              <w:t xml:space="preserve"> В.Н.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 17,4</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15,0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86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9</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Шотин</w:t>
            </w:r>
            <w:proofErr w:type="spellEnd"/>
            <w:r w:rsidRPr="00155262">
              <w:rPr>
                <w:bCs/>
                <w:kern w:val="24"/>
                <w:sz w:val="28"/>
                <w:szCs w:val="28"/>
              </w:rPr>
              <w:t xml:space="preserve"> Д.В.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16,4</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9,5</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58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10</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Завадский Ю.И.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16,3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10,9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67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lastRenderedPageBreak/>
              <w:t>11</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Шамин</w:t>
            </w:r>
            <w:proofErr w:type="spellEnd"/>
            <w:r w:rsidRPr="00155262">
              <w:rPr>
                <w:bCs/>
                <w:kern w:val="24"/>
                <w:sz w:val="28"/>
                <w:szCs w:val="28"/>
              </w:rPr>
              <w:t xml:space="preserve"> О.Н.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15,5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13,1</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84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12</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Дудкин В.И.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15,5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18,3</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118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13</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Захаров А.В.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14,1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10,7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76</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14</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Сухоруков О.Н.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13,4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17,5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130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15</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Кузнецов А.В.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11,8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12,5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106</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16</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КФХ «Дружное»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10,7</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9,5</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89</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17</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Миняев</w:t>
            </w:r>
            <w:proofErr w:type="spellEnd"/>
            <w:r w:rsidRPr="00155262">
              <w:rPr>
                <w:bCs/>
                <w:kern w:val="24"/>
                <w:sz w:val="28"/>
                <w:szCs w:val="28"/>
              </w:rPr>
              <w:t xml:space="preserve"> А.С.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10,5</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10,2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97 </w:t>
            </w:r>
          </w:p>
        </w:tc>
      </w:tr>
      <w:tr w:rsidR="002B20CC" w:rsidRPr="00155262" w:rsidTr="006D5ECC">
        <w:trPr>
          <w:trHeight w:val="567"/>
          <w:jc w:val="center"/>
        </w:trPr>
        <w:tc>
          <w:tcPr>
            <w:tcW w:w="828" w:type="dxa"/>
            <w:vAlign w:val="center"/>
          </w:tcPr>
          <w:p w:rsidR="002B20CC" w:rsidRPr="00155262" w:rsidRDefault="002B20CC" w:rsidP="006D5ECC">
            <w:pPr>
              <w:pStyle w:val="ab"/>
              <w:spacing w:before="0" w:beforeAutospacing="0" w:after="0" w:afterAutospacing="0"/>
              <w:jc w:val="both"/>
              <w:rPr>
                <w:sz w:val="28"/>
                <w:szCs w:val="28"/>
              </w:rPr>
            </w:pPr>
            <w:r w:rsidRPr="00155262">
              <w:rPr>
                <w:rFonts w:eastAsia="Calibri"/>
                <w:bCs/>
                <w:kern w:val="24"/>
                <w:sz w:val="28"/>
                <w:szCs w:val="28"/>
              </w:rPr>
              <w:t>18</w:t>
            </w:r>
          </w:p>
        </w:tc>
        <w:tc>
          <w:tcPr>
            <w:tcW w:w="41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ИП глава КФХ  </w:t>
            </w:r>
            <w:proofErr w:type="spellStart"/>
            <w:r w:rsidRPr="00155262">
              <w:rPr>
                <w:bCs/>
                <w:kern w:val="24"/>
                <w:sz w:val="28"/>
                <w:szCs w:val="28"/>
              </w:rPr>
              <w:t>Уразбаев</w:t>
            </w:r>
            <w:proofErr w:type="spellEnd"/>
            <w:r w:rsidRPr="00155262">
              <w:rPr>
                <w:bCs/>
                <w:kern w:val="24"/>
                <w:sz w:val="28"/>
                <w:szCs w:val="28"/>
              </w:rPr>
              <w:t xml:space="preserve"> В.А. </w:t>
            </w:r>
          </w:p>
        </w:tc>
        <w:tc>
          <w:tcPr>
            <w:tcW w:w="162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9,0 </w:t>
            </w:r>
          </w:p>
        </w:tc>
        <w:tc>
          <w:tcPr>
            <w:tcW w:w="1440"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9,0 </w:t>
            </w:r>
          </w:p>
        </w:tc>
        <w:tc>
          <w:tcPr>
            <w:tcW w:w="1861" w:type="dxa"/>
            <w:vAlign w:val="center"/>
          </w:tcPr>
          <w:p w:rsidR="002B20CC" w:rsidRPr="00155262" w:rsidRDefault="002B20CC" w:rsidP="006D5ECC">
            <w:pPr>
              <w:pStyle w:val="ab"/>
              <w:spacing w:before="0" w:beforeAutospacing="0" w:after="0" w:afterAutospacing="0"/>
              <w:jc w:val="both"/>
              <w:rPr>
                <w:sz w:val="28"/>
                <w:szCs w:val="28"/>
              </w:rPr>
            </w:pPr>
            <w:r w:rsidRPr="00155262">
              <w:rPr>
                <w:bCs/>
                <w:kern w:val="24"/>
                <w:sz w:val="28"/>
                <w:szCs w:val="28"/>
              </w:rPr>
              <w:t xml:space="preserve">100 </w:t>
            </w:r>
          </w:p>
        </w:tc>
      </w:tr>
    </w:tbl>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0559FC" w:rsidRPr="002B20CC" w:rsidRDefault="000559FC" w:rsidP="000559F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 июня 2018 года в п. Синий Бор работает ООО «Оптовые решения». Создано 36 рабочих мест. Предприятие производит молочную продукцию под торговой маркой «</w:t>
      </w:r>
      <w:proofErr w:type="spellStart"/>
      <w:r w:rsidRPr="002B20CC">
        <w:rPr>
          <w:rFonts w:ascii="Times New Roman" w:hAnsi="Times New Roman" w:cs="Times New Roman"/>
          <w:color w:val="2D2D2D"/>
          <w:sz w:val="28"/>
          <w:szCs w:val="28"/>
          <w:lang w:eastAsia="ru-RU"/>
        </w:rPr>
        <w:t>Камэлла</w:t>
      </w:r>
      <w:proofErr w:type="spellEnd"/>
      <w:r w:rsidRPr="002B20CC">
        <w:rPr>
          <w:rFonts w:ascii="Times New Roman" w:hAnsi="Times New Roman" w:cs="Times New Roman"/>
          <w:color w:val="2D2D2D"/>
          <w:sz w:val="28"/>
          <w:szCs w:val="28"/>
          <w:lang w:eastAsia="ru-RU"/>
        </w:rPr>
        <w:t>».</w:t>
      </w:r>
    </w:p>
    <w:p w:rsidR="000559FC" w:rsidRDefault="000559FC" w:rsidP="000559F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 </w:t>
      </w:r>
      <w:proofErr w:type="spellStart"/>
      <w:r w:rsidRPr="002B20CC">
        <w:rPr>
          <w:rFonts w:ascii="Times New Roman" w:hAnsi="Times New Roman" w:cs="Times New Roman"/>
          <w:color w:val="2D2D2D"/>
          <w:sz w:val="28"/>
          <w:szCs w:val="28"/>
          <w:lang w:eastAsia="ru-RU"/>
        </w:rPr>
        <w:t>свинокомплексах</w:t>
      </w:r>
      <w:proofErr w:type="spellEnd"/>
      <w:r w:rsidRPr="002B20CC">
        <w:rPr>
          <w:rFonts w:ascii="Times New Roman" w:hAnsi="Times New Roman" w:cs="Times New Roman"/>
          <w:color w:val="2D2D2D"/>
          <w:sz w:val="28"/>
          <w:szCs w:val="28"/>
          <w:lang w:eastAsia="ru-RU"/>
        </w:rPr>
        <w:t xml:space="preserve"> ОАО «</w:t>
      </w:r>
      <w:proofErr w:type="spellStart"/>
      <w:r w:rsidRPr="002B20CC">
        <w:rPr>
          <w:rFonts w:ascii="Times New Roman" w:hAnsi="Times New Roman" w:cs="Times New Roman"/>
          <w:color w:val="2D2D2D"/>
          <w:sz w:val="28"/>
          <w:szCs w:val="28"/>
          <w:lang w:eastAsia="ru-RU"/>
        </w:rPr>
        <w:t>Ариант</w:t>
      </w:r>
      <w:proofErr w:type="spellEnd"/>
      <w:r w:rsidRPr="002B20CC">
        <w:rPr>
          <w:rFonts w:ascii="Times New Roman" w:hAnsi="Times New Roman" w:cs="Times New Roman"/>
          <w:color w:val="2D2D2D"/>
          <w:sz w:val="28"/>
          <w:szCs w:val="28"/>
          <w:lang w:eastAsia="ru-RU"/>
        </w:rPr>
        <w:t xml:space="preserve">» работает более 400 человек из Увельского </w:t>
      </w:r>
      <w:r w:rsidRPr="000559FC">
        <w:rPr>
          <w:rFonts w:ascii="Times New Roman" w:hAnsi="Times New Roman" w:cs="Times New Roman"/>
          <w:sz w:val="28"/>
          <w:szCs w:val="28"/>
          <w:lang w:eastAsia="ru-RU"/>
        </w:rPr>
        <w:t xml:space="preserve">района. На сегодня </w:t>
      </w:r>
      <w:proofErr w:type="spellStart"/>
      <w:r w:rsidRPr="000559FC">
        <w:rPr>
          <w:rFonts w:ascii="Times New Roman" w:hAnsi="Times New Roman" w:cs="Times New Roman"/>
          <w:sz w:val="28"/>
          <w:szCs w:val="28"/>
          <w:lang w:eastAsia="ru-RU"/>
        </w:rPr>
        <w:t>свинопоголовье</w:t>
      </w:r>
      <w:proofErr w:type="spellEnd"/>
      <w:r w:rsidRPr="000559FC">
        <w:rPr>
          <w:rFonts w:ascii="Times New Roman" w:hAnsi="Times New Roman" w:cs="Times New Roman"/>
          <w:sz w:val="28"/>
          <w:szCs w:val="28"/>
          <w:lang w:eastAsia="ru-RU"/>
        </w:rPr>
        <w:t xml:space="preserve"> составляет около 440,0 </w:t>
      </w:r>
      <w:proofErr w:type="gramStart"/>
      <w:r w:rsidRPr="000559FC">
        <w:rPr>
          <w:rFonts w:ascii="Times New Roman" w:hAnsi="Times New Roman" w:cs="Times New Roman"/>
          <w:sz w:val="28"/>
          <w:szCs w:val="28"/>
          <w:lang w:eastAsia="ru-RU"/>
        </w:rPr>
        <w:t>тысяч голов, произошло</w:t>
      </w:r>
      <w:proofErr w:type="gramEnd"/>
      <w:r w:rsidRPr="002B20CC">
        <w:rPr>
          <w:rFonts w:ascii="Times New Roman" w:hAnsi="Times New Roman" w:cs="Times New Roman"/>
          <w:color w:val="2D2D2D"/>
          <w:sz w:val="28"/>
          <w:szCs w:val="28"/>
          <w:lang w:eastAsia="ru-RU"/>
        </w:rPr>
        <w:t xml:space="preserve"> увеличение более чем на 40 тыс. голов. Увельский район остаётся лидером в Челябинской области по объёму производства </w:t>
      </w:r>
      <w:proofErr w:type="gramStart"/>
      <w:r w:rsidRPr="002B20CC">
        <w:rPr>
          <w:rFonts w:ascii="Times New Roman" w:hAnsi="Times New Roman" w:cs="Times New Roman"/>
          <w:color w:val="2D2D2D"/>
          <w:sz w:val="28"/>
          <w:szCs w:val="28"/>
          <w:lang w:eastAsia="ru-RU"/>
        </w:rPr>
        <w:t>мяса свинины</w:t>
      </w:r>
      <w:proofErr w:type="gramEnd"/>
      <w:r w:rsidRPr="002B20CC">
        <w:rPr>
          <w:rFonts w:ascii="Times New Roman" w:hAnsi="Times New Roman" w:cs="Times New Roman"/>
          <w:color w:val="2D2D2D"/>
          <w:sz w:val="28"/>
          <w:szCs w:val="28"/>
          <w:lang w:eastAsia="ru-RU"/>
        </w:rPr>
        <w:t xml:space="preserve">. </w:t>
      </w:r>
    </w:p>
    <w:p w:rsidR="00913966" w:rsidRPr="002B20CC" w:rsidRDefault="00913966" w:rsidP="002B20CC">
      <w:pPr>
        <w:pStyle w:val="a8"/>
        <w:ind w:firstLine="426"/>
        <w:jc w:val="both"/>
        <w:rPr>
          <w:rFonts w:ascii="Times New Roman" w:hAnsi="Times New Roman" w:cs="Times New Roman"/>
          <w:color w:val="2D2D2D"/>
          <w:sz w:val="28"/>
          <w:szCs w:val="28"/>
          <w:lang w:eastAsia="ru-RU"/>
        </w:rPr>
      </w:pPr>
    </w:p>
    <w:p w:rsidR="002B20CC" w:rsidRPr="003E6B8B" w:rsidRDefault="003E6B8B" w:rsidP="002B20CC">
      <w:pPr>
        <w:pStyle w:val="a8"/>
        <w:ind w:firstLine="426"/>
        <w:jc w:val="both"/>
        <w:rPr>
          <w:rFonts w:ascii="Times New Roman" w:hAnsi="Times New Roman" w:cs="Times New Roman"/>
          <w:b/>
          <w:color w:val="2D2D2D"/>
          <w:sz w:val="28"/>
          <w:szCs w:val="28"/>
          <w:lang w:eastAsia="ru-RU"/>
        </w:rPr>
      </w:pPr>
      <w:r w:rsidRPr="003E6B8B">
        <w:rPr>
          <w:rFonts w:ascii="Times New Roman" w:hAnsi="Times New Roman" w:cs="Times New Roman"/>
          <w:b/>
          <w:color w:val="2D2D2D"/>
          <w:sz w:val="28"/>
          <w:szCs w:val="28"/>
          <w:lang w:eastAsia="ru-RU"/>
        </w:rPr>
        <w:t>3</w:t>
      </w:r>
      <w:r w:rsidR="002B20CC" w:rsidRPr="003E6B8B">
        <w:rPr>
          <w:rFonts w:ascii="Times New Roman" w:hAnsi="Times New Roman" w:cs="Times New Roman"/>
          <w:b/>
          <w:color w:val="2D2D2D"/>
          <w:sz w:val="28"/>
          <w:szCs w:val="28"/>
          <w:lang w:eastAsia="ru-RU"/>
        </w:rPr>
        <w:t>. Малый бизнес</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Данный сектор экономики – один из основных источников создания новых рабочих мест и </w:t>
      </w:r>
      <w:r w:rsidR="001F6D94">
        <w:rPr>
          <w:rFonts w:ascii="Times New Roman" w:hAnsi="Times New Roman" w:cs="Times New Roman"/>
          <w:color w:val="2D2D2D"/>
          <w:sz w:val="28"/>
          <w:szCs w:val="28"/>
          <w:lang w:eastAsia="ru-RU"/>
        </w:rPr>
        <w:t>пополнения местного</w:t>
      </w:r>
      <w:r w:rsidRPr="002B20CC">
        <w:rPr>
          <w:rFonts w:ascii="Times New Roman" w:hAnsi="Times New Roman" w:cs="Times New Roman"/>
          <w:color w:val="2D2D2D"/>
          <w:sz w:val="28"/>
          <w:szCs w:val="28"/>
          <w:lang w:eastAsia="ru-RU"/>
        </w:rPr>
        <w:t xml:space="preserve"> и областн</w:t>
      </w:r>
      <w:r w:rsidR="001F6D94">
        <w:rPr>
          <w:rFonts w:ascii="Times New Roman" w:hAnsi="Times New Roman" w:cs="Times New Roman"/>
          <w:color w:val="2D2D2D"/>
          <w:sz w:val="28"/>
          <w:szCs w:val="28"/>
          <w:lang w:eastAsia="ru-RU"/>
        </w:rPr>
        <w:t>ого</w:t>
      </w:r>
      <w:r w:rsidRPr="002B20CC">
        <w:rPr>
          <w:rFonts w:ascii="Times New Roman" w:hAnsi="Times New Roman" w:cs="Times New Roman"/>
          <w:color w:val="2D2D2D"/>
          <w:sz w:val="28"/>
          <w:szCs w:val="28"/>
          <w:lang w:eastAsia="ru-RU"/>
        </w:rPr>
        <w:t xml:space="preserve"> бюджетов.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Развитие малого и среднего предпринимательства является одним из приоритетных направлений работы администрации Увельского муниципального района.</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Увельском муниципальном районе по состоянию </w:t>
      </w:r>
      <w:proofErr w:type="gramStart"/>
      <w:r w:rsidRPr="002B20CC">
        <w:rPr>
          <w:rFonts w:ascii="Times New Roman" w:hAnsi="Times New Roman" w:cs="Times New Roman"/>
          <w:color w:val="2D2D2D"/>
          <w:sz w:val="28"/>
          <w:szCs w:val="28"/>
          <w:lang w:eastAsia="ru-RU"/>
        </w:rPr>
        <w:t>на конец</w:t>
      </w:r>
      <w:proofErr w:type="gramEnd"/>
      <w:r w:rsidRPr="002B20CC">
        <w:rPr>
          <w:rFonts w:ascii="Times New Roman" w:hAnsi="Times New Roman" w:cs="Times New Roman"/>
          <w:color w:val="2D2D2D"/>
          <w:sz w:val="28"/>
          <w:szCs w:val="28"/>
          <w:lang w:eastAsia="ru-RU"/>
        </w:rPr>
        <w:t xml:space="preserve"> 2018 года зарегистрировано 697 субъектов малого и среднего предпринимательства, что на 211 единиц больше, чем в 2017 году. В их числе: </w:t>
      </w:r>
      <w:r w:rsidR="00913966">
        <w:rPr>
          <w:rFonts w:ascii="Times New Roman" w:hAnsi="Times New Roman" w:cs="Times New Roman"/>
          <w:color w:val="2D2D2D"/>
          <w:sz w:val="28"/>
          <w:szCs w:val="28"/>
          <w:lang w:eastAsia="ru-RU"/>
        </w:rPr>
        <w:t>59</w:t>
      </w:r>
      <w:r w:rsidRPr="002B20CC">
        <w:rPr>
          <w:rFonts w:ascii="Times New Roman" w:hAnsi="Times New Roman" w:cs="Times New Roman"/>
          <w:color w:val="2D2D2D"/>
          <w:sz w:val="28"/>
          <w:szCs w:val="28"/>
          <w:lang w:eastAsia="ru-RU"/>
        </w:rPr>
        <w:t xml:space="preserve"> фермерских хозяйств (в 2017 году – 55), предприятий торговли – 256 (в 2017 году – 198). Продукция крестьянских (фермерских) хозяйств (включая ИП) в действующих ценах 2017г. составила 1045,2 млн. рублей. Оборот розничной торговли – 153,1 млн</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 xml:space="preserve">уб., что на 17,4% больше, чем в 2016 году. </w:t>
      </w:r>
    </w:p>
    <w:p w:rsidR="001F6D94" w:rsidRPr="002B20CC" w:rsidRDefault="001F6D94" w:rsidP="002B20CC">
      <w:pPr>
        <w:pStyle w:val="a8"/>
        <w:ind w:firstLine="426"/>
        <w:jc w:val="both"/>
        <w:rPr>
          <w:rFonts w:ascii="Times New Roman" w:hAnsi="Times New Roman" w:cs="Times New Roman"/>
          <w:color w:val="2D2D2D"/>
          <w:sz w:val="28"/>
          <w:szCs w:val="28"/>
          <w:lang w:eastAsia="ru-RU"/>
        </w:rPr>
      </w:pPr>
    </w:p>
    <w:p w:rsidR="002B20CC" w:rsidRPr="003E6B8B" w:rsidRDefault="003E6B8B" w:rsidP="002B20CC">
      <w:pPr>
        <w:pStyle w:val="a8"/>
        <w:ind w:firstLine="426"/>
        <w:jc w:val="both"/>
        <w:rPr>
          <w:rFonts w:ascii="Times New Roman" w:hAnsi="Times New Roman" w:cs="Times New Roman"/>
          <w:b/>
          <w:color w:val="2D2D2D"/>
          <w:sz w:val="28"/>
          <w:szCs w:val="28"/>
          <w:lang w:eastAsia="ru-RU"/>
        </w:rPr>
      </w:pPr>
      <w:r w:rsidRPr="003E6B8B">
        <w:rPr>
          <w:rFonts w:ascii="Times New Roman" w:hAnsi="Times New Roman" w:cs="Times New Roman"/>
          <w:b/>
          <w:color w:val="2D2D2D"/>
          <w:sz w:val="28"/>
          <w:szCs w:val="28"/>
          <w:lang w:eastAsia="ru-RU"/>
        </w:rPr>
        <w:t>4</w:t>
      </w:r>
      <w:r w:rsidR="002B20CC" w:rsidRPr="003E6B8B">
        <w:rPr>
          <w:rFonts w:ascii="Times New Roman" w:hAnsi="Times New Roman" w:cs="Times New Roman"/>
          <w:b/>
          <w:color w:val="2D2D2D"/>
          <w:sz w:val="28"/>
          <w:szCs w:val="28"/>
          <w:lang w:eastAsia="ru-RU"/>
        </w:rPr>
        <w:t>. Инвестиции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Объем инвестиций в основной капитал за 2018 года к прошлому году снизился на 6,6 % и составил 608 млн. руб. Из них собственные средства – 535 млн. руб. (87.9%), привлеченные - 73 млн. руб. (12,1%).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Самыми крупными инвесторами по-прежнему остаются: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ООО «Ресурс», филиал «</w:t>
      </w:r>
      <w:proofErr w:type="spellStart"/>
      <w:r w:rsidRPr="002B20CC">
        <w:rPr>
          <w:rFonts w:ascii="Times New Roman" w:hAnsi="Times New Roman" w:cs="Times New Roman"/>
          <w:color w:val="2D2D2D"/>
          <w:sz w:val="28"/>
          <w:szCs w:val="28"/>
          <w:lang w:eastAsia="ru-RU"/>
        </w:rPr>
        <w:t>Южноуральская</w:t>
      </w:r>
      <w:proofErr w:type="spellEnd"/>
      <w:r w:rsidRPr="002B20CC">
        <w:rPr>
          <w:rFonts w:ascii="Times New Roman" w:hAnsi="Times New Roman" w:cs="Times New Roman"/>
          <w:color w:val="2D2D2D"/>
          <w:sz w:val="28"/>
          <w:szCs w:val="28"/>
          <w:lang w:eastAsia="ru-RU"/>
        </w:rPr>
        <w:t xml:space="preserve"> ГРЭС-2», Агрофирма «</w:t>
      </w:r>
      <w:proofErr w:type="spellStart"/>
      <w:r w:rsidRPr="002B20CC">
        <w:rPr>
          <w:rFonts w:ascii="Times New Roman" w:hAnsi="Times New Roman" w:cs="Times New Roman"/>
          <w:color w:val="2D2D2D"/>
          <w:sz w:val="28"/>
          <w:szCs w:val="28"/>
          <w:lang w:eastAsia="ru-RU"/>
        </w:rPr>
        <w:t>Ариант</w:t>
      </w:r>
      <w:proofErr w:type="spellEnd"/>
      <w:r w:rsidRPr="002B20CC">
        <w:rPr>
          <w:rFonts w:ascii="Times New Roman" w:hAnsi="Times New Roman" w:cs="Times New Roman"/>
          <w:color w:val="2D2D2D"/>
          <w:sz w:val="28"/>
          <w:szCs w:val="28"/>
          <w:lang w:eastAsia="ru-RU"/>
        </w:rPr>
        <w:t xml:space="preserve">».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ООО «Ресурс» для модернизации производства было приобретено следующее оборудование: упаковочная машина для сладких каш; линия фасовки мягкой упаковки с </w:t>
      </w:r>
      <w:proofErr w:type="spellStart"/>
      <w:proofErr w:type="gramStart"/>
      <w:r w:rsidRPr="002B20CC">
        <w:rPr>
          <w:rFonts w:ascii="Times New Roman" w:hAnsi="Times New Roman" w:cs="Times New Roman"/>
          <w:color w:val="2D2D2D"/>
          <w:sz w:val="28"/>
          <w:szCs w:val="28"/>
          <w:lang w:eastAsia="ru-RU"/>
        </w:rPr>
        <w:t>робот-ячейкой</w:t>
      </w:r>
      <w:proofErr w:type="spellEnd"/>
      <w:proofErr w:type="gramEnd"/>
      <w:r w:rsidRPr="002B20CC">
        <w:rPr>
          <w:rFonts w:ascii="Times New Roman" w:hAnsi="Times New Roman" w:cs="Times New Roman"/>
          <w:color w:val="2D2D2D"/>
          <w:sz w:val="28"/>
          <w:szCs w:val="28"/>
          <w:lang w:eastAsia="ru-RU"/>
        </w:rPr>
        <w:t xml:space="preserve">; оборудование фасовки хлопьев; две линии фасовки </w:t>
      </w:r>
      <w:r w:rsidRPr="002B20CC">
        <w:rPr>
          <w:rFonts w:ascii="Times New Roman" w:hAnsi="Times New Roman" w:cs="Times New Roman"/>
          <w:color w:val="2D2D2D"/>
          <w:sz w:val="28"/>
          <w:szCs w:val="28"/>
          <w:lang w:eastAsia="ru-RU"/>
        </w:rPr>
        <w:lastRenderedPageBreak/>
        <w:t xml:space="preserve">варочных пакетов. Сумма инвестиций составила 337,0 млн. руб. Хочу отметить, что компания постоянно улучшает производственный процесс и находит новые нестандартные подходы к организации производства и сбыту продукции.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2018 году инвестиционные вложения ЗАО "Увельский </w:t>
      </w:r>
      <w:proofErr w:type="spellStart"/>
      <w:r w:rsidRPr="002B20CC">
        <w:rPr>
          <w:rFonts w:ascii="Times New Roman" w:hAnsi="Times New Roman" w:cs="Times New Roman"/>
          <w:color w:val="2D2D2D"/>
          <w:sz w:val="28"/>
          <w:szCs w:val="28"/>
          <w:lang w:eastAsia="ru-RU"/>
        </w:rPr>
        <w:t>Агропромснаб</w:t>
      </w:r>
      <w:proofErr w:type="spellEnd"/>
      <w:r w:rsidRPr="002B20CC">
        <w:rPr>
          <w:rFonts w:ascii="Times New Roman" w:hAnsi="Times New Roman" w:cs="Times New Roman"/>
          <w:color w:val="2D2D2D"/>
          <w:sz w:val="28"/>
          <w:szCs w:val="28"/>
          <w:lang w:eastAsia="ru-RU"/>
        </w:rPr>
        <w:t xml:space="preserve">" на модернизацию производства составили 11,0 млн. рублей. Произведена замена </w:t>
      </w:r>
      <w:r w:rsidR="001F6D94">
        <w:rPr>
          <w:rFonts w:ascii="Times New Roman" w:hAnsi="Times New Roman" w:cs="Times New Roman"/>
          <w:color w:val="2D2D2D"/>
          <w:sz w:val="28"/>
          <w:szCs w:val="28"/>
          <w:lang w:eastAsia="ru-RU"/>
        </w:rPr>
        <w:t>лотков, приобретен</w:t>
      </w:r>
      <w:r w:rsidRPr="002B20CC">
        <w:rPr>
          <w:rFonts w:ascii="Times New Roman" w:hAnsi="Times New Roman" w:cs="Times New Roman"/>
          <w:color w:val="2D2D2D"/>
          <w:sz w:val="28"/>
          <w:szCs w:val="28"/>
          <w:lang w:eastAsia="ru-RU"/>
        </w:rPr>
        <w:t xml:space="preserve"> токарный станок с ЧПУ и вертикальный фрезерный станок (обрабатывающий центр). </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Серьезная модернизация производства произошла в ЗАО "</w:t>
      </w:r>
      <w:proofErr w:type="spellStart"/>
      <w:r w:rsidRPr="002B20CC">
        <w:rPr>
          <w:rFonts w:ascii="Times New Roman" w:hAnsi="Times New Roman" w:cs="Times New Roman"/>
          <w:color w:val="2D2D2D"/>
          <w:sz w:val="28"/>
          <w:szCs w:val="28"/>
          <w:lang w:eastAsia="ru-RU"/>
        </w:rPr>
        <w:t>Уралбройлер</w:t>
      </w:r>
      <w:proofErr w:type="spellEnd"/>
      <w:r w:rsidRPr="002B20CC">
        <w:rPr>
          <w:rFonts w:ascii="Times New Roman" w:hAnsi="Times New Roman" w:cs="Times New Roman"/>
          <w:color w:val="2D2D2D"/>
          <w:sz w:val="28"/>
          <w:szCs w:val="28"/>
          <w:lang w:eastAsia="ru-RU"/>
        </w:rPr>
        <w:t>" (с</w:t>
      </w:r>
      <w:proofErr w:type="gramStart"/>
      <w:r w:rsidRPr="002B20CC">
        <w:rPr>
          <w:rFonts w:ascii="Times New Roman" w:hAnsi="Times New Roman" w:cs="Times New Roman"/>
          <w:color w:val="2D2D2D"/>
          <w:sz w:val="28"/>
          <w:szCs w:val="28"/>
          <w:lang w:eastAsia="ru-RU"/>
        </w:rPr>
        <w:t>.Х</w:t>
      </w:r>
      <w:proofErr w:type="gramEnd"/>
      <w:r w:rsidRPr="002B20CC">
        <w:rPr>
          <w:rFonts w:ascii="Times New Roman" w:hAnsi="Times New Roman" w:cs="Times New Roman"/>
          <w:color w:val="2D2D2D"/>
          <w:sz w:val="28"/>
          <w:szCs w:val="28"/>
          <w:lang w:eastAsia="ru-RU"/>
        </w:rPr>
        <w:t xml:space="preserve">уторка). Оборудование для выращивания и содержания ремонтного молодняка кур от производителя птицеводческого оборудования </w:t>
      </w:r>
      <w:proofErr w:type="spellStart"/>
      <w:r w:rsidRPr="002B20CC">
        <w:rPr>
          <w:rFonts w:ascii="Times New Roman" w:hAnsi="Times New Roman" w:cs="Times New Roman"/>
          <w:color w:val="2D2D2D"/>
          <w:sz w:val="28"/>
          <w:szCs w:val="28"/>
          <w:lang w:eastAsia="ru-RU"/>
        </w:rPr>
        <w:t>Big</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Dutchman</w:t>
      </w:r>
      <w:proofErr w:type="spellEnd"/>
      <w:r w:rsidRPr="002B20CC">
        <w:rPr>
          <w:rFonts w:ascii="Times New Roman" w:hAnsi="Times New Roman" w:cs="Times New Roman"/>
          <w:color w:val="2D2D2D"/>
          <w:sz w:val="28"/>
          <w:szCs w:val="28"/>
          <w:lang w:eastAsia="ru-RU"/>
        </w:rPr>
        <w:t xml:space="preserve"> на 3 корпуса обошлось предприятию  в более 12,0 млн. руб.</w:t>
      </w:r>
    </w:p>
    <w:p w:rsidR="001F6D94" w:rsidRPr="002B20CC" w:rsidRDefault="001F6D94" w:rsidP="002B20CC">
      <w:pPr>
        <w:pStyle w:val="a8"/>
        <w:ind w:firstLine="426"/>
        <w:jc w:val="both"/>
        <w:rPr>
          <w:rFonts w:ascii="Times New Roman" w:hAnsi="Times New Roman" w:cs="Times New Roman"/>
          <w:color w:val="2D2D2D"/>
          <w:sz w:val="28"/>
          <w:szCs w:val="28"/>
          <w:lang w:eastAsia="ru-RU"/>
        </w:rPr>
      </w:pPr>
    </w:p>
    <w:p w:rsidR="002B20CC" w:rsidRPr="003E6B8B" w:rsidRDefault="003E6B8B" w:rsidP="002B20CC">
      <w:pPr>
        <w:pStyle w:val="a8"/>
        <w:ind w:firstLine="426"/>
        <w:jc w:val="both"/>
        <w:rPr>
          <w:rFonts w:ascii="Times New Roman" w:hAnsi="Times New Roman" w:cs="Times New Roman"/>
          <w:b/>
          <w:color w:val="2D2D2D"/>
          <w:sz w:val="28"/>
          <w:szCs w:val="28"/>
          <w:lang w:eastAsia="ru-RU"/>
        </w:rPr>
      </w:pPr>
      <w:r w:rsidRPr="003E6B8B">
        <w:rPr>
          <w:rFonts w:ascii="Times New Roman" w:hAnsi="Times New Roman" w:cs="Times New Roman"/>
          <w:b/>
          <w:color w:val="2D2D2D"/>
          <w:sz w:val="28"/>
          <w:szCs w:val="28"/>
          <w:lang w:eastAsia="ru-RU"/>
        </w:rPr>
        <w:t>5</w:t>
      </w:r>
      <w:r w:rsidR="002B20CC" w:rsidRPr="003E6B8B">
        <w:rPr>
          <w:rFonts w:ascii="Times New Roman" w:hAnsi="Times New Roman" w:cs="Times New Roman"/>
          <w:b/>
          <w:color w:val="2D2D2D"/>
          <w:sz w:val="28"/>
          <w:szCs w:val="28"/>
          <w:lang w:eastAsia="ru-RU"/>
        </w:rPr>
        <w:t>. Экология</w:t>
      </w:r>
    </w:p>
    <w:p w:rsidR="00520AE8" w:rsidRPr="002B20CC" w:rsidRDefault="00520AE8" w:rsidP="00520AE8">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Важным вопросом является внедрение новой системы обращения с твёрдыми коммунальными отходами.</w:t>
      </w:r>
    </w:p>
    <w:p w:rsidR="00520AE8" w:rsidRDefault="00520AE8" w:rsidP="00520AE8">
      <w:pPr>
        <w:pStyle w:val="a8"/>
        <w:ind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Для решения данного вопроса разработан и утвержден Реестр мест</w:t>
      </w:r>
      <w:r w:rsidR="001F6D94">
        <w:rPr>
          <w:rFonts w:ascii="Times New Roman" w:hAnsi="Times New Roman" w:cs="Times New Roman"/>
          <w:color w:val="2D2D2D"/>
          <w:sz w:val="28"/>
          <w:szCs w:val="28"/>
          <w:lang w:eastAsia="ru-RU"/>
        </w:rPr>
        <w:t xml:space="preserve"> </w:t>
      </w:r>
      <w:r>
        <w:rPr>
          <w:rFonts w:ascii="Times New Roman" w:hAnsi="Times New Roman" w:cs="Times New Roman"/>
          <w:color w:val="2D2D2D"/>
          <w:sz w:val="28"/>
          <w:szCs w:val="28"/>
          <w:lang w:eastAsia="ru-RU"/>
        </w:rPr>
        <w:t>(площадок) накопления твердых коммунальных отходов на территории Увельского муниципального района.</w:t>
      </w:r>
    </w:p>
    <w:p w:rsidR="00520AE8" w:rsidRPr="002B20CC" w:rsidRDefault="00520AE8" w:rsidP="00520AE8">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Построено 100 новых контейнерных площадок для размещения контейнеров, планируется установить ещё 94 площадки. </w:t>
      </w:r>
      <w:proofErr w:type="gramStart"/>
      <w:r w:rsidRPr="002B20CC">
        <w:rPr>
          <w:rFonts w:ascii="Times New Roman" w:hAnsi="Times New Roman" w:cs="Times New Roman"/>
          <w:color w:val="2D2D2D"/>
          <w:sz w:val="28"/>
          <w:szCs w:val="28"/>
          <w:lang w:eastAsia="ru-RU"/>
        </w:rPr>
        <w:t xml:space="preserve">Получены из области 100 контейнеров, 85 куплено дополнительно </w:t>
      </w:r>
      <w:r>
        <w:rPr>
          <w:rFonts w:ascii="Times New Roman" w:hAnsi="Times New Roman" w:cs="Times New Roman"/>
          <w:color w:val="2D2D2D"/>
          <w:sz w:val="28"/>
          <w:szCs w:val="28"/>
          <w:lang w:eastAsia="ru-RU"/>
        </w:rPr>
        <w:t>из средств</w:t>
      </w:r>
      <w:r w:rsidRPr="002B20CC">
        <w:rPr>
          <w:rFonts w:ascii="Times New Roman" w:hAnsi="Times New Roman" w:cs="Times New Roman"/>
          <w:color w:val="2D2D2D"/>
          <w:sz w:val="28"/>
          <w:szCs w:val="28"/>
          <w:lang w:eastAsia="ru-RU"/>
        </w:rPr>
        <w:t xml:space="preserve"> муниципалитета.</w:t>
      </w:r>
      <w:proofErr w:type="gramEnd"/>
    </w:p>
    <w:p w:rsidR="00520AE8" w:rsidRPr="002B20CC" w:rsidRDefault="00520AE8" w:rsidP="00520AE8">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целях увеличения площади зелёных насаждений на территории района высажено 430 саженцев сосны и 300 саженцев благородных деревьев.</w:t>
      </w:r>
    </w:p>
    <w:p w:rsidR="00520AE8" w:rsidRDefault="00520AE8" w:rsidP="00520AE8">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По вопросам принятия административных мер составлено 184 протокола.</w:t>
      </w:r>
    </w:p>
    <w:p w:rsidR="002B20CC" w:rsidRPr="002B20CC" w:rsidRDefault="002B20CC" w:rsidP="006D5ECC">
      <w:pPr>
        <w:pStyle w:val="a8"/>
        <w:jc w:val="center"/>
        <w:rPr>
          <w:rFonts w:ascii="Times New Roman" w:hAnsi="Times New Roman" w:cs="Times New Roman"/>
          <w:b/>
          <w:color w:val="17365D" w:themeColor="text2" w:themeShade="BF"/>
          <w:sz w:val="28"/>
          <w:szCs w:val="28"/>
        </w:rPr>
      </w:pPr>
      <w:r w:rsidRPr="002B20CC">
        <w:rPr>
          <w:rFonts w:ascii="Times New Roman" w:hAnsi="Times New Roman" w:cs="Times New Roman"/>
          <w:color w:val="2D2D2D"/>
          <w:sz w:val="28"/>
          <w:szCs w:val="28"/>
          <w:lang w:eastAsia="ru-RU"/>
        </w:rPr>
        <w:br/>
      </w:r>
      <w:r w:rsidRPr="002B20CC">
        <w:rPr>
          <w:rFonts w:ascii="Times New Roman" w:hAnsi="Times New Roman" w:cs="Times New Roman"/>
          <w:b/>
          <w:color w:val="17365D" w:themeColor="text2" w:themeShade="BF"/>
          <w:sz w:val="28"/>
          <w:szCs w:val="28"/>
        </w:rPr>
        <w:t>Глава 3. Характеристика человеческого капитала</w:t>
      </w:r>
    </w:p>
    <w:p w:rsidR="002B20CC" w:rsidRDefault="002B20CC" w:rsidP="006D5ECC">
      <w:pPr>
        <w:pStyle w:val="a8"/>
        <w:jc w:val="center"/>
        <w:rPr>
          <w:rFonts w:ascii="Times New Roman" w:hAnsi="Times New Roman" w:cs="Times New Roman"/>
          <w:b/>
          <w:color w:val="17365D" w:themeColor="text2" w:themeShade="BF"/>
          <w:sz w:val="28"/>
          <w:szCs w:val="28"/>
          <w:lang w:eastAsia="ru-RU"/>
        </w:rPr>
      </w:pPr>
      <w:r w:rsidRPr="002B20CC">
        <w:rPr>
          <w:rFonts w:ascii="Times New Roman" w:hAnsi="Times New Roman" w:cs="Times New Roman"/>
          <w:b/>
          <w:color w:val="17365D" w:themeColor="text2" w:themeShade="BF"/>
          <w:sz w:val="28"/>
          <w:szCs w:val="28"/>
        </w:rPr>
        <w:t xml:space="preserve">и отраслей социальной сферы </w:t>
      </w:r>
      <w:r w:rsidRPr="002B20CC">
        <w:rPr>
          <w:rFonts w:ascii="Times New Roman" w:hAnsi="Times New Roman" w:cs="Times New Roman"/>
          <w:b/>
          <w:color w:val="17365D" w:themeColor="text2" w:themeShade="BF"/>
          <w:sz w:val="28"/>
          <w:szCs w:val="28"/>
          <w:lang w:eastAsia="ru-RU"/>
        </w:rPr>
        <w:t>Увельского муниципального района Челябинской области</w:t>
      </w:r>
    </w:p>
    <w:p w:rsidR="002B20CC" w:rsidRPr="002B20CC" w:rsidRDefault="002B20CC" w:rsidP="003D4E58">
      <w:pPr>
        <w:pStyle w:val="a8"/>
        <w:jc w:val="both"/>
        <w:rPr>
          <w:rFonts w:ascii="Times New Roman" w:hAnsi="Times New Roman" w:cs="Times New Roman"/>
          <w:color w:val="2D2D2D"/>
          <w:sz w:val="28"/>
          <w:szCs w:val="28"/>
          <w:lang w:eastAsia="ru-RU"/>
        </w:rPr>
      </w:pPr>
    </w:p>
    <w:p w:rsidR="00744236" w:rsidRDefault="003D4E58" w:rsidP="002B20CC">
      <w:pPr>
        <w:pStyle w:val="a8"/>
        <w:ind w:firstLine="426"/>
        <w:jc w:val="both"/>
        <w:rPr>
          <w:rFonts w:ascii="Times New Roman" w:hAnsi="Times New Roman" w:cs="Times New Roman"/>
          <w:b/>
          <w:sz w:val="28"/>
          <w:szCs w:val="28"/>
          <w:lang w:eastAsia="ru-RU"/>
        </w:rPr>
      </w:pPr>
      <w:r w:rsidRPr="003D4E58">
        <w:rPr>
          <w:rFonts w:ascii="Times New Roman" w:hAnsi="Times New Roman" w:cs="Times New Roman"/>
          <w:sz w:val="28"/>
          <w:szCs w:val="28"/>
        </w:rPr>
        <w:t xml:space="preserve">Численность населения Увельского района по состоянию на 01.01.2019г составила </w:t>
      </w:r>
      <w:r w:rsidRPr="003D4E58">
        <w:rPr>
          <w:rFonts w:ascii="Times New Roman" w:hAnsi="Times New Roman" w:cs="Times New Roman"/>
          <w:kern w:val="16"/>
          <w:sz w:val="28"/>
          <w:szCs w:val="28"/>
        </w:rPr>
        <w:t>31901 человек</w:t>
      </w:r>
      <w:r>
        <w:rPr>
          <w:rFonts w:ascii="Times New Roman" w:hAnsi="Times New Roman" w:cs="Times New Roman"/>
          <w:kern w:val="16"/>
          <w:sz w:val="28"/>
          <w:szCs w:val="28"/>
        </w:rPr>
        <w:t>.</w:t>
      </w:r>
      <w:r>
        <w:t xml:space="preserve"> </w:t>
      </w:r>
      <w:r w:rsidR="001F6D94">
        <w:rPr>
          <w:rFonts w:ascii="Times New Roman" w:hAnsi="Times New Roman" w:cs="Times New Roman"/>
          <w:b/>
          <w:sz w:val="28"/>
          <w:szCs w:val="28"/>
          <w:lang w:eastAsia="ru-RU"/>
        </w:rPr>
        <w:t xml:space="preserve"> </w:t>
      </w:r>
    </w:p>
    <w:p w:rsid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По данным Всероссийской переписи населения 2010 года</w:t>
      </w:r>
      <w:r w:rsidR="003D4E58">
        <w:rPr>
          <w:rFonts w:ascii="Times New Roman" w:hAnsi="Times New Roman" w:cs="Times New Roman"/>
          <w:sz w:val="28"/>
          <w:szCs w:val="28"/>
          <w:lang w:eastAsia="ru-RU"/>
        </w:rPr>
        <w:t xml:space="preserve"> национальный состав населения </w:t>
      </w:r>
      <w:r w:rsidR="002A37EC">
        <w:rPr>
          <w:rFonts w:ascii="Times New Roman" w:hAnsi="Times New Roman" w:cs="Times New Roman"/>
          <w:sz w:val="28"/>
          <w:szCs w:val="28"/>
          <w:lang w:eastAsia="ru-RU"/>
        </w:rPr>
        <w:t>района составил:</w:t>
      </w:r>
      <w:r w:rsidRPr="002B20CC">
        <w:rPr>
          <w:rFonts w:ascii="Times New Roman" w:hAnsi="Times New Roman" w:cs="Times New Roman"/>
          <w:sz w:val="28"/>
          <w:szCs w:val="28"/>
          <w:lang w:eastAsia="ru-RU"/>
        </w:rPr>
        <w:t xml:space="preserve"> русские </w:t>
      </w:r>
      <w:r w:rsidR="002A37E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 xml:space="preserve"> 91,8 %</w:t>
      </w:r>
      <w:r w:rsidR="002A37E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 xml:space="preserve"> украинцы — 1,9 %, татары — 1,5 %, белорусы — 0,6 %, башкиры — 0,7 %, прочие национальности — 3,5 %.</w:t>
      </w:r>
    </w:p>
    <w:p w:rsidR="002A37EC" w:rsidRPr="002A37EC" w:rsidRDefault="002A37EC" w:rsidP="002B20CC">
      <w:pPr>
        <w:pStyle w:val="a8"/>
        <w:ind w:firstLine="426"/>
        <w:jc w:val="both"/>
        <w:rPr>
          <w:rFonts w:ascii="Times New Roman" w:hAnsi="Times New Roman" w:cs="Times New Roman"/>
          <w:sz w:val="28"/>
          <w:szCs w:val="28"/>
          <w:lang w:eastAsia="ru-RU"/>
        </w:rPr>
      </w:pPr>
      <w:r w:rsidRPr="002A37EC">
        <w:rPr>
          <w:rFonts w:ascii="Times New Roman" w:hAnsi="Times New Roman" w:cs="Times New Roman"/>
          <w:color w:val="000000"/>
          <w:sz w:val="28"/>
          <w:szCs w:val="28"/>
          <w:shd w:val="clear" w:color="auto" w:fill="F3F3F3"/>
        </w:rPr>
        <w:t>При рассмотрении национального состава населения следует иметь в виду, что на численность населения отдельных национальностей могло повлиять то, что население имело право не отвечать на вопрос о национальной принадлежности.</w:t>
      </w:r>
    </w:p>
    <w:tbl>
      <w:tblPr>
        <w:tblW w:w="10094" w:type="dxa"/>
        <w:tblInd w:w="97" w:type="dxa"/>
        <w:tblLook w:val="04A0"/>
      </w:tblPr>
      <w:tblGrid>
        <w:gridCol w:w="4264"/>
        <w:gridCol w:w="2126"/>
        <w:gridCol w:w="1842"/>
        <w:gridCol w:w="1862"/>
      </w:tblGrid>
      <w:tr w:rsidR="002B20CC" w:rsidRPr="002B20CC" w:rsidTr="006D5ECC">
        <w:trPr>
          <w:trHeight w:val="990"/>
        </w:trPr>
        <w:tc>
          <w:tcPr>
            <w:tcW w:w="10094" w:type="dxa"/>
            <w:gridSpan w:val="4"/>
            <w:tcBorders>
              <w:top w:val="nil"/>
              <w:left w:val="nil"/>
              <w:bottom w:val="nil"/>
              <w:right w:val="nil"/>
            </w:tcBorders>
            <w:shd w:val="clear" w:color="auto" w:fill="auto"/>
            <w:vAlign w:val="center"/>
            <w:hideMark/>
          </w:tcPr>
          <w:p w:rsidR="00155262" w:rsidRPr="002B20CC" w:rsidRDefault="00155262" w:rsidP="003E6B8B">
            <w:pPr>
              <w:pStyle w:val="a8"/>
              <w:jc w:val="both"/>
              <w:rPr>
                <w:rFonts w:ascii="Times New Roman" w:eastAsia="Times New Roman" w:hAnsi="Times New Roman" w:cs="Times New Roman"/>
                <w:b/>
                <w:bCs/>
                <w:sz w:val="28"/>
                <w:szCs w:val="28"/>
                <w:lang w:eastAsia="ru-RU"/>
              </w:rPr>
            </w:pPr>
          </w:p>
        </w:tc>
      </w:tr>
      <w:tr w:rsidR="002B20CC" w:rsidRPr="002B20CC" w:rsidTr="006D5ECC">
        <w:trPr>
          <w:trHeight w:val="255"/>
        </w:trPr>
        <w:tc>
          <w:tcPr>
            <w:tcW w:w="10094" w:type="dxa"/>
            <w:gridSpan w:val="4"/>
            <w:tcBorders>
              <w:top w:val="nil"/>
              <w:left w:val="nil"/>
              <w:bottom w:val="nil"/>
              <w:right w:val="nil"/>
            </w:tcBorders>
            <w:shd w:val="clear" w:color="auto" w:fill="auto"/>
            <w:vAlign w:val="center"/>
            <w:hideMark/>
          </w:tcPr>
          <w:p w:rsidR="002B20CC" w:rsidRPr="002B20CC" w:rsidRDefault="002B20CC" w:rsidP="006D5ECC">
            <w:pPr>
              <w:spacing w:after="0" w:line="240" w:lineRule="auto"/>
              <w:jc w:val="center"/>
              <w:rPr>
                <w:rFonts w:ascii="Times New Roman" w:eastAsia="Times New Roman" w:hAnsi="Times New Roman"/>
                <w:b/>
                <w:bCs/>
                <w:sz w:val="28"/>
                <w:szCs w:val="28"/>
                <w:lang w:eastAsia="ru-RU"/>
              </w:rPr>
            </w:pPr>
            <w:r w:rsidRPr="002B20CC">
              <w:rPr>
                <w:rFonts w:ascii="Times New Roman" w:eastAsia="Times New Roman" w:hAnsi="Times New Roman"/>
                <w:b/>
                <w:bCs/>
                <w:sz w:val="28"/>
                <w:szCs w:val="28"/>
                <w:lang w:eastAsia="ru-RU"/>
              </w:rPr>
              <w:t>Увельский муниципальный район</w:t>
            </w:r>
          </w:p>
          <w:p w:rsidR="002B20CC" w:rsidRPr="002B20CC" w:rsidRDefault="002B20CC" w:rsidP="006D5ECC">
            <w:pPr>
              <w:spacing w:after="0" w:line="240" w:lineRule="auto"/>
              <w:jc w:val="center"/>
              <w:rPr>
                <w:rFonts w:ascii="Times New Roman" w:eastAsia="Times New Roman" w:hAnsi="Times New Roman"/>
                <w:b/>
                <w:bCs/>
                <w:sz w:val="28"/>
                <w:szCs w:val="28"/>
                <w:lang w:eastAsia="ru-RU"/>
              </w:rPr>
            </w:pPr>
            <w:r w:rsidRPr="002B20CC">
              <w:rPr>
                <w:rFonts w:ascii="Times New Roman" w:eastAsia="Times New Roman" w:hAnsi="Times New Roman"/>
                <w:b/>
                <w:bCs/>
                <w:sz w:val="28"/>
                <w:szCs w:val="28"/>
                <w:lang w:eastAsia="ru-RU"/>
              </w:rPr>
              <w:t>на 1 января 2018 года</w:t>
            </w:r>
          </w:p>
        </w:tc>
      </w:tr>
      <w:tr w:rsidR="002B20CC" w:rsidRPr="002B20CC" w:rsidTr="006D5ECC">
        <w:trPr>
          <w:trHeight w:val="255"/>
        </w:trPr>
        <w:tc>
          <w:tcPr>
            <w:tcW w:w="10094" w:type="dxa"/>
            <w:gridSpan w:val="4"/>
            <w:tcBorders>
              <w:top w:val="nil"/>
              <w:left w:val="nil"/>
              <w:bottom w:val="nil"/>
              <w:right w:val="nil"/>
            </w:tcBorders>
            <w:shd w:val="clear" w:color="auto" w:fill="auto"/>
            <w:noWrap/>
            <w:vAlign w:val="bottom"/>
            <w:hideMark/>
          </w:tcPr>
          <w:p w:rsidR="002B20CC" w:rsidRPr="002B20CC" w:rsidRDefault="002B20CC" w:rsidP="006D5ECC">
            <w:pPr>
              <w:spacing w:after="0" w:line="240" w:lineRule="auto"/>
              <w:jc w:val="right"/>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Таблица 5</w:t>
            </w:r>
          </w:p>
        </w:tc>
      </w:tr>
      <w:tr w:rsidR="002B20CC" w:rsidRPr="002B20CC" w:rsidTr="006D5ECC">
        <w:trPr>
          <w:trHeight w:val="317"/>
        </w:trPr>
        <w:tc>
          <w:tcPr>
            <w:tcW w:w="4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 </w:t>
            </w:r>
          </w:p>
        </w:tc>
        <w:tc>
          <w:tcPr>
            <w:tcW w:w="5830" w:type="dxa"/>
            <w:gridSpan w:val="3"/>
            <w:tcBorders>
              <w:top w:val="single" w:sz="4" w:space="0" w:color="auto"/>
              <w:left w:val="nil"/>
              <w:bottom w:val="single" w:sz="4" w:space="0" w:color="auto"/>
              <w:right w:val="single" w:sz="4" w:space="0" w:color="auto"/>
            </w:tcBorders>
            <w:shd w:val="clear" w:color="auto" w:fill="auto"/>
            <w:noWrap/>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Все население (человек) </w:t>
            </w:r>
          </w:p>
        </w:tc>
      </w:tr>
      <w:tr w:rsidR="002B20CC" w:rsidRPr="002B20CC" w:rsidTr="006D5ECC">
        <w:trPr>
          <w:trHeight w:val="600"/>
        </w:trPr>
        <w:tc>
          <w:tcPr>
            <w:tcW w:w="4264" w:type="dxa"/>
            <w:vMerge/>
            <w:tcBorders>
              <w:top w:val="single" w:sz="4" w:space="0" w:color="auto"/>
              <w:left w:val="single" w:sz="4" w:space="0" w:color="auto"/>
              <w:bottom w:val="single" w:sz="4" w:space="0" w:color="auto"/>
              <w:right w:val="single" w:sz="4" w:space="0" w:color="auto"/>
            </w:tcBorders>
            <w:vAlign w:val="center"/>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p>
        </w:tc>
        <w:tc>
          <w:tcPr>
            <w:tcW w:w="2126" w:type="dxa"/>
            <w:tcBorders>
              <w:top w:val="nil"/>
              <w:left w:val="nil"/>
              <w:bottom w:val="single" w:sz="4" w:space="0" w:color="auto"/>
              <w:right w:val="single" w:sz="4" w:space="0" w:color="auto"/>
            </w:tcBorders>
            <w:shd w:val="clear" w:color="auto" w:fill="auto"/>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мужчины и женщины</w:t>
            </w:r>
          </w:p>
        </w:tc>
        <w:tc>
          <w:tcPr>
            <w:tcW w:w="1842" w:type="dxa"/>
            <w:tcBorders>
              <w:top w:val="nil"/>
              <w:left w:val="nil"/>
              <w:bottom w:val="single" w:sz="4" w:space="0" w:color="auto"/>
              <w:right w:val="single" w:sz="4" w:space="0" w:color="auto"/>
            </w:tcBorders>
            <w:shd w:val="clear" w:color="auto" w:fill="auto"/>
            <w:noWrap/>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мужчины</w:t>
            </w:r>
          </w:p>
        </w:tc>
        <w:tc>
          <w:tcPr>
            <w:tcW w:w="1862" w:type="dxa"/>
            <w:tcBorders>
              <w:top w:val="nil"/>
              <w:left w:val="nil"/>
              <w:bottom w:val="single" w:sz="4" w:space="0" w:color="auto"/>
              <w:right w:val="single" w:sz="4" w:space="0" w:color="auto"/>
            </w:tcBorders>
            <w:shd w:val="clear" w:color="auto" w:fill="auto"/>
            <w:noWrap/>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женщины</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b/>
                <w:bCs/>
                <w:sz w:val="28"/>
                <w:szCs w:val="28"/>
                <w:lang w:eastAsia="ru-RU"/>
              </w:rPr>
            </w:pPr>
            <w:r w:rsidRPr="002B20CC">
              <w:rPr>
                <w:rFonts w:ascii="Times New Roman" w:eastAsia="Times New Roman" w:hAnsi="Times New Roman"/>
                <w:b/>
                <w:bCs/>
                <w:sz w:val="28"/>
                <w:szCs w:val="28"/>
                <w:lang w:eastAsia="ru-RU"/>
              </w:rPr>
              <w:lastRenderedPageBreak/>
              <w:t>Итого</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31896</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15111</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16785</w:t>
            </w:r>
          </w:p>
        </w:tc>
      </w:tr>
      <w:tr w:rsidR="002B20CC" w:rsidRPr="002B20CC" w:rsidTr="006D5ECC">
        <w:trPr>
          <w:trHeight w:val="510"/>
        </w:trPr>
        <w:tc>
          <w:tcPr>
            <w:tcW w:w="4264" w:type="dxa"/>
            <w:tcBorders>
              <w:top w:val="nil"/>
              <w:left w:val="single" w:sz="4" w:space="0" w:color="auto"/>
              <w:bottom w:val="single" w:sz="4" w:space="0" w:color="auto"/>
              <w:right w:val="single" w:sz="4" w:space="0" w:color="auto"/>
            </w:tcBorders>
            <w:shd w:val="clear" w:color="auto" w:fill="auto"/>
            <w:hideMark/>
          </w:tcPr>
          <w:p w:rsidR="002B20CC" w:rsidRPr="002B20CC" w:rsidRDefault="002B20CC" w:rsidP="006D5ECC">
            <w:pPr>
              <w:spacing w:after="0" w:line="240" w:lineRule="auto"/>
              <w:ind w:firstLineChars="100" w:firstLine="280"/>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в том числе в возрасте, лет:</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 </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 </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 </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0-4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2323</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1211</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1112</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5-9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2414</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1183</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1231</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10-14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1871</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920</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951</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15-19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1557</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831</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726</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20-24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1820</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1006</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814</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25-29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2388</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1315</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1073</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30-34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2481</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1263</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1218</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35-39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2205</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1089</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1116</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40-44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2045</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981</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1064</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45-49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1867</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926</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941</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50-54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1765</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748</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1017</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55-59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2465</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1100</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1365</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60-64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2275</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1020</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1255</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65-69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1823</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724</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1099</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70-74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781</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316</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465</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75-79</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877</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264</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613</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80-84</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538</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129</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409</w:t>
            </w:r>
          </w:p>
        </w:tc>
      </w:tr>
      <w:tr w:rsidR="002B20CC" w:rsidRPr="002B20CC" w:rsidTr="006D5ECC">
        <w:trPr>
          <w:trHeight w:val="255"/>
        </w:trPr>
        <w:tc>
          <w:tcPr>
            <w:tcW w:w="4264" w:type="dxa"/>
            <w:tcBorders>
              <w:top w:val="nil"/>
              <w:left w:val="single" w:sz="4" w:space="0" w:color="auto"/>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sz w:val="28"/>
                <w:szCs w:val="28"/>
                <w:lang w:eastAsia="ru-RU"/>
              </w:rPr>
            </w:pPr>
            <w:r w:rsidRPr="002B20CC">
              <w:rPr>
                <w:rFonts w:ascii="Times New Roman" w:eastAsia="Times New Roman" w:hAnsi="Times New Roman"/>
                <w:sz w:val="28"/>
                <w:szCs w:val="28"/>
                <w:lang w:eastAsia="ru-RU"/>
              </w:rPr>
              <w:t>85 и старше</w:t>
            </w:r>
          </w:p>
        </w:tc>
        <w:tc>
          <w:tcPr>
            <w:tcW w:w="2126"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401</w:t>
            </w:r>
          </w:p>
        </w:tc>
        <w:tc>
          <w:tcPr>
            <w:tcW w:w="184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85</w:t>
            </w:r>
          </w:p>
        </w:tc>
        <w:tc>
          <w:tcPr>
            <w:tcW w:w="1862" w:type="dxa"/>
            <w:tcBorders>
              <w:top w:val="nil"/>
              <w:left w:val="nil"/>
              <w:bottom w:val="single" w:sz="4" w:space="0" w:color="auto"/>
              <w:right w:val="single" w:sz="4" w:space="0" w:color="auto"/>
            </w:tcBorders>
            <w:shd w:val="clear" w:color="auto" w:fill="auto"/>
            <w:vAlign w:val="bottom"/>
            <w:hideMark/>
          </w:tcPr>
          <w:p w:rsidR="002B20CC" w:rsidRPr="002B20CC" w:rsidRDefault="002B20CC" w:rsidP="006D5ECC">
            <w:pPr>
              <w:spacing w:after="0" w:line="240" w:lineRule="auto"/>
              <w:jc w:val="both"/>
              <w:rPr>
                <w:rFonts w:ascii="Times New Roman" w:eastAsia="Times New Roman" w:hAnsi="Times New Roman"/>
                <w:color w:val="000000"/>
                <w:sz w:val="28"/>
                <w:szCs w:val="28"/>
                <w:lang w:eastAsia="ru-RU"/>
              </w:rPr>
            </w:pPr>
            <w:r w:rsidRPr="002B20CC">
              <w:rPr>
                <w:rFonts w:ascii="Times New Roman" w:eastAsia="Times New Roman" w:hAnsi="Times New Roman"/>
                <w:color w:val="000000"/>
                <w:sz w:val="28"/>
                <w:szCs w:val="28"/>
                <w:lang w:eastAsia="ru-RU"/>
              </w:rPr>
              <w:t>316</w:t>
            </w:r>
          </w:p>
        </w:tc>
      </w:tr>
      <w:tr w:rsidR="002B20CC" w:rsidRPr="002B20CC" w:rsidTr="006D5ECC">
        <w:trPr>
          <w:trHeight w:val="510"/>
        </w:trPr>
        <w:tc>
          <w:tcPr>
            <w:tcW w:w="4264" w:type="dxa"/>
            <w:tcBorders>
              <w:top w:val="nil"/>
              <w:left w:val="single" w:sz="4" w:space="0" w:color="auto"/>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sz w:val="28"/>
                <w:szCs w:val="28"/>
                <w:lang w:eastAsia="ru-RU"/>
              </w:rPr>
            </w:pPr>
            <w:r w:rsidRPr="002B20CC">
              <w:rPr>
                <w:rFonts w:ascii="Times New Roman" w:eastAsia="Times New Roman" w:hAnsi="Times New Roman"/>
                <w:b/>
                <w:bCs/>
                <w:sz w:val="28"/>
                <w:szCs w:val="28"/>
                <w:lang w:eastAsia="ru-RU"/>
              </w:rPr>
              <w:t>моложе трудоспособного возраста</w:t>
            </w:r>
          </w:p>
        </w:tc>
        <w:tc>
          <w:tcPr>
            <w:tcW w:w="2126"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7323</w:t>
            </w:r>
          </w:p>
        </w:tc>
        <w:tc>
          <w:tcPr>
            <w:tcW w:w="1842"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3711</w:t>
            </w:r>
          </w:p>
        </w:tc>
        <w:tc>
          <w:tcPr>
            <w:tcW w:w="1862"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3612</w:t>
            </w:r>
          </w:p>
        </w:tc>
      </w:tr>
      <w:tr w:rsidR="002B20CC" w:rsidRPr="002B20CC" w:rsidTr="006D5ECC">
        <w:trPr>
          <w:trHeight w:val="510"/>
        </w:trPr>
        <w:tc>
          <w:tcPr>
            <w:tcW w:w="4264" w:type="dxa"/>
            <w:tcBorders>
              <w:top w:val="nil"/>
              <w:left w:val="single" w:sz="4" w:space="0" w:color="auto"/>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sz w:val="28"/>
                <w:szCs w:val="28"/>
                <w:lang w:eastAsia="ru-RU"/>
              </w:rPr>
            </w:pPr>
            <w:r w:rsidRPr="002B20CC">
              <w:rPr>
                <w:rFonts w:ascii="Times New Roman" w:eastAsia="Times New Roman" w:hAnsi="Times New Roman"/>
                <w:b/>
                <w:bCs/>
                <w:sz w:val="28"/>
                <w:szCs w:val="28"/>
                <w:lang w:eastAsia="ru-RU"/>
              </w:rPr>
              <w:t>трудоспособного возраста</w:t>
            </w:r>
          </w:p>
        </w:tc>
        <w:tc>
          <w:tcPr>
            <w:tcW w:w="2126"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19720</w:t>
            </w:r>
          </w:p>
        </w:tc>
        <w:tc>
          <w:tcPr>
            <w:tcW w:w="1842"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10056</w:t>
            </w:r>
          </w:p>
        </w:tc>
        <w:tc>
          <w:tcPr>
            <w:tcW w:w="1862"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9664</w:t>
            </w:r>
          </w:p>
        </w:tc>
      </w:tr>
      <w:tr w:rsidR="002B20CC" w:rsidRPr="002B20CC" w:rsidTr="006D5ECC">
        <w:trPr>
          <w:trHeight w:val="510"/>
        </w:trPr>
        <w:tc>
          <w:tcPr>
            <w:tcW w:w="4264" w:type="dxa"/>
            <w:tcBorders>
              <w:top w:val="nil"/>
              <w:left w:val="single" w:sz="4" w:space="0" w:color="auto"/>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sz w:val="28"/>
                <w:szCs w:val="28"/>
                <w:lang w:eastAsia="ru-RU"/>
              </w:rPr>
            </w:pPr>
            <w:r w:rsidRPr="002B20CC">
              <w:rPr>
                <w:rFonts w:ascii="Times New Roman" w:eastAsia="Times New Roman" w:hAnsi="Times New Roman"/>
                <w:b/>
                <w:bCs/>
                <w:sz w:val="28"/>
                <w:szCs w:val="28"/>
                <w:lang w:eastAsia="ru-RU"/>
              </w:rPr>
              <w:t>старше трудоспособного возраста</w:t>
            </w:r>
          </w:p>
        </w:tc>
        <w:tc>
          <w:tcPr>
            <w:tcW w:w="2126"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10836</w:t>
            </w:r>
          </w:p>
        </w:tc>
        <w:tc>
          <w:tcPr>
            <w:tcW w:w="1842"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3201</w:t>
            </w:r>
          </w:p>
        </w:tc>
        <w:tc>
          <w:tcPr>
            <w:tcW w:w="1862" w:type="dxa"/>
            <w:tcBorders>
              <w:top w:val="nil"/>
              <w:left w:val="nil"/>
              <w:bottom w:val="single" w:sz="4" w:space="0" w:color="auto"/>
              <w:right w:val="single" w:sz="4" w:space="0" w:color="auto"/>
            </w:tcBorders>
            <w:shd w:val="clear" w:color="auto" w:fill="auto"/>
            <w:vAlign w:val="center"/>
            <w:hideMark/>
          </w:tcPr>
          <w:p w:rsidR="002B20CC" w:rsidRPr="002B20CC" w:rsidRDefault="002B20CC" w:rsidP="006D5ECC">
            <w:pPr>
              <w:spacing w:after="0" w:line="240" w:lineRule="auto"/>
              <w:jc w:val="both"/>
              <w:rPr>
                <w:rFonts w:ascii="Times New Roman" w:eastAsia="Times New Roman" w:hAnsi="Times New Roman"/>
                <w:b/>
                <w:bCs/>
                <w:color w:val="000000"/>
                <w:sz w:val="28"/>
                <w:szCs w:val="28"/>
                <w:lang w:eastAsia="ru-RU"/>
              </w:rPr>
            </w:pPr>
            <w:r w:rsidRPr="002B20CC">
              <w:rPr>
                <w:rFonts w:ascii="Times New Roman" w:eastAsia="Times New Roman" w:hAnsi="Times New Roman"/>
                <w:b/>
                <w:bCs/>
                <w:color w:val="000000"/>
                <w:sz w:val="28"/>
                <w:szCs w:val="28"/>
                <w:lang w:eastAsia="ru-RU"/>
              </w:rPr>
              <w:t>7635</w:t>
            </w:r>
          </w:p>
        </w:tc>
      </w:tr>
    </w:tbl>
    <w:p w:rsidR="001A3D79" w:rsidRPr="002B20CC" w:rsidRDefault="001A3D79" w:rsidP="001A3D79">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Важным фактором формирования человеческого капитала является качество жилой среды. Ввод в действие жилых домов в Увельском районе в 2018 году составил 6,67 тыс. квадратных метров общей площади, что больше на 5,7% чем в 2017 году.</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В 2018 году в Увельском районе предоставлено 9 жилых помещений гражданам из категории дети-сироты и дети, оставшиеся без попечения родителей, в рамках исполнения судебных решений. На 01.01.2019 г. в списке детей-сирот </w:t>
      </w:r>
      <w:r w:rsidR="001A3D79">
        <w:rPr>
          <w:rFonts w:ascii="Times New Roman" w:hAnsi="Times New Roman" w:cs="Times New Roman"/>
          <w:sz w:val="28"/>
          <w:szCs w:val="28"/>
          <w:lang w:eastAsia="ru-RU"/>
        </w:rPr>
        <w:t xml:space="preserve">числится </w:t>
      </w:r>
      <w:r w:rsidRPr="002B20CC">
        <w:rPr>
          <w:rFonts w:ascii="Times New Roman" w:hAnsi="Times New Roman" w:cs="Times New Roman"/>
          <w:sz w:val="28"/>
          <w:szCs w:val="28"/>
          <w:lang w:eastAsia="ru-RU"/>
        </w:rPr>
        <w:t xml:space="preserve">46 человек.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В 2018 году две молодые семьи, участники районной подпрограммы «Оказание молодым семьям государственной поддержки для улучшения жилищных условий» получили социальную выплату и улучшили свои жилищные условия путем приобретения жилых помещений. На реализацию подпрограммы из местного бюджета в 2018 г. были выделены средства в размере 459,765 тыс</w:t>
      </w:r>
      <w:proofErr w:type="gramStart"/>
      <w:r w:rsidRPr="002B20CC">
        <w:rPr>
          <w:rFonts w:ascii="Times New Roman" w:hAnsi="Times New Roman" w:cs="Times New Roman"/>
          <w:sz w:val="28"/>
          <w:szCs w:val="28"/>
          <w:lang w:eastAsia="ru-RU"/>
        </w:rPr>
        <w:t>.р</w:t>
      </w:r>
      <w:proofErr w:type="gramEnd"/>
      <w:r w:rsidRPr="002B20CC">
        <w:rPr>
          <w:rFonts w:ascii="Times New Roman" w:hAnsi="Times New Roman" w:cs="Times New Roman"/>
          <w:sz w:val="28"/>
          <w:szCs w:val="28"/>
          <w:lang w:eastAsia="ru-RU"/>
        </w:rPr>
        <w:t>уб. суммарный размер выплат составил 1179 тыс.руб.</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Одна семья получила свидетельство о предоставлении социальной выплаты на строительство жилья в сельской местности в рамках ФЦП «Устойчивое развитие сельских территорий на 2014 – 2017 годы и на период  до 2020 года», на сумму  1371 тыс</w:t>
      </w:r>
      <w:proofErr w:type="gramStart"/>
      <w:r w:rsidRPr="002B20CC">
        <w:rPr>
          <w:rFonts w:ascii="Times New Roman" w:hAnsi="Times New Roman" w:cs="Times New Roman"/>
          <w:sz w:val="28"/>
          <w:szCs w:val="28"/>
          <w:lang w:eastAsia="ru-RU"/>
        </w:rPr>
        <w:t>.р</w:t>
      </w:r>
      <w:proofErr w:type="gramEnd"/>
      <w:r w:rsidRPr="002B20CC">
        <w:rPr>
          <w:rFonts w:ascii="Times New Roman" w:hAnsi="Times New Roman" w:cs="Times New Roman"/>
          <w:sz w:val="28"/>
          <w:szCs w:val="28"/>
          <w:lang w:eastAsia="ru-RU"/>
        </w:rPr>
        <w:t>уб.</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lastRenderedPageBreak/>
        <w:t>В 2018 году на территории Увельского района признаны аварийными 4 многоквартирных дома, площадью 1583,6 кв.м., общий аварийный жилой фонд района составляет 3669,8  кв.м. Рассмотрен вопрос по признанию аварийными и подлежащими</w:t>
      </w:r>
      <w:r w:rsidR="00ED6310">
        <w:rPr>
          <w:rFonts w:ascii="Times New Roman" w:hAnsi="Times New Roman" w:cs="Times New Roman"/>
          <w:sz w:val="28"/>
          <w:szCs w:val="28"/>
          <w:lang w:eastAsia="ru-RU"/>
        </w:rPr>
        <w:t xml:space="preserve"> сносу 2-х МКД  принадлежащих  М</w:t>
      </w:r>
      <w:r w:rsidRPr="002B20CC">
        <w:rPr>
          <w:rFonts w:ascii="Times New Roman" w:hAnsi="Times New Roman" w:cs="Times New Roman"/>
          <w:sz w:val="28"/>
          <w:szCs w:val="28"/>
          <w:lang w:eastAsia="ru-RU"/>
        </w:rPr>
        <w:t>инистерству обороны РФ.</w:t>
      </w:r>
    </w:p>
    <w:p w:rsidR="002B20CC" w:rsidRDefault="00ED6310" w:rsidP="002B20CC">
      <w:pPr>
        <w:pStyle w:val="a8"/>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договору социального </w:t>
      </w:r>
      <w:r w:rsidR="002B20CC" w:rsidRPr="002B20CC">
        <w:rPr>
          <w:rFonts w:ascii="Times New Roman" w:hAnsi="Times New Roman" w:cs="Times New Roman"/>
          <w:sz w:val="28"/>
          <w:szCs w:val="28"/>
          <w:lang w:eastAsia="ru-RU"/>
        </w:rPr>
        <w:t xml:space="preserve">найма обеспечены жилыми помещениями муниципального фонда 2 семьи из категории </w:t>
      </w:r>
      <w:proofErr w:type="gramStart"/>
      <w:r w:rsidR="002B20CC" w:rsidRPr="002B20CC">
        <w:rPr>
          <w:rFonts w:ascii="Times New Roman" w:hAnsi="Times New Roman" w:cs="Times New Roman"/>
          <w:sz w:val="28"/>
          <w:szCs w:val="28"/>
          <w:lang w:eastAsia="ru-RU"/>
        </w:rPr>
        <w:t>малоимущих</w:t>
      </w:r>
      <w:proofErr w:type="gramEnd"/>
      <w:r w:rsidR="002B20CC" w:rsidRPr="002B20CC">
        <w:rPr>
          <w:rFonts w:ascii="Times New Roman" w:hAnsi="Times New Roman" w:cs="Times New Roman"/>
          <w:sz w:val="28"/>
          <w:szCs w:val="28"/>
          <w:lang w:eastAsia="ru-RU"/>
        </w:rPr>
        <w:t>, страдающих тяжелой формой заболевания.</w:t>
      </w:r>
    </w:p>
    <w:p w:rsidR="00EB2A6A" w:rsidRPr="002B20CC" w:rsidRDefault="00E34D93" w:rsidP="002B20CC">
      <w:pPr>
        <w:pStyle w:val="a8"/>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Проводится работа по обеспечению жильем </w:t>
      </w:r>
      <w:proofErr w:type="gramStart"/>
      <w:r>
        <w:rPr>
          <w:rFonts w:ascii="Times New Roman" w:hAnsi="Times New Roman" w:cs="Times New Roman"/>
          <w:sz w:val="28"/>
          <w:szCs w:val="28"/>
          <w:lang w:eastAsia="ru-RU"/>
        </w:rPr>
        <w:t>нуждающихся</w:t>
      </w:r>
      <w:proofErr w:type="gramEnd"/>
      <w:r>
        <w:rPr>
          <w:rFonts w:ascii="Times New Roman" w:hAnsi="Times New Roman" w:cs="Times New Roman"/>
          <w:sz w:val="28"/>
          <w:szCs w:val="28"/>
          <w:lang w:eastAsia="ru-RU"/>
        </w:rPr>
        <w:t>.</w:t>
      </w:r>
    </w:p>
    <w:p w:rsidR="002B20CC" w:rsidRPr="00EC6345" w:rsidRDefault="00EB2A6A" w:rsidP="00EB2A6A">
      <w:pPr>
        <w:pStyle w:val="a8"/>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2B20CC" w:rsidRPr="00EC6345">
        <w:rPr>
          <w:rFonts w:ascii="Times New Roman" w:hAnsi="Times New Roman" w:cs="Times New Roman"/>
          <w:sz w:val="28"/>
          <w:szCs w:val="28"/>
          <w:lang w:eastAsia="ru-RU"/>
        </w:rPr>
        <w:t>Постановка  на учет:</w:t>
      </w:r>
    </w:p>
    <w:p w:rsidR="002B20CC" w:rsidRPr="00EC6345"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- 3 семьи, по категории малоимущие,</w:t>
      </w:r>
    </w:p>
    <w:p w:rsidR="002B20CC" w:rsidRPr="00EC6345"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 xml:space="preserve">- 7 многодетных семей признаны нуждающимися с целью предоставления </w:t>
      </w:r>
      <w:proofErr w:type="spellStart"/>
      <w:r w:rsidRPr="00EC6345">
        <w:rPr>
          <w:rFonts w:ascii="Times New Roman" w:hAnsi="Times New Roman" w:cs="Times New Roman"/>
          <w:sz w:val="28"/>
          <w:szCs w:val="28"/>
          <w:lang w:eastAsia="ru-RU"/>
        </w:rPr>
        <w:t>зем</w:t>
      </w:r>
      <w:proofErr w:type="spellEnd"/>
      <w:r w:rsidRPr="00EC6345">
        <w:rPr>
          <w:rFonts w:ascii="Times New Roman" w:hAnsi="Times New Roman" w:cs="Times New Roman"/>
          <w:sz w:val="28"/>
          <w:szCs w:val="28"/>
          <w:lang w:eastAsia="ru-RU"/>
        </w:rPr>
        <w:t>. участка, три из которых подали заявление на предоставление соц</w:t>
      </w:r>
      <w:proofErr w:type="gramStart"/>
      <w:r w:rsidRPr="00EC6345">
        <w:rPr>
          <w:rFonts w:ascii="Times New Roman" w:hAnsi="Times New Roman" w:cs="Times New Roman"/>
          <w:sz w:val="28"/>
          <w:szCs w:val="28"/>
          <w:lang w:eastAsia="ru-RU"/>
        </w:rPr>
        <w:t>.в</w:t>
      </w:r>
      <w:proofErr w:type="gramEnd"/>
      <w:r w:rsidRPr="00EC6345">
        <w:rPr>
          <w:rFonts w:ascii="Times New Roman" w:hAnsi="Times New Roman" w:cs="Times New Roman"/>
          <w:sz w:val="28"/>
          <w:szCs w:val="28"/>
          <w:lang w:eastAsia="ru-RU"/>
        </w:rPr>
        <w:t>ыплаты,</w:t>
      </w:r>
    </w:p>
    <w:p w:rsidR="002B20CC" w:rsidRPr="00EC6345"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- 4 семьям отказано в постановке на учет,</w:t>
      </w:r>
    </w:p>
    <w:p w:rsidR="002B20CC" w:rsidRPr="00EC6345"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w:t>
      </w:r>
      <w:r w:rsidR="003E6B8B" w:rsidRPr="00EC6345">
        <w:rPr>
          <w:rFonts w:ascii="Times New Roman" w:hAnsi="Times New Roman" w:cs="Times New Roman"/>
          <w:sz w:val="28"/>
          <w:szCs w:val="28"/>
          <w:lang w:eastAsia="ru-RU"/>
        </w:rPr>
        <w:t xml:space="preserve"> </w:t>
      </w:r>
      <w:r w:rsidRPr="00EC6345">
        <w:rPr>
          <w:rFonts w:ascii="Times New Roman" w:hAnsi="Times New Roman" w:cs="Times New Roman"/>
          <w:sz w:val="28"/>
          <w:szCs w:val="28"/>
          <w:lang w:eastAsia="ru-RU"/>
        </w:rPr>
        <w:t>7 семей принято на учет с целью участия в ФЦП «Устойчивое развитие сельских территорий на 2014 – 2017 годы и на период  до 2020 года».</w:t>
      </w:r>
    </w:p>
    <w:p w:rsidR="002B20CC" w:rsidRPr="00EC6345"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Заключение договоров соц</w:t>
      </w:r>
      <w:proofErr w:type="gramStart"/>
      <w:r w:rsidRPr="00EC6345">
        <w:rPr>
          <w:rFonts w:ascii="Times New Roman" w:hAnsi="Times New Roman" w:cs="Times New Roman"/>
          <w:sz w:val="28"/>
          <w:szCs w:val="28"/>
          <w:lang w:eastAsia="ru-RU"/>
        </w:rPr>
        <w:t>.н</w:t>
      </w:r>
      <w:proofErr w:type="gramEnd"/>
      <w:r w:rsidRPr="00EC6345">
        <w:rPr>
          <w:rFonts w:ascii="Times New Roman" w:hAnsi="Times New Roman" w:cs="Times New Roman"/>
          <w:sz w:val="28"/>
          <w:szCs w:val="28"/>
          <w:lang w:eastAsia="ru-RU"/>
        </w:rPr>
        <w:t>айма:</w:t>
      </w:r>
    </w:p>
    <w:p w:rsidR="002B20CC" w:rsidRPr="00EC6345"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 заключено 13 договоров социального найма в рамках приведения в соответствие с действующим законодательством,</w:t>
      </w:r>
    </w:p>
    <w:p w:rsidR="002B20CC" w:rsidRDefault="002B20CC" w:rsidP="002B20CC">
      <w:pPr>
        <w:pStyle w:val="a8"/>
        <w:ind w:firstLine="426"/>
        <w:jc w:val="both"/>
        <w:rPr>
          <w:rFonts w:ascii="Times New Roman" w:hAnsi="Times New Roman" w:cs="Times New Roman"/>
          <w:sz w:val="28"/>
          <w:szCs w:val="28"/>
          <w:lang w:eastAsia="ru-RU"/>
        </w:rPr>
      </w:pPr>
      <w:r w:rsidRPr="00EC6345">
        <w:rPr>
          <w:rFonts w:ascii="Times New Roman" w:hAnsi="Times New Roman" w:cs="Times New Roman"/>
          <w:sz w:val="28"/>
          <w:szCs w:val="28"/>
          <w:lang w:eastAsia="ru-RU"/>
        </w:rPr>
        <w:t>- по 9 жилым помещениям отказано в заключени</w:t>
      </w:r>
      <w:proofErr w:type="gramStart"/>
      <w:r w:rsidRPr="00EC6345">
        <w:rPr>
          <w:rFonts w:ascii="Times New Roman" w:hAnsi="Times New Roman" w:cs="Times New Roman"/>
          <w:sz w:val="28"/>
          <w:szCs w:val="28"/>
          <w:lang w:eastAsia="ru-RU"/>
        </w:rPr>
        <w:t>и</w:t>
      </w:r>
      <w:proofErr w:type="gramEnd"/>
      <w:r w:rsidRPr="00EC6345">
        <w:rPr>
          <w:rFonts w:ascii="Times New Roman" w:hAnsi="Times New Roman" w:cs="Times New Roman"/>
          <w:sz w:val="28"/>
          <w:szCs w:val="28"/>
          <w:lang w:eastAsia="ru-RU"/>
        </w:rPr>
        <w:t xml:space="preserve"> договоров соц. найма, основная причина – трудности с постановкой на кадастровый учет.</w:t>
      </w:r>
    </w:p>
    <w:p w:rsidR="00EB2A6A" w:rsidRPr="002B20CC" w:rsidRDefault="00EB2A6A" w:rsidP="002B20CC">
      <w:pPr>
        <w:pStyle w:val="a8"/>
        <w:ind w:firstLine="426"/>
        <w:jc w:val="both"/>
        <w:rPr>
          <w:rFonts w:ascii="Times New Roman" w:hAnsi="Times New Roman" w:cs="Times New Roman"/>
          <w:sz w:val="28"/>
          <w:szCs w:val="28"/>
          <w:lang w:eastAsia="ru-RU"/>
        </w:rPr>
      </w:pP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 Основой районной образовательной системы является 47 образовательных организаций:</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ab/>
        <w:t>20 общеобразовательных организаций (12 средних школ, 6 основных и 2 начальные школы);</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ab/>
        <w:t>25 детских садов;</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ab/>
        <w:t>2 организации дополнительного образования:</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ab/>
        <w:t xml:space="preserve">МБУ </w:t>
      </w:r>
      <w:proofErr w:type="gramStart"/>
      <w:r w:rsidRPr="002B20CC">
        <w:rPr>
          <w:rFonts w:ascii="Times New Roman" w:hAnsi="Times New Roman" w:cs="Times New Roman"/>
          <w:sz w:val="28"/>
          <w:szCs w:val="28"/>
          <w:lang w:eastAsia="ru-RU"/>
        </w:rPr>
        <w:t>ДО</w:t>
      </w:r>
      <w:proofErr w:type="gramEnd"/>
      <w:r w:rsidRPr="002B20CC">
        <w:rPr>
          <w:rFonts w:ascii="Times New Roman" w:hAnsi="Times New Roman" w:cs="Times New Roman"/>
          <w:sz w:val="28"/>
          <w:szCs w:val="28"/>
          <w:lang w:eastAsia="ru-RU"/>
        </w:rPr>
        <w:t xml:space="preserve"> «Детско-юношеская спортивная школа»;</w:t>
      </w:r>
    </w:p>
    <w:p w:rsidR="002B20CC" w:rsidRPr="002B20CC" w:rsidRDefault="002B20CC" w:rsidP="002B20CC">
      <w:pPr>
        <w:pStyle w:val="a8"/>
        <w:ind w:firstLine="426"/>
        <w:jc w:val="both"/>
        <w:rPr>
          <w:rFonts w:ascii="Times New Roman" w:hAnsi="Times New Roman" w:cs="Times New Roman"/>
          <w:sz w:val="28"/>
          <w:szCs w:val="28"/>
          <w:lang w:eastAsia="ru-RU"/>
        </w:rPr>
      </w:pPr>
      <w:proofErr w:type="gramStart"/>
      <w:r w:rsidRPr="002B20C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ab/>
        <w:t xml:space="preserve">МБУ ДО «Центр дополнительного образования детей», имеющий  </w:t>
      </w:r>
      <w:proofErr w:type="gramEnd"/>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w:t>
      </w:r>
      <w:r w:rsidRPr="002B20CC">
        <w:rPr>
          <w:rFonts w:ascii="Times New Roman" w:hAnsi="Times New Roman" w:cs="Times New Roman"/>
          <w:sz w:val="28"/>
          <w:szCs w:val="28"/>
          <w:lang w:eastAsia="ru-RU"/>
        </w:rPr>
        <w:tab/>
        <w:t>филиал Станцию детского и юношеского туризма и 13 филиалов в образовательных организациях.</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Все организации имеют лицензию. Общеобразовательные  организации - государственную аккредитацию.</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В 2018 году общий охват детей дошкольного возраста составил 70,1%.  Доступность дошкольного образования в возрасте от 1,5 до 7 лет в районе составляет 100%.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На сегодняшний день в школах района учится 3 510 детей.</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С ними занимаются 315 педагогов, 36,5% которые имеют высшую квалификационную категорию, 6 человек имеют звание «Заслуженный учитель».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Образовательная система Увельского района является активно и динамично развивающей отраслью.   Все общеобразовательные организации   подключены к сети Интернет, в каждой школе создан свой  регулярно обновляемый сайт, все школы располагают цифровыми образовательными ресурсами.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Число </w:t>
      </w:r>
      <w:proofErr w:type="gramStart"/>
      <w:r w:rsidRPr="002B20CC">
        <w:rPr>
          <w:rFonts w:ascii="Times New Roman" w:hAnsi="Times New Roman" w:cs="Times New Roman"/>
          <w:sz w:val="28"/>
          <w:szCs w:val="28"/>
          <w:lang w:eastAsia="ru-RU"/>
        </w:rPr>
        <w:t>детей, приходящихся на 1 учителя  составляет</w:t>
      </w:r>
      <w:proofErr w:type="gramEnd"/>
      <w:r w:rsidRPr="002B20CC">
        <w:rPr>
          <w:rFonts w:ascii="Times New Roman" w:hAnsi="Times New Roman" w:cs="Times New Roman"/>
          <w:sz w:val="28"/>
          <w:szCs w:val="28"/>
          <w:lang w:eastAsia="ru-RU"/>
        </w:rPr>
        <w:t xml:space="preserve"> 11,9 учеников. </w:t>
      </w:r>
      <w:r w:rsidRPr="002B20CC">
        <w:rPr>
          <w:rFonts w:ascii="Times New Roman" w:hAnsi="Times New Roman" w:cs="Times New Roman"/>
          <w:sz w:val="28"/>
          <w:szCs w:val="28"/>
          <w:lang w:eastAsia="ru-RU"/>
        </w:rPr>
        <w:tab/>
        <w:t xml:space="preserve">  </w:t>
      </w:r>
      <w:proofErr w:type="gramStart"/>
      <w:r w:rsidRPr="002B20CC">
        <w:rPr>
          <w:rFonts w:ascii="Times New Roman" w:hAnsi="Times New Roman" w:cs="Times New Roman"/>
          <w:sz w:val="28"/>
          <w:szCs w:val="28"/>
          <w:lang w:eastAsia="ru-RU"/>
        </w:rPr>
        <w:t xml:space="preserve">Показатель  по удельному весу лиц, сдавших единый государственный экзамен в числе выпускников общеобразовательных школ, составляет 99%, который </w:t>
      </w:r>
      <w:r w:rsidRPr="002B20CC">
        <w:rPr>
          <w:rFonts w:ascii="Times New Roman" w:hAnsi="Times New Roman" w:cs="Times New Roman"/>
          <w:sz w:val="28"/>
          <w:szCs w:val="28"/>
          <w:lang w:eastAsia="ru-RU"/>
        </w:rPr>
        <w:lastRenderedPageBreak/>
        <w:t>необходимо довести до 100%   за счет применения на уроках компьютерных технологий, выяснения проблемных тем в знаниях учащихся и ликвидации данных пробелов, разработки системы повторения учебного материала + мониторинги, участия в тренировочном тестировании в форме   технологии ЕГЭ на муниципальном уровне и овладения педагогами новыми образовательными</w:t>
      </w:r>
      <w:proofErr w:type="gramEnd"/>
      <w:r w:rsidRPr="002B20CC">
        <w:rPr>
          <w:rFonts w:ascii="Times New Roman" w:hAnsi="Times New Roman" w:cs="Times New Roman"/>
          <w:sz w:val="28"/>
          <w:szCs w:val="28"/>
          <w:lang w:eastAsia="ru-RU"/>
        </w:rPr>
        <w:t xml:space="preserve"> технологиями.</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В 2018 году государственную итоговую аттестацию выпускников 11-х классов в форме ЕГЭ прошли 96 выпускников из них 95 получили аттестаты о среднем общем образовании. С медалью «За особые успехи» окончили школу 14 выпускников района (в 2017г. – 10).</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В исполнении поручения губернатора области проведён ремонт, закуплено оборудование для получения лицензии на осуществление медицинской деятельности в 5 дошкольных учреждениях («Детский сад № 10», «Детский сад № 18», «Детский сад № 19», «Детский сад №16», «Детский сад №24»). </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В целом в 2018 году на укрепление материально-технической базы образовательных организаций района направлено более 11 млн. рублей.</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Капитально отремонтированы здания </w:t>
      </w:r>
      <w:proofErr w:type="spellStart"/>
      <w:r w:rsidRPr="002B20CC">
        <w:rPr>
          <w:rFonts w:ascii="Times New Roman" w:hAnsi="Times New Roman" w:cs="Times New Roman"/>
          <w:sz w:val="28"/>
          <w:szCs w:val="28"/>
          <w:lang w:eastAsia="ru-RU"/>
        </w:rPr>
        <w:t>Песчанской</w:t>
      </w:r>
      <w:proofErr w:type="spellEnd"/>
      <w:r w:rsidRPr="002B20CC">
        <w:rPr>
          <w:rFonts w:ascii="Times New Roman" w:hAnsi="Times New Roman" w:cs="Times New Roman"/>
          <w:sz w:val="28"/>
          <w:szCs w:val="28"/>
          <w:lang w:eastAsia="ru-RU"/>
        </w:rPr>
        <w:t xml:space="preserve"> СОШ и </w:t>
      </w:r>
      <w:proofErr w:type="spellStart"/>
      <w:r w:rsidRPr="002B20CC">
        <w:rPr>
          <w:rFonts w:ascii="Times New Roman" w:hAnsi="Times New Roman" w:cs="Times New Roman"/>
          <w:sz w:val="28"/>
          <w:szCs w:val="28"/>
          <w:lang w:eastAsia="ru-RU"/>
        </w:rPr>
        <w:t>Нагорненской</w:t>
      </w:r>
      <w:proofErr w:type="spellEnd"/>
      <w:r w:rsidRPr="002B20CC">
        <w:rPr>
          <w:rFonts w:ascii="Times New Roman" w:hAnsi="Times New Roman" w:cs="Times New Roman"/>
          <w:sz w:val="28"/>
          <w:szCs w:val="28"/>
          <w:lang w:eastAsia="ru-RU"/>
        </w:rPr>
        <w:t xml:space="preserve"> СОШ. </w:t>
      </w:r>
      <w:proofErr w:type="gramStart"/>
      <w:r w:rsidRPr="002B20CC">
        <w:rPr>
          <w:rFonts w:ascii="Times New Roman" w:hAnsi="Times New Roman" w:cs="Times New Roman"/>
          <w:sz w:val="28"/>
          <w:szCs w:val="28"/>
          <w:lang w:eastAsia="ru-RU"/>
        </w:rPr>
        <w:t>Построены 2 футбольных поля (п. Нагорный и Синий Бор).</w:t>
      </w:r>
      <w:proofErr w:type="gramEnd"/>
      <w:r w:rsidRPr="002B20CC">
        <w:rPr>
          <w:rFonts w:ascii="Times New Roman" w:hAnsi="Times New Roman" w:cs="Times New Roman"/>
          <w:sz w:val="28"/>
          <w:szCs w:val="28"/>
          <w:lang w:eastAsia="ru-RU"/>
        </w:rPr>
        <w:t xml:space="preserve"> Отремонтированы спортзалы </w:t>
      </w:r>
      <w:proofErr w:type="spellStart"/>
      <w:r w:rsidRPr="002B20CC">
        <w:rPr>
          <w:rFonts w:ascii="Times New Roman" w:hAnsi="Times New Roman" w:cs="Times New Roman"/>
          <w:sz w:val="28"/>
          <w:szCs w:val="28"/>
          <w:lang w:eastAsia="ru-RU"/>
        </w:rPr>
        <w:t>Половинской</w:t>
      </w:r>
      <w:proofErr w:type="spellEnd"/>
      <w:r w:rsidRPr="002B20CC">
        <w:rPr>
          <w:rFonts w:ascii="Times New Roman" w:hAnsi="Times New Roman" w:cs="Times New Roman"/>
          <w:sz w:val="28"/>
          <w:szCs w:val="28"/>
          <w:lang w:eastAsia="ru-RU"/>
        </w:rPr>
        <w:t xml:space="preserve">, </w:t>
      </w:r>
      <w:proofErr w:type="gramStart"/>
      <w:r w:rsidRPr="002B20CC">
        <w:rPr>
          <w:rFonts w:ascii="Times New Roman" w:hAnsi="Times New Roman" w:cs="Times New Roman"/>
          <w:sz w:val="28"/>
          <w:szCs w:val="28"/>
          <w:lang w:eastAsia="ru-RU"/>
        </w:rPr>
        <w:t>Хуторской</w:t>
      </w:r>
      <w:proofErr w:type="gram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Мордвиновской</w:t>
      </w:r>
      <w:proofErr w:type="spellEnd"/>
      <w:r w:rsidRPr="002B20CC">
        <w:rPr>
          <w:rFonts w:ascii="Times New Roman" w:hAnsi="Times New Roman" w:cs="Times New Roman"/>
          <w:sz w:val="28"/>
          <w:szCs w:val="28"/>
          <w:lang w:eastAsia="ru-RU"/>
        </w:rPr>
        <w:t xml:space="preserve">, </w:t>
      </w:r>
      <w:proofErr w:type="spellStart"/>
      <w:r w:rsidRPr="002B20CC">
        <w:rPr>
          <w:rFonts w:ascii="Times New Roman" w:hAnsi="Times New Roman" w:cs="Times New Roman"/>
          <w:sz w:val="28"/>
          <w:szCs w:val="28"/>
          <w:lang w:eastAsia="ru-RU"/>
        </w:rPr>
        <w:t>Красносельской</w:t>
      </w:r>
      <w:proofErr w:type="spellEnd"/>
      <w:r w:rsidRPr="002B20CC">
        <w:rPr>
          <w:rFonts w:ascii="Times New Roman" w:hAnsi="Times New Roman" w:cs="Times New Roman"/>
          <w:sz w:val="28"/>
          <w:szCs w:val="28"/>
          <w:lang w:eastAsia="ru-RU"/>
        </w:rPr>
        <w:t xml:space="preserve"> школ. Закуплено 3 автобуса для перевозки школьников. Поставлено в школы 35 компьютеров на 1000,0 тыс. рублей.</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Из 13 показателей </w:t>
      </w:r>
      <w:proofErr w:type="gramStart"/>
      <w:r w:rsidRPr="002B20CC">
        <w:rPr>
          <w:rFonts w:ascii="Times New Roman" w:hAnsi="Times New Roman" w:cs="Times New Roman"/>
          <w:sz w:val="28"/>
          <w:szCs w:val="28"/>
          <w:lang w:eastAsia="ru-RU"/>
        </w:rPr>
        <w:t>оценки эффективности деятельности органов местного самоуправления городских округов</w:t>
      </w:r>
      <w:proofErr w:type="gramEnd"/>
      <w:r w:rsidRPr="002B20CC">
        <w:rPr>
          <w:rFonts w:ascii="Times New Roman" w:hAnsi="Times New Roman" w:cs="Times New Roman"/>
          <w:sz w:val="28"/>
          <w:szCs w:val="28"/>
          <w:lang w:eastAsia="ru-RU"/>
        </w:rPr>
        <w:t xml:space="preserve"> и муниципальных районов по разделу «Образование» выполнено 10.</w:t>
      </w:r>
    </w:p>
    <w:p w:rsidR="002B20CC" w:rsidRPr="002B20CC" w:rsidRDefault="00EB2A6A" w:rsidP="002B20CC">
      <w:pPr>
        <w:pStyle w:val="a8"/>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Три показателя в работе:</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один выпускник не сдал экзамен по обязательному учебному предмету;</w:t>
      </w:r>
    </w:p>
    <w:p w:rsidR="002B20CC" w:rsidRP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 охват дополнительном образованием в организациях различной организационно-правовой формы не выполнен на 3,2%, так как количество детей, проживающих на территории Увельского района, увеличилось на 224 </w:t>
      </w:r>
      <w:proofErr w:type="gramStart"/>
      <w:r w:rsidRPr="002B20CC">
        <w:rPr>
          <w:rFonts w:ascii="Times New Roman" w:hAnsi="Times New Roman" w:cs="Times New Roman"/>
          <w:sz w:val="28"/>
          <w:szCs w:val="28"/>
          <w:lang w:eastAsia="ru-RU"/>
        </w:rPr>
        <w:t>человека</w:t>
      </w:r>
      <w:proofErr w:type="gramEnd"/>
      <w:r w:rsidRPr="002B20CC">
        <w:rPr>
          <w:rFonts w:ascii="Times New Roman" w:hAnsi="Times New Roman" w:cs="Times New Roman"/>
          <w:sz w:val="28"/>
          <w:szCs w:val="28"/>
          <w:lang w:eastAsia="ru-RU"/>
        </w:rPr>
        <w:t xml:space="preserve"> и учитываются посещающие кружки и объединения 1 раз;</w:t>
      </w:r>
    </w:p>
    <w:p w:rsidR="002B20CC" w:rsidRDefault="002B20CC" w:rsidP="002B20CC">
      <w:pPr>
        <w:pStyle w:val="a8"/>
        <w:ind w:firstLine="426"/>
        <w:jc w:val="both"/>
        <w:rPr>
          <w:rFonts w:ascii="Times New Roman" w:hAnsi="Times New Roman" w:cs="Times New Roman"/>
          <w:sz w:val="28"/>
          <w:szCs w:val="28"/>
          <w:lang w:eastAsia="ru-RU"/>
        </w:rPr>
      </w:pPr>
      <w:r w:rsidRPr="002B20CC">
        <w:rPr>
          <w:rFonts w:ascii="Times New Roman" w:hAnsi="Times New Roman" w:cs="Times New Roman"/>
          <w:sz w:val="28"/>
          <w:szCs w:val="28"/>
          <w:lang w:eastAsia="ru-RU"/>
        </w:rPr>
        <w:t xml:space="preserve">- доля обучающихся в муниципальных общеобразовательных учреждениях, занимающихся во вторую (третью) смену, выросла на 3,1% из-за увеличения количества детей. Для исправления ситуации заканчивается проектирование здание </w:t>
      </w:r>
      <w:proofErr w:type="spellStart"/>
      <w:r w:rsidRPr="002B20CC">
        <w:rPr>
          <w:rFonts w:ascii="Times New Roman" w:hAnsi="Times New Roman" w:cs="Times New Roman"/>
          <w:sz w:val="28"/>
          <w:szCs w:val="28"/>
          <w:lang w:eastAsia="ru-RU"/>
        </w:rPr>
        <w:t>пристроя</w:t>
      </w:r>
      <w:proofErr w:type="spellEnd"/>
      <w:r w:rsidRPr="002B20CC">
        <w:rPr>
          <w:rFonts w:ascii="Times New Roman" w:hAnsi="Times New Roman" w:cs="Times New Roman"/>
          <w:sz w:val="28"/>
          <w:szCs w:val="28"/>
          <w:lang w:eastAsia="ru-RU"/>
        </w:rPr>
        <w:t xml:space="preserve"> к начальной школе №1п. Увельский на 300 мест.</w:t>
      </w:r>
    </w:p>
    <w:p w:rsidR="004A60D5" w:rsidRPr="002B20CC" w:rsidRDefault="004A60D5" w:rsidP="002B20CC">
      <w:pPr>
        <w:pStyle w:val="a8"/>
        <w:ind w:firstLine="426"/>
        <w:jc w:val="both"/>
        <w:rPr>
          <w:rFonts w:ascii="Times New Roman" w:hAnsi="Times New Roman" w:cs="Times New Roman"/>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proofErr w:type="gramStart"/>
      <w:r w:rsidRPr="002B20CC">
        <w:rPr>
          <w:rFonts w:ascii="Times New Roman" w:hAnsi="Times New Roman" w:cs="Times New Roman"/>
          <w:color w:val="2D2D2D"/>
          <w:sz w:val="28"/>
          <w:szCs w:val="28"/>
          <w:lang w:eastAsia="ru-RU"/>
        </w:rPr>
        <w:t>Основными задачами в работе системы здравоохранения Увельского района являются: развитие первичной медико-санитарной помощи, совершенствование системы профилактики заболеваний, оснащение медицинских учреждений современной техникой и оборудованием в целях сохранения и улучшения здоровья граждан, снижение смертности от основных причин смерти – туберкулеза, новообразования, болезни системы кровообращения, болезни органов дыхания, болезни органов пищеварения, ДТП, снижение младенческой смертности и заболеваемости в целом.</w:t>
      </w:r>
      <w:proofErr w:type="gramEnd"/>
      <w:r w:rsidRPr="002B20CC">
        <w:rPr>
          <w:rFonts w:ascii="Times New Roman" w:hAnsi="Times New Roman" w:cs="Times New Roman"/>
          <w:color w:val="2D2D2D"/>
          <w:sz w:val="28"/>
          <w:szCs w:val="28"/>
          <w:lang w:eastAsia="ru-RU"/>
        </w:rPr>
        <w:t xml:space="preserve"> Развитие </w:t>
      </w:r>
      <w:proofErr w:type="spellStart"/>
      <w:r w:rsidRPr="002B20CC">
        <w:rPr>
          <w:rFonts w:ascii="Times New Roman" w:hAnsi="Times New Roman" w:cs="Times New Roman"/>
          <w:color w:val="2D2D2D"/>
          <w:sz w:val="28"/>
          <w:szCs w:val="28"/>
          <w:lang w:eastAsia="ru-RU"/>
        </w:rPr>
        <w:t>стационарозамещающих</w:t>
      </w:r>
      <w:proofErr w:type="spellEnd"/>
      <w:r w:rsidRPr="002B20CC">
        <w:rPr>
          <w:rFonts w:ascii="Times New Roman" w:hAnsi="Times New Roman" w:cs="Times New Roman"/>
          <w:color w:val="2D2D2D"/>
          <w:sz w:val="28"/>
          <w:szCs w:val="28"/>
          <w:lang w:eastAsia="ru-RU"/>
        </w:rPr>
        <w:t xml:space="preserve"> технологий, повышение социальной защищенности медицинского персонала.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Сеть лечебно-профилактических учреждений Увельского муниципального района представлена: районной больницей п</w:t>
      </w:r>
      <w:proofErr w:type="gramStart"/>
      <w:r w:rsidRPr="002B20CC">
        <w:rPr>
          <w:rFonts w:ascii="Times New Roman" w:hAnsi="Times New Roman" w:cs="Times New Roman"/>
          <w:color w:val="2D2D2D"/>
          <w:sz w:val="28"/>
          <w:szCs w:val="28"/>
          <w:lang w:eastAsia="ru-RU"/>
        </w:rPr>
        <w:t>.У</w:t>
      </w:r>
      <w:proofErr w:type="gramEnd"/>
      <w:r w:rsidRPr="002B20CC">
        <w:rPr>
          <w:rFonts w:ascii="Times New Roman" w:hAnsi="Times New Roman" w:cs="Times New Roman"/>
          <w:color w:val="2D2D2D"/>
          <w:sz w:val="28"/>
          <w:szCs w:val="28"/>
          <w:lang w:eastAsia="ru-RU"/>
        </w:rPr>
        <w:t xml:space="preserve">вельский, участковой больницей с.Петровское, 9 центрами общей врачебной практики, 19 </w:t>
      </w:r>
      <w:proofErr w:type="spellStart"/>
      <w:r w:rsidRPr="002B20CC">
        <w:rPr>
          <w:rFonts w:ascii="Times New Roman" w:hAnsi="Times New Roman" w:cs="Times New Roman"/>
          <w:color w:val="2D2D2D"/>
          <w:sz w:val="28"/>
          <w:szCs w:val="28"/>
          <w:lang w:eastAsia="ru-RU"/>
        </w:rPr>
        <w:t>ФАПами</w:t>
      </w:r>
      <w:proofErr w:type="spellEnd"/>
      <w:r w:rsidRPr="002B20CC">
        <w:rPr>
          <w:rFonts w:ascii="Times New Roman" w:hAnsi="Times New Roman" w:cs="Times New Roman"/>
          <w:color w:val="2D2D2D"/>
          <w:sz w:val="28"/>
          <w:szCs w:val="28"/>
          <w:lang w:eastAsia="ru-RU"/>
        </w:rPr>
        <w:t>.</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Обеспеченность врачебными кадрами на 10тыс. населения составляет:</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2015 год - 57чел. (18,3)</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2016 год - 65чел. (20,7)</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2017 год - 66чел. (20,8)</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2018 год – 66чел. (20,8)</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Обеспеченность средним медицинским персоналом на 10</w:t>
      </w:r>
      <w:r w:rsidR="00155262">
        <w:rPr>
          <w:rFonts w:ascii="Times New Roman" w:hAnsi="Times New Roman" w:cs="Times New Roman"/>
          <w:color w:val="2D2D2D"/>
          <w:sz w:val="28"/>
          <w:szCs w:val="28"/>
          <w:lang w:eastAsia="ru-RU"/>
        </w:rPr>
        <w:t xml:space="preserve"> </w:t>
      </w:r>
      <w:r w:rsidRPr="002B20CC">
        <w:rPr>
          <w:rFonts w:ascii="Times New Roman" w:hAnsi="Times New Roman" w:cs="Times New Roman"/>
          <w:color w:val="2D2D2D"/>
          <w:sz w:val="28"/>
          <w:szCs w:val="28"/>
          <w:lang w:eastAsia="ru-RU"/>
        </w:rPr>
        <w:t>тыс. населения составляет:</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2015 год - 185чел. (59,3)</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2016 год - 187чел. (59,5)</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2017 год - 163чел. (51,4)</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2018 год – 168чел. (52,9)</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2018г. ГБУЗ «Районная больница п</w:t>
      </w:r>
      <w:proofErr w:type="gramStart"/>
      <w:r w:rsidRPr="002B20CC">
        <w:rPr>
          <w:rFonts w:ascii="Times New Roman" w:hAnsi="Times New Roman" w:cs="Times New Roman"/>
          <w:color w:val="2D2D2D"/>
          <w:sz w:val="28"/>
          <w:szCs w:val="28"/>
          <w:lang w:eastAsia="ru-RU"/>
        </w:rPr>
        <w:t>.У</w:t>
      </w:r>
      <w:proofErr w:type="gramEnd"/>
      <w:r w:rsidRPr="002B20CC">
        <w:rPr>
          <w:rFonts w:ascii="Times New Roman" w:hAnsi="Times New Roman" w:cs="Times New Roman"/>
          <w:color w:val="2D2D2D"/>
          <w:sz w:val="28"/>
          <w:szCs w:val="28"/>
          <w:lang w:eastAsia="ru-RU"/>
        </w:rPr>
        <w:t>вельский» оказывает первичную медико-санитарную помощь и обслуживает население района - 31 733 чел., из них</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взрослое население 24 256 чел.</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т.ч.: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мужчин 10901, из них трудоспособного возраста – 8250;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женщин 13355 чел., из них трудоспособного возраста – 8523;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детское население от 0 до 17 лет – 7477 чел.</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План  диспансеризации взрослого населения выполнен  на 84,4%, что выше </w:t>
      </w:r>
      <w:proofErr w:type="spellStart"/>
      <w:r w:rsidRPr="002B20CC">
        <w:rPr>
          <w:rFonts w:ascii="Times New Roman" w:hAnsi="Times New Roman" w:cs="Times New Roman"/>
          <w:color w:val="2D2D2D"/>
          <w:sz w:val="28"/>
          <w:szCs w:val="28"/>
          <w:lang w:eastAsia="ru-RU"/>
        </w:rPr>
        <w:t>среднеобластного</w:t>
      </w:r>
      <w:proofErr w:type="spellEnd"/>
      <w:r w:rsidRPr="002B20CC">
        <w:rPr>
          <w:rFonts w:ascii="Times New Roman" w:hAnsi="Times New Roman" w:cs="Times New Roman"/>
          <w:color w:val="2D2D2D"/>
          <w:sz w:val="28"/>
          <w:szCs w:val="28"/>
          <w:lang w:eastAsia="ru-RU"/>
        </w:rPr>
        <w:t xml:space="preserve"> показателя (77,6%).</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Смертность за 2018 год снизилась на 78 человек, но и рождаемость также снизилась на 55 человек.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Приобретены новый </w:t>
      </w:r>
      <w:proofErr w:type="spellStart"/>
      <w:r w:rsidRPr="002B20CC">
        <w:rPr>
          <w:rFonts w:ascii="Times New Roman" w:hAnsi="Times New Roman" w:cs="Times New Roman"/>
          <w:color w:val="2D2D2D"/>
          <w:sz w:val="28"/>
          <w:szCs w:val="28"/>
          <w:lang w:eastAsia="ru-RU"/>
        </w:rPr>
        <w:t>видеогастроскоп</w:t>
      </w:r>
      <w:proofErr w:type="spellEnd"/>
      <w:r w:rsidRPr="002B20CC">
        <w:rPr>
          <w:rFonts w:ascii="Times New Roman" w:hAnsi="Times New Roman" w:cs="Times New Roman"/>
          <w:color w:val="2D2D2D"/>
          <w:sz w:val="28"/>
          <w:szCs w:val="28"/>
          <w:lang w:eastAsia="ru-RU"/>
        </w:rPr>
        <w:t xml:space="preserve">, комплекс для </w:t>
      </w:r>
      <w:proofErr w:type="spellStart"/>
      <w:r w:rsidRPr="002B20CC">
        <w:rPr>
          <w:rFonts w:ascii="Times New Roman" w:hAnsi="Times New Roman" w:cs="Times New Roman"/>
          <w:color w:val="2D2D2D"/>
          <w:sz w:val="28"/>
          <w:szCs w:val="28"/>
          <w:lang w:eastAsia="ru-RU"/>
        </w:rPr>
        <w:t>мониторирования</w:t>
      </w:r>
      <w:proofErr w:type="spellEnd"/>
      <w:r w:rsidRPr="002B20CC">
        <w:rPr>
          <w:rFonts w:ascii="Times New Roman" w:hAnsi="Times New Roman" w:cs="Times New Roman"/>
          <w:color w:val="2D2D2D"/>
          <w:sz w:val="28"/>
          <w:szCs w:val="28"/>
          <w:lang w:eastAsia="ru-RU"/>
        </w:rPr>
        <w:t xml:space="preserve"> ЭКГ, анализатор глюкозы, новый автомобиль СМП класса</w:t>
      </w:r>
      <w:proofErr w:type="gramStart"/>
      <w:r w:rsidRPr="002B20CC">
        <w:rPr>
          <w:rFonts w:ascii="Times New Roman" w:hAnsi="Times New Roman" w:cs="Times New Roman"/>
          <w:color w:val="2D2D2D"/>
          <w:sz w:val="28"/>
          <w:szCs w:val="28"/>
          <w:lang w:eastAsia="ru-RU"/>
        </w:rPr>
        <w:t xml:space="preserve"> В</w:t>
      </w:r>
      <w:proofErr w:type="gramEnd"/>
      <w:r w:rsidRPr="002B20CC">
        <w:rPr>
          <w:rFonts w:ascii="Times New Roman" w:hAnsi="Times New Roman" w:cs="Times New Roman"/>
          <w:color w:val="2D2D2D"/>
          <w:sz w:val="28"/>
          <w:szCs w:val="28"/>
          <w:lang w:eastAsia="ru-RU"/>
        </w:rPr>
        <w:t xml:space="preserve"> «Соболь», общая сумма вложений составила 8 326 000 рублей.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Проведен ремонт крыши участковой больницы в с. </w:t>
      </w:r>
      <w:proofErr w:type="gramStart"/>
      <w:r w:rsidRPr="002B20CC">
        <w:rPr>
          <w:rFonts w:ascii="Times New Roman" w:hAnsi="Times New Roman" w:cs="Times New Roman"/>
          <w:color w:val="2D2D2D"/>
          <w:sz w:val="28"/>
          <w:szCs w:val="28"/>
          <w:lang w:eastAsia="ru-RU"/>
        </w:rPr>
        <w:t>Петровское</w:t>
      </w:r>
      <w:proofErr w:type="gramEnd"/>
      <w:r w:rsidRPr="002B20CC">
        <w:rPr>
          <w:rFonts w:ascii="Times New Roman" w:hAnsi="Times New Roman" w:cs="Times New Roman"/>
          <w:color w:val="2D2D2D"/>
          <w:sz w:val="28"/>
          <w:szCs w:val="28"/>
          <w:lang w:eastAsia="ru-RU"/>
        </w:rPr>
        <w:t xml:space="preserve">, ремонт </w:t>
      </w:r>
      <w:proofErr w:type="spellStart"/>
      <w:r w:rsidRPr="002B20CC">
        <w:rPr>
          <w:rFonts w:ascii="Times New Roman" w:hAnsi="Times New Roman" w:cs="Times New Roman"/>
          <w:color w:val="2D2D2D"/>
          <w:sz w:val="28"/>
          <w:szCs w:val="28"/>
          <w:lang w:eastAsia="ru-RU"/>
        </w:rPr>
        <w:t>ФАПа</w:t>
      </w:r>
      <w:proofErr w:type="spellEnd"/>
      <w:r w:rsidRPr="002B20CC">
        <w:rPr>
          <w:rFonts w:ascii="Times New Roman" w:hAnsi="Times New Roman" w:cs="Times New Roman"/>
          <w:color w:val="2D2D2D"/>
          <w:sz w:val="28"/>
          <w:szCs w:val="28"/>
          <w:lang w:eastAsia="ru-RU"/>
        </w:rPr>
        <w:t xml:space="preserve"> в с. </w:t>
      </w:r>
      <w:proofErr w:type="spellStart"/>
      <w:r w:rsidRPr="002B20CC">
        <w:rPr>
          <w:rFonts w:ascii="Times New Roman" w:hAnsi="Times New Roman" w:cs="Times New Roman"/>
          <w:color w:val="2D2D2D"/>
          <w:sz w:val="28"/>
          <w:szCs w:val="28"/>
          <w:lang w:eastAsia="ru-RU"/>
        </w:rPr>
        <w:t>Водопойка</w:t>
      </w:r>
      <w:proofErr w:type="spellEnd"/>
      <w:r w:rsidRPr="002B20CC">
        <w:rPr>
          <w:rFonts w:ascii="Times New Roman" w:hAnsi="Times New Roman" w:cs="Times New Roman"/>
          <w:color w:val="2D2D2D"/>
          <w:sz w:val="28"/>
          <w:szCs w:val="28"/>
          <w:lang w:eastAsia="ru-RU"/>
        </w:rPr>
        <w:t xml:space="preserve">, ЦОВП в с. Хуторка, сумма затраченных средств составила 1 630 000 рублей.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 программе «Земский фельдшер» в 2018 году трудоустроены два фельдшера в ФАП с. </w:t>
      </w:r>
      <w:proofErr w:type="spellStart"/>
      <w:r w:rsidRPr="002B20CC">
        <w:rPr>
          <w:rFonts w:ascii="Times New Roman" w:hAnsi="Times New Roman" w:cs="Times New Roman"/>
          <w:color w:val="2D2D2D"/>
          <w:sz w:val="28"/>
          <w:szCs w:val="28"/>
          <w:lang w:eastAsia="ru-RU"/>
        </w:rPr>
        <w:t>Мордвиновка</w:t>
      </w:r>
      <w:proofErr w:type="spellEnd"/>
      <w:r w:rsidRPr="002B20CC">
        <w:rPr>
          <w:rFonts w:ascii="Times New Roman" w:hAnsi="Times New Roman" w:cs="Times New Roman"/>
          <w:color w:val="2D2D2D"/>
          <w:sz w:val="28"/>
          <w:szCs w:val="28"/>
          <w:lang w:eastAsia="ru-RU"/>
        </w:rPr>
        <w:t xml:space="preserve"> и в ФАП п. Мирный.</w:t>
      </w:r>
    </w:p>
    <w:p w:rsidR="002B20CC" w:rsidRPr="002B20CC" w:rsidRDefault="004A60D5" w:rsidP="004A60D5">
      <w:pPr>
        <w:pStyle w:val="a8"/>
        <w:jc w:val="both"/>
        <w:rPr>
          <w:rFonts w:ascii="Times New Roman" w:hAnsi="Times New Roman" w:cs="Times New Roman"/>
          <w:color w:val="2D2D2D"/>
          <w:sz w:val="28"/>
          <w:szCs w:val="28"/>
          <w:lang w:eastAsia="ru-RU"/>
        </w:rPr>
      </w:pPr>
      <w:r>
        <w:rPr>
          <w:rFonts w:ascii="Times New Roman" w:hAnsi="Times New Roman" w:cs="Times New Roman"/>
          <w:b/>
          <w:color w:val="2D2D2D"/>
          <w:sz w:val="28"/>
          <w:szCs w:val="28"/>
          <w:lang w:eastAsia="ru-RU"/>
        </w:rPr>
        <w:t xml:space="preserve">     </w:t>
      </w:r>
      <w:r w:rsidR="002B20CC" w:rsidRPr="002B20CC">
        <w:rPr>
          <w:rFonts w:ascii="Times New Roman" w:hAnsi="Times New Roman" w:cs="Times New Roman"/>
          <w:color w:val="2D2D2D"/>
          <w:sz w:val="28"/>
          <w:szCs w:val="28"/>
          <w:lang w:eastAsia="ru-RU"/>
        </w:rPr>
        <w:t xml:space="preserve"> В 2018 году жителям района было оказано 365 тыс. различных социальных услуг. Организовано поздравление 54 ветеранов, отмечающих 90-летний, 95-летний, 100-летний юбилеи.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Проведено 6 заездов ветеранов района в оздоровительный центр «Восход». 210 ветеранов Увельского района бесплатно отдохнули в «Восходе». Также «Восход» принял 396 ветеранов из других муниципалитетов.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Общественная организация «Милосердие. Синяя птица», стала победителем во втором конкурсе Президентских грантов, выиграв грант в размере 832 900 рублей.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году завершен ремонт и начал работу тренажерный зал «Феникс» для людей с ограниченными возможностями здоровья.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Сборная команда ветеранов района также стала победителем Спартакиады среди ветеранов труда и спорта Челябинской области.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595DDE">
        <w:rPr>
          <w:rFonts w:ascii="Times New Roman" w:hAnsi="Times New Roman" w:cs="Times New Roman"/>
          <w:color w:val="2D2D2D"/>
          <w:sz w:val="28"/>
          <w:szCs w:val="28"/>
          <w:lang w:eastAsia="ru-RU"/>
        </w:rPr>
        <w:lastRenderedPageBreak/>
        <w:t xml:space="preserve">Начата подготовка для увековечивания памяти погибших </w:t>
      </w:r>
      <w:proofErr w:type="spellStart"/>
      <w:r w:rsidRPr="00595DDE">
        <w:rPr>
          <w:rFonts w:ascii="Times New Roman" w:hAnsi="Times New Roman" w:cs="Times New Roman"/>
          <w:color w:val="2D2D2D"/>
          <w:sz w:val="28"/>
          <w:szCs w:val="28"/>
          <w:lang w:eastAsia="ru-RU"/>
        </w:rPr>
        <w:t>увельчан</w:t>
      </w:r>
      <w:proofErr w:type="spellEnd"/>
      <w:r w:rsidRPr="00595DDE">
        <w:rPr>
          <w:rFonts w:ascii="Times New Roman" w:hAnsi="Times New Roman" w:cs="Times New Roman"/>
          <w:color w:val="2D2D2D"/>
          <w:sz w:val="28"/>
          <w:szCs w:val="28"/>
          <w:lang w:eastAsia="ru-RU"/>
        </w:rPr>
        <w:t xml:space="preserve"> в годы Великой Отечественной войны для установки стелы с именами погибших на мемориальном комплексе в п. Увельский.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По инициативе Анатолия Григорьевича Литовченко открыт мемориал воинам, сражавшимся в горячих точках.</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Проведена 19-ая благотворительная акция «Чужой беды не бывает». В фонд акции поступил 1млн. 79 тыс. рублей. Была оказана помощь 163 больным детям и детям, попавшим в трудную жизненную ситуацию из 113 семей.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сельских поселениях были созданы отряды Главы района, в составе которых в работах по благоустройству приняли участие 160 школьников из 16 школ района. Рабочие места для летней занятости подростков были созданы только на предприятиях ОАО «Санаторий Урал» и ЗАО «Увельский </w:t>
      </w:r>
      <w:proofErr w:type="spellStart"/>
      <w:r w:rsidRPr="002B20CC">
        <w:rPr>
          <w:rFonts w:ascii="Times New Roman" w:hAnsi="Times New Roman" w:cs="Times New Roman"/>
          <w:color w:val="2D2D2D"/>
          <w:sz w:val="28"/>
          <w:szCs w:val="28"/>
          <w:lang w:eastAsia="ru-RU"/>
        </w:rPr>
        <w:t>Агропромснаб</w:t>
      </w:r>
      <w:proofErr w:type="spellEnd"/>
      <w:r w:rsidRPr="002B20CC">
        <w:rPr>
          <w:rFonts w:ascii="Times New Roman" w:hAnsi="Times New Roman" w:cs="Times New Roman"/>
          <w:color w:val="2D2D2D"/>
          <w:sz w:val="28"/>
          <w:szCs w:val="28"/>
          <w:lang w:eastAsia="ru-RU"/>
        </w:rPr>
        <w:t>». Например</w:t>
      </w:r>
      <w:r w:rsidR="004A60D5">
        <w:rPr>
          <w:rFonts w:ascii="Times New Roman" w:hAnsi="Times New Roman" w:cs="Times New Roman"/>
          <w:color w:val="2D2D2D"/>
          <w:sz w:val="28"/>
          <w:szCs w:val="28"/>
          <w:lang w:eastAsia="ru-RU"/>
        </w:rPr>
        <w:t>,</w:t>
      </w:r>
      <w:r w:rsidRPr="002B20CC">
        <w:rPr>
          <w:rFonts w:ascii="Times New Roman" w:hAnsi="Times New Roman" w:cs="Times New Roman"/>
          <w:color w:val="2D2D2D"/>
          <w:sz w:val="28"/>
          <w:szCs w:val="28"/>
          <w:lang w:eastAsia="ru-RU"/>
        </w:rPr>
        <w:t xml:space="preserve"> ОАО «Санаторий Урал» трудоустроил 39 несовершеннолетних.</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Организованно проведены праздничные мероприятия, посвященные исторической дате – 100-летию Комсомола.</w:t>
      </w:r>
    </w:p>
    <w:p w:rsidR="004A60D5" w:rsidRPr="002B20CC" w:rsidRDefault="004A60D5"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Культурное пространство Увельского района представлено 54 учреждениями культуры:</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- 9 МКУК «Сельские централизованные клубные системы», которые состоят из 25 Домов культуры и клубов, расположенных в сельских поселениях;</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МКУК «</w:t>
      </w:r>
      <w:proofErr w:type="spellStart"/>
      <w:r w:rsidRPr="002B20CC">
        <w:rPr>
          <w:rFonts w:ascii="Times New Roman" w:hAnsi="Times New Roman" w:cs="Times New Roman"/>
          <w:color w:val="2D2D2D"/>
          <w:sz w:val="28"/>
          <w:szCs w:val="28"/>
          <w:lang w:eastAsia="ru-RU"/>
        </w:rPr>
        <w:t>Мордвиновский</w:t>
      </w:r>
      <w:proofErr w:type="spellEnd"/>
      <w:r w:rsidRPr="002B20CC">
        <w:rPr>
          <w:rFonts w:ascii="Times New Roman" w:hAnsi="Times New Roman" w:cs="Times New Roman"/>
          <w:color w:val="2D2D2D"/>
          <w:sz w:val="28"/>
          <w:szCs w:val="28"/>
          <w:lang w:eastAsia="ru-RU"/>
        </w:rPr>
        <w:t xml:space="preserve"> сельский Дом культуры»</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И районного подчинения: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МБУК РДК «Горняк»;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МБУК «Клуб по </w:t>
      </w:r>
      <w:proofErr w:type="spellStart"/>
      <w:r w:rsidRPr="002B20CC">
        <w:rPr>
          <w:rFonts w:ascii="Times New Roman" w:hAnsi="Times New Roman" w:cs="Times New Roman"/>
          <w:color w:val="2D2D2D"/>
          <w:sz w:val="28"/>
          <w:szCs w:val="28"/>
          <w:lang w:eastAsia="ru-RU"/>
        </w:rPr>
        <w:t>кинопоказу</w:t>
      </w:r>
      <w:proofErr w:type="spellEnd"/>
      <w:r w:rsidRPr="002B20CC">
        <w:rPr>
          <w:rFonts w:ascii="Times New Roman" w:hAnsi="Times New Roman" w:cs="Times New Roman"/>
          <w:color w:val="2D2D2D"/>
          <w:sz w:val="28"/>
          <w:szCs w:val="28"/>
          <w:lang w:eastAsia="ru-RU"/>
        </w:rPr>
        <w:t xml:space="preserve"> «Мир»»;</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МБУК «</w:t>
      </w:r>
      <w:proofErr w:type="spellStart"/>
      <w:r w:rsidRPr="002B20CC">
        <w:rPr>
          <w:rFonts w:ascii="Times New Roman" w:hAnsi="Times New Roman" w:cs="Times New Roman"/>
          <w:color w:val="2D2D2D"/>
          <w:sz w:val="28"/>
          <w:szCs w:val="28"/>
          <w:lang w:eastAsia="ru-RU"/>
        </w:rPr>
        <w:t>Межпоселенческий</w:t>
      </w:r>
      <w:proofErr w:type="spellEnd"/>
      <w:r w:rsidRPr="002B20CC">
        <w:rPr>
          <w:rFonts w:ascii="Times New Roman" w:hAnsi="Times New Roman" w:cs="Times New Roman"/>
          <w:color w:val="2D2D2D"/>
          <w:sz w:val="28"/>
          <w:szCs w:val="28"/>
          <w:lang w:eastAsia="ru-RU"/>
        </w:rPr>
        <w:t xml:space="preserve"> районный Дом народного творчества»;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МБОУ </w:t>
      </w:r>
      <w:proofErr w:type="gramStart"/>
      <w:r w:rsidRPr="002B20CC">
        <w:rPr>
          <w:rFonts w:ascii="Times New Roman" w:hAnsi="Times New Roman" w:cs="Times New Roman"/>
          <w:color w:val="2D2D2D"/>
          <w:sz w:val="28"/>
          <w:szCs w:val="28"/>
          <w:lang w:eastAsia="ru-RU"/>
        </w:rPr>
        <w:t>ДО</w:t>
      </w:r>
      <w:proofErr w:type="gramEnd"/>
      <w:r w:rsidRPr="002B20CC">
        <w:rPr>
          <w:rFonts w:ascii="Times New Roman" w:hAnsi="Times New Roman" w:cs="Times New Roman"/>
          <w:color w:val="2D2D2D"/>
          <w:sz w:val="28"/>
          <w:szCs w:val="28"/>
          <w:lang w:eastAsia="ru-RU"/>
        </w:rPr>
        <w:t xml:space="preserve">  «</w:t>
      </w:r>
      <w:proofErr w:type="gramStart"/>
      <w:r w:rsidRPr="002B20CC">
        <w:rPr>
          <w:rFonts w:ascii="Times New Roman" w:hAnsi="Times New Roman" w:cs="Times New Roman"/>
          <w:color w:val="2D2D2D"/>
          <w:sz w:val="28"/>
          <w:szCs w:val="28"/>
          <w:lang w:eastAsia="ru-RU"/>
        </w:rPr>
        <w:t>Детская</w:t>
      </w:r>
      <w:proofErr w:type="gramEnd"/>
      <w:r w:rsidRPr="002B20CC">
        <w:rPr>
          <w:rFonts w:ascii="Times New Roman" w:hAnsi="Times New Roman" w:cs="Times New Roman"/>
          <w:color w:val="2D2D2D"/>
          <w:sz w:val="28"/>
          <w:szCs w:val="28"/>
          <w:lang w:eastAsia="ru-RU"/>
        </w:rPr>
        <w:t xml:space="preserve"> школа искусств»;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МБОУ </w:t>
      </w:r>
      <w:proofErr w:type="gramStart"/>
      <w:r w:rsidRPr="002B20CC">
        <w:rPr>
          <w:rFonts w:ascii="Times New Roman" w:hAnsi="Times New Roman" w:cs="Times New Roman"/>
          <w:color w:val="2D2D2D"/>
          <w:sz w:val="28"/>
          <w:szCs w:val="28"/>
          <w:lang w:eastAsia="ru-RU"/>
        </w:rPr>
        <w:t>ДО</w:t>
      </w:r>
      <w:proofErr w:type="gramEnd"/>
      <w:r w:rsidRPr="002B20CC">
        <w:rPr>
          <w:rFonts w:ascii="Times New Roman" w:hAnsi="Times New Roman" w:cs="Times New Roman"/>
          <w:color w:val="2D2D2D"/>
          <w:sz w:val="28"/>
          <w:szCs w:val="28"/>
          <w:lang w:eastAsia="ru-RU"/>
        </w:rPr>
        <w:t xml:space="preserve">  «Детская художественная школа »;</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МБУК «Районный краеведческий музей».</w:t>
      </w:r>
    </w:p>
    <w:p w:rsidR="004A60D5" w:rsidRPr="002B20CC" w:rsidRDefault="004A60D5"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ab/>
      </w:r>
      <w:r w:rsidRPr="000C4F27">
        <w:rPr>
          <w:rFonts w:ascii="Times New Roman" w:hAnsi="Times New Roman" w:cs="Times New Roman"/>
          <w:color w:val="2D2D2D"/>
          <w:sz w:val="28"/>
          <w:szCs w:val="28"/>
          <w:lang w:eastAsia="ru-RU"/>
        </w:rPr>
        <w:t>В 2018 году функционировало 245 клубных формирований, в них участников 3787 человек.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районе 9 коллективов художественной самодеятельности имеют звание «Народный» и «Образцово-показательный».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5 мастеров традиционных ремёсел имеют специальное звание «народный мастер-ремесленник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МБУК «</w:t>
      </w:r>
      <w:proofErr w:type="spellStart"/>
      <w:r w:rsidRPr="002B20CC">
        <w:rPr>
          <w:rFonts w:ascii="Times New Roman" w:hAnsi="Times New Roman" w:cs="Times New Roman"/>
          <w:color w:val="2D2D2D"/>
          <w:sz w:val="28"/>
          <w:szCs w:val="28"/>
          <w:lang w:eastAsia="ru-RU"/>
        </w:rPr>
        <w:t>Межпоселенческий</w:t>
      </w:r>
      <w:proofErr w:type="spellEnd"/>
      <w:r w:rsidRPr="002B20CC">
        <w:rPr>
          <w:rFonts w:ascii="Times New Roman" w:hAnsi="Times New Roman" w:cs="Times New Roman"/>
          <w:color w:val="2D2D2D"/>
          <w:sz w:val="28"/>
          <w:szCs w:val="28"/>
          <w:lang w:eastAsia="ru-RU"/>
        </w:rPr>
        <w:t xml:space="preserve"> районный Дом народного творчества» является методическим центром клубной системы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7 специалистов в области культуры имеют звание «Заслуженный работник культуры Российской Федерации».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МБУК «</w:t>
      </w:r>
      <w:proofErr w:type="spellStart"/>
      <w:r w:rsidRPr="002B20CC">
        <w:rPr>
          <w:rFonts w:ascii="Times New Roman" w:hAnsi="Times New Roman" w:cs="Times New Roman"/>
          <w:color w:val="2D2D2D"/>
          <w:sz w:val="28"/>
          <w:szCs w:val="28"/>
          <w:lang w:eastAsia="ru-RU"/>
        </w:rPr>
        <w:t>Межпоселенческая</w:t>
      </w:r>
      <w:proofErr w:type="spellEnd"/>
      <w:r w:rsidRPr="002B20CC">
        <w:rPr>
          <w:rFonts w:ascii="Times New Roman" w:hAnsi="Times New Roman" w:cs="Times New Roman"/>
          <w:color w:val="2D2D2D"/>
          <w:sz w:val="28"/>
          <w:szCs w:val="28"/>
          <w:lang w:eastAsia="ru-RU"/>
        </w:rPr>
        <w:t xml:space="preserve"> централизованная библиотечная система» включает в себя  две центральные библиотеки и 20 сельских филиалов.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МБОУ ДО «ДШИ» проходят обучение 429 учащихся.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МБОУ ДО «ДХШ»   проходят обучение 195 учащихся.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Фонд  МБУК «Районный краеведческий музей»  составляет 1600</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экспонатов.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В районе проводится активная  работа по  раскрытию духовного и творческого потенциала молодежи, развития навыков культуры общения. Также огромное внимание уделяется пропаганде здорового образа жизни.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Основной задачей в сфере культуры было исполнение Указа Президента по росту заработной платы работников. Был проведён анализ нагрузки сотрудников и произведена оптимизация ставок без потерь охвата населения культурными мероприятиями.  </w:t>
      </w:r>
    </w:p>
    <w:p w:rsidR="002B20CC" w:rsidRPr="00690B14" w:rsidRDefault="002B20CC" w:rsidP="002B20CC">
      <w:pPr>
        <w:pStyle w:val="a8"/>
        <w:ind w:firstLine="426"/>
        <w:jc w:val="both"/>
        <w:rPr>
          <w:rFonts w:ascii="Times New Roman" w:hAnsi="Times New Roman" w:cs="Times New Roman"/>
          <w:color w:val="2D2D2D"/>
          <w:sz w:val="28"/>
          <w:szCs w:val="28"/>
          <w:lang w:eastAsia="ru-RU"/>
        </w:rPr>
      </w:pPr>
      <w:r w:rsidRPr="00690B14">
        <w:rPr>
          <w:rFonts w:ascii="Times New Roman" w:hAnsi="Times New Roman" w:cs="Times New Roman"/>
          <w:color w:val="2D2D2D"/>
          <w:sz w:val="28"/>
          <w:szCs w:val="28"/>
          <w:lang w:eastAsia="ru-RU"/>
        </w:rPr>
        <w:t>Среднемесячная  номинальная начисленная заработная плата работников муниципальных учреждений культуры и – 29849,46 руб. (Индикативный  показатель  по области – 29794,8 руб.)</w:t>
      </w:r>
      <w:r w:rsidR="004A60D5" w:rsidRPr="00690B14">
        <w:rPr>
          <w:rFonts w:ascii="Times New Roman" w:hAnsi="Times New Roman" w:cs="Times New Roman"/>
          <w:color w:val="2D2D2D"/>
          <w:sz w:val="28"/>
          <w:szCs w:val="28"/>
          <w:lang w:eastAsia="ru-RU"/>
        </w:rPr>
        <w:t>.</w:t>
      </w:r>
    </w:p>
    <w:p w:rsidR="002B20CC" w:rsidRPr="00690B14" w:rsidRDefault="002B20CC" w:rsidP="002B20CC">
      <w:pPr>
        <w:pStyle w:val="a8"/>
        <w:ind w:firstLine="426"/>
        <w:jc w:val="both"/>
        <w:rPr>
          <w:rFonts w:ascii="Times New Roman" w:hAnsi="Times New Roman" w:cs="Times New Roman"/>
          <w:color w:val="2D2D2D"/>
          <w:sz w:val="28"/>
          <w:szCs w:val="28"/>
          <w:lang w:eastAsia="ru-RU"/>
        </w:rPr>
      </w:pPr>
      <w:r w:rsidRPr="00690B14">
        <w:rPr>
          <w:rFonts w:ascii="Times New Roman" w:hAnsi="Times New Roman" w:cs="Times New Roman"/>
          <w:color w:val="2D2D2D"/>
          <w:sz w:val="28"/>
          <w:szCs w:val="28"/>
          <w:lang w:eastAsia="ru-RU"/>
        </w:rPr>
        <w:t>Уровень фактической обеспеченности учреждениями культуры  от нормативной потребности:</w:t>
      </w:r>
    </w:p>
    <w:p w:rsidR="002B20CC" w:rsidRPr="00690B14" w:rsidRDefault="002B20CC" w:rsidP="002B20CC">
      <w:pPr>
        <w:pStyle w:val="a8"/>
        <w:ind w:firstLine="426"/>
        <w:jc w:val="both"/>
        <w:rPr>
          <w:rFonts w:ascii="Times New Roman" w:hAnsi="Times New Roman" w:cs="Times New Roman"/>
          <w:color w:val="2D2D2D"/>
          <w:sz w:val="28"/>
          <w:szCs w:val="28"/>
          <w:lang w:eastAsia="ru-RU"/>
        </w:rPr>
      </w:pPr>
      <w:r w:rsidRPr="00690B14">
        <w:rPr>
          <w:rFonts w:ascii="Times New Roman" w:hAnsi="Times New Roman" w:cs="Times New Roman"/>
          <w:color w:val="2D2D2D"/>
          <w:sz w:val="28"/>
          <w:szCs w:val="28"/>
          <w:lang w:eastAsia="ru-RU"/>
        </w:rPr>
        <w:t>•</w:t>
      </w:r>
      <w:r w:rsidRPr="00690B14">
        <w:rPr>
          <w:rFonts w:ascii="Times New Roman" w:hAnsi="Times New Roman" w:cs="Times New Roman"/>
          <w:color w:val="2D2D2D"/>
          <w:sz w:val="28"/>
          <w:szCs w:val="28"/>
          <w:lang w:eastAsia="ru-RU"/>
        </w:rPr>
        <w:tab/>
        <w:t xml:space="preserve">Клубами и учреждениями клубного типа – 100,2 % </w:t>
      </w:r>
    </w:p>
    <w:p w:rsidR="002B20CC" w:rsidRDefault="002B20CC" w:rsidP="002B20CC">
      <w:pPr>
        <w:pStyle w:val="a8"/>
        <w:ind w:firstLine="426"/>
        <w:jc w:val="both"/>
        <w:rPr>
          <w:rFonts w:ascii="Times New Roman" w:hAnsi="Times New Roman" w:cs="Times New Roman"/>
          <w:color w:val="2D2D2D"/>
          <w:sz w:val="28"/>
          <w:szCs w:val="28"/>
          <w:lang w:eastAsia="ru-RU"/>
        </w:rPr>
      </w:pPr>
      <w:r w:rsidRPr="00690B14">
        <w:rPr>
          <w:rFonts w:ascii="Times New Roman" w:hAnsi="Times New Roman" w:cs="Times New Roman"/>
          <w:color w:val="2D2D2D"/>
          <w:sz w:val="28"/>
          <w:szCs w:val="28"/>
          <w:lang w:eastAsia="ru-RU"/>
        </w:rPr>
        <w:t>•</w:t>
      </w:r>
      <w:r w:rsidRPr="00690B14">
        <w:rPr>
          <w:rFonts w:ascii="Times New Roman" w:hAnsi="Times New Roman" w:cs="Times New Roman"/>
          <w:color w:val="2D2D2D"/>
          <w:sz w:val="28"/>
          <w:szCs w:val="28"/>
          <w:lang w:eastAsia="ru-RU"/>
        </w:rPr>
        <w:tab/>
        <w:t>Библиотеками- 100%</w:t>
      </w:r>
    </w:p>
    <w:p w:rsidR="004A60D5" w:rsidRPr="002B20CC" w:rsidRDefault="004A60D5"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6C42CE">
        <w:rPr>
          <w:rFonts w:ascii="Times New Roman" w:hAnsi="Times New Roman" w:cs="Times New Roman"/>
          <w:color w:val="2D2D2D"/>
          <w:sz w:val="28"/>
          <w:szCs w:val="28"/>
          <w:lang w:eastAsia="ru-RU"/>
        </w:rPr>
        <w:t xml:space="preserve">В 2018 году бюджетное финансирование системы культуры было увеличено на 9,6 % по сравнению с 2017 годом.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6D5ECC" w:rsidRDefault="002B20CC" w:rsidP="006D5ECC">
      <w:pPr>
        <w:pStyle w:val="a8"/>
        <w:ind w:firstLine="426"/>
        <w:jc w:val="center"/>
        <w:rPr>
          <w:rFonts w:ascii="Times New Roman" w:hAnsi="Times New Roman" w:cs="Times New Roman"/>
          <w:b/>
          <w:color w:val="2D2D2D"/>
          <w:sz w:val="28"/>
          <w:szCs w:val="28"/>
          <w:lang w:eastAsia="ru-RU"/>
        </w:rPr>
      </w:pPr>
      <w:r w:rsidRPr="006D5ECC">
        <w:rPr>
          <w:rFonts w:ascii="Times New Roman" w:hAnsi="Times New Roman" w:cs="Times New Roman"/>
          <w:b/>
          <w:color w:val="2D2D2D"/>
          <w:sz w:val="28"/>
          <w:szCs w:val="28"/>
          <w:lang w:eastAsia="ru-RU"/>
        </w:rPr>
        <w:t>Приобретение основных средств и оплату труда.</w:t>
      </w:r>
    </w:p>
    <w:p w:rsidR="002B20CC" w:rsidRPr="002B20CC" w:rsidRDefault="002B20CC" w:rsidP="006D5ECC">
      <w:pPr>
        <w:pStyle w:val="a8"/>
        <w:ind w:firstLine="426"/>
        <w:jc w:val="right"/>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Таблица 6</w:t>
      </w: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5993"/>
        <w:gridCol w:w="1773"/>
        <w:gridCol w:w="1773"/>
      </w:tblGrid>
      <w:tr w:rsidR="002B20CC" w:rsidRPr="002B20CC" w:rsidTr="00155262">
        <w:trPr>
          <w:trHeight w:val="239"/>
        </w:trPr>
        <w:tc>
          <w:tcPr>
            <w:tcW w:w="819" w:type="dxa"/>
            <w:vMerge w:val="restart"/>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w:t>
            </w:r>
          </w:p>
        </w:tc>
        <w:tc>
          <w:tcPr>
            <w:tcW w:w="5993" w:type="dxa"/>
            <w:vMerge w:val="restart"/>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Расходы</w:t>
            </w:r>
          </w:p>
        </w:tc>
        <w:tc>
          <w:tcPr>
            <w:tcW w:w="1773"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2017г.</w:t>
            </w:r>
          </w:p>
        </w:tc>
        <w:tc>
          <w:tcPr>
            <w:tcW w:w="1773"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2018г.</w:t>
            </w:r>
          </w:p>
        </w:tc>
      </w:tr>
      <w:tr w:rsidR="002B20CC" w:rsidRPr="002B20CC" w:rsidTr="00155262">
        <w:trPr>
          <w:trHeight w:val="163"/>
        </w:trPr>
        <w:tc>
          <w:tcPr>
            <w:tcW w:w="819" w:type="dxa"/>
            <w:vMerge/>
            <w:vAlign w:val="center"/>
          </w:tcPr>
          <w:p w:rsidR="002B20CC" w:rsidRPr="00155262" w:rsidRDefault="002B20CC" w:rsidP="00155262">
            <w:pPr>
              <w:pStyle w:val="a8"/>
              <w:jc w:val="center"/>
              <w:rPr>
                <w:rFonts w:ascii="Times New Roman" w:hAnsi="Times New Roman" w:cs="Times New Roman"/>
                <w:b/>
                <w:sz w:val="28"/>
                <w:szCs w:val="28"/>
              </w:rPr>
            </w:pPr>
          </w:p>
        </w:tc>
        <w:tc>
          <w:tcPr>
            <w:tcW w:w="5993" w:type="dxa"/>
            <w:vMerge/>
            <w:vAlign w:val="center"/>
          </w:tcPr>
          <w:p w:rsidR="002B20CC" w:rsidRPr="00155262" w:rsidRDefault="002B20CC" w:rsidP="00155262">
            <w:pPr>
              <w:pStyle w:val="a8"/>
              <w:jc w:val="center"/>
              <w:rPr>
                <w:rFonts w:ascii="Times New Roman" w:hAnsi="Times New Roman" w:cs="Times New Roman"/>
                <w:b/>
                <w:sz w:val="28"/>
                <w:szCs w:val="28"/>
              </w:rPr>
            </w:pPr>
          </w:p>
        </w:tc>
        <w:tc>
          <w:tcPr>
            <w:tcW w:w="1773"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Итого</w:t>
            </w:r>
          </w:p>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(тыс. руб.)</w:t>
            </w:r>
          </w:p>
        </w:tc>
        <w:tc>
          <w:tcPr>
            <w:tcW w:w="1773"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Итого</w:t>
            </w:r>
          </w:p>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(тыс. руб.)</w:t>
            </w:r>
          </w:p>
        </w:tc>
      </w:tr>
      <w:tr w:rsidR="002B20CC" w:rsidRPr="002B20CC" w:rsidTr="00155262">
        <w:trPr>
          <w:trHeight w:val="76"/>
        </w:trPr>
        <w:tc>
          <w:tcPr>
            <w:tcW w:w="819"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1</w:t>
            </w:r>
          </w:p>
        </w:tc>
        <w:tc>
          <w:tcPr>
            <w:tcW w:w="5993" w:type="dxa"/>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Приобретение основных средств</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3961,3</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3411,2</w:t>
            </w:r>
          </w:p>
        </w:tc>
      </w:tr>
      <w:tr w:rsidR="002B20CC" w:rsidRPr="002B20CC" w:rsidTr="00155262">
        <w:trPr>
          <w:trHeight w:val="76"/>
        </w:trPr>
        <w:tc>
          <w:tcPr>
            <w:tcW w:w="819"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2</w:t>
            </w:r>
          </w:p>
        </w:tc>
        <w:tc>
          <w:tcPr>
            <w:tcW w:w="5993" w:type="dxa"/>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Капитальный ремонт зданий</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6 000,0</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7568.9</w:t>
            </w:r>
          </w:p>
        </w:tc>
      </w:tr>
      <w:tr w:rsidR="002B20CC" w:rsidRPr="002B20CC" w:rsidTr="00155262">
        <w:trPr>
          <w:trHeight w:val="76"/>
        </w:trPr>
        <w:tc>
          <w:tcPr>
            <w:tcW w:w="819"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3</w:t>
            </w:r>
          </w:p>
        </w:tc>
        <w:tc>
          <w:tcPr>
            <w:tcW w:w="5993" w:type="dxa"/>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Текущий ремонт зданий</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1654,7</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1831.5</w:t>
            </w:r>
          </w:p>
        </w:tc>
      </w:tr>
      <w:tr w:rsidR="002B20CC" w:rsidRPr="002B20CC" w:rsidTr="00155262">
        <w:trPr>
          <w:trHeight w:val="76"/>
        </w:trPr>
        <w:tc>
          <w:tcPr>
            <w:tcW w:w="819"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4</w:t>
            </w:r>
          </w:p>
        </w:tc>
        <w:tc>
          <w:tcPr>
            <w:tcW w:w="5993" w:type="dxa"/>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Комплектование книжного фонда</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135,8</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63,0</w:t>
            </w:r>
          </w:p>
        </w:tc>
      </w:tr>
      <w:tr w:rsidR="002B20CC" w:rsidRPr="002B20CC" w:rsidTr="00155262">
        <w:trPr>
          <w:trHeight w:val="76"/>
        </w:trPr>
        <w:tc>
          <w:tcPr>
            <w:tcW w:w="819"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5</w:t>
            </w:r>
          </w:p>
        </w:tc>
        <w:tc>
          <w:tcPr>
            <w:tcW w:w="5993" w:type="dxa"/>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Оплата труда</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68583,7</w:t>
            </w:r>
          </w:p>
        </w:tc>
        <w:tc>
          <w:tcPr>
            <w:tcW w:w="1773" w:type="dxa"/>
          </w:tcPr>
          <w:p w:rsidR="002B20CC" w:rsidRPr="002B20CC" w:rsidRDefault="002B20CC" w:rsidP="00155262">
            <w:pPr>
              <w:pStyle w:val="a8"/>
              <w:jc w:val="center"/>
              <w:rPr>
                <w:rFonts w:ascii="Times New Roman" w:hAnsi="Times New Roman" w:cs="Times New Roman"/>
                <w:sz w:val="28"/>
                <w:szCs w:val="28"/>
              </w:rPr>
            </w:pPr>
            <w:r w:rsidRPr="002B20CC">
              <w:rPr>
                <w:rFonts w:ascii="Times New Roman" w:hAnsi="Times New Roman" w:cs="Times New Roman"/>
                <w:sz w:val="28"/>
                <w:szCs w:val="28"/>
              </w:rPr>
              <w:t>76305,5</w:t>
            </w:r>
          </w:p>
        </w:tc>
      </w:tr>
      <w:tr w:rsidR="002B20CC" w:rsidRPr="002B20CC" w:rsidTr="00155262">
        <w:trPr>
          <w:trHeight w:val="76"/>
        </w:trPr>
        <w:tc>
          <w:tcPr>
            <w:tcW w:w="819" w:type="dxa"/>
          </w:tcPr>
          <w:p w:rsidR="002B20CC" w:rsidRPr="00155262" w:rsidRDefault="002B20CC" w:rsidP="006D5ECC">
            <w:pPr>
              <w:pStyle w:val="a8"/>
              <w:jc w:val="both"/>
              <w:rPr>
                <w:rFonts w:ascii="Times New Roman" w:hAnsi="Times New Roman" w:cs="Times New Roman"/>
                <w:b/>
                <w:sz w:val="28"/>
                <w:szCs w:val="28"/>
              </w:rPr>
            </w:pPr>
          </w:p>
        </w:tc>
        <w:tc>
          <w:tcPr>
            <w:tcW w:w="5993" w:type="dxa"/>
          </w:tcPr>
          <w:p w:rsidR="002B20CC" w:rsidRPr="00155262" w:rsidRDefault="002B20CC" w:rsidP="006D5ECC">
            <w:pPr>
              <w:pStyle w:val="a8"/>
              <w:jc w:val="both"/>
              <w:rPr>
                <w:rFonts w:ascii="Times New Roman" w:hAnsi="Times New Roman" w:cs="Times New Roman"/>
                <w:b/>
                <w:sz w:val="28"/>
                <w:szCs w:val="28"/>
              </w:rPr>
            </w:pPr>
            <w:r w:rsidRPr="00155262">
              <w:rPr>
                <w:rFonts w:ascii="Times New Roman" w:hAnsi="Times New Roman" w:cs="Times New Roman"/>
                <w:b/>
                <w:sz w:val="28"/>
                <w:szCs w:val="28"/>
              </w:rPr>
              <w:t>ИТОГО</w:t>
            </w:r>
          </w:p>
        </w:tc>
        <w:tc>
          <w:tcPr>
            <w:tcW w:w="1773" w:type="dxa"/>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80335,5</w:t>
            </w:r>
          </w:p>
        </w:tc>
        <w:tc>
          <w:tcPr>
            <w:tcW w:w="1773" w:type="dxa"/>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89189,1</w:t>
            </w:r>
          </w:p>
        </w:tc>
      </w:tr>
    </w:tbl>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p>
    <w:p w:rsidR="002B20CC" w:rsidRPr="00276520" w:rsidRDefault="002B20CC" w:rsidP="002B20CC">
      <w:pPr>
        <w:pStyle w:val="a8"/>
        <w:ind w:firstLine="426"/>
        <w:jc w:val="both"/>
        <w:rPr>
          <w:rFonts w:ascii="Times New Roman" w:hAnsi="Times New Roman" w:cs="Times New Roman"/>
          <w:color w:val="2D2D2D"/>
          <w:sz w:val="28"/>
          <w:szCs w:val="28"/>
          <w:lang w:eastAsia="ru-RU"/>
        </w:rPr>
      </w:pPr>
      <w:r w:rsidRPr="00276520">
        <w:rPr>
          <w:rFonts w:ascii="Times New Roman" w:hAnsi="Times New Roman" w:cs="Times New Roman"/>
          <w:color w:val="2D2D2D"/>
          <w:sz w:val="28"/>
          <w:szCs w:val="28"/>
          <w:lang w:eastAsia="ru-RU"/>
        </w:rPr>
        <w:t>Произведены ремонты в 6 учреждениях культуры на 9400,4 тыс. рублей из средств Федерального, областного и  районного бюджетов.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76520">
        <w:rPr>
          <w:rFonts w:ascii="Times New Roman" w:hAnsi="Times New Roman" w:cs="Times New Roman"/>
          <w:color w:val="2D2D2D"/>
          <w:sz w:val="28"/>
          <w:szCs w:val="28"/>
          <w:lang w:eastAsia="ru-RU"/>
        </w:rPr>
        <w:t>Всего в районе в 2018 году проведено 4581 мероприятие.</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p>
    <w:p w:rsidR="002B20CC" w:rsidRPr="006D5ECC" w:rsidRDefault="002B20CC" w:rsidP="006D5ECC">
      <w:pPr>
        <w:spacing w:line="240" w:lineRule="auto"/>
        <w:jc w:val="center"/>
        <w:rPr>
          <w:rFonts w:ascii="Times New Roman" w:hAnsi="Times New Roman"/>
          <w:b/>
          <w:sz w:val="28"/>
          <w:szCs w:val="28"/>
        </w:rPr>
      </w:pPr>
      <w:r w:rsidRPr="006D5ECC">
        <w:rPr>
          <w:rFonts w:ascii="Times New Roman" w:hAnsi="Times New Roman"/>
          <w:b/>
          <w:sz w:val="28"/>
          <w:szCs w:val="28"/>
        </w:rPr>
        <w:t>Рост количества мероприятий</w:t>
      </w:r>
    </w:p>
    <w:p w:rsidR="002B20CC" w:rsidRPr="002B20CC" w:rsidRDefault="002B20CC" w:rsidP="006D5ECC">
      <w:pPr>
        <w:pStyle w:val="a8"/>
        <w:ind w:firstLine="426"/>
        <w:jc w:val="right"/>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Таблица 7</w:t>
      </w:r>
    </w:p>
    <w:tbl>
      <w:tblPr>
        <w:tblW w:w="9826" w:type="dxa"/>
        <w:jc w:val="center"/>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36"/>
        <w:gridCol w:w="1425"/>
        <w:gridCol w:w="1352"/>
        <w:gridCol w:w="2213"/>
      </w:tblGrid>
      <w:tr w:rsidR="002B20CC" w:rsidRPr="002B20CC" w:rsidTr="006D5ECC">
        <w:trPr>
          <w:trHeight w:val="564"/>
          <w:jc w:val="center"/>
        </w:trPr>
        <w:tc>
          <w:tcPr>
            <w:tcW w:w="4836"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По клубным учреждениям</w:t>
            </w:r>
          </w:p>
        </w:tc>
        <w:tc>
          <w:tcPr>
            <w:tcW w:w="1425"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2017  год</w:t>
            </w:r>
          </w:p>
        </w:tc>
        <w:tc>
          <w:tcPr>
            <w:tcW w:w="1352"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2018 год</w:t>
            </w:r>
          </w:p>
        </w:tc>
        <w:tc>
          <w:tcPr>
            <w:tcW w:w="2213"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 увеличения / понижения</w:t>
            </w:r>
          </w:p>
        </w:tc>
      </w:tr>
      <w:tr w:rsidR="002B20CC" w:rsidRPr="002B20CC" w:rsidTr="006D5ECC">
        <w:trPr>
          <w:trHeight w:val="234"/>
          <w:jc w:val="center"/>
        </w:trPr>
        <w:tc>
          <w:tcPr>
            <w:tcW w:w="4836"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 xml:space="preserve"> Количество мероприятий с  детьми</w:t>
            </w:r>
          </w:p>
        </w:tc>
        <w:tc>
          <w:tcPr>
            <w:tcW w:w="1425"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1 909</w:t>
            </w:r>
          </w:p>
        </w:tc>
        <w:tc>
          <w:tcPr>
            <w:tcW w:w="1352"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2 116</w:t>
            </w:r>
          </w:p>
        </w:tc>
        <w:tc>
          <w:tcPr>
            <w:tcW w:w="2213"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9,0</w:t>
            </w:r>
          </w:p>
        </w:tc>
      </w:tr>
      <w:tr w:rsidR="002B20CC" w:rsidRPr="002B20CC" w:rsidTr="006D5ECC">
        <w:trPr>
          <w:trHeight w:val="340"/>
          <w:jc w:val="center"/>
        </w:trPr>
        <w:tc>
          <w:tcPr>
            <w:tcW w:w="4836"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 xml:space="preserve"> С молодежью</w:t>
            </w:r>
          </w:p>
        </w:tc>
        <w:tc>
          <w:tcPr>
            <w:tcW w:w="1425"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1 537</w:t>
            </w:r>
          </w:p>
        </w:tc>
        <w:tc>
          <w:tcPr>
            <w:tcW w:w="1352"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1 731</w:t>
            </w:r>
          </w:p>
        </w:tc>
        <w:tc>
          <w:tcPr>
            <w:tcW w:w="2213"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8,8</w:t>
            </w:r>
          </w:p>
        </w:tc>
      </w:tr>
      <w:tr w:rsidR="002B20CC" w:rsidRPr="002B20CC" w:rsidTr="006D5ECC">
        <w:trPr>
          <w:trHeight w:val="272"/>
          <w:jc w:val="center"/>
        </w:trPr>
        <w:tc>
          <w:tcPr>
            <w:tcW w:w="4836"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 xml:space="preserve"> С пожилыми</w:t>
            </w:r>
          </w:p>
        </w:tc>
        <w:tc>
          <w:tcPr>
            <w:tcW w:w="1425"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505</w:t>
            </w:r>
          </w:p>
        </w:tc>
        <w:tc>
          <w:tcPr>
            <w:tcW w:w="1352"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507</w:t>
            </w:r>
          </w:p>
        </w:tc>
        <w:tc>
          <w:tcPr>
            <w:tcW w:w="2213"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9,9</w:t>
            </w:r>
          </w:p>
        </w:tc>
      </w:tr>
      <w:tr w:rsidR="002B20CC" w:rsidRPr="002B20CC" w:rsidTr="006D5ECC">
        <w:trPr>
          <w:trHeight w:val="263"/>
          <w:jc w:val="center"/>
        </w:trPr>
        <w:tc>
          <w:tcPr>
            <w:tcW w:w="4836"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 xml:space="preserve"> С инвалидами</w:t>
            </w:r>
          </w:p>
        </w:tc>
        <w:tc>
          <w:tcPr>
            <w:tcW w:w="1425"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97</w:t>
            </w:r>
          </w:p>
        </w:tc>
        <w:tc>
          <w:tcPr>
            <w:tcW w:w="1352"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227</w:t>
            </w:r>
          </w:p>
        </w:tc>
        <w:tc>
          <w:tcPr>
            <w:tcW w:w="2213"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42,7</w:t>
            </w:r>
          </w:p>
        </w:tc>
      </w:tr>
      <w:tr w:rsidR="002B20CC" w:rsidRPr="002B20CC" w:rsidTr="006D5ECC">
        <w:trPr>
          <w:trHeight w:val="224"/>
          <w:jc w:val="center"/>
        </w:trPr>
        <w:tc>
          <w:tcPr>
            <w:tcW w:w="4836"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 xml:space="preserve"> Количество мероприятий, всего</w:t>
            </w:r>
          </w:p>
        </w:tc>
        <w:tc>
          <w:tcPr>
            <w:tcW w:w="1425"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4048</w:t>
            </w:r>
          </w:p>
        </w:tc>
        <w:tc>
          <w:tcPr>
            <w:tcW w:w="1352"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4581</w:t>
            </w:r>
          </w:p>
        </w:tc>
        <w:tc>
          <w:tcPr>
            <w:tcW w:w="2213" w:type="dxa"/>
            <w:vAlign w:val="center"/>
          </w:tcPr>
          <w:p w:rsidR="002B20CC" w:rsidRPr="002B20CC" w:rsidRDefault="002B20CC" w:rsidP="006D5ECC">
            <w:pPr>
              <w:pStyle w:val="a8"/>
              <w:jc w:val="center"/>
              <w:rPr>
                <w:rFonts w:ascii="Times New Roman" w:hAnsi="Times New Roman" w:cs="Times New Roman"/>
                <w:sz w:val="28"/>
                <w:szCs w:val="28"/>
              </w:rPr>
            </w:pPr>
            <w:r w:rsidRPr="002B20CC">
              <w:rPr>
                <w:rFonts w:ascii="Times New Roman" w:hAnsi="Times New Roman" w:cs="Times New Roman"/>
                <w:sz w:val="28"/>
                <w:szCs w:val="28"/>
              </w:rPr>
              <w:t>8,8</w:t>
            </w:r>
          </w:p>
        </w:tc>
      </w:tr>
    </w:tbl>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Выросло количество коллективов и индивидуальных участников в конкурсах</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 xml:space="preserve">  </w:t>
      </w:r>
    </w:p>
    <w:p w:rsidR="002B20CC" w:rsidRPr="002B20CC" w:rsidRDefault="002B20CC" w:rsidP="006D5ECC">
      <w:pPr>
        <w:pStyle w:val="a8"/>
        <w:ind w:firstLine="426"/>
        <w:jc w:val="right"/>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7"/>
        <w:gridCol w:w="3417"/>
        <w:gridCol w:w="3417"/>
      </w:tblGrid>
      <w:tr w:rsidR="002B20CC" w:rsidRPr="002B20CC" w:rsidTr="006D5ECC">
        <w:trPr>
          <w:trHeight w:val="418"/>
        </w:trPr>
        <w:tc>
          <w:tcPr>
            <w:tcW w:w="3417" w:type="dxa"/>
            <w:vMerge w:val="restart"/>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Участие в конкурсах и фестивалях</w:t>
            </w:r>
          </w:p>
        </w:tc>
        <w:tc>
          <w:tcPr>
            <w:tcW w:w="6834" w:type="dxa"/>
            <w:gridSpan w:val="2"/>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Количество участников</w:t>
            </w:r>
          </w:p>
        </w:tc>
      </w:tr>
      <w:tr w:rsidR="002B20CC" w:rsidRPr="002B20CC" w:rsidTr="006D5ECC">
        <w:trPr>
          <w:trHeight w:val="409"/>
        </w:trPr>
        <w:tc>
          <w:tcPr>
            <w:tcW w:w="3417" w:type="dxa"/>
            <w:vMerge/>
            <w:vAlign w:val="center"/>
          </w:tcPr>
          <w:p w:rsidR="002B20CC" w:rsidRPr="00155262" w:rsidRDefault="002B20CC" w:rsidP="00155262">
            <w:pPr>
              <w:pStyle w:val="a8"/>
              <w:jc w:val="center"/>
              <w:rPr>
                <w:rFonts w:ascii="Times New Roman" w:hAnsi="Times New Roman" w:cs="Times New Roman"/>
                <w:b/>
                <w:sz w:val="28"/>
                <w:szCs w:val="28"/>
              </w:rPr>
            </w:pPr>
          </w:p>
        </w:tc>
        <w:tc>
          <w:tcPr>
            <w:tcW w:w="3417"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2017г.</w:t>
            </w:r>
          </w:p>
        </w:tc>
        <w:tc>
          <w:tcPr>
            <w:tcW w:w="3417" w:type="dxa"/>
            <w:vAlign w:val="center"/>
          </w:tcPr>
          <w:p w:rsidR="002B20CC" w:rsidRPr="00155262" w:rsidRDefault="002B20CC" w:rsidP="00155262">
            <w:pPr>
              <w:pStyle w:val="a8"/>
              <w:jc w:val="center"/>
              <w:rPr>
                <w:rFonts w:ascii="Times New Roman" w:hAnsi="Times New Roman" w:cs="Times New Roman"/>
                <w:b/>
                <w:sz w:val="28"/>
                <w:szCs w:val="28"/>
              </w:rPr>
            </w:pPr>
            <w:r w:rsidRPr="00155262">
              <w:rPr>
                <w:rFonts w:ascii="Times New Roman" w:hAnsi="Times New Roman" w:cs="Times New Roman"/>
                <w:b/>
                <w:sz w:val="28"/>
                <w:szCs w:val="28"/>
              </w:rPr>
              <w:t>2018г.</w:t>
            </w:r>
          </w:p>
        </w:tc>
      </w:tr>
      <w:tr w:rsidR="002B20CC" w:rsidRPr="002B20CC" w:rsidTr="006D5ECC">
        <w:trPr>
          <w:trHeight w:val="415"/>
        </w:trPr>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Международные</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5</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6</w:t>
            </w:r>
          </w:p>
        </w:tc>
      </w:tr>
      <w:tr w:rsidR="002B20CC" w:rsidRPr="002B20CC" w:rsidTr="006D5ECC">
        <w:trPr>
          <w:trHeight w:val="408"/>
        </w:trPr>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Всероссийские</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7</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7</w:t>
            </w:r>
          </w:p>
        </w:tc>
      </w:tr>
      <w:tr w:rsidR="002B20CC" w:rsidRPr="002B20CC" w:rsidTr="006D5ECC">
        <w:trPr>
          <w:trHeight w:val="428"/>
        </w:trPr>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Региональные</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7</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6</w:t>
            </w:r>
          </w:p>
        </w:tc>
      </w:tr>
      <w:tr w:rsidR="002B20CC" w:rsidRPr="002B20CC" w:rsidTr="006D5ECC">
        <w:trPr>
          <w:trHeight w:val="405"/>
        </w:trPr>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Областные</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56</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81</w:t>
            </w:r>
          </w:p>
        </w:tc>
      </w:tr>
      <w:tr w:rsidR="002B20CC" w:rsidRPr="002B20CC" w:rsidTr="006D5ECC">
        <w:trPr>
          <w:trHeight w:val="709"/>
        </w:trPr>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Всего коллективов</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57 коллективов</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и 131 исполнитель</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70 коллективов</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и 214 индивидуальных участников</w:t>
            </w:r>
          </w:p>
        </w:tc>
      </w:tr>
      <w:tr w:rsidR="002B20CC" w:rsidRPr="002B20CC" w:rsidTr="006D5ECC">
        <w:trPr>
          <w:trHeight w:val="1247"/>
        </w:trPr>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Всего наград</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Дипломанты - 81</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Лауреаты – 78,</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Гран-при - 3</w:t>
            </w:r>
          </w:p>
        </w:tc>
        <w:tc>
          <w:tcPr>
            <w:tcW w:w="3417" w:type="dxa"/>
            <w:vAlign w:val="center"/>
          </w:tcPr>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Дипломанты - 122</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Лауреаты – 95,</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Гран-при – 2</w:t>
            </w:r>
          </w:p>
          <w:p w:rsidR="002B20CC" w:rsidRPr="002B20CC" w:rsidRDefault="002B20CC" w:rsidP="006D5ECC">
            <w:pPr>
              <w:pStyle w:val="a8"/>
              <w:jc w:val="both"/>
              <w:rPr>
                <w:rFonts w:ascii="Times New Roman" w:hAnsi="Times New Roman" w:cs="Times New Roman"/>
                <w:sz w:val="28"/>
                <w:szCs w:val="28"/>
              </w:rPr>
            </w:pPr>
            <w:r w:rsidRPr="002B20CC">
              <w:rPr>
                <w:rFonts w:ascii="Times New Roman" w:hAnsi="Times New Roman" w:cs="Times New Roman"/>
                <w:sz w:val="28"/>
                <w:szCs w:val="28"/>
              </w:rPr>
              <w:t>Золотая медаль</w:t>
            </w:r>
          </w:p>
        </w:tc>
      </w:tr>
    </w:tbl>
    <w:p w:rsidR="004A60D5" w:rsidRDefault="004A60D5" w:rsidP="002B20CC">
      <w:pPr>
        <w:pStyle w:val="a8"/>
        <w:ind w:firstLine="426"/>
        <w:jc w:val="both"/>
        <w:rPr>
          <w:rFonts w:ascii="Times New Roman" w:hAnsi="Times New Roman" w:cs="Times New Roman"/>
          <w:b/>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Увельский муниципальный район один из ведущих сп</w:t>
      </w:r>
      <w:r w:rsidR="004A60D5">
        <w:rPr>
          <w:rFonts w:ascii="Times New Roman" w:hAnsi="Times New Roman" w:cs="Times New Roman"/>
          <w:color w:val="2D2D2D"/>
          <w:sz w:val="28"/>
          <w:szCs w:val="28"/>
          <w:lang w:eastAsia="ru-RU"/>
        </w:rPr>
        <w:t>ортивных районов области серебре</w:t>
      </w:r>
      <w:r w:rsidRPr="002B20CC">
        <w:rPr>
          <w:rFonts w:ascii="Times New Roman" w:hAnsi="Times New Roman" w:cs="Times New Roman"/>
          <w:color w:val="2D2D2D"/>
          <w:sz w:val="28"/>
          <w:szCs w:val="28"/>
          <w:lang w:eastAsia="ru-RU"/>
        </w:rPr>
        <w:t>ный призер в областных летних сельских спортивных играх «Золотой колос» и золотой призер в областной зимней сельской спартакиаде «Уральская метелица». Детско-юношеская спортивная школа заняла первое место в областной комплексной спартакиаде школьников. Увельский муниципальный район занял первое место в областном смотре-конкурсе на лучшую организацию физкультурно-спортивной работы среди муниципальных районов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районе имеются стадион с трибунами на 1 500 мест с современным </w:t>
      </w:r>
      <w:proofErr w:type="spellStart"/>
      <w:r w:rsidRPr="002B20CC">
        <w:rPr>
          <w:rFonts w:ascii="Times New Roman" w:hAnsi="Times New Roman" w:cs="Times New Roman"/>
          <w:color w:val="2D2D2D"/>
          <w:sz w:val="28"/>
          <w:szCs w:val="28"/>
          <w:lang w:eastAsia="ru-RU"/>
        </w:rPr>
        <w:t>фиспольным</w:t>
      </w:r>
      <w:proofErr w:type="spellEnd"/>
      <w:r w:rsidRPr="002B20CC">
        <w:rPr>
          <w:rFonts w:ascii="Times New Roman" w:hAnsi="Times New Roman" w:cs="Times New Roman"/>
          <w:color w:val="2D2D2D"/>
          <w:sz w:val="28"/>
          <w:szCs w:val="28"/>
          <w:lang w:eastAsia="ru-RU"/>
        </w:rPr>
        <w:t xml:space="preserve"> покрытием, 26 спортивных зала, плавательный бассейн, 18 хоккейных кортов (из них 6 пластиковые коробки), 8 футбольных полей, 5 искусственных мини-футбольных поля и тренажерный клуб для людей с ограниченными возможностями. Все школьники Увельского района два раза в неделю бесплатно посещают плавательный бассейн, где с ними проводят занятия профессиональные тренера. Также плавательный бассейн бесплатно посещают все пенсионеры и инвалиды Увельского муниципального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6B4D35">
        <w:rPr>
          <w:rFonts w:ascii="Times New Roman" w:hAnsi="Times New Roman" w:cs="Times New Roman"/>
          <w:color w:val="2D2D2D"/>
          <w:sz w:val="28"/>
          <w:szCs w:val="28"/>
          <w:lang w:eastAsia="ru-RU"/>
        </w:rPr>
        <w:t>В течение 2018 года в Увельском районе было пров</w:t>
      </w:r>
      <w:r w:rsidR="006B4D35" w:rsidRPr="006B4D35">
        <w:rPr>
          <w:rFonts w:ascii="Times New Roman" w:hAnsi="Times New Roman" w:cs="Times New Roman"/>
          <w:color w:val="2D2D2D"/>
          <w:sz w:val="28"/>
          <w:szCs w:val="28"/>
          <w:lang w:eastAsia="ru-RU"/>
        </w:rPr>
        <w:t>едено 76 районных соревнований</w:t>
      </w:r>
      <w:r w:rsidRPr="006B4D35">
        <w:rPr>
          <w:rFonts w:ascii="Times New Roman" w:hAnsi="Times New Roman" w:cs="Times New Roman"/>
          <w:color w:val="2D2D2D"/>
          <w:sz w:val="28"/>
          <w:szCs w:val="28"/>
          <w:lang w:eastAsia="ru-RU"/>
        </w:rPr>
        <w:t>. В  которых приняли участие более 6 800 человек.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 территории Увельского района было проведено 34 </w:t>
      </w:r>
      <w:proofErr w:type="gramStart"/>
      <w:r w:rsidRPr="002B20CC">
        <w:rPr>
          <w:rFonts w:ascii="Times New Roman" w:hAnsi="Times New Roman" w:cs="Times New Roman"/>
          <w:color w:val="2D2D2D"/>
          <w:sz w:val="28"/>
          <w:szCs w:val="28"/>
          <w:lang w:eastAsia="ru-RU"/>
        </w:rPr>
        <w:t>областных</w:t>
      </w:r>
      <w:proofErr w:type="gramEnd"/>
      <w:r w:rsidRPr="002B20CC">
        <w:rPr>
          <w:rFonts w:ascii="Times New Roman" w:hAnsi="Times New Roman" w:cs="Times New Roman"/>
          <w:color w:val="2D2D2D"/>
          <w:sz w:val="28"/>
          <w:szCs w:val="28"/>
          <w:lang w:eastAsia="ru-RU"/>
        </w:rPr>
        <w:t xml:space="preserve"> и одно международное соревнования.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Спортсмены Увельского района приняли участие в 159 областных, российских и международных соревнованиях, в 131 из них стали призерами и победителями.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Удельный вес населения, систематически занимающегося физической культурой и спортом, составляет 40,1 %, что выше областного показателя (34,1 %).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 578 жителей района выполнили нормы ГТО на знак отличия.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Начинает исполняться давняя мечта спортсменов района – строительство дворца «Самбо». </w:t>
      </w:r>
      <w:proofErr w:type="gramStart"/>
      <w:r w:rsidRPr="002B20CC">
        <w:rPr>
          <w:rFonts w:ascii="Times New Roman" w:hAnsi="Times New Roman" w:cs="Times New Roman"/>
          <w:color w:val="2D2D2D"/>
          <w:sz w:val="28"/>
          <w:szCs w:val="28"/>
          <w:lang w:eastAsia="ru-RU"/>
        </w:rPr>
        <w:t xml:space="preserve">Благодаря поддержке Литовченко А.Г. району выделено 67 млн. </w:t>
      </w:r>
      <w:r w:rsidRPr="002B20CC">
        <w:rPr>
          <w:rFonts w:ascii="Times New Roman" w:hAnsi="Times New Roman" w:cs="Times New Roman"/>
          <w:color w:val="2D2D2D"/>
          <w:sz w:val="28"/>
          <w:szCs w:val="28"/>
          <w:lang w:eastAsia="ru-RU"/>
        </w:rPr>
        <w:lastRenderedPageBreak/>
        <w:t>рублей из федерального и областного бюджетов.</w:t>
      </w:r>
      <w:proofErr w:type="gramEnd"/>
      <w:r w:rsidRPr="002B20CC">
        <w:rPr>
          <w:rFonts w:ascii="Times New Roman" w:hAnsi="Times New Roman" w:cs="Times New Roman"/>
          <w:color w:val="2D2D2D"/>
          <w:sz w:val="28"/>
          <w:szCs w:val="28"/>
          <w:lang w:eastAsia="ru-RU"/>
        </w:rPr>
        <w:t xml:space="preserve"> Начаты конкурсные процедуры на выбор подрядчика.</w:t>
      </w:r>
    </w:p>
    <w:p w:rsidR="002B20CC" w:rsidRDefault="002B20CC" w:rsidP="002B20CC">
      <w:pPr>
        <w:pStyle w:val="a8"/>
        <w:ind w:firstLine="426"/>
        <w:jc w:val="both"/>
        <w:rPr>
          <w:rFonts w:ascii="Times New Roman" w:hAnsi="Times New Roman" w:cs="Times New Roman"/>
          <w:color w:val="2D2D2D"/>
          <w:sz w:val="28"/>
          <w:szCs w:val="28"/>
          <w:lang w:eastAsia="ru-RU"/>
        </w:rPr>
      </w:pPr>
    </w:p>
    <w:p w:rsidR="00CC1240" w:rsidRDefault="00CC1240" w:rsidP="002B20CC">
      <w:pPr>
        <w:pStyle w:val="a8"/>
        <w:ind w:firstLine="426"/>
        <w:jc w:val="both"/>
        <w:rPr>
          <w:rFonts w:ascii="Times New Roman" w:hAnsi="Times New Roman" w:cs="Times New Roman"/>
          <w:color w:val="2D2D2D"/>
          <w:sz w:val="28"/>
          <w:szCs w:val="28"/>
          <w:lang w:eastAsia="ru-RU"/>
        </w:rPr>
      </w:pPr>
    </w:p>
    <w:p w:rsidR="00CC1240" w:rsidRDefault="00CC1240" w:rsidP="002B20CC">
      <w:pPr>
        <w:pStyle w:val="a8"/>
        <w:ind w:firstLine="426"/>
        <w:jc w:val="both"/>
        <w:rPr>
          <w:rFonts w:ascii="Times New Roman" w:hAnsi="Times New Roman" w:cs="Times New Roman"/>
          <w:color w:val="2D2D2D"/>
          <w:sz w:val="28"/>
          <w:szCs w:val="28"/>
          <w:lang w:eastAsia="ru-RU"/>
        </w:rPr>
      </w:pP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6D5ECC" w:rsidRDefault="002B20CC" w:rsidP="006D5ECC">
      <w:pPr>
        <w:pStyle w:val="a8"/>
        <w:jc w:val="center"/>
        <w:rPr>
          <w:rFonts w:ascii="Times New Roman" w:hAnsi="Times New Roman" w:cs="Times New Roman"/>
          <w:b/>
          <w:color w:val="365F91" w:themeColor="accent1" w:themeShade="BF"/>
          <w:sz w:val="28"/>
          <w:szCs w:val="28"/>
          <w:lang w:eastAsia="ru-RU"/>
        </w:rPr>
      </w:pPr>
      <w:r w:rsidRPr="006E0763">
        <w:rPr>
          <w:rFonts w:ascii="Times New Roman" w:hAnsi="Times New Roman" w:cs="Times New Roman"/>
          <w:b/>
          <w:color w:val="365F91" w:themeColor="accent1" w:themeShade="BF"/>
          <w:sz w:val="28"/>
          <w:szCs w:val="28"/>
          <w:lang w:eastAsia="ru-RU"/>
        </w:rPr>
        <w:t>Глава 4. Государственное управление и общественные организации</w:t>
      </w:r>
      <w:r w:rsidRPr="006D5ECC">
        <w:rPr>
          <w:rFonts w:ascii="Times New Roman" w:hAnsi="Times New Roman" w:cs="Times New Roman"/>
          <w:b/>
          <w:color w:val="365F91" w:themeColor="accent1" w:themeShade="BF"/>
          <w:sz w:val="28"/>
          <w:szCs w:val="28"/>
          <w:lang w:eastAsia="ru-RU"/>
        </w:rPr>
        <w:t xml:space="preserve"> Увельского муниципального района Челябинской области</w:t>
      </w:r>
    </w:p>
    <w:p w:rsidR="002B20CC" w:rsidRPr="006D5ECC" w:rsidRDefault="002B20CC" w:rsidP="002B20CC">
      <w:pPr>
        <w:pStyle w:val="a8"/>
        <w:ind w:firstLine="426"/>
        <w:jc w:val="both"/>
        <w:rPr>
          <w:rFonts w:ascii="Times New Roman" w:hAnsi="Times New Roman" w:cs="Times New Roman"/>
          <w:color w:val="365F91" w:themeColor="accent1" w:themeShade="BF"/>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 территории района функционирует МАУ "МФЦ Увельского муниципального района" и 9 его филиалов.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6E0763">
        <w:rPr>
          <w:rFonts w:ascii="Times New Roman" w:hAnsi="Times New Roman" w:cs="Times New Roman"/>
          <w:color w:val="2D2D2D"/>
          <w:sz w:val="28"/>
          <w:szCs w:val="28"/>
          <w:lang w:eastAsia="ru-RU"/>
        </w:rPr>
        <w:t>По состоянию на 01.01.2019г. специалистами многофункционально</w:t>
      </w:r>
      <w:r w:rsidR="006E0763" w:rsidRPr="006E0763">
        <w:rPr>
          <w:rFonts w:ascii="Times New Roman" w:hAnsi="Times New Roman" w:cs="Times New Roman"/>
          <w:color w:val="2D2D2D"/>
          <w:sz w:val="28"/>
          <w:szCs w:val="28"/>
          <w:lang w:eastAsia="ru-RU"/>
        </w:rPr>
        <w:t>го центра оказывалось 190 услуг.</w:t>
      </w:r>
      <w:r w:rsidRPr="006E0763">
        <w:rPr>
          <w:rFonts w:ascii="Times New Roman" w:hAnsi="Times New Roman" w:cs="Times New Roman"/>
          <w:color w:val="2D2D2D"/>
          <w:sz w:val="28"/>
          <w:szCs w:val="28"/>
          <w:lang w:eastAsia="ru-RU"/>
        </w:rPr>
        <w:t xml:space="preserve">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отчетном году в МФЦ обратилось 32329 заявителей, (на 6% больше, чем в 2017 году - 30350 заявителей). В офисах МФЦ (в сельских поселениях) количество обращений заявителей осталось на уровне 2017года.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Наиболее востребованы услуги </w:t>
      </w:r>
      <w:proofErr w:type="spellStart"/>
      <w:r w:rsidRPr="002B20CC">
        <w:rPr>
          <w:rFonts w:ascii="Times New Roman" w:hAnsi="Times New Roman" w:cs="Times New Roman"/>
          <w:color w:val="2D2D2D"/>
          <w:sz w:val="28"/>
          <w:szCs w:val="28"/>
          <w:lang w:eastAsia="ru-RU"/>
        </w:rPr>
        <w:t>Росреестра</w:t>
      </w:r>
      <w:proofErr w:type="spellEnd"/>
      <w:r w:rsidRPr="002B20CC">
        <w:rPr>
          <w:rFonts w:ascii="Times New Roman" w:hAnsi="Times New Roman" w:cs="Times New Roman"/>
          <w:color w:val="2D2D2D"/>
          <w:sz w:val="28"/>
          <w:szCs w:val="28"/>
          <w:lang w:eastAsia="ru-RU"/>
        </w:rPr>
        <w:t xml:space="preserve"> и Министерства внутренних дел.</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Среднее время ожидания в очередях составляет не более 5 минут (по Указу Президента РФ не более 15 мин.).</w:t>
      </w: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Обращения граждан.</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Во время личного приема и в письменных обращениях граждан администрация района в 2018 году получила 755 вопросов, что на 6% меньше, чем за 2017 год.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37,5% являются вопросами коммунального хозяйства, 22,2% связаны с просьбами об оказании материальной помощи малообеспеченным людям, 15% вопросы предоставления жилья и улучшения жилищных условий.   </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Из общего числа рассмотренных вопросов решено положительно 268, что составляет 35,5%. По 487 обращениям даны обоснованные разъяснения, указаны сроки и возможности исполнения. </w:t>
      </w: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Местное самоуправление</w:t>
      </w:r>
      <w:r w:rsidR="00CC1240">
        <w:rPr>
          <w:rFonts w:ascii="Times New Roman" w:hAnsi="Times New Roman" w:cs="Times New Roman"/>
          <w:color w:val="2D2D2D"/>
          <w:sz w:val="28"/>
          <w:szCs w:val="28"/>
          <w:lang w:eastAsia="ru-RU"/>
        </w:rPr>
        <w:t>.</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течение января – апреля 2018 года были организованы 32 встречи с жителями сел района. В ходе проведенных встреч принято к исполнению 763 наказа.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На 1 января 2019 года исполнено 461 наказ, процент исполнения наказов в 2018 году составил 60,4%.</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6E0763">
        <w:rPr>
          <w:rFonts w:ascii="Times New Roman" w:hAnsi="Times New Roman" w:cs="Times New Roman"/>
          <w:color w:val="2D2D2D"/>
          <w:sz w:val="28"/>
          <w:szCs w:val="28"/>
          <w:lang w:eastAsia="ru-RU"/>
        </w:rPr>
        <w:t>В течение года осуществлялась работа по оформлению документов к награждению.</w:t>
      </w:r>
      <w:r w:rsidRPr="002B20CC">
        <w:rPr>
          <w:rFonts w:ascii="Times New Roman" w:hAnsi="Times New Roman" w:cs="Times New Roman"/>
          <w:color w:val="2D2D2D"/>
          <w:sz w:val="28"/>
          <w:szCs w:val="28"/>
          <w:lang w:eastAsia="ru-RU"/>
        </w:rPr>
        <w:t xml:space="preserve"> </w:t>
      </w:r>
    </w:p>
    <w:p w:rsid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Так для награждения Почетной грамотой губернатора оформлено и отправлено материалов на 12 кандидатов, 11 из них награждены Грамотой.</w:t>
      </w:r>
      <w:proofErr w:type="gramEnd"/>
      <w:r w:rsidRPr="002B20CC">
        <w:rPr>
          <w:rFonts w:ascii="Times New Roman" w:hAnsi="Times New Roman" w:cs="Times New Roman"/>
          <w:color w:val="2D2D2D"/>
          <w:sz w:val="28"/>
          <w:szCs w:val="28"/>
          <w:lang w:eastAsia="ru-RU"/>
        </w:rPr>
        <w:t xml:space="preserve"> Девять человек были удостоены Благодарности губернатора, трое награждены Благодарственными письмами губернатора области, пятеро – благодарственными письмами Законодательного Собрания Челябинской области.</w:t>
      </w: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CC1240" w:rsidRDefault="00CC1240" w:rsidP="00CC1240">
      <w:pPr>
        <w:pStyle w:val="a8"/>
        <w:jc w:val="both"/>
        <w:rPr>
          <w:rFonts w:ascii="Times New Roman" w:hAnsi="Times New Roman" w:cs="Times New Roman"/>
          <w:b/>
          <w:color w:val="2D2D2D"/>
          <w:sz w:val="28"/>
          <w:szCs w:val="28"/>
          <w:lang w:eastAsia="ru-RU"/>
        </w:rPr>
      </w:pPr>
      <w:r>
        <w:rPr>
          <w:rFonts w:ascii="Times New Roman" w:hAnsi="Times New Roman" w:cs="Times New Roman"/>
          <w:b/>
          <w:color w:val="2D2D2D"/>
          <w:sz w:val="28"/>
          <w:szCs w:val="28"/>
          <w:lang w:eastAsia="ru-RU"/>
        </w:rPr>
        <w:t xml:space="preserve">     </w:t>
      </w:r>
      <w:r w:rsidR="002B20CC" w:rsidRPr="002B20CC">
        <w:rPr>
          <w:rFonts w:ascii="Times New Roman" w:hAnsi="Times New Roman" w:cs="Times New Roman"/>
          <w:color w:val="2D2D2D"/>
          <w:sz w:val="28"/>
          <w:szCs w:val="28"/>
          <w:lang w:eastAsia="ru-RU"/>
        </w:rPr>
        <w:t xml:space="preserve"> </w:t>
      </w:r>
      <w:r w:rsidR="002B20CC" w:rsidRPr="00CC1240">
        <w:rPr>
          <w:rFonts w:ascii="Times New Roman" w:hAnsi="Times New Roman" w:cs="Times New Roman"/>
          <w:b/>
          <w:color w:val="2D2D2D"/>
          <w:sz w:val="28"/>
          <w:szCs w:val="28"/>
          <w:lang w:eastAsia="ru-RU"/>
        </w:rPr>
        <w:t>Отдельные достижения в деятельности органов местного самоуправления Увельского муниципального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Министерство финансов Челябинской области ежегодно подводит итоги работы муниципальных образований по качеству управления финансами. По итогам работы за 2017 год Увельский муниципальный район попал в 1 группу с высоким качеством организации бюджетного процесса.</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Проводится постоянная работа по выполнению Плана по снижению резервов налоговых и неналоговых доходов, утвержденного Губернатором Челябинской области. По итогам 2017 года план по снижению резервов районом выполнен на 75,0 %. За 9 месяцев 2018 года на 78,0%.  Работа по данному направлению будет продолжена.</w:t>
      </w: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3-х населенных пунктах, подверженных угрозе лесных пожаров, Увельского муниципального района установлено оборудование комплексной системы оповещения и информирования населения о чрезвычайных ситуациях природного и техногенного характера (КСЭОН). Система КСЭОН позволяет своевременно оповестить население о чрезвычайной ситуации, путем сигнала сирены либо голосового сообщения  из единой дежурно-диспетчерской службы администрации района.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рамках государственной программы Челябинской области «Защита селения и территории от чрезвычайных ситуаций, обеспечение пожарной безопасности Челябинской области» на 2014-2021 годы» в период 2014-2018 годов в районе проведен ремонт 4 помещений добровольных пожарных команд (ДПК) и 1 одно помещение введено в эксплуатацию. Обновлена материальная база ДПК. В 2019 году указанная работа будет продолжена.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2017-2018 годах  проведены  работы по газификации деревень Татарка и Андреевка,  улицы </w:t>
      </w:r>
      <w:proofErr w:type="spellStart"/>
      <w:r w:rsidRPr="002B20CC">
        <w:rPr>
          <w:rFonts w:ascii="Times New Roman" w:hAnsi="Times New Roman" w:cs="Times New Roman"/>
          <w:color w:val="2D2D2D"/>
          <w:sz w:val="28"/>
          <w:szCs w:val="28"/>
          <w:lang w:eastAsia="ru-RU"/>
        </w:rPr>
        <w:t>Л.Угрюмовой</w:t>
      </w:r>
      <w:proofErr w:type="spellEnd"/>
      <w:r w:rsidRPr="002B20CC">
        <w:rPr>
          <w:rFonts w:ascii="Times New Roman" w:hAnsi="Times New Roman" w:cs="Times New Roman"/>
          <w:color w:val="2D2D2D"/>
          <w:sz w:val="28"/>
          <w:szCs w:val="28"/>
          <w:lang w:eastAsia="ru-RU"/>
        </w:rPr>
        <w:t xml:space="preserve"> в селе </w:t>
      </w:r>
      <w:proofErr w:type="spellStart"/>
      <w:r w:rsidRPr="002B20CC">
        <w:rPr>
          <w:rFonts w:ascii="Times New Roman" w:hAnsi="Times New Roman" w:cs="Times New Roman"/>
          <w:color w:val="2D2D2D"/>
          <w:sz w:val="28"/>
          <w:szCs w:val="28"/>
          <w:lang w:eastAsia="ru-RU"/>
        </w:rPr>
        <w:t>Кичигино</w:t>
      </w:r>
      <w:proofErr w:type="spellEnd"/>
      <w:r w:rsidRPr="002B20CC">
        <w:rPr>
          <w:rFonts w:ascii="Times New Roman" w:hAnsi="Times New Roman" w:cs="Times New Roman"/>
          <w:color w:val="2D2D2D"/>
          <w:sz w:val="28"/>
          <w:szCs w:val="28"/>
          <w:lang w:eastAsia="ru-RU"/>
        </w:rPr>
        <w:t xml:space="preserve">, квартала «Олимпийский» в поселке Увельский, посёлка Мирный. На газификацию жилых домов из областного и федерального  бюджетов Увельскому  муниципальному району выделена субсидия в сумме  13,3  миллиона рублей. Построено  10 014,9 метра погонных газопроводов,  позволяющих обеспечить природным газом 188 индивидуальных жилых домов в указанных выше населённых пунктах.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рамках подпрограммы «Модернизация объектов коммунальной инфраструктуры» государственной программы Челябинской области «Обеспечение доступным и комфортным жильем граждан Российской Федерации» в 2018 году Увельскому муниципальному району из областного бюджета выделено 7 млн. руб. на ремонт тепловых сетей и водопровода.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Произведена замена участков теплотрассы и водопровода протяженностью 1428 метра погонных. Проводится капитальный ремонт очистных сооружений фекальных стоков </w:t>
      </w:r>
      <w:proofErr w:type="gramStart"/>
      <w:r w:rsidRPr="002B20CC">
        <w:rPr>
          <w:rFonts w:ascii="Times New Roman" w:hAnsi="Times New Roman" w:cs="Times New Roman"/>
          <w:color w:val="2D2D2D"/>
          <w:sz w:val="28"/>
          <w:szCs w:val="28"/>
          <w:lang w:eastAsia="ru-RU"/>
        </w:rPr>
        <w:t>в</w:t>
      </w:r>
      <w:proofErr w:type="gramEnd"/>
      <w:r w:rsidRPr="002B20CC">
        <w:rPr>
          <w:rFonts w:ascii="Times New Roman" w:hAnsi="Times New Roman" w:cs="Times New Roman"/>
          <w:color w:val="2D2D2D"/>
          <w:sz w:val="28"/>
          <w:szCs w:val="28"/>
          <w:lang w:eastAsia="ru-RU"/>
        </w:rPr>
        <w:t xml:space="preserve"> с. </w:t>
      </w:r>
      <w:proofErr w:type="spellStart"/>
      <w:r w:rsidRPr="002B20CC">
        <w:rPr>
          <w:rFonts w:ascii="Times New Roman" w:hAnsi="Times New Roman" w:cs="Times New Roman"/>
          <w:color w:val="2D2D2D"/>
          <w:sz w:val="28"/>
          <w:szCs w:val="28"/>
          <w:lang w:eastAsia="ru-RU"/>
        </w:rPr>
        <w:t>Кичигино</w:t>
      </w:r>
      <w:proofErr w:type="spellEnd"/>
      <w:r w:rsidRPr="002B20CC">
        <w:rPr>
          <w:rFonts w:ascii="Times New Roman" w:hAnsi="Times New Roman" w:cs="Times New Roman"/>
          <w:color w:val="2D2D2D"/>
          <w:sz w:val="28"/>
          <w:szCs w:val="28"/>
          <w:lang w:eastAsia="ru-RU"/>
        </w:rPr>
        <w:t xml:space="preserve">.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За счет полученных  средств областного бюджета в сумме 11,77 миллионов рублей  в рамках государственной программы Челябинской области «Чистая вода» и дотации на сбалансированность местных бюджетов в 2017-2018 году  построено  7 980 метров  водопроводных сетей в квартале </w:t>
      </w:r>
      <w:proofErr w:type="spellStart"/>
      <w:r w:rsidRPr="002B20CC">
        <w:rPr>
          <w:rFonts w:ascii="Times New Roman" w:hAnsi="Times New Roman" w:cs="Times New Roman"/>
          <w:color w:val="2D2D2D"/>
          <w:sz w:val="28"/>
          <w:szCs w:val="28"/>
          <w:lang w:eastAsia="ru-RU"/>
        </w:rPr>
        <w:t>Денисово</w:t>
      </w:r>
      <w:proofErr w:type="spellEnd"/>
      <w:r w:rsidRPr="002B20CC">
        <w:rPr>
          <w:rFonts w:ascii="Times New Roman" w:hAnsi="Times New Roman" w:cs="Times New Roman"/>
          <w:color w:val="2D2D2D"/>
          <w:sz w:val="28"/>
          <w:szCs w:val="28"/>
          <w:lang w:eastAsia="ru-RU"/>
        </w:rPr>
        <w:t xml:space="preserve"> посёлка  Увельский,  три водозаборных скважины  для дополнительного водоснабжения сёл </w:t>
      </w:r>
      <w:proofErr w:type="spellStart"/>
      <w:r w:rsidRPr="002B20CC">
        <w:rPr>
          <w:rFonts w:ascii="Times New Roman" w:hAnsi="Times New Roman" w:cs="Times New Roman"/>
          <w:color w:val="2D2D2D"/>
          <w:sz w:val="28"/>
          <w:szCs w:val="28"/>
          <w:lang w:eastAsia="ru-RU"/>
        </w:rPr>
        <w:t>Мордвиновка</w:t>
      </w:r>
      <w:proofErr w:type="spellEnd"/>
      <w:r w:rsidRPr="002B20CC">
        <w:rPr>
          <w:rFonts w:ascii="Times New Roman" w:hAnsi="Times New Roman" w:cs="Times New Roman"/>
          <w:color w:val="2D2D2D"/>
          <w:sz w:val="28"/>
          <w:szCs w:val="28"/>
          <w:lang w:eastAsia="ru-RU"/>
        </w:rPr>
        <w:t xml:space="preserve">, Красносельское, Синий Бор. </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 территории Увельского муниципального района в рамках  приоритетного проекта «Формирование комфортной городской среды» за два года выполнены </w:t>
      </w:r>
      <w:r w:rsidRPr="002B20CC">
        <w:rPr>
          <w:rFonts w:ascii="Times New Roman" w:hAnsi="Times New Roman" w:cs="Times New Roman"/>
          <w:color w:val="2D2D2D"/>
          <w:sz w:val="28"/>
          <w:szCs w:val="28"/>
          <w:lang w:eastAsia="ru-RU"/>
        </w:rPr>
        <w:lastRenderedPageBreak/>
        <w:t xml:space="preserve">работы по благоустройству двух общественных территорий  и 22-х дворовых территорий. Объём бюджетных ассигнований на  выполнение мероприятий по благоустройству  составил 19 139,3 тыс. руб. </w:t>
      </w: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 рейтингам Министерства информационных технологий и связи Челябинской области Увельский муниципальный район занимает 29 место (61,23 %) по количеству подтверждённых учётных записей портала ЕСИА в центрах обслуживания на 1000 жителей.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 результатам </w:t>
      </w:r>
      <w:proofErr w:type="gramStart"/>
      <w:r w:rsidRPr="002B20CC">
        <w:rPr>
          <w:rFonts w:ascii="Times New Roman" w:hAnsi="Times New Roman" w:cs="Times New Roman"/>
          <w:color w:val="2D2D2D"/>
          <w:sz w:val="28"/>
          <w:szCs w:val="28"/>
          <w:lang w:eastAsia="ru-RU"/>
        </w:rPr>
        <w:t>оценки эффективности деятельности органов местного самоуправления</w:t>
      </w:r>
      <w:proofErr w:type="gramEnd"/>
      <w:r w:rsidRPr="002B20CC">
        <w:rPr>
          <w:rFonts w:ascii="Times New Roman" w:hAnsi="Times New Roman" w:cs="Times New Roman"/>
          <w:color w:val="2D2D2D"/>
          <w:sz w:val="28"/>
          <w:szCs w:val="28"/>
          <w:lang w:eastAsia="ru-RU"/>
        </w:rPr>
        <w:t xml:space="preserve">  по реализации задач государственной политики по направлению «Общее и дополнительное образование»  по итогам 2017 года в рейтинге муниципальных образований области Увельский муниципальный район занял 2 место.</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Охват детей в возрасте 1-6 лет, получающих дошкольную образовательную услугу в муниципальных дошкольных образовательных учреждениях составляет 70,1%. Показатель доступности детских садов детям от 1,5 до  7 лет составляет 100 %.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 10,9 % в 2017 году до 2,93</w:t>
      </w:r>
      <w:proofErr w:type="gramEnd"/>
      <w:r w:rsidRPr="002B20CC">
        <w:rPr>
          <w:rFonts w:ascii="Times New Roman" w:hAnsi="Times New Roman" w:cs="Times New Roman"/>
          <w:color w:val="2D2D2D"/>
          <w:sz w:val="28"/>
          <w:szCs w:val="28"/>
          <w:lang w:eastAsia="ru-RU"/>
        </w:rPr>
        <w:t xml:space="preserve"> % в 2018 году. Очередность в детские сады отсутствует. </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30% муниципальных образовательных учреждений имеют лицензии на осуществление образовательной деятельности по дополнительным </w:t>
      </w:r>
      <w:proofErr w:type="spellStart"/>
      <w:r w:rsidRPr="002B20CC">
        <w:rPr>
          <w:rFonts w:ascii="Times New Roman" w:hAnsi="Times New Roman" w:cs="Times New Roman"/>
          <w:color w:val="2D2D2D"/>
          <w:sz w:val="28"/>
          <w:szCs w:val="28"/>
          <w:lang w:eastAsia="ru-RU"/>
        </w:rPr>
        <w:t>общеразвивающим</w:t>
      </w:r>
      <w:proofErr w:type="spellEnd"/>
      <w:r w:rsidRPr="002B20CC">
        <w:rPr>
          <w:rFonts w:ascii="Times New Roman" w:hAnsi="Times New Roman" w:cs="Times New Roman"/>
          <w:color w:val="2D2D2D"/>
          <w:sz w:val="28"/>
          <w:szCs w:val="28"/>
          <w:lang w:eastAsia="ru-RU"/>
        </w:rPr>
        <w:t xml:space="preserve"> программам.</w:t>
      </w:r>
    </w:p>
    <w:p w:rsidR="00CC1240" w:rsidRPr="002B20CC" w:rsidRDefault="00CC1240"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районе намечена положительная тенденция снижения количества детей-сирот и детей, оставшихся без попечения родителей. Семейная форма устройства преобладает над устройством в учреждения для детей-сирот и детей, оставшихся без попечения родителей. Численность детей, оставшихся без попечения родителей в 2016 г. в детских домах – 26 ребенок; в 2018 году – 13 детей. Численность детей, оставшихся без попечения родителей в замещающих семьях в 2016 г. – 145 детей; в 2018 году – 158 детей.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году Центральная библиотека п. Увельский «</w:t>
      </w:r>
      <w:proofErr w:type="spellStart"/>
      <w:r w:rsidRPr="002B20CC">
        <w:rPr>
          <w:rFonts w:ascii="Times New Roman" w:hAnsi="Times New Roman" w:cs="Times New Roman"/>
          <w:color w:val="2D2D2D"/>
          <w:sz w:val="28"/>
          <w:szCs w:val="28"/>
          <w:lang w:eastAsia="ru-RU"/>
        </w:rPr>
        <w:t>Межпоселенческая</w:t>
      </w:r>
      <w:proofErr w:type="spellEnd"/>
      <w:r w:rsidRPr="002B20CC">
        <w:rPr>
          <w:rFonts w:ascii="Times New Roman" w:hAnsi="Times New Roman" w:cs="Times New Roman"/>
          <w:color w:val="2D2D2D"/>
          <w:sz w:val="28"/>
          <w:szCs w:val="28"/>
          <w:lang w:eastAsia="ru-RU"/>
        </w:rPr>
        <w:t xml:space="preserve"> централизованная библиотечная система» получила  звание «Библиотека года»  став лучшей библиотекой</w:t>
      </w:r>
      <w:r w:rsidRPr="002B20CC">
        <w:rPr>
          <w:rFonts w:ascii="Times New Roman" w:hAnsi="Times New Roman" w:cs="Times New Roman"/>
          <w:color w:val="2D2D2D"/>
          <w:sz w:val="28"/>
          <w:szCs w:val="28"/>
          <w:lang w:eastAsia="ru-RU"/>
        </w:rPr>
        <w:tab/>
        <w:t xml:space="preserve"> в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2018 году за успехи и достижения в творчестве присвоено звание «образцово-показательный» двум коллективам: вокальному ансамблю «Фортуна» рук. Л.Горелова </w:t>
      </w:r>
      <w:proofErr w:type="spellStart"/>
      <w:r w:rsidRPr="002B20CC">
        <w:rPr>
          <w:rFonts w:ascii="Times New Roman" w:hAnsi="Times New Roman" w:cs="Times New Roman"/>
          <w:color w:val="2D2D2D"/>
          <w:sz w:val="28"/>
          <w:szCs w:val="28"/>
          <w:lang w:eastAsia="ru-RU"/>
        </w:rPr>
        <w:t>Красносельский</w:t>
      </w:r>
      <w:proofErr w:type="spellEnd"/>
      <w:r w:rsidRPr="002B20CC">
        <w:rPr>
          <w:rFonts w:ascii="Times New Roman" w:hAnsi="Times New Roman" w:cs="Times New Roman"/>
          <w:color w:val="2D2D2D"/>
          <w:sz w:val="28"/>
          <w:szCs w:val="28"/>
          <w:lang w:eastAsia="ru-RU"/>
        </w:rPr>
        <w:t xml:space="preserve"> ДК «</w:t>
      </w:r>
      <w:proofErr w:type="spellStart"/>
      <w:r w:rsidRPr="002B20CC">
        <w:rPr>
          <w:rFonts w:ascii="Times New Roman" w:hAnsi="Times New Roman" w:cs="Times New Roman"/>
          <w:color w:val="2D2D2D"/>
          <w:sz w:val="28"/>
          <w:szCs w:val="28"/>
          <w:lang w:eastAsia="ru-RU"/>
        </w:rPr>
        <w:t>Данко</w:t>
      </w:r>
      <w:proofErr w:type="spellEnd"/>
      <w:r w:rsidRPr="002B20CC">
        <w:rPr>
          <w:rFonts w:ascii="Times New Roman" w:hAnsi="Times New Roman" w:cs="Times New Roman"/>
          <w:color w:val="2D2D2D"/>
          <w:sz w:val="28"/>
          <w:szCs w:val="28"/>
          <w:lang w:eastAsia="ru-RU"/>
        </w:rPr>
        <w:t>» и детскому фольклорному ансамблю «</w:t>
      </w:r>
      <w:proofErr w:type="spellStart"/>
      <w:r w:rsidRPr="002B20CC">
        <w:rPr>
          <w:rFonts w:ascii="Times New Roman" w:hAnsi="Times New Roman" w:cs="Times New Roman"/>
          <w:color w:val="2D2D2D"/>
          <w:sz w:val="28"/>
          <w:szCs w:val="28"/>
          <w:lang w:eastAsia="ru-RU"/>
        </w:rPr>
        <w:t>Любава</w:t>
      </w:r>
      <w:proofErr w:type="spellEnd"/>
      <w:r w:rsidRPr="002B20CC">
        <w:rPr>
          <w:rFonts w:ascii="Times New Roman" w:hAnsi="Times New Roman" w:cs="Times New Roman"/>
          <w:color w:val="2D2D2D"/>
          <w:sz w:val="28"/>
          <w:szCs w:val="28"/>
          <w:lang w:eastAsia="ru-RU"/>
        </w:rPr>
        <w:t>» рук. О.Шляпникова РДК «Горняк».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Увельский район получил бронзовую медаль по результатам участия в конкурсе «За достижение высоких результатов в сфере устойчивого развития сельских территорий» в номинации «Эффективное управление развитием сельских территорий на уровне муниципальных районов».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6D5ECC" w:rsidRDefault="002B20CC" w:rsidP="006D5ECC">
      <w:pPr>
        <w:pStyle w:val="a8"/>
        <w:jc w:val="center"/>
        <w:rPr>
          <w:rFonts w:ascii="Times New Roman" w:hAnsi="Times New Roman" w:cs="Times New Roman"/>
          <w:b/>
          <w:color w:val="365F91" w:themeColor="accent1" w:themeShade="BF"/>
          <w:sz w:val="28"/>
          <w:szCs w:val="28"/>
          <w:lang w:eastAsia="ru-RU"/>
        </w:rPr>
      </w:pPr>
      <w:r w:rsidRPr="006D5ECC">
        <w:rPr>
          <w:rFonts w:ascii="Times New Roman" w:hAnsi="Times New Roman" w:cs="Times New Roman"/>
          <w:b/>
          <w:color w:val="365F91" w:themeColor="accent1" w:themeShade="BF"/>
          <w:sz w:val="28"/>
          <w:szCs w:val="28"/>
          <w:lang w:eastAsia="ru-RU"/>
        </w:rPr>
        <w:t>Глава 5. Международное сотрудничество на муниципальном уровне Увельского муниципального района Челябинской области</w:t>
      </w:r>
    </w:p>
    <w:p w:rsidR="002B20CC" w:rsidRPr="002B20CC" w:rsidRDefault="002B20CC" w:rsidP="002B20CC">
      <w:pPr>
        <w:pStyle w:val="a8"/>
        <w:ind w:firstLine="426"/>
        <w:jc w:val="both"/>
        <w:rPr>
          <w:rFonts w:ascii="Times New Roman" w:hAnsi="Times New Roman" w:cs="Times New Roman"/>
          <w:b/>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В 2018 году Увельский район уверенно входит в пятерку лидеров по объёму произведённой и реализованной продукции среди всех муниципальных районов Челябинской области и на 12-м месте в целом по области (среди муниципальных районов и городских округов).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Одним из самых крупных градообразующих предприятий Увельского района является ООО «Ресурс» (производство круп в ассортименте), который занимает лидирующие позиции от реализации своей продукции в общем объеме - 64,3%.</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Общество с ограниченной ответственностью «Ресурс», торговая марка  «</w:t>
      </w:r>
      <w:proofErr w:type="spellStart"/>
      <w:r w:rsidRPr="002B20CC">
        <w:rPr>
          <w:rFonts w:ascii="Times New Roman" w:hAnsi="Times New Roman" w:cs="Times New Roman"/>
          <w:color w:val="2D2D2D"/>
          <w:sz w:val="28"/>
          <w:szCs w:val="28"/>
          <w:lang w:eastAsia="ru-RU"/>
        </w:rPr>
        <w:t>Увелка</w:t>
      </w:r>
      <w:proofErr w:type="spellEnd"/>
      <w:r w:rsidRPr="002B20CC">
        <w:rPr>
          <w:rFonts w:ascii="Times New Roman" w:hAnsi="Times New Roman" w:cs="Times New Roman"/>
          <w:color w:val="2D2D2D"/>
          <w:sz w:val="28"/>
          <w:szCs w:val="28"/>
          <w:lang w:eastAsia="ru-RU"/>
        </w:rPr>
        <w:t>», создано в апреле 1992 года, директором предприятия является Владимир Петрович Зяблин – председатель Собрания депутатов Увельского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компании сформирован производственный процесс полного цикла, включающий приём и хранение зерна, выработку и фасовку высококачественных круп, зерновых хлопьев, полуфабрикатов.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Производственные мощности рассчитаны на выпуск до 9000 тонн фасованной продукции в месяц.</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Освоены технологии переработки зерна гречихи, овса, пшеницы, гороха, ячменя, в результате 65% продукции производится из крупы собственного производства. Зерно и сырье для изготовления круп закупается в России.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Выпускаемая продукция: крупы в пакетиках для варки, хлопья зерновые и их смеси, овсяные каши, крупы и хлопья в мягкой упаковке. Продукция поставляется во все регионы РФ и в 25 стран мира, в том числе, в Австралию, Канаду, США, страны Западной Европы.</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Численность сотрудников составляет 599 человек.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настоящее время на территории Увельского района реализуется инвестиционный проект – строительство </w:t>
      </w:r>
      <w:proofErr w:type="spellStart"/>
      <w:r w:rsidRPr="002B20CC">
        <w:rPr>
          <w:rFonts w:ascii="Times New Roman" w:hAnsi="Times New Roman" w:cs="Times New Roman"/>
          <w:color w:val="2D2D2D"/>
          <w:sz w:val="28"/>
          <w:szCs w:val="28"/>
          <w:lang w:eastAsia="ru-RU"/>
        </w:rPr>
        <w:t>логистического</w:t>
      </w:r>
      <w:proofErr w:type="spellEnd"/>
      <w:r w:rsidRPr="002B20CC">
        <w:rPr>
          <w:rFonts w:ascii="Times New Roman" w:hAnsi="Times New Roman" w:cs="Times New Roman"/>
          <w:color w:val="2D2D2D"/>
          <w:sz w:val="28"/>
          <w:szCs w:val="28"/>
          <w:lang w:eastAsia="ru-RU"/>
        </w:rPr>
        <w:t xml:space="preserve"> комплекс</w:t>
      </w:r>
      <w:proofErr w:type="gramStart"/>
      <w:r w:rsidRPr="002B20CC">
        <w:rPr>
          <w:rFonts w:ascii="Times New Roman" w:hAnsi="Times New Roman" w:cs="Times New Roman"/>
          <w:color w:val="2D2D2D"/>
          <w:sz w:val="28"/>
          <w:szCs w:val="28"/>
          <w:lang w:eastAsia="ru-RU"/>
        </w:rPr>
        <w:t>а ООО</w:t>
      </w:r>
      <w:proofErr w:type="gramEnd"/>
      <w:r w:rsidRPr="002B20CC">
        <w:rPr>
          <w:rFonts w:ascii="Times New Roman" w:hAnsi="Times New Roman" w:cs="Times New Roman"/>
          <w:color w:val="2D2D2D"/>
          <w:sz w:val="28"/>
          <w:szCs w:val="28"/>
          <w:lang w:eastAsia="ru-RU"/>
        </w:rPr>
        <w:t xml:space="preserve"> "Ресурс".</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Проект направлен на повышение эффективности процесса приемки, хранения и отгрузки товара при существенном увеличении объемов.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Предполагается, что новый РЦ будет  представлять собой складской комплекс класса</w:t>
      </w:r>
      <w:proofErr w:type="gramStart"/>
      <w:r w:rsidRPr="002B20CC">
        <w:rPr>
          <w:rFonts w:ascii="Times New Roman" w:hAnsi="Times New Roman" w:cs="Times New Roman"/>
          <w:color w:val="2D2D2D"/>
          <w:sz w:val="28"/>
          <w:szCs w:val="28"/>
          <w:lang w:eastAsia="ru-RU"/>
        </w:rPr>
        <w:t xml:space="preserve"> А</w:t>
      </w:r>
      <w:proofErr w:type="gramEnd"/>
      <w:r w:rsidRPr="002B20CC">
        <w:rPr>
          <w:rFonts w:ascii="Times New Roman" w:hAnsi="Times New Roman" w:cs="Times New Roman"/>
          <w:color w:val="2D2D2D"/>
          <w:sz w:val="28"/>
          <w:szCs w:val="28"/>
          <w:lang w:eastAsia="ru-RU"/>
        </w:rPr>
        <w:t xml:space="preserve">+ оборудованный автоматизированной системой управления, площадью 10780 м2, шириной 98 м и длиной 110 м, высотой более 26 метров, статичной нагрузкой на пол склада не менее 8 тонн/м2  (самонесущий 12 тонн/м2). Количество доков  приемки – 3ед., отгрузки 8 ед.,  погрузки/разгрузки вагонов – 3 ед.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Одновременное хранение 8400 тонн продукции.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Мощности по отгрузке товара 74,48 тонн продукции в час.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Общий объем инвестиций – 4,0 млрд. руб.</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Инвестиционная площадка предполагает строительство линии по переработке овса производительностью 3080 тонн в месяц, планируемый  КПД использования 100 % и линия производства овсяных хлопьев производительностью 1850 тонн в месяц, планируемый КПД использования 90%, обеспечение элеваторного хранения зерна различных культур, сушку зерна, подработку зерна.  Склад готовой продукции обеспечит выгрузку и погрузку готовой продукции, роботизированную сортировку, комплектацию, маркировку и </w:t>
      </w:r>
      <w:proofErr w:type="spellStart"/>
      <w:r w:rsidRPr="002B20CC">
        <w:rPr>
          <w:rFonts w:ascii="Times New Roman" w:hAnsi="Times New Roman" w:cs="Times New Roman"/>
          <w:color w:val="2D2D2D"/>
          <w:sz w:val="28"/>
          <w:szCs w:val="28"/>
          <w:lang w:eastAsia="ru-RU"/>
        </w:rPr>
        <w:t>паллетирование</w:t>
      </w:r>
      <w:proofErr w:type="spellEnd"/>
      <w:r w:rsidRPr="002B20CC">
        <w:rPr>
          <w:rFonts w:ascii="Times New Roman" w:hAnsi="Times New Roman" w:cs="Times New Roman"/>
          <w:color w:val="2D2D2D"/>
          <w:sz w:val="28"/>
          <w:szCs w:val="28"/>
          <w:lang w:eastAsia="ru-RU"/>
        </w:rPr>
        <w:t xml:space="preserve"> грузов, учет движения грузов в реальном времени, хранение продукции с обеспечением надлежащей температуры и влажности на складе, железнодорожные грузоперевозки, международные и региональные автоперевозки.</w:t>
      </w:r>
    </w:p>
    <w:p w:rsidR="004432B1" w:rsidRDefault="004432B1" w:rsidP="002B20CC">
      <w:pPr>
        <w:pStyle w:val="a8"/>
        <w:ind w:firstLine="426"/>
        <w:jc w:val="both"/>
        <w:rPr>
          <w:rFonts w:ascii="Times New Roman" w:hAnsi="Times New Roman" w:cs="Times New Roman"/>
          <w:color w:val="2D2D2D"/>
          <w:sz w:val="28"/>
          <w:szCs w:val="28"/>
          <w:lang w:eastAsia="ru-RU"/>
        </w:rPr>
      </w:pPr>
    </w:p>
    <w:p w:rsidR="004432B1" w:rsidRPr="002B20CC" w:rsidRDefault="004432B1"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sz w:val="28"/>
          <w:szCs w:val="28"/>
          <w:lang w:eastAsia="ru-RU"/>
        </w:rPr>
      </w:pPr>
    </w:p>
    <w:p w:rsidR="002B20CC" w:rsidRPr="006D5ECC" w:rsidRDefault="002B20CC" w:rsidP="006D5ECC">
      <w:pPr>
        <w:pStyle w:val="a8"/>
        <w:ind w:firstLine="426"/>
        <w:jc w:val="center"/>
        <w:rPr>
          <w:rFonts w:ascii="Times New Roman" w:hAnsi="Times New Roman" w:cs="Times New Roman"/>
          <w:b/>
          <w:color w:val="365F91" w:themeColor="accent1" w:themeShade="BF"/>
          <w:sz w:val="28"/>
          <w:szCs w:val="28"/>
          <w:lang w:eastAsia="ru-RU"/>
        </w:rPr>
      </w:pPr>
      <w:r w:rsidRPr="006D5ECC">
        <w:rPr>
          <w:rFonts w:ascii="Times New Roman" w:hAnsi="Times New Roman" w:cs="Times New Roman"/>
          <w:b/>
          <w:color w:val="365F91" w:themeColor="accent1" w:themeShade="BF"/>
          <w:sz w:val="28"/>
          <w:szCs w:val="28"/>
          <w:lang w:eastAsia="ru-RU"/>
        </w:rPr>
        <w:t>Глава 6. Пространственное развитие Увельского муниципального района Челябинской области</w:t>
      </w:r>
    </w:p>
    <w:p w:rsidR="002B20CC" w:rsidRPr="002B20CC" w:rsidRDefault="002B20CC" w:rsidP="002B20CC">
      <w:pPr>
        <w:pStyle w:val="a8"/>
        <w:jc w:val="both"/>
        <w:rPr>
          <w:rFonts w:ascii="Times New Roman" w:hAnsi="Times New Roman" w:cs="Times New Roman"/>
          <w:sz w:val="28"/>
          <w:szCs w:val="28"/>
          <w:lang w:eastAsia="ru-RU"/>
        </w:rPr>
      </w:pPr>
    </w:p>
    <w:p w:rsidR="002B20CC" w:rsidRPr="002B20CC" w:rsidRDefault="002B20CC" w:rsidP="002B20CC">
      <w:pPr>
        <w:pStyle w:val="a8"/>
        <w:ind w:firstLine="426"/>
        <w:jc w:val="both"/>
        <w:rPr>
          <w:rFonts w:ascii="Times New Roman" w:hAnsi="Times New Roman" w:cs="Times New Roman"/>
          <w:sz w:val="28"/>
          <w:szCs w:val="28"/>
        </w:rPr>
      </w:pPr>
      <w:r w:rsidRPr="002B20CC">
        <w:rPr>
          <w:rFonts w:ascii="Times New Roman" w:hAnsi="Times New Roman" w:cs="Times New Roman"/>
          <w:color w:val="000000"/>
          <w:sz w:val="28"/>
          <w:szCs w:val="28"/>
        </w:rPr>
        <w:t>Увельский МР в структуре пространственной организации Челябинской области</w:t>
      </w:r>
      <w:r w:rsidR="007B1C97">
        <w:rPr>
          <w:rFonts w:ascii="Times New Roman" w:hAnsi="Times New Roman" w:cs="Times New Roman"/>
          <w:color w:val="000000"/>
          <w:sz w:val="28"/>
          <w:szCs w:val="28"/>
        </w:rPr>
        <w:t>.</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Административное деление территории Увельского муниципального района закреплено Законом Челябинской области от 12.07.2007 г. № 85-03 «О границах муниципальных образований, расположенных на территории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Увельский район разбит на 10 сельских территорий: </w:t>
      </w:r>
      <w:proofErr w:type="spellStart"/>
      <w:r w:rsidRPr="002B20CC">
        <w:rPr>
          <w:rFonts w:ascii="Times New Roman" w:hAnsi="Times New Roman" w:cs="Times New Roman"/>
          <w:color w:val="2D2D2D"/>
          <w:sz w:val="28"/>
          <w:szCs w:val="28"/>
          <w:lang w:eastAsia="ru-RU"/>
        </w:rPr>
        <w:t>Увельская</w:t>
      </w:r>
      <w:proofErr w:type="spellEnd"/>
      <w:r w:rsidRPr="002B20CC">
        <w:rPr>
          <w:rFonts w:ascii="Times New Roman" w:hAnsi="Times New Roman" w:cs="Times New Roman"/>
          <w:color w:val="2D2D2D"/>
          <w:sz w:val="28"/>
          <w:szCs w:val="28"/>
          <w:lang w:eastAsia="ru-RU"/>
        </w:rPr>
        <w:t xml:space="preserve">, Каменская, </w:t>
      </w:r>
      <w:proofErr w:type="spellStart"/>
      <w:r w:rsidRPr="002B20CC">
        <w:rPr>
          <w:rFonts w:ascii="Times New Roman" w:hAnsi="Times New Roman" w:cs="Times New Roman"/>
          <w:color w:val="2D2D2D"/>
          <w:sz w:val="28"/>
          <w:szCs w:val="28"/>
          <w:lang w:eastAsia="ru-RU"/>
        </w:rPr>
        <w:t>Красносельская</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Половинская</w:t>
      </w:r>
      <w:proofErr w:type="spellEnd"/>
      <w:r w:rsidRPr="002B20CC">
        <w:rPr>
          <w:rFonts w:ascii="Times New Roman" w:hAnsi="Times New Roman" w:cs="Times New Roman"/>
          <w:color w:val="2D2D2D"/>
          <w:sz w:val="28"/>
          <w:szCs w:val="28"/>
          <w:lang w:eastAsia="ru-RU"/>
        </w:rPr>
        <w:t xml:space="preserve">, Рождественская, Хуторская, Петровская, </w:t>
      </w:r>
      <w:proofErr w:type="spellStart"/>
      <w:r w:rsidRPr="002B20CC">
        <w:rPr>
          <w:rFonts w:ascii="Times New Roman" w:hAnsi="Times New Roman" w:cs="Times New Roman"/>
          <w:color w:val="2D2D2D"/>
          <w:sz w:val="28"/>
          <w:szCs w:val="28"/>
          <w:lang w:eastAsia="ru-RU"/>
        </w:rPr>
        <w:t>Хомутининская</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Мордвиновская</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Кичигинская</w:t>
      </w:r>
      <w:proofErr w:type="spellEnd"/>
      <w:r w:rsidR="00045011">
        <w:rPr>
          <w:rFonts w:ascii="Times New Roman" w:hAnsi="Times New Roman" w:cs="Times New Roman"/>
          <w:color w:val="2D2D2D"/>
          <w:sz w:val="28"/>
          <w:szCs w:val="28"/>
          <w:lang w:eastAsia="ru-RU"/>
        </w:rPr>
        <w:t>.</w:t>
      </w:r>
      <w:r w:rsidRPr="002B20CC">
        <w:rPr>
          <w:rFonts w:ascii="Times New Roman" w:hAnsi="Times New Roman" w:cs="Times New Roman"/>
          <w:color w:val="2D2D2D"/>
          <w:sz w:val="28"/>
          <w:szCs w:val="28"/>
          <w:lang w:eastAsia="ru-RU"/>
        </w:rPr>
        <w:t xml:space="preserve"> В районе 41 населенный пункт. Поселок Увельский - административный и культурный центр Увельского района, расположен в 7 км к востоку от </w:t>
      </w:r>
      <w:proofErr w:type="spellStart"/>
      <w:r w:rsidRPr="002B20CC">
        <w:rPr>
          <w:rFonts w:ascii="Times New Roman" w:hAnsi="Times New Roman" w:cs="Times New Roman"/>
          <w:color w:val="2D2D2D"/>
          <w:sz w:val="28"/>
          <w:szCs w:val="28"/>
          <w:lang w:eastAsia="ru-RU"/>
        </w:rPr>
        <w:t>г</w:t>
      </w:r>
      <w:proofErr w:type="gramStart"/>
      <w:r w:rsidRPr="002B20CC">
        <w:rPr>
          <w:rFonts w:ascii="Times New Roman" w:hAnsi="Times New Roman" w:cs="Times New Roman"/>
          <w:color w:val="2D2D2D"/>
          <w:sz w:val="28"/>
          <w:szCs w:val="28"/>
          <w:lang w:eastAsia="ru-RU"/>
        </w:rPr>
        <w:t>.Ю</w:t>
      </w:r>
      <w:proofErr w:type="gramEnd"/>
      <w:r w:rsidRPr="002B20CC">
        <w:rPr>
          <w:rFonts w:ascii="Times New Roman" w:hAnsi="Times New Roman" w:cs="Times New Roman"/>
          <w:color w:val="2D2D2D"/>
          <w:sz w:val="28"/>
          <w:szCs w:val="28"/>
          <w:lang w:eastAsia="ru-RU"/>
        </w:rPr>
        <w:t>жноуральска</w:t>
      </w:r>
      <w:proofErr w:type="spellEnd"/>
      <w:r w:rsidRPr="002B20CC">
        <w:rPr>
          <w:rFonts w:ascii="Times New Roman" w:hAnsi="Times New Roman" w:cs="Times New Roman"/>
          <w:color w:val="2D2D2D"/>
          <w:sz w:val="28"/>
          <w:szCs w:val="28"/>
          <w:lang w:eastAsia="ru-RU"/>
        </w:rPr>
        <w:t xml:space="preserve"> и в 91 км к югу от г.Челябинска, у железнодорожной станции </w:t>
      </w:r>
      <w:proofErr w:type="spellStart"/>
      <w:r w:rsidRPr="002B20CC">
        <w:rPr>
          <w:rFonts w:ascii="Times New Roman" w:hAnsi="Times New Roman" w:cs="Times New Roman"/>
          <w:color w:val="2D2D2D"/>
          <w:sz w:val="28"/>
          <w:szCs w:val="28"/>
          <w:lang w:eastAsia="ru-RU"/>
        </w:rPr>
        <w:t>Нижне</w:t>
      </w:r>
      <w:proofErr w:type="spellEnd"/>
      <w:r w:rsidR="00045011">
        <w:rPr>
          <w:rFonts w:ascii="Times New Roman" w:hAnsi="Times New Roman" w:cs="Times New Roman"/>
          <w:color w:val="2D2D2D"/>
          <w:sz w:val="28"/>
          <w:szCs w:val="28"/>
          <w:lang w:eastAsia="ru-RU"/>
        </w:rPr>
        <w:t xml:space="preserve"> - </w:t>
      </w:r>
      <w:proofErr w:type="spellStart"/>
      <w:r w:rsidRPr="002B20CC">
        <w:rPr>
          <w:rFonts w:ascii="Times New Roman" w:hAnsi="Times New Roman" w:cs="Times New Roman"/>
          <w:color w:val="2D2D2D"/>
          <w:sz w:val="28"/>
          <w:szCs w:val="28"/>
          <w:lang w:eastAsia="ru-RU"/>
        </w:rPr>
        <w:t>Увельская</w:t>
      </w:r>
      <w:proofErr w:type="spellEnd"/>
      <w:r w:rsidRPr="002B20CC">
        <w:rPr>
          <w:rFonts w:ascii="Times New Roman" w:hAnsi="Times New Roman" w:cs="Times New Roman"/>
          <w:color w:val="2D2D2D"/>
          <w:sz w:val="28"/>
          <w:szCs w:val="28"/>
          <w:lang w:eastAsia="ru-RU"/>
        </w:rPr>
        <w:t xml:space="preserve"> Южно-Уральской железной дороги.</w:t>
      </w:r>
      <w:r w:rsidR="00045011">
        <w:rPr>
          <w:rFonts w:ascii="Times New Roman" w:hAnsi="Times New Roman" w:cs="Times New Roman"/>
          <w:color w:val="2D2D2D"/>
          <w:sz w:val="28"/>
          <w:szCs w:val="28"/>
          <w:lang w:eastAsia="ru-RU"/>
        </w:rPr>
        <w:t xml:space="preserve"> </w:t>
      </w:r>
      <w:r w:rsidRPr="002B20CC">
        <w:rPr>
          <w:rFonts w:ascii="Times New Roman" w:hAnsi="Times New Roman" w:cs="Times New Roman"/>
          <w:color w:val="2D2D2D"/>
          <w:sz w:val="28"/>
          <w:szCs w:val="28"/>
          <w:lang w:eastAsia="ru-RU"/>
        </w:rPr>
        <w:t>Удаленность от областного центра (</w:t>
      </w:r>
      <w:proofErr w:type="gramStart"/>
      <w:r w:rsidRPr="002B20CC">
        <w:rPr>
          <w:rFonts w:ascii="Times New Roman" w:hAnsi="Times New Roman" w:cs="Times New Roman"/>
          <w:color w:val="2D2D2D"/>
          <w:sz w:val="28"/>
          <w:szCs w:val="28"/>
          <w:lang w:eastAsia="ru-RU"/>
        </w:rPr>
        <w:t>г</w:t>
      </w:r>
      <w:proofErr w:type="gramEnd"/>
      <w:r w:rsidRPr="002B20CC">
        <w:rPr>
          <w:rFonts w:ascii="Times New Roman" w:hAnsi="Times New Roman" w:cs="Times New Roman"/>
          <w:color w:val="2D2D2D"/>
          <w:sz w:val="28"/>
          <w:szCs w:val="28"/>
          <w:lang w:eastAsia="ru-RU"/>
        </w:rPr>
        <w:t>. Челябинск) - 90,0 км.</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Общая площадь земельного фонда составляет 230,2 тыс. га, в т.ч. площадь сельскохозяйственных угодий - 157,5 тыс. га, территория промышленных предприятий - 3,1 тыс. га.</w:t>
      </w:r>
      <w:proofErr w:type="gramEnd"/>
    </w:p>
    <w:p w:rsidR="00155262" w:rsidRPr="002B20CC" w:rsidRDefault="00155262" w:rsidP="00155262">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Увельский район расположен в лесостепной зоне, в водоразделе 3-х рек: </w:t>
      </w:r>
      <w:proofErr w:type="spellStart"/>
      <w:r w:rsidRPr="002B20CC">
        <w:rPr>
          <w:rFonts w:ascii="Times New Roman" w:hAnsi="Times New Roman" w:cs="Times New Roman"/>
          <w:color w:val="2D2D2D"/>
          <w:sz w:val="28"/>
          <w:szCs w:val="28"/>
          <w:lang w:eastAsia="ru-RU"/>
        </w:rPr>
        <w:t>Кабанка</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Сухарыш</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Увелька</w:t>
      </w:r>
      <w:proofErr w:type="spellEnd"/>
      <w:r w:rsidRPr="002B20CC">
        <w:rPr>
          <w:rFonts w:ascii="Times New Roman" w:hAnsi="Times New Roman" w:cs="Times New Roman"/>
          <w:color w:val="2D2D2D"/>
          <w:sz w:val="28"/>
          <w:szCs w:val="28"/>
          <w:lang w:eastAsia="ru-RU"/>
        </w:rPr>
        <w:t xml:space="preserve">. На территории района расположено 95 крупных озер, множество мелких озер, кроме того, в районе имеется 20 озер с </w:t>
      </w:r>
      <w:r w:rsidR="00045011">
        <w:rPr>
          <w:rFonts w:ascii="Times New Roman" w:hAnsi="Times New Roman" w:cs="Times New Roman"/>
          <w:color w:val="2D2D2D"/>
          <w:sz w:val="28"/>
          <w:szCs w:val="28"/>
          <w:lang w:eastAsia="ru-RU"/>
        </w:rPr>
        <w:t>совершенно разным составом воды.</w:t>
      </w:r>
    </w:p>
    <w:p w:rsidR="00155262" w:rsidRPr="002B20CC" w:rsidRDefault="00155262" w:rsidP="00155262">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Через район проходит крупная железнодорожная магистраль с грузопассажирской станцией </w:t>
      </w:r>
      <w:proofErr w:type="spellStart"/>
      <w:r w:rsidRPr="002B20CC">
        <w:rPr>
          <w:rFonts w:ascii="Times New Roman" w:hAnsi="Times New Roman" w:cs="Times New Roman"/>
          <w:color w:val="2D2D2D"/>
          <w:sz w:val="28"/>
          <w:szCs w:val="28"/>
          <w:lang w:eastAsia="ru-RU"/>
        </w:rPr>
        <w:t>Нижнее-Увельская</w:t>
      </w:r>
      <w:proofErr w:type="spellEnd"/>
      <w:r w:rsidRPr="002B20CC">
        <w:rPr>
          <w:rFonts w:ascii="Times New Roman" w:hAnsi="Times New Roman" w:cs="Times New Roman"/>
          <w:color w:val="2D2D2D"/>
          <w:sz w:val="28"/>
          <w:szCs w:val="28"/>
          <w:lang w:eastAsia="ru-RU"/>
        </w:rPr>
        <w:t>. Район привязан к автодорогам республиканского значения Челябинск - Алма-Ата, Челябинск - Магнитогорск.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3E6B8B" w:rsidRDefault="002B20CC" w:rsidP="003E6B8B">
      <w:pPr>
        <w:pStyle w:val="a8"/>
        <w:ind w:firstLine="426"/>
        <w:jc w:val="center"/>
        <w:rPr>
          <w:rFonts w:ascii="Times New Roman" w:hAnsi="Times New Roman" w:cs="Times New Roman"/>
          <w:b/>
          <w:color w:val="2D2D2D"/>
          <w:sz w:val="28"/>
          <w:szCs w:val="28"/>
          <w:lang w:eastAsia="ru-RU"/>
        </w:rPr>
      </w:pPr>
      <w:r w:rsidRPr="003E6B8B">
        <w:rPr>
          <w:rFonts w:ascii="Times New Roman" w:hAnsi="Times New Roman" w:cs="Times New Roman"/>
          <w:b/>
          <w:color w:val="2D2D2D"/>
          <w:sz w:val="28"/>
          <w:szCs w:val="28"/>
          <w:lang w:eastAsia="ru-RU"/>
        </w:rPr>
        <w:t>Карта Увельского муниципального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noProof/>
          <w:color w:val="2D2D2D"/>
          <w:sz w:val="28"/>
          <w:szCs w:val="28"/>
          <w:lang w:eastAsia="ru-RU"/>
        </w:rPr>
        <w:lastRenderedPageBreak/>
        <w:drawing>
          <wp:inline distT="0" distB="0" distL="0" distR="0">
            <wp:extent cx="6403975" cy="4156013"/>
            <wp:effectExtent l="19050" t="0" r="0" b="0"/>
            <wp:docPr id="8" name="Рисунок 8" descr="C:\Users\user\Desktop\Комплексная схема дорожного движения 2018г\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омплексная схема дорожного движения 2018г\Screenshot_1.png"/>
                    <pic:cNvPicPr>
                      <a:picLocks noChangeAspect="1" noChangeArrowheads="1"/>
                    </pic:cNvPicPr>
                  </pic:nvPicPr>
                  <pic:blipFill>
                    <a:blip r:embed="rId11" cstate="print"/>
                    <a:srcRect/>
                    <a:stretch>
                      <a:fillRect/>
                    </a:stretch>
                  </pic:blipFill>
                  <pic:spPr bwMode="auto">
                    <a:xfrm>
                      <a:off x="0" y="0"/>
                      <a:ext cx="6403975" cy="4156013"/>
                    </a:xfrm>
                    <a:prstGeom prst="rect">
                      <a:avLst/>
                    </a:prstGeom>
                    <a:noFill/>
                    <a:ln w="9525">
                      <a:noFill/>
                      <a:miter lim="800000"/>
                      <a:headEnd/>
                      <a:tailEnd/>
                    </a:ln>
                  </pic:spPr>
                </pic:pic>
              </a:graphicData>
            </a:graphic>
          </wp:inline>
        </w:drawing>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012896"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r w:rsidRPr="00012896">
        <w:rPr>
          <w:rFonts w:ascii="Times New Roman" w:hAnsi="Times New Roman" w:cs="Times New Roman"/>
          <w:color w:val="2D2D2D"/>
          <w:sz w:val="28"/>
          <w:szCs w:val="28"/>
          <w:lang w:eastAsia="ru-RU"/>
        </w:rPr>
        <w:t>Население Увельского района по состоянию на 01.01.2018г. составляет 31913 человек (табл. 1), в том числе:</w:t>
      </w:r>
    </w:p>
    <w:p w:rsidR="002B20CC" w:rsidRPr="00012896" w:rsidRDefault="002B20CC" w:rsidP="002B20CC">
      <w:pPr>
        <w:pStyle w:val="a8"/>
        <w:ind w:firstLine="426"/>
        <w:jc w:val="both"/>
        <w:rPr>
          <w:rFonts w:ascii="Times New Roman" w:hAnsi="Times New Roman" w:cs="Times New Roman"/>
          <w:color w:val="2D2D2D"/>
          <w:sz w:val="28"/>
          <w:szCs w:val="28"/>
          <w:lang w:eastAsia="ru-RU"/>
        </w:rPr>
      </w:pPr>
      <w:proofErr w:type="gramStart"/>
      <w:r w:rsidRPr="00012896">
        <w:rPr>
          <w:rFonts w:ascii="Times New Roman" w:hAnsi="Times New Roman" w:cs="Times New Roman"/>
          <w:color w:val="2D2D2D"/>
          <w:sz w:val="28"/>
          <w:szCs w:val="28"/>
          <w:lang w:eastAsia="ru-RU"/>
        </w:rPr>
        <w:t>Трудоспособного</w:t>
      </w:r>
      <w:proofErr w:type="gramEnd"/>
      <w:r w:rsidRPr="00012896">
        <w:rPr>
          <w:rFonts w:ascii="Times New Roman" w:hAnsi="Times New Roman" w:cs="Times New Roman"/>
          <w:color w:val="2D2D2D"/>
          <w:sz w:val="28"/>
          <w:szCs w:val="28"/>
          <w:lang w:eastAsia="ru-RU"/>
        </w:rPr>
        <w:t xml:space="preserve"> - 13 304 чел., в том числе:</w:t>
      </w:r>
    </w:p>
    <w:p w:rsidR="002B20CC" w:rsidRPr="00012896" w:rsidRDefault="002B20CC" w:rsidP="002B20CC">
      <w:pPr>
        <w:pStyle w:val="a8"/>
        <w:ind w:firstLine="426"/>
        <w:jc w:val="both"/>
        <w:rPr>
          <w:rFonts w:ascii="Times New Roman" w:hAnsi="Times New Roman" w:cs="Times New Roman"/>
          <w:color w:val="2D2D2D"/>
          <w:sz w:val="28"/>
          <w:szCs w:val="28"/>
          <w:lang w:eastAsia="ru-RU"/>
        </w:rPr>
      </w:pPr>
      <w:r w:rsidRPr="00012896">
        <w:rPr>
          <w:rFonts w:ascii="Times New Roman" w:hAnsi="Times New Roman" w:cs="Times New Roman"/>
          <w:color w:val="2D2D2D"/>
          <w:sz w:val="28"/>
          <w:szCs w:val="28"/>
          <w:lang w:eastAsia="ru-RU"/>
        </w:rPr>
        <w:t>-</w:t>
      </w:r>
      <w:r w:rsidRPr="00012896">
        <w:rPr>
          <w:rFonts w:ascii="Times New Roman" w:hAnsi="Times New Roman" w:cs="Times New Roman"/>
          <w:color w:val="2D2D2D"/>
          <w:sz w:val="28"/>
          <w:szCs w:val="28"/>
          <w:lang w:eastAsia="ru-RU"/>
        </w:rPr>
        <w:tab/>
      </w:r>
      <w:proofErr w:type="gramStart"/>
      <w:r w:rsidRPr="00012896">
        <w:rPr>
          <w:rFonts w:ascii="Times New Roman" w:hAnsi="Times New Roman" w:cs="Times New Roman"/>
          <w:color w:val="2D2D2D"/>
          <w:sz w:val="28"/>
          <w:szCs w:val="28"/>
          <w:lang w:eastAsia="ru-RU"/>
        </w:rPr>
        <w:t>занятого</w:t>
      </w:r>
      <w:proofErr w:type="gramEnd"/>
      <w:r w:rsidRPr="00012896">
        <w:rPr>
          <w:rFonts w:ascii="Times New Roman" w:hAnsi="Times New Roman" w:cs="Times New Roman"/>
          <w:color w:val="2D2D2D"/>
          <w:sz w:val="28"/>
          <w:szCs w:val="28"/>
          <w:lang w:eastAsia="ru-RU"/>
        </w:rPr>
        <w:t xml:space="preserve"> в производстве - 5965 чел.;</w:t>
      </w:r>
    </w:p>
    <w:p w:rsidR="002B20CC" w:rsidRPr="00012896" w:rsidRDefault="002B20CC" w:rsidP="002B20CC">
      <w:pPr>
        <w:pStyle w:val="a8"/>
        <w:ind w:firstLine="426"/>
        <w:jc w:val="both"/>
        <w:rPr>
          <w:rFonts w:ascii="Times New Roman" w:hAnsi="Times New Roman" w:cs="Times New Roman"/>
          <w:color w:val="2D2D2D"/>
          <w:sz w:val="28"/>
          <w:szCs w:val="28"/>
          <w:lang w:eastAsia="ru-RU"/>
        </w:rPr>
      </w:pPr>
      <w:r w:rsidRPr="00012896">
        <w:rPr>
          <w:rFonts w:ascii="Times New Roman" w:hAnsi="Times New Roman" w:cs="Times New Roman"/>
          <w:color w:val="2D2D2D"/>
          <w:sz w:val="28"/>
          <w:szCs w:val="28"/>
          <w:lang w:eastAsia="ru-RU"/>
        </w:rPr>
        <w:t>-</w:t>
      </w:r>
      <w:r w:rsidRPr="00012896">
        <w:rPr>
          <w:rFonts w:ascii="Times New Roman" w:hAnsi="Times New Roman" w:cs="Times New Roman"/>
          <w:color w:val="2D2D2D"/>
          <w:sz w:val="28"/>
          <w:szCs w:val="28"/>
          <w:lang w:eastAsia="ru-RU"/>
        </w:rPr>
        <w:tab/>
        <w:t>в социальной сфере - 3006 чел.;</w:t>
      </w:r>
    </w:p>
    <w:p w:rsidR="002B20CC" w:rsidRPr="00012896" w:rsidRDefault="002B20CC" w:rsidP="002B20CC">
      <w:pPr>
        <w:pStyle w:val="a8"/>
        <w:ind w:firstLine="426"/>
        <w:jc w:val="both"/>
        <w:rPr>
          <w:rFonts w:ascii="Times New Roman" w:hAnsi="Times New Roman" w:cs="Times New Roman"/>
          <w:color w:val="2D2D2D"/>
          <w:sz w:val="28"/>
          <w:szCs w:val="28"/>
          <w:lang w:eastAsia="ru-RU"/>
        </w:rPr>
      </w:pPr>
      <w:r w:rsidRPr="00012896">
        <w:rPr>
          <w:rFonts w:ascii="Times New Roman" w:hAnsi="Times New Roman" w:cs="Times New Roman"/>
          <w:color w:val="2D2D2D"/>
          <w:sz w:val="28"/>
          <w:szCs w:val="28"/>
          <w:lang w:eastAsia="ru-RU"/>
        </w:rPr>
        <w:t>-</w:t>
      </w:r>
      <w:r w:rsidRPr="00012896">
        <w:rPr>
          <w:rFonts w:ascii="Times New Roman" w:hAnsi="Times New Roman" w:cs="Times New Roman"/>
          <w:color w:val="2D2D2D"/>
          <w:sz w:val="28"/>
          <w:szCs w:val="28"/>
          <w:lang w:eastAsia="ru-RU"/>
        </w:rPr>
        <w:tab/>
        <w:t>в малом бизнесе, ИП, КФК - 3148 чел.;</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012896">
        <w:rPr>
          <w:rFonts w:ascii="Times New Roman" w:hAnsi="Times New Roman" w:cs="Times New Roman"/>
          <w:color w:val="2D2D2D"/>
          <w:sz w:val="28"/>
          <w:szCs w:val="28"/>
          <w:lang w:eastAsia="ru-RU"/>
        </w:rPr>
        <w:t>-</w:t>
      </w:r>
      <w:r w:rsidRPr="00012896">
        <w:rPr>
          <w:rFonts w:ascii="Times New Roman" w:hAnsi="Times New Roman" w:cs="Times New Roman"/>
          <w:color w:val="2D2D2D"/>
          <w:sz w:val="28"/>
          <w:szCs w:val="28"/>
          <w:lang w:eastAsia="ru-RU"/>
        </w:rPr>
        <w:tab/>
        <w:t>уровень безработицы - 1,8%.</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6D5ECC" w:rsidRDefault="002B20CC" w:rsidP="006D5ECC">
      <w:pPr>
        <w:pStyle w:val="42"/>
        <w:shd w:val="clear" w:color="auto" w:fill="auto"/>
        <w:spacing w:line="230" w:lineRule="exact"/>
        <w:ind w:firstLine="0"/>
        <w:jc w:val="center"/>
        <w:rPr>
          <w:color w:val="000000"/>
          <w:sz w:val="28"/>
          <w:szCs w:val="28"/>
        </w:rPr>
      </w:pPr>
      <w:r w:rsidRPr="006D5ECC">
        <w:rPr>
          <w:color w:val="000000"/>
          <w:sz w:val="28"/>
          <w:szCs w:val="28"/>
        </w:rPr>
        <w:t>Численность постоянного населения в динамике за 2013-2018 гг.</w:t>
      </w:r>
    </w:p>
    <w:p w:rsidR="002B20CC" w:rsidRPr="006D5ECC" w:rsidRDefault="002B20CC" w:rsidP="006D5ECC">
      <w:pPr>
        <w:pStyle w:val="a8"/>
        <w:ind w:firstLine="426"/>
        <w:jc w:val="right"/>
        <w:rPr>
          <w:rFonts w:ascii="Times New Roman" w:hAnsi="Times New Roman" w:cs="Times New Roman"/>
          <w:color w:val="2D2D2D"/>
          <w:sz w:val="28"/>
          <w:szCs w:val="28"/>
          <w:lang w:eastAsia="ru-RU"/>
        </w:rPr>
      </w:pPr>
      <w:r w:rsidRPr="006D5ECC">
        <w:rPr>
          <w:rFonts w:ascii="Times New Roman" w:hAnsi="Times New Roman" w:cs="Times New Roman"/>
          <w:color w:val="2D2D2D"/>
          <w:sz w:val="28"/>
          <w:szCs w:val="28"/>
          <w:lang w:eastAsia="ru-RU"/>
        </w:rPr>
        <w:t>Таблица 9</w:t>
      </w:r>
    </w:p>
    <w:p w:rsidR="002B20CC" w:rsidRPr="002B20CC" w:rsidRDefault="002B20CC" w:rsidP="002B20CC">
      <w:pPr>
        <w:pStyle w:val="42"/>
        <w:shd w:val="clear" w:color="auto" w:fill="auto"/>
        <w:spacing w:line="230" w:lineRule="exact"/>
        <w:ind w:firstLine="0"/>
        <w:jc w:val="both"/>
        <w:rPr>
          <w:sz w:val="28"/>
          <w:szCs w:val="28"/>
        </w:rPr>
      </w:pPr>
    </w:p>
    <w:tbl>
      <w:tblPr>
        <w:tblOverlap w:val="never"/>
        <w:tblW w:w="10046" w:type="dxa"/>
        <w:tblLayout w:type="fixed"/>
        <w:tblCellMar>
          <w:left w:w="10" w:type="dxa"/>
          <w:right w:w="10" w:type="dxa"/>
        </w:tblCellMar>
        <w:tblLook w:val="04A0"/>
      </w:tblPr>
      <w:tblGrid>
        <w:gridCol w:w="2137"/>
        <w:gridCol w:w="1105"/>
        <w:gridCol w:w="1134"/>
        <w:gridCol w:w="1134"/>
        <w:gridCol w:w="1134"/>
        <w:gridCol w:w="1134"/>
        <w:gridCol w:w="1134"/>
        <w:gridCol w:w="1134"/>
      </w:tblGrid>
      <w:tr w:rsidR="002B20CC" w:rsidRPr="006D5ECC" w:rsidTr="006D5ECC">
        <w:trPr>
          <w:trHeight w:val="648"/>
        </w:trPr>
        <w:tc>
          <w:tcPr>
            <w:tcW w:w="2137" w:type="dxa"/>
            <w:tcBorders>
              <w:top w:val="single" w:sz="4" w:space="0" w:color="auto"/>
              <w:lef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Наименование</w:t>
            </w:r>
          </w:p>
          <w:p w:rsidR="002B20CC" w:rsidRPr="006D5ECC" w:rsidRDefault="002B20CC" w:rsidP="006D5ECC">
            <w:pPr>
              <w:pStyle w:val="a8"/>
              <w:jc w:val="center"/>
              <w:rPr>
                <w:sz w:val="24"/>
                <w:szCs w:val="24"/>
              </w:rPr>
            </w:pPr>
            <w:r w:rsidRPr="006D5ECC">
              <w:rPr>
                <w:rStyle w:val="ae"/>
                <w:rFonts w:eastAsiaTheme="minorHAnsi"/>
                <w:sz w:val="24"/>
                <w:szCs w:val="24"/>
              </w:rPr>
              <w:t>показателя</w:t>
            </w:r>
          </w:p>
        </w:tc>
        <w:tc>
          <w:tcPr>
            <w:tcW w:w="1105" w:type="dxa"/>
            <w:tcBorders>
              <w:top w:val="single" w:sz="4" w:space="0" w:color="auto"/>
              <w:lef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sz w:val="24"/>
                <w:szCs w:val="24"/>
              </w:rPr>
            </w:pPr>
            <w:r w:rsidRPr="006D5ECC">
              <w:rPr>
                <w:rStyle w:val="ae"/>
                <w:rFonts w:eastAsiaTheme="minorHAnsi"/>
                <w:sz w:val="24"/>
                <w:szCs w:val="24"/>
              </w:rPr>
              <w:t>01.01.13</w:t>
            </w:r>
          </w:p>
        </w:tc>
        <w:tc>
          <w:tcPr>
            <w:tcW w:w="1134" w:type="dxa"/>
            <w:tcBorders>
              <w:top w:val="single" w:sz="4" w:space="0" w:color="auto"/>
              <w:lef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sz w:val="24"/>
                <w:szCs w:val="24"/>
              </w:rPr>
            </w:pPr>
            <w:r w:rsidRPr="006D5ECC">
              <w:rPr>
                <w:rStyle w:val="ae"/>
                <w:rFonts w:eastAsiaTheme="minorHAnsi"/>
                <w:sz w:val="24"/>
                <w:szCs w:val="24"/>
              </w:rPr>
              <w:t>01.01.14</w:t>
            </w:r>
          </w:p>
        </w:tc>
        <w:tc>
          <w:tcPr>
            <w:tcW w:w="1134" w:type="dxa"/>
            <w:tcBorders>
              <w:top w:val="single" w:sz="4" w:space="0" w:color="auto"/>
              <w:lef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sz w:val="24"/>
                <w:szCs w:val="24"/>
              </w:rPr>
            </w:pPr>
            <w:r w:rsidRPr="006D5ECC">
              <w:rPr>
                <w:rStyle w:val="ae"/>
                <w:rFonts w:eastAsiaTheme="minorHAnsi"/>
                <w:sz w:val="24"/>
                <w:szCs w:val="24"/>
              </w:rPr>
              <w:t>01.01.15</w:t>
            </w:r>
          </w:p>
        </w:tc>
        <w:tc>
          <w:tcPr>
            <w:tcW w:w="1134" w:type="dxa"/>
            <w:tcBorders>
              <w:top w:val="single" w:sz="4" w:space="0" w:color="auto"/>
              <w:lef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sz w:val="24"/>
                <w:szCs w:val="24"/>
              </w:rPr>
            </w:pPr>
            <w:r w:rsidRPr="006D5ECC">
              <w:rPr>
                <w:rStyle w:val="ae"/>
                <w:rFonts w:eastAsiaTheme="minorHAnsi"/>
                <w:sz w:val="24"/>
                <w:szCs w:val="24"/>
              </w:rPr>
              <w:t>01.01.16</w:t>
            </w:r>
          </w:p>
        </w:tc>
        <w:tc>
          <w:tcPr>
            <w:tcW w:w="1134" w:type="dxa"/>
            <w:tcBorders>
              <w:top w:val="single" w:sz="4" w:space="0" w:color="auto"/>
              <w:lef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sz w:val="24"/>
                <w:szCs w:val="24"/>
              </w:rPr>
            </w:pPr>
            <w:r w:rsidRPr="006D5ECC">
              <w:rPr>
                <w:rStyle w:val="ae"/>
                <w:rFonts w:eastAsiaTheme="minorHAnsi"/>
                <w:sz w:val="24"/>
                <w:szCs w:val="24"/>
              </w:rPr>
              <w:t>01.01.17</w:t>
            </w:r>
          </w:p>
        </w:tc>
        <w:tc>
          <w:tcPr>
            <w:tcW w:w="1134" w:type="dxa"/>
            <w:tcBorders>
              <w:top w:val="single" w:sz="4" w:space="0" w:color="auto"/>
              <w:left w:val="single" w:sz="4" w:space="0" w:color="auto"/>
              <w:righ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sz w:val="24"/>
                <w:szCs w:val="24"/>
              </w:rPr>
            </w:pPr>
            <w:r w:rsidRPr="006D5ECC">
              <w:rPr>
                <w:rStyle w:val="ae"/>
                <w:rFonts w:eastAsiaTheme="minorHAnsi"/>
                <w:sz w:val="24"/>
                <w:szCs w:val="24"/>
              </w:rPr>
              <w:t>01.01.18</w:t>
            </w:r>
          </w:p>
        </w:tc>
        <w:tc>
          <w:tcPr>
            <w:tcW w:w="1134" w:type="dxa"/>
            <w:tcBorders>
              <w:top w:val="single" w:sz="4" w:space="0" w:color="auto"/>
              <w:left w:val="single" w:sz="4" w:space="0" w:color="auto"/>
              <w:righ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ae"/>
                <w:rFonts w:eastAsiaTheme="minorHAnsi"/>
                <w:sz w:val="24"/>
                <w:szCs w:val="24"/>
              </w:rPr>
              <w:t>на</w:t>
            </w:r>
          </w:p>
          <w:p w:rsidR="002B20CC" w:rsidRPr="006D5ECC" w:rsidRDefault="002B20CC" w:rsidP="006D5ECC">
            <w:pPr>
              <w:pStyle w:val="a8"/>
              <w:jc w:val="center"/>
              <w:rPr>
                <w:rStyle w:val="ae"/>
                <w:rFonts w:eastAsiaTheme="minorHAnsi"/>
                <w:sz w:val="24"/>
                <w:szCs w:val="24"/>
              </w:rPr>
            </w:pPr>
            <w:r w:rsidRPr="006D5ECC">
              <w:rPr>
                <w:rStyle w:val="ae"/>
                <w:rFonts w:eastAsiaTheme="minorHAnsi"/>
                <w:sz w:val="24"/>
                <w:szCs w:val="24"/>
              </w:rPr>
              <w:t>01.01.19</w:t>
            </w:r>
          </w:p>
        </w:tc>
      </w:tr>
      <w:tr w:rsidR="002B20CC" w:rsidRPr="006D5ECC" w:rsidTr="006D5ECC">
        <w:trPr>
          <w:trHeight w:val="658"/>
        </w:trPr>
        <w:tc>
          <w:tcPr>
            <w:tcW w:w="2137" w:type="dxa"/>
            <w:tcBorders>
              <w:top w:val="single" w:sz="4" w:space="0" w:color="auto"/>
              <w:left w:val="single" w:sz="4" w:space="0" w:color="auto"/>
              <w:bottom w:val="single" w:sz="4" w:space="0" w:color="auto"/>
            </w:tcBorders>
            <w:shd w:val="clear" w:color="auto" w:fill="FFFFFF"/>
            <w:vAlign w:val="center"/>
          </w:tcPr>
          <w:p w:rsidR="002B20CC" w:rsidRPr="006D5ECC" w:rsidRDefault="002B20CC" w:rsidP="006D5ECC">
            <w:pPr>
              <w:pStyle w:val="a8"/>
              <w:rPr>
                <w:sz w:val="24"/>
                <w:szCs w:val="24"/>
              </w:rPr>
            </w:pPr>
            <w:r w:rsidRPr="006D5ECC">
              <w:rPr>
                <w:rStyle w:val="11"/>
                <w:rFonts w:eastAsiaTheme="minorHAnsi"/>
                <w:sz w:val="24"/>
                <w:szCs w:val="24"/>
              </w:rPr>
              <w:t>Численность</w:t>
            </w:r>
          </w:p>
          <w:p w:rsidR="002B20CC" w:rsidRPr="006D5ECC" w:rsidRDefault="002B20CC" w:rsidP="006D5ECC">
            <w:pPr>
              <w:pStyle w:val="a8"/>
              <w:rPr>
                <w:sz w:val="24"/>
                <w:szCs w:val="24"/>
              </w:rPr>
            </w:pPr>
            <w:r w:rsidRPr="006D5ECC">
              <w:rPr>
                <w:rStyle w:val="11"/>
                <w:rFonts w:eastAsiaTheme="minorHAnsi"/>
                <w:sz w:val="24"/>
                <w:szCs w:val="24"/>
              </w:rPr>
              <w:t>населения</w:t>
            </w:r>
          </w:p>
        </w:tc>
        <w:tc>
          <w:tcPr>
            <w:tcW w:w="1105" w:type="dxa"/>
            <w:tcBorders>
              <w:top w:val="single" w:sz="4" w:space="0" w:color="auto"/>
              <w:left w:val="single" w:sz="4" w:space="0" w:color="auto"/>
              <w:bottom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11"/>
                <w:rFonts w:eastAsiaTheme="minorHAnsi"/>
                <w:sz w:val="24"/>
                <w:szCs w:val="24"/>
              </w:rPr>
              <w:t>31434</w:t>
            </w:r>
          </w:p>
        </w:tc>
        <w:tc>
          <w:tcPr>
            <w:tcW w:w="1134" w:type="dxa"/>
            <w:tcBorders>
              <w:top w:val="single" w:sz="4" w:space="0" w:color="auto"/>
              <w:left w:val="single" w:sz="4" w:space="0" w:color="auto"/>
              <w:bottom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11"/>
                <w:rFonts w:eastAsiaTheme="minorHAnsi"/>
                <w:sz w:val="24"/>
                <w:szCs w:val="24"/>
              </w:rPr>
              <w:t>31235</w:t>
            </w:r>
          </w:p>
        </w:tc>
        <w:tc>
          <w:tcPr>
            <w:tcW w:w="1134" w:type="dxa"/>
            <w:tcBorders>
              <w:top w:val="single" w:sz="4" w:space="0" w:color="auto"/>
              <w:left w:val="single" w:sz="4" w:space="0" w:color="auto"/>
              <w:bottom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11"/>
                <w:rFonts w:eastAsiaTheme="minorHAnsi"/>
                <w:sz w:val="24"/>
                <w:szCs w:val="24"/>
              </w:rPr>
              <w:t>31179</w:t>
            </w:r>
          </w:p>
        </w:tc>
        <w:tc>
          <w:tcPr>
            <w:tcW w:w="1134" w:type="dxa"/>
            <w:tcBorders>
              <w:top w:val="single" w:sz="4" w:space="0" w:color="auto"/>
              <w:left w:val="single" w:sz="4" w:space="0" w:color="auto"/>
              <w:bottom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11"/>
                <w:rFonts w:eastAsiaTheme="minorHAnsi"/>
                <w:sz w:val="24"/>
                <w:szCs w:val="24"/>
              </w:rPr>
              <w:t>31438</w:t>
            </w:r>
          </w:p>
        </w:tc>
        <w:tc>
          <w:tcPr>
            <w:tcW w:w="1134" w:type="dxa"/>
            <w:tcBorders>
              <w:top w:val="single" w:sz="4" w:space="0" w:color="auto"/>
              <w:left w:val="single" w:sz="4" w:space="0" w:color="auto"/>
              <w:bottom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11"/>
                <w:rFonts w:eastAsiaTheme="minorHAnsi"/>
                <w:sz w:val="24"/>
                <w:szCs w:val="24"/>
              </w:rPr>
              <w:t>31733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20CC" w:rsidRPr="006D5ECC" w:rsidRDefault="002B20CC" w:rsidP="006D5ECC">
            <w:pPr>
              <w:pStyle w:val="a8"/>
              <w:jc w:val="center"/>
              <w:rPr>
                <w:sz w:val="24"/>
                <w:szCs w:val="24"/>
              </w:rPr>
            </w:pPr>
            <w:r w:rsidRPr="006D5ECC">
              <w:rPr>
                <w:rStyle w:val="11"/>
                <w:rFonts w:eastAsiaTheme="minorHAnsi"/>
                <w:sz w:val="24"/>
                <w:szCs w:val="24"/>
              </w:rPr>
              <w:t>31913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B20CC" w:rsidRPr="006D5ECC" w:rsidRDefault="002B20CC" w:rsidP="006D5ECC">
            <w:pPr>
              <w:pStyle w:val="a8"/>
              <w:jc w:val="center"/>
              <w:rPr>
                <w:rStyle w:val="11"/>
                <w:rFonts w:eastAsiaTheme="minorHAnsi"/>
                <w:sz w:val="24"/>
                <w:szCs w:val="24"/>
              </w:rPr>
            </w:pPr>
            <w:r w:rsidRPr="006D5ECC">
              <w:rPr>
                <w:rStyle w:val="11"/>
                <w:rFonts w:eastAsiaTheme="minorHAnsi"/>
                <w:sz w:val="24"/>
                <w:szCs w:val="24"/>
              </w:rPr>
              <w:t>31901</w:t>
            </w:r>
          </w:p>
        </w:tc>
      </w:tr>
    </w:tbl>
    <w:p w:rsidR="002B20CC" w:rsidRPr="002B20CC" w:rsidRDefault="002B20CC" w:rsidP="002B20CC">
      <w:pPr>
        <w:pStyle w:val="a8"/>
        <w:ind w:firstLine="426"/>
        <w:jc w:val="both"/>
        <w:rPr>
          <w:rFonts w:ascii="Times New Roman" w:hAnsi="Times New Roman" w:cs="Times New Roman"/>
          <w:kern w:val="16"/>
          <w:sz w:val="28"/>
          <w:szCs w:val="28"/>
        </w:rPr>
      </w:pPr>
    </w:p>
    <w:p w:rsidR="002B20CC" w:rsidRPr="002B20CC" w:rsidRDefault="002B20CC" w:rsidP="002B20CC">
      <w:pPr>
        <w:pStyle w:val="a8"/>
        <w:ind w:firstLine="426"/>
        <w:jc w:val="both"/>
        <w:rPr>
          <w:rFonts w:ascii="Times New Roman" w:hAnsi="Times New Roman" w:cs="Times New Roman"/>
          <w:kern w:val="16"/>
          <w:sz w:val="28"/>
          <w:szCs w:val="28"/>
        </w:rPr>
      </w:pPr>
      <w:r w:rsidRPr="002B20CC">
        <w:rPr>
          <w:rFonts w:ascii="Times New Roman" w:hAnsi="Times New Roman" w:cs="Times New Roman"/>
          <w:kern w:val="16"/>
          <w:sz w:val="28"/>
          <w:szCs w:val="28"/>
        </w:rPr>
        <w:t xml:space="preserve">Население Увельского района в 2018 году уменьшилось на 12 человек и составило - 31901 человек (2017г. - 31 913). За год в район прибыло 1437 человека и убыло 1413. Миграционный прирост составил +24 (2017г. + 230) человек. </w:t>
      </w:r>
    </w:p>
    <w:p w:rsidR="002B20CC" w:rsidRPr="002B20CC" w:rsidRDefault="002B20CC" w:rsidP="002B20CC">
      <w:pPr>
        <w:spacing w:line="240" w:lineRule="auto"/>
        <w:ind w:firstLine="709"/>
        <w:jc w:val="both"/>
        <w:rPr>
          <w:rFonts w:ascii="Times New Roman" w:hAnsi="Times New Roman"/>
          <w:i/>
          <w:kern w:val="16"/>
          <w:sz w:val="28"/>
          <w:szCs w:val="28"/>
        </w:rPr>
      </w:pPr>
    </w:p>
    <w:p w:rsidR="002B20CC" w:rsidRPr="006D5ECC" w:rsidRDefault="002B20CC" w:rsidP="006D5ECC">
      <w:pPr>
        <w:spacing w:line="240" w:lineRule="auto"/>
        <w:ind w:firstLine="709"/>
        <w:jc w:val="center"/>
        <w:rPr>
          <w:rFonts w:ascii="Times New Roman" w:hAnsi="Times New Roman"/>
          <w:b/>
          <w:kern w:val="16"/>
          <w:sz w:val="28"/>
          <w:szCs w:val="28"/>
        </w:rPr>
      </w:pPr>
      <w:r w:rsidRPr="006D5ECC">
        <w:rPr>
          <w:rFonts w:ascii="Times New Roman" w:hAnsi="Times New Roman"/>
          <w:b/>
          <w:kern w:val="16"/>
          <w:sz w:val="28"/>
          <w:szCs w:val="28"/>
        </w:rPr>
        <w:t>Показатели естественного движения населения</w:t>
      </w:r>
    </w:p>
    <w:p w:rsidR="002B20CC" w:rsidRPr="002B20CC" w:rsidRDefault="002B20CC" w:rsidP="006D5ECC">
      <w:pPr>
        <w:spacing w:line="240" w:lineRule="auto"/>
        <w:ind w:firstLine="709"/>
        <w:jc w:val="right"/>
        <w:rPr>
          <w:rFonts w:ascii="Times New Roman" w:hAnsi="Times New Roman"/>
          <w:kern w:val="16"/>
          <w:sz w:val="28"/>
          <w:szCs w:val="28"/>
        </w:rPr>
      </w:pPr>
      <w:r w:rsidRPr="002B20CC">
        <w:rPr>
          <w:rFonts w:ascii="Times New Roman" w:hAnsi="Times New Roman"/>
          <w:kern w:val="16"/>
          <w:sz w:val="28"/>
          <w:szCs w:val="28"/>
        </w:rPr>
        <w:t>Таблица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3"/>
        <w:gridCol w:w="1789"/>
        <w:gridCol w:w="1514"/>
        <w:gridCol w:w="836"/>
        <w:gridCol w:w="1488"/>
        <w:gridCol w:w="1761"/>
      </w:tblGrid>
      <w:tr w:rsidR="002B20CC" w:rsidRPr="002B20CC" w:rsidTr="006D5ECC">
        <w:trPr>
          <w:trHeight w:val="534"/>
          <w:jc w:val="center"/>
        </w:trPr>
        <w:tc>
          <w:tcPr>
            <w:tcW w:w="1633" w:type="dxa"/>
            <w:vMerge w:val="restart"/>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Период</w:t>
            </w:r>
          </w:p>
        </w:tc>
        <w:tc>
          <w:tcPr>
            <w:tcW w:w="1789" w:type="dxa"/>
            <w:vMerge w:val="restart"/>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Родилось</w:t>
            </w:r>
          </w:p>
        </w:tc>
        <w:tc>
          <w:tcPr>
            <w:tcW w:w="1514" w:type="dxa"/>
            <w:vMerge w:val="restart"/>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Умерло</w:t>
            </w:r>
          </w:p>
        </w:tc>
        <w:tc>
          <w:tcPr>
            <w:tcW w:w="836" w:type="dxa"/>
            <w:vMerge w:val="restart"/>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w:t>
            </w:r>
          </w:p>
        </w:tc>
        <w:tc>
          <w:tcPr>
            <w:tcW w:w="3249" w:type="dxa"/>
            <w:gridSpan w:val="2"/>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Зарегистрировано</w:t>
            </w:r>
          </w:p>
        </w:tc>
      </w:tr>
      <w:tr w:rsidR="002B20CC" w:rsidRPr="002B20CC" w:rsidTr="006D5ECC">
        <w:trPr>
          <w:trHeight w:val="150"/>
          <w:jc w:val="center"/>
        </w:trPr>
        <w:tc>
          <w:tcPr>
            <w:tcW w:w="1633" w:type="dxa"/>
            <w:vMerge/>
          </w:tcPr>
          <w:p w:rsidR="002B20CC" w:rsidRPr="002B20CC" w:rsidRDefault="002B20CC" w:rsidP="006D5ECC">
            <w:pPr>
              <w:spacing w:line="240" w:lineRule="auto"/>
              <w:jc w:val="both"/>
              <w:rPr>
                <w:rFonts w:ascii="Times New Roman" w:hAnsi="Times New Roman"/>
                <w:kern w:val="16"/>
                <w:sz w:val="28"/>
                <w:szCs w:val="28"/>
              </w:rPr>
            </w:pPr>
          </w:p>
        </w:tc>
        <w:tc>
          <w:tcPr>
            <w:tcW w:w="1789" w:type="dxa"/>
            <w:vMerge/>
          </w:tcPr>
          <w:p w:rsidR="002B20CC" w:rsidRPr="002B20CC" w:rsidRDefault="002B20CC" w:rsidP="006D5ECC">
            <w:pPr>
              <w:spacing w:line="240" w:lineRule="auto"/>
              <w:jc w:val="both"/>
              <w:rPr>
                <w:rFonts w:ascii="Times New Roman" w:hAnsi="Times New Roman"/>
                <w:kern w:val="16"/>
                <w:sz w:val="28"/>
                <w:szCs w:val="28"/>
              </w:rPr>
            </w:pPr>
          </w:p>
        </w:tc>
        <w:tc>
          <w:tcPr>
            <w:tcW w:w="1514" w:type="dxa"/>
            <w:vMerge/>
          </w:tcPr>
          <w:p w:rsidR="002B20CC" w:rsidRPr="002B20CC" w:rsidRDefault="002B20CC" w:rsidP="006D5ECC">
            <w:pPr>
              <w:spacing w:line="240" w:lineRule="auto"/>
              <w:jc w:val="both"/>
              <w:rPr>
                <w:rFonts w:ascii="Times New Roman" w:hAnsi="Times New Roman"/>
                <w:kern w:val="16"/>
                <w:sz w:val="28"/>
                <w:szCs w:val="28"/>
              </w:rPr>
            </w:pPr>
          </w:p>
        </w:tc>
        <w:tc>
          <w:tcPr>
            <w:tcW w:w="836" w:type="dxa"/>
            <w:vMerge/>
          </w:tcPr>
          <w:p w:rsidR="002B20CC" w:rsidRPr="002B20CC" w:rsidRDefault="002B20CC" w:rsidP="006D5ECC">
            <w:pPr>
              <w:spacing w:line="240" w:lineRule="auto"/>
              <w:jc w:val="both"/>
              <w:rPr>
                <w:rFonts w:ascii="Times New Roman" w:hAnsi="Times New Roman"/>
                <w:kern w:val="16"/>
                <w:sz w:val="28"/>
                <w:szCs w:val="28"/>
              </w:rPr>
            </w:pPr>
          </w:p>
        </w:tc>
        <w:tc>
          <w:tcPr>
            <w:tcW w:w="1488"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Браков</w:t>
            </w:r>
          </w:p>
        </w:tc>
        <w:tc>
          <w:tcPr>
            <w:tcW w:w="1760"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Разводов</w:t>
            </w:r>
          </w:p>
        </w:tc>
      </w:tr>
      <w:tr w:rsidR="002B20CC" w:rsidRPr="002B20CC" w:rsidTr="006D5ECC">
        <w:trPr>
          <w:trHeight w:val="534"/>
          <w:jc w:val="center"/>
        </w:trPr>
        <w:tc>
          <w:tcPr>
            <w:tcW w:w="1633"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2017 год</w:t>
            </w:r>
          </w:p>
        </w:tc>
        <w:tc>
          <w:tcPr>
            <w:tcW w:w="1789"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405</w:t>
            </w:r>
          </w:p>
        </w:tc>
        <w:tc>
          <w:tcPr>
            <w:tcW w:w="1514"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457</w:t>
            </w:r>
          </w:p>
        </w:tc>
        <w:tc>
          <w:tcPr>
            <w:tcW w:w="836" w:type="dxa"/>
          </w:tcPr>
          <w:p w:rsidR="002B20CC" w:rsidRPr="002B20CC" w:rsidRDefault="002B20CC" w:rsidP="006D5ECC">
            <w:pPr>
              <w:spacing w:line="240" w:lineRule="auto"/>
              <w:jc w:val="both"/>
              <w:rPr>
                <w:rFonts w:ascii="Times New Roman" w:hAnsi="Times New Roman"/>
                <w:b/>
                <w:kern w:val="16"/>
                <w:sz w:val="28"/>
                <w:szCs w:val="28"/>
              </w:rPr>
            </w:pPr>
            <w:r w:rsidRPr="002B20CC">
              <w:rPr>
                <w:rFonts w:ascii="Times New Roman" w:hAnsi="Times New Roman"/>
                <w:b/>
                <w:kern w:val="16"/>
                <w:sz w:val="28"/>
                <w:szCs w:val="28"/>
              </w:rPr>
              <w:t>-52</w:t>
            </w:r>
          </w:p>
        </w:tc>
        <w:tc>
          <w:tcPr>
            <w:tcW w:w="1488"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227</w:t>
            </w:r>
          </w:p>
        </w:tc>
        <w:tc>
          <w:tcPr>
            <w:tcW w:w="1760"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142</w:t>
            </w:r>
          </w:p>
        </w:tc>
      </w:tr>
      <w:tr w:rsidR="002B20CC" w:rsidRPr="002B20CC" w:rsidTr="006D5ECC">
        <w:trPr>
          <w:trHeight w:val="548"/>
          <w:jc w:val="center"/>
        </w:trPr>
        <w:tc>
          <w:tcPr>
            <w:tcW w:w="1633"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2018 год</w:t>
            </w:r>
          </w:p>
        </w:tc>
        <w:tc>
          <w:tcPr>
            <w:tcW w:w="1789"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359</w:t>
            </w:r>
          </w:p>
        </w:tc>
        <w:tc>
          <w:tcPr>
            <w:tcW w:w="1514"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395</w:t>
            </w:r>
          </w:p>
        </w:tc>
        <w:tc>
          <w:tcPr>
            <w:tcW w:w="836" w:type="dxa"/>
          </w:tcPr>
          <w:p w:rsidR="002B20CC" w:rsidRPr="002B20CC" w:rsidRDefault="002B20CC" w:rsidP="006D5ECC">
            <w:pPr>
              <w:spacing w:line="240" w:lineRule="auto"/>
              <w:jc w:val="both"/>
              <w:rPr>
                <w:rFonts w:ascii="Times New Roman" w:hAnsi="Times New Roman"/>
                <w:b/>
                <w:kern w:val="16"/>
                <w:sz w:val="28"/>
                <w:szCs w:val="28"/>
              </w:rPr>
            </w:pPr>
            <w:r w:rsidRPr="002B20CC">
              <w:rPr>
                <w:rFonts w:ascii="Times New Roman" w:hAnsi="Times New Roman"/>
                <w:b/>
                <w:kern w:val="16"/>
                <w:sz w:val="28"/>
                <w:szCs w:val="28"/>
              </w:rPr>
              <w:t>-36</w:t>
            </w:r>
          </w:p>
        </w:tc>
        <w:tc>
          <w:tcPr>
            <w:tcW w:w="1488"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187</w:t>
            </w:r>
          </w:p>
        </w:tc>
        <w:tc>
          <w:tcPr>
            <w:tcW w:w="1760" w:type="dxa"/>
          </w:tcPr>
          <w:p w:rsidR="002B20CC" w:rsidRPr="002B20CC" w:rsidRDefault="002B20CC" w:rsidP="006D5ECC">
            <w:pPr>
              <w:spacing w:line="240" w:lineRule="auto"/>
              <w:jc w:val="both"/>
              <w:rPr>
                <w:rFonts w:ascii="Times New Roman" w:hAnsi="Times New Roman"/>
                <w:kern w:val="16"/>
                <w:sz w:val="28"/>
                <w:szCs w:val="28"/>
              </w:rPr>
            </w:pPr>
            <w:r w:rsidRPr="002B20CC">
              <w:rPr>
                <w:rFonts w:ascii="Times New Roman" w:hAnsi="Times New Roman"/>
                <w:kern w:val="16"/>
                <w:sz w:val="28"/>
                <w:szCs w:val="28"/>
              </w:rPr>
              <w:t>156</w:t>
            </w:r>
          </w:p>
        </w:tc>
      </w:tr>
    </w:tbl>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6D5ECC" w:rsidRDefault="002B20CC" w:rsidP="006D5ECC">
      <w:pPr>
        <w:pStyle w:val="a8"/>
        <w:jc w:val="center"/>
        <w:rPr>
          <w:rFonts w:ascii="Times New Roman" w:hAnsi="Times New Roman" w:cs="Times New Roman"/>
          <w:b/>
          <w:sz w:val="28"/>
          <w:szCs w:val="28"/>
        </w:rPr>
      </w:pPr>
      <w:r w:rsidRPr="006D5ECC">
        <w:rPr>
          <w:rFonts w:ascii="Times New Roman" w:hAnsi="Times New Roman" w:cs="Times New Roman"/>
          <w:b/>
          <w:sz w:val="28"/>
          <w:szCs w:val="28"/>
        </w:rPr>
        <w:t>Численность населения сельских поселений</w:t>
      </w:r>
    </w:p>
    <w:p w:rsidR="002B20CC" w:rsidRPr="002B20CC" w:rsidRDefault="002B20CC" w:rsidP="006D5ECC">
      <w:pPr>
        <w:spacing w:line="240" w:lineRule="auto"/>
        <w:ind w:firstLine="709"/>
        <w:jc w:val="right"/>
        <w:rPr>
          <w:rFonts w:ascii="Times New Roman" w:hAnsi="Times New Roman"/>
          <w:kern w:val="16"/>
          <w:sz w:val="28"/>
          <w:szCs w:val="28"/>
        </w:rPr>
      </w:pPr>
      <w:r w:rsidRPr="002B20CC">
        <w:rPr>
          <w:rFonts w:ascii="Times New Roman" w:hAnsi="Times New Roman"/>
          <w:kern w:val="16"/>
          <w:sz w:val="28"/>
          <w:szCs w:val="28"/>
        </w:rPr>
        <w:t>Таблица 11</w:t>
      </w:r>
    </w:p>
    <w:tbl>
      <w:tblPr>
        <w:tblOverlap w:val="never"/>
        <w:tblW w:w="0" w:type="auto"/>
        <w:tblLayout w:type="fixed"/>
        <w:tblCellMar>
          <w:left w:w="10" w:type="dxa"/>
          <w:right w:w="10" w:type="dxa"/>
        </w:tblCellMar>
        <w:tblLook w:val="04A0"/>
      </w:tblPr>
      <w:tblGrid>
        <w:gridCol w:w="461"/>
        <w:gridCol w:w="1920"/>
        <w:gridCol w:w="3120"/>
        <w:gridCol w:w="2280"/>
        <w:gridCol w:w="1930"/>
      </w:tblGrid>
      <w:tr w:rsidR="002B20CC" w:rsidRPr="002B20CC" w:rsidTr="006D5ECC">
        <w:trPr>
          <w:trHeight w:val="686"/>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b/>
                <w:sz w:val="28"/>
                <w:szCs w:val="28"/>
              </w:rPr>
            </w:pPr>
            <w:r w:rsidRPr="002B20CC">
              <w:rPr>
                <w:rStyle w:val="11"/>
                <w:rFonts w:eastAsiaTheme="minorHAnsi"/>
                <w:b/>
                <w:sz w:val="28"/>
                <w:szCs w:val="28"/>
              </w:rPr>
              <w:t>№</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b/>
                <w:sz w:val="28"/>
                <w:szCs w:val="28"/>
              </w:rPr>
            </w:pPr>
            <w:r w:rsidRPr="002B20CC">
              <w:rPr>
                <w:rStyle w:val="11"/>
                <w:rFonts w:eastAsiaTheme="minorHAnsi"/>
                <w:b/>
                <w:sz w:val="28"/>
                <w:szCs w:val="28"/>
              </w:rPr>
              <w:t>Сельские</w:t>
            </w:r>
          </w:p>
          <w:p w:rsidR="002B20CC" w:rsidRPr="002B20CC" w:rsidRDefault="002B20CC" w:rsidP="006D5ECC">
            <w:pPr>
              <w:pStyle w:val="a8"/>
              <w:jc w:val="both"/>
              <w:rPr>
                <w:rFonts w:ascii="Times New Roman" w:hAnsi="Times New Roman" w:cs="Times New Roman"/>
                <w:b/>
                <w:sz w:val="28"/>
                <w:szCs w:val="28"/>
              </w:rPr>
            </w:pPr>
            <w:r w:rsidRPr="002B20CC">
              <w:rPr>
                <w:rStyle w:val="11"/>
                <w:rFonts w:eastAsiaTheme="minorHAnsi"/>
                <w:b/>
                <w:sz w:val="28"/>
                <w:szCs w:val="28"/>
              </w:rPr>
              <w:t>поселения</w:t>
            </w:r>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b/>
                <w:sz w:val="28"/>
                <w:szCs w:val="28"/>
              </w:rPr>
            </w:pPr>
            <w:r w:rsidRPr="002B20CC">
              <w:rPr>
                <w:rStyle w:val="11"/>
                <w:rFonts w:eastAsiaTheme="minorHAnsi"/>
                <w:b/>
                <w:sz w:val="28"/>
                <w:szCs w:val="28"/>
              </w:rPr>
              <w:t>Административный центр</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b/>
                <w:sz w:val="28"/>
                <w:szCs w:val="28"/>
              </w:rPr>
            </w:pPr>
            <w:r w:rsidRPr="002B20CC">
              <w:rPr>
                <w:rStyle w:val="11"/>
                <w:rFonts w:eastAsiaTheme="minorHAnsi"/>
                <w:b/>
                <w:sz w:val="28"/>
                <w:szCs w:val="28"/>
              </w:rPr>
              <w:t>Кол-во населенных пунктов</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b/>
                <w:sz w:val="28"/>
                <w:szCs w:val="28"/>
              </w:rPr>
            </w:pPr>
            <w:r w:rsidRPr="002B20CC">
              <w:rPr>
                <w:rStyle w:val="11"/>
                <w:rFonts w:eastAsiaTheme="minorHAnsi"/>
                <w:b/>
                <w:sz w:val="28"/>
                <w:szCs w:val="28"/>
              </w:rPr>
              <w:t>Население</w:t>
            </w:r>
          </w:p>
        </w:tc>
      </w:tr>
      <w:tr w:rsidR="002B20CC" w:rsidRPr="002B20CC" w:rsidTr="006D5ECC">
        <w:trPr>
          <w:trHeight w:val="403"/>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Каменское</w:t>
            </w:r>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Поселок Каменский</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5</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3290</w:t>
            </w:r>
          </w:p>
        </w:tc>
      </w:tr>
      <w:tr w:rsidR="002B20CC" w:rsidRPr="002B20CC" w:rsidTr="006D5ECC">
        <w:trPr>
          <w:trHeight w:val="408"/>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2</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proofErr w:type="spellStart"/>
            <w:r w:rsidRPr="002B20CC">
              <w:rPr>
                <w:rStyle w:val="11"/>
                <w:rFonts w:eastAsiaTheme="minorHAnsi"/>
                <w:sz w:val="28"/>
                <w:szCs w:val="28"/>
              </w:rPr>
              <w:t>Кичигинское</w:t>
            </w:r>
            <w:proofErr w:type="spellEnd"/>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 xml:space="preserve">Село </w:t>
            </w:r>
            <w:proofErr w:type="spellStart"/>
            <w:r w:rsidRPr="002B20CC">
              <w:rPr>
                <w:rStyle w:val="11"/>
                <w:rFonts w:eastAsiaTheme="minorHAnsi"/>
                <w:sz w:val="28"/>
                <w:szCs w:val="28"/>
              </w:rPr>
              <w:t>Кичигино</w:t>
            </w:r>
            <w:proofErr w:type="spellEnd"/>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4</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5022</w:t>
            </w:r>
          </w:p>
        </w:tc>
      </w:tr>
      <w:tr w:rsidR="002B20CC" w:rsidRPr="002B20CC" w:rsidTr="006D5ECC">
        <w:trPr>
          <w:trHeight w:val="408"/>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3</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Красносельское</w:t>
            </w:r>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Село Красносельское</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3</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2030</w:t>
            </w:r>
          </w:p>
        </w:tc>
      </w:tr>
      <w:tr w:rsidR="002B20CC" w:rsidRPr="002B20CC" w:rsidTr="006D5ECC">
        <w:trPr>
          <w:trHeight w:val="403"/>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4</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Мордвинское</w:t>
            </w:r>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 xml:space="preserve">Село </w:t>
            </w:r>
            <w:proofErr w:type="spellStart"/>
            <w:r w:rsidRPr="002B20CC">
              <w:rPr>
                <w:rStyle w:val="11"/>
                <w:rFonts w:eastAsiaTheme="minorHAnsi"/>
                <w:sz w:val="28"/>
                <w:szCs w:val="28"/>
              </w:rPr>
              <w:t>Мордвиновка</w:t>
            </w:r>
            <w:proofErr w:type="spellEnd"/>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524</w:t>
            </w:r>
          </w:p>
        </w:tc>
      </w:tr>
      <w:tr w:rsidR="002B20CC" w:rsidRPr="002B20CC" w:rsidTr="006D5ECC">
        <w:trPr>
          <w:trHeight w:val="408"/>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5</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Петровское</w:t>
            </w:r>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Село Петровское</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7</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1698</w:t>
            </w:r>
          </w:p>
        </w:tc>
      </w:tr>
      <w:tr w:rsidR="002B20CC" w:rsidRPr="002B20CC" w:rsidTr="006D5ECC">
        <w:trPr>
          <w:trHeight w:val="403"/>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6</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proofErr w:type="spellStart"/>
            <w:r w:rsidRPr="002B20CC">
              <w:rPr>
                <w:rStyle w:val="11"/>
                <w:rFonts w:eastAsiaTheme="minorHAnsi"/>
                <w:sz w:val="28"/>
                <w:szCs w:val="28"/>
              </w:rPr>
              <w:t>Половинское</w:t>
            </w:r>
            <w:proofErr w:type="spellEnd"/>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Село Половинка</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5</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1957</w:t>
            </w:r>
          </w:p>
        </w:tc>
      </w:tr>
      <w:tr w:rsidR="002B20CC" w:rsidRPr="002B20CC" w:rsidTr="006D5ECC">
        <w:trPr>
          <w:trHeight w:val="408"/>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7</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Рождественское</w:t>
            </w:r>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Село Рождественка</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4</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2402</w:t>
            </w:r>
          </w:p>
        </w:tc>
      </w:tr>
      <w:tr w:rsidR="002B20CC" w:rsidRPr="002B20CC" w:rsidTr="006D5ECC">
        <w:trPr>
          <w:trHeight w:val="403"/>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8</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proofErr w:type="spellStart"/>
            <w:r w:rsidRPr="002B20CC">
              <w:rPr>
                <w:rStyle w:val="11"/>
                <w:rFonts w:eastAsiaTheme="minorHAnsi"/>
                <w:sz w:val="28"/>
                <w:szCs w:val="28"/>
              </w:rPr>
              <w:t>Увельское</w:t>
            </w:r>
            <w:proofErr w:type="spellEnd"/>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Поселок Увельский</w:t>
            </w:r>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4</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11614</w:t>
            </w:r>
          </w:p>
        </w:tc>
      </w:tr>
      <w:tr w:rsidR="002B20CC" w:rsidRPr="002B20CC" w:rsidTr="006D5ECC">
        <w:trPr>
          <w:trHeight w:val="408"/>
        </w:trPr>
        <w:tc>
          <w:tcPr>
            <w:tcW w:w="461"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9</w:t>
            </w:r>
          </w:p>
        </w:tc>
        <w:tc>
          <w:tcPr>
            <w:tcW w:w="19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proofErr w:type="spellStart"/>
            <w:r w:rsidRPr="002B20CC">
              <w:rPr>
                <w:rStyle w:val="11"/>
                <w:rFonts w:eastAsiaTheme="minorHAnsi"/>
                <w:sz w:val="28"/>
                <w:szCs w:val="28"/>
              </w:rPr>
              <w:t>Хомутинское</w:t>
            </w:r>
            <w:proofErr w:type="spellEnd"/>
          </w:p>
        </w:tc>
        <w:tc>
          <w:tcPr>
            <w:tcW w:w="312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 xml:space="preserve">Село </w:t>
            </w:r>
            <w:proofErr w:type="spellStart"/>
            <w:r w:rsidRPr="002B20CC">
              <w:rPr>
                <w:rStyle w:val="11"/>
                <w:rFonts w:eastAsiaTheme="minorHAnsi"/>
                <w:sz w:val="28"/>
                <w:szCs w:val="28"/>
              </w:rPr>
              <w:t>Хомутинино</w:t>
            </w:r>
            <w:proofErr w:type="spellEnd"/>
          </w:p>
        </w:tc>
        <w:tc>
          <w:tcPr>
            <w:tcW w:w="2280" w:type="dxa"/>
            <w:tcBorders>
              <w:top w:val="single" w:sz="4" w:space="0" w:color="auto"/>
              <w:lef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2</w:t>
            </w:r>
          </w:p>
        </w:tc>
        <w:tc>
          <w:tcPr>
            <w:tcW w:w="1930" w:type="dxa"/>
            <w:tcBorders>
              <w:top w:val="single" w:sz="4" w:space="0" w:color="auto"/>
              <w:left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1582</w:t>
            </w:r>
          </w:p>
        </w:tc>
      </w:tr>
      <w:tr w:rsidR="002B20CC" w:rsidRPr="002B20CC" w:rsidTr="006D5ECC">
        <w:trPr>
          <w:trHeight w:val="418"/>
        </w:trPr>
        <w:tc>
          <w:tcPr>
            <w:tcW w:w="461" w:type="dxa"/>
            <w:tcBorders>
              <w:top w:val="single" w:sz="4" w:space="0" w:color="auto"/>
              <w:left w:val="single" w:sz="4" w:space="0" w:color="auto"/>
              <w:bottom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10</w:t>
            </w:r>
          </w:p>
        </w:tc>
        <w:tc>
          <w:tcPr>
            <w:tcW w:w="1920" w:type="dxa"/>
            <w:tcBorders>
              <w:top w:val="single" w:sz="4" w:space="0" w:color="auto"/>
              <w:left w:val="single" w:sz="4" w:space="0" w:color="auto"/>
              <w:bottom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Хуторское</w:t>
            </w:r>
          </w:p>
        </w:tc>
        <w:tc>
          <w:tcPr>
            <w:tcW w:w="3120" w:type="dxa"/>
            <w:tcBorders>
              <w:top w:val="single" w:sz="4" w:space="0" w:color="auto"/>
              <w:left w:val="single" w:sz="4" w:space="0" w:color="auto"/>
              <w:bottom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Село Хуторка</w:t>
            </w:r>
          </w:p>
        </w:tc>
        <w:tc>
          <w:tcPr>
            <w:tcW w:w="2280" w:type="dxa"/>
            <w:tcBorders>
              <w:top w:val="single" w:sz="4" w:space="0" w:color="auto"/>
              <w:left w:val="single" w:sz="4" w:space="0" w:color="auto"/>
              <w:bottom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6</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2B20CC" w:rsidRPr="002B20CC" w:rsidRDefault="002B20CC" w:rsidP="006D5ECC">
            <w:pPr>
              <w:pStyle w:val="a8"/>
              <w:jc w:val="both"/>
              <w:rPr>
                <w:rFonts w:ascii="Times New Roman" w:hAnsi="Times New Roman" w:cs="Times New Roman"/>
                <w:sz w:val="28"/>
                <w:szCs w:val="28"/>
              </w:rPr>
            </w:pPr>
            <w:r w:rsidRPr="002B20CC">
              <w:rPr>
                <w:rStyle w:val="11"/>
                <w:rFonts w:eastAsiaTheme="minorHAnsi"/>
                <w:sz w:val="28"/>
                <w:szCs w:val="28"/>
              </w:rPr>
              <w:t>1614</w:t>
            </w:r>
          </w:p>
        </w:tc>
      </w:tr>
    </w:tbl>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Среднесписочная численность работников организаций (без внешних совместителей) за январь-июнь 2018 года составила 5074 человека, что на 1,0% меньше, чем за январь-июнь 2017 года, из них в организациях: образования - 1071 человек (98,0% к уровню января-июня 2017 года), сельского хозяйства, лесного хозяйства, охоты, рыболовства и рыбоводства - 942 человека (100,2%), обрабатывающих производств - 778 человек (94,4%), деятельности в области здравоохранения и социальных услуг - 746</w:t>
      </w:r>
      <w:proofErr w:type="gramEnd"/>
      <w:r w:rsidRPr="002B20CC">
        <w:rPr>
          <w:rFonts w:ascii="Times New Roman" w:hAnsi="Times New Roman" w:cs="Times New Roman"/>
          <w:color w:val="2D2D2D"/>
          <w:sz w:val="28"/>
          <w:szCs w:val="28"/>
          <w:lang w:eastAsia="ru-RU"/>
        </w:rPr>
        <w:t xml:space="preserve"> человек (90,7%), государственного управления и обеспечения военной безопасности; социального обеспечения - 505 человек (107,5%), деятельности в области культуры, спорта, организации досуга и развлечений - 136 человек (95,7%), деятельности финансовой и страховой - 95 человек (117,3%), торговли оптовой и розничной, ремонта автотранспортных средств и мотоциклов - 34 человека (в 2,4 раза).</w:t>
      </w:r>
    </w:p>
    <w:p w:rsidR="004432B1" w:rsidRDefault="004432B1"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Наличие схемы территориального планирования  муниципального образования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Схема территориального планирования Увельского муниципального района Челябинской области (далее - Схема) определяет назначение территорий Увельского муниципального района исходя из совокупности социальных, экономических, природных, техногенных, исторических и иных факторов, в целях </w:t>
      </w:r>
      <w:r w:rsidRPr="002B20CC">
        <w:rPr>
          <w:rFonts w:ascii="Times New Roman" w:hAnsi="Times New Roman" w:cs="Times New Roman"/>
          <w:color w:val="2D2D2D"/>
          <w:sz w:val="28"/>
          <w:szCs w:val="28"/>
          <w:lang w:eastAsia="ru-RU"/>
        </w:rPr>
        <w:lastRenderedPageBreak/>
        <w:t>обеспечения архитектурно-планировочными средствами устойчивого социально-экономического состояния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Схема является основополагающим документом, на базе которого формируются комплексные целевые программы по экономическому и социальному развитию района, по использованию территории по категориям земель, расселению, проведению мероприятий по градостроительству, размещению объектов капитального строительства, предотвращению чрезвычайных ситуаций природного и техногенного характера.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Целью территориального планирования муниципального района является определение размещения и параметров объектов капитального строительства районного значения (увеличение территории для жилищного строительства, производственных объектов и объектов социального обслуживания, автодорог, объектов инженерной инфраструктуры), исходя из осознанных местным сообществом и предполагаемых в результате прогнозирования вариантов развития территории муниципального района как комплексного объекта со своими уникальными территориальными возможностями.</w:t>
      </w:r>
      <w:proofErr w:type="gramEnd"/>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Схема территориального планирования Увельского муниципального района, утверждена решением Собрания депутатов Увельского муниципального района от 29.10.2009г. №79, в неё внесены изменения решением Собрания депутатов от 12.02.2013г. №8, решением Собрания депутатов от 27.02.2014г. №4, решением Собрания депутатов от 26.06.2014г. №41, решением  Собрания депутатов от 28.05.2015 №34, решением  Собрания депутатов от 11.03.2016 №13, решением Собрания депутатов от 12.05.2016 года</w:t>
      </w:r>
      <w:proofErr w:type="gramEnd"/>
      <w:r w:rsidRPr="002B20CC">
        <w:rPr>
          <w:rFonts w:ascii="Times New Roman" w:hAnsi="Times New Roman" w:cs="Times New Roman"/>
          <w:color w:val="2D2D2D"/>
          <w:sz w:val="28"/>
          <w:szCs w:val="28"/>
          <w:lang w:eastAsia="ru-RU"/>
        </w:rPr>
        <w:t>, решением  Собрания депутатов от 15.03.2018 №12.</w:t>
      </w:r>
    </w:p>
    <w:p w:rsidR="004432B1" w:rsidRDefault="004432B1" w:rsidP="002B20CC">
      <w:pPr>
        <w:pStyle w:val="a8"/>
        <w:ind w:firstLine="426"/>
        <w:jc w:val="both"/>
        <w:rPr>
          <w:rFonts w:ascii="Times New Roman" w:hAnsi="Times New Roman" w:cs="Times New Roman"/>
          <w:b/>
          <w:color w:val="2D2D2D"/>
          <w:sz w:val="28"/>
          <w:szCs w:val="28"/>
          <w:lang w:eastAsia="ru-RU"/>
        </w:rPr>
      </w:pPr>
    </w:p>
    <w:p w:rsidR="002B20CC" w:rsidRPr="004432B1" w:rsidRDefault="002B20CC" w:rsidP="002B20CC">
      <w:pPr>
        <w:pStyle w:val="a8"/>
        <w:ind w:firstLine="426"/>
        <w:jc w:val="both"/>
        <w:rPr>
          <w:rFonts w:ascii="Times New Roman" w:hAnsi="Times New Roman" w:cs="Times New Roman"/>
          <w:b/>
          <w:color w:val="2D2D2D"/>
          <w:sz w:val="28"/>
          <w:szCs w:val="28"/>
          <w:lang w:eastAsia="ru-RU"/>
        </w:rPr>
      </w:pPr>
      <w:r w:rsidRPr="004432B1">
        <w:rPr>
          <w:rFonts w:ascii="Times New Roman" w:hAnsi="Times New Roman" w:cs="Times New Roman"/>
          <w:b/>
          <w:color w:val="2D2D2D"/>
          <w:sz w:val="28"/>
          <w:szCs w:val="28"/>
          <w:lang w:eastAsia="ru-RU"/>
        </w:rPr>
        <w:t>Связь</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Все населенные  пункты района имеют междугороднюю, сотовую и почтовую связь.</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районном центре находится ЛТЦ Увельского района ПАО «</w:t>
      </w:r>
      <w:proofErr w:type="spellStart"/>
      <w:r w:rsidRPr="002B20CC">
        <w:rPr>
          <w:rFonts w:ascii="Times New Roman" w:hAnsi="Times New Roman" w:cs="Times New Roman"/>
          <w:color w:val="2D2D2D"/>
          <w:sz w:val="28"/>
          <w:szCs w:val="28"/>
          <w:lang w:eastAsia="ru-RU"/>
        </w:rPr>
        <w:t>Ростелеком</w:t>
      </w:r>
      <w:proofErr w:type="spellEnd"/>
      <w:r w:rsidRPr="002B20CC">
        <w:rPr>
          <w:rFonts w:ascii="Times New Roman" w:hAnsi="Times New Roman" w:cs="Times New Roman"/>
          <w:color w:val="2D2D2D"/>
          <w:sz w:val="28"/>
          <w:szCs w:val="28"/>
          <w:lang w:eastAsia="ru-RU"/>
        </w:rPr>
        <w:t xml:space="preserve">» и </w:t>
      </w:r>
      <w:proofErr w:type="spellStart"/>
      <w:r w:rsidRPr="002B20CC">
        <w:rPr>
          <w:rFonts w:ascii="Times New Roman" w:hAnsi="Times New Roman" w:cs="Times New Roman"/>
          <w:color w:val="2D2D2D"/>
          <w:sz w:val="28"/>
          <w:szCs w:val="28"/>
          <w:lang w:eastAsia="ru-RU"/>
        </w:rPr>
        <w:t>Южноуральский</w:t>
      </w:r>
      <w:proofErr w:type="spellEnd"/>
      <w:r w:rsidRPr="002B20CC">
        <w:rPr>
          <w:rFonts w:ascii="Times New Roman" w:hAnsi="Times New Roman" w:cs="Times New Roman"/>
          <w:color w:val="2D2D2D"/>
          <w:sz w:val="28"/>
          <w:szCs w:val="28"/>
          <w:lang w:eastAsia="ru-RU"/>
        </w:rPr>
        <w:t xml:space="preserve"> филиал УФПС Челябинской области филиала ФГУ «Почта России».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Построены точки коллективного доступа </w:t>
      </w:r>
      <w:proofErr w:type="spellStart"/>
      <w:r w:rsidRPr="002B20CC">
        <w:rPr>
          <w:rFonts w:ascii="Times New Roman" w:hAnsi="Times New Roman" w:cs="Times New Roman"/>
          <w:color w:val="2D2D2D"/>
          <w:sz w:val="28"/>
          <w:szCs w:val="28"/>
          <w:lang w:eastAsia="ru-RU"/>
        </w:rPr>
        <w:t>Wi-Fi</w:t>
      </w:r>
      <w:proofErr w:type="spellEnd"/>
      <w:r w:rsidRPr="002B20CC">
        <w:rPr>
          <w:rFonts w:ascii="Times New Roman" w:hAnsi="Times New Roman" w:cs="Times New Roman"/>
          <w:color w:val="2D2D2D"/>
          <w:sz w:val="28"/>
          <w:szCs w:val="28"/>
          <w:lang w:eastAsia="ru-RU"/>
        </w:rPr>
        <w:t>, по проекту цифрового неравенства в п</w:t>
      </w:r>
      <w:proofErr w:type="gramStart"/>
      <w:r w:rsidRPr="002B20CC">
        <w:rPr>
          <w:rFonts w:ascii="Times New Roman" w:hAnsi="Times New Roman" w:cs="Times New Roman"/>
          <w:color w:val="2D2D2D"/>
          <w:sz w:val="28"/>
          <w:szCs w:val="28"/>
          <w:lang w:eastAsia="ru-RU"/>
        </w:rPr>
        <w:t>.М</w:t>
      </w:r>
      <w:proofErr w:type="gramEnd"/>
      <w:r w:rsidRPr="002B20CC">
        <w:rPr>
          <w:rFonts w:ascii="Times New Roman" w:hAnsi="Times New Roman" w:cs="Times New Roman"/>
          <w:color w:val="2D2D2D"/>
          <w:sz w:val="28"/>
          <w:szCs w:val="28"/>
          <w:lang w:eastAsia="ru-RU"/>
        </w:rPr>
        <w:t>ирный, д.Ключи, д.Большое Шумаково.</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Построены абонентские оптические сети в </w:t>
      </w:r>
      <w:proofErr w:type="spellStart"/>
      <w:r w:rsidRPr="002B20CC">
        <w:rPr>
          <w:rFonts w:ascii="Times New Roman" w:hAnsi="Times New Roman" w:cs="Times New Roman"/>
          <w:color w:val="2D2D2D"/>
          <w:sz w:val="28"/>
          <w:szCs w:val="28"/>
          <w:lang w:eastAsia="ru-RU"/>
        </w:rPr>
        <w:t>п</w:t>
      </w:r>
      <w:proofErr w:type="gramStart"/>
      <w:r w:rsidRPr="002B20CC">
        <w:rPr>
          <w:rFonts w:ascii="Times New Roman" w:hAnsi="Times New Roman" w:cs="Times New Roman"/>
          <w:color w:val="2D2D2D"/>
          <w:sz w:val="28"/>
          <w:szCs w:val="28"/>
          <w:lang w:eastAsia="ru-RU"/>
        </w:rPr>
        <w:t>.У</w:t>
      </w:r>
      <w:proofErr w:type="gramEnd"/>
      <w:r w:rsidRPr="002B20CC">
        <w:rPr>
          <w:rFonts w:ascii="Times New Roman" w:hAnsi="Times New Roman" w:cs="Times New Roman"/>
          <w:color w:val="2D2D2D"/>
          <w:sz w:val="28"/>
          <w:szCs w:val="28"/>
          <w:lang w:eastAsia="ru-RU"/>
        </w:rPr>
        <w:t>вельской</w:t>
      </w:r>
      <w:proofErr w:type="spellEnd"/>
      <w:r w:rsidRPr="002B20CC">
        <w:rPr>
          <w:rFonts w:ascii="Times New Roman" w:hAnsi="Times New Roman" w:cs="Times New Roman"/>
          <w:color w:val="2D2D2D"/>
          <w:sz w:val="28"/>
          <w:szCs w:val="28"/>
          <w:lang w:eastAsia="ru-RU"/>
        </w:rPr>
        <w:t>, п.Нагорный.</w:t>
      </w:r>
    </w:p>
    <w:p w:rsidR="002B20CC" w:rsidRPr="000B0B83" w:rsidRDefault="002B20CC" w:rsidP="002B20CC">
      <w:pPr>
        <w:pStyle w:val="a8"/>
        <w:ind w:firstLine="426"/>
        <w:jc w:val="both"/>
        <w:rPr>
          <w:rFonts w:ascii="Times New Roman" w:hAnsi="Times New Roman" w:cs="Times New Roman"/>
          <w:b/>
          <w:color w:val="2D2D2D"/>
          <w:sz w:val="28"/>
          <w:szCs w:val="28"/>
          <w:lang w:eastAsia="ru-RU"/>
        </w:rPr>
      </w:pPr>
      <w:r w:rsidRPr="000B0B83">
        <w:rPr>
          <w:rFonts w:ascii="Times New Roman" w:hAnsi="Times New Roman" w:cs="Times New Roman"/>
          <w:b/>
          <w:color w:val="2D2D2D"/>
          <w:sz w:val="28"/>
          <w:szCs w:val="28"/>
          <w:lang w:eastAsia="ru-RU"/>
        </w:rPr>
        <w:t>Транспортная система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Через район проходит крупная железнодорожная магистраль ЮУЖД с грузопассажирской станцией </w:t>
      </w:r>
      <w:proofErr w:type="spellStart"/>
      <w:r w:rsidRPr="002B20CC">
        <w:rPr>
          <w:rFonts w:ascii="Times New Roman" w:hAnsi="Times New Roman" w:cs="Times New Roman"/>
          <w:color w:val="2D2D2D"/>
          <w:sz w:val="28"/>
          <w:szCs w:val="28"/>
          <w:lang w:eastAsia="ru-RU"/>
        </w:rPr>
        <w:t>Нижне-Увельская</w:t>
      </w:r>
      <w:proofErr w:type="spellEnd"/>
      <w:r w:rsidRPr="002B20CC">
        <w:rPr>
          <w:rFonts w:ascii="Times New Roman" w:hAnsi="Times New Roman" w:cs="Times New Roman"/>
          <w:color w:val="2D2D2D"/>
          <w:sz w:val="28"/>
          <w:szCs w:val="28"/>
          <w:lang w:eastAsia="ru-RU"/>
        </w:rPr>
        <w:t xml:space="preserve"> в райцентре.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Район привязан к автодорогам федерального значения М36 Челябинск – Троицк граница с Казахстаном, Азиатский маршрут АН</w:t>
      </w:r>
      <w:proofErr w:type="gramStart"/>
      <w:r w:rsidRPr="002B20CC">
        <w:rPr>
          <w:rFonts w:ascii="Times New Roman" w:hAnsi="Times New Roman" w:cs="Times New Roman"/>
          <w:color w:val="2D2D2D"/>
          <w:sz w:val="28"/>
          <w:szCs w:val="28"/>
          <w:lang w:eastAsia="ru-RU"/>
        </w:rPr>
        <w:t>7</w:t>
      </w:r>
      <w:proofErr w:type="gramEnd"/>
      <w:r w:rsidRPr="002B20CC">
        <w:rPr>
          <w:rFonts w:ascii="Times New Roman" w:hAnsi="Times New Roman" w:cs="Times New Roman"/>
          <w:color w:val="2D2D2D"/>
          <w:sz w:val="28"/>
          <w:szCs w:val="28"/>
          <w:lang w:eastAsia="ru-RU"/>
        </w:rPr>
        <w:t xml:space="preserve">, Европейский  маршрут Е123 и </w:t>
      </w:r>
      <w:proofErr w:type="spellStart"/>
      <w:r w:rsidRPr="002B20CC">
        <w:rPr>
          <w:rFonts w:ascii="Times New Roman" w:hAnsi="Times New Roman" w:cs="Times New Roman"/>
          <w:color w:val="2D2D2D"/>
          <w:sz w:val="28"/>
          <w:szCs w:val="28"/>
          <w:lang w:eastAsia="ru-RU"/>
        </w:rPr>
        <w:t>Южноуральск</w:t>
      </w:r>
      <w:proofErr w:type="spellEnd"/>
      <w:r w:rsidRPr="002B20CC">
        <w:rPr>
          <w:rFonts w:ascii="Times New Roman" w:hAnsi="Times New Roman" w:cs="Times New Roman"/>
          <w:color w:val="2D2D2D"/>
          <w:sz w:val="28"/>
          <w:szCs w:val="28"/>
          <w:lang w:eastAsia="ru-RU"/>
        </w:rPr>
        <w:t xml:space="preserve"> – Магнитогорск.</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Протяженность ведомственных и частных автомобильных дорог составляла 362,2 километров.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Грузооборот автомобильного транспорта организаций всех отраслей экономики составил 29,9 млн. </w:t>
      </w:r>
      <w:proofErr w:type="spellStart"/>
      <w:r w:rsidRPr="002B20CC">
        <w:rPr>
          <w:rFonts w:ascii="Times New Roman" w:hAnsi="Times New Roman" w:cs="Times New Roman"/>
          <w:color w:val="2D2D2D"/>
          <w:sz w:val="28"/>
          <w:szCs w:val="28"/>
          <w:lang w:eastAsia="ru-RU"/>
        </w:rPr>
        <w:t>тн-км</w:t>
      </w:r>
      <w:proofErr w:type="spellEnd"/>
      <w:r w:rsidRPr="002B20CC">
        <w:rPr>
          <w:rFonts w:ascii="Times New Roman" w:hAnsi="Times New Roman" w:cs="Times New Roman"/>
          <w:color w:val="2D2D2D"/>
          <w:sz w:val="28"/>
          <w:szCs w:val="28"/>
          <w:lang w:eastAsia="ru-RU"/>
        </w:rPr>
        <w:t>. Перевозка грузов автомобильным транспортом организаций всех отраслей экономики составила 1,9 млн. тонн.</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Проведен конкурс на заключение муниципального контракта на оказание услуг, связанных с осуществлением пассажирских перевозок по  муниципальным маршрутам на территории Увельского муниципального района. Конкурс выиграла вновь созданная в Увельском районе организация – МУП «</w:t>
      </w:r>
      <w:proofErr w:type="spellStart"/>
      <w:r w:rsidRPr="002B20CC">
        <w:rPr>
          <w:rFonts w:ascii="Times New Roman" w:hAnsi="Times New Roman" w:cs="Times New Roman"/>
          <w:color w:val="2D2D2D"/>
          <w:sz w:val="28"/>
          <w:szCs w:val="28"/>
          <w:lang w:eastAsia="ru-RU"/>
        </w:rPr>
        <w:t>Увельское</w:t>
      </w:r>
      <w:proofErr w:type="spellEnd"/>
      <w:r w:rsidRPr="002B20CC">
        <w:rPr>
          <w:rFonts w:ascii="Times New Roman" w:hAnsi="Times New Roman" w:cs="Times New Roman"/>
          <w:color w:val="2D2D2D"/>
          <w:sz w:val="28"/>
          <w:szCs w:val="28"/>
          <w:lang w:eastAsia="ru-RU"/>
        </w:rPr>
        <w:t xml:space="preserve"> АТП». Для обновления автопарка  за счет муниципального бюджета было приобретено 6 новых автобусов.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На сегодня пассажирские перевозки осуществляются по 9 </w:t>
      </w:r>
      <w:proofErr w:type="spellStart"/>
      <w:r w:rsidRPr="002B20CC">
        <w:rPr>
          <w:rFonts w:ascii="Times New Roman" w:hAnsi="Times New Roman" w:cs="Times New Roman"/>
          <w:color w:val="2D2D2D"/>
          <w:sz w:val="28"/>
          <w:szCs w:val="28"/>
          <w:lang w:eastAsia="ru-RU"/>
        </w:rPr>
        <w:t>внутримуниципальным</w:t>
      </w:r>
      <w:proofErr w:type="spellEnd"/>
      <w:r w:rsidRPr="002B20CC">
        <w:rPr>
          <w:rFonts w:ascii="Times New Roman" w:hAnsi="Times New Roman" w:cs="Times New Roman"/>
          <w:color w:val="2D2D2D"/>
          <w:sz w:val="28"/>
          <w:szCs w:val="28"/>
          <w:lang w:eastAsia="ru-RU"/>
        </w:rPr>
        <w:t xml:space="preserve"> маршрутам.</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По 2 межмуниципальным: </w:t>
      </w:r>
      <w:proofErr w:type="spellStart"/>
      <w:r w:rsidRPr="002B20CC">
        <w:rPr>
          <w:rFonts w:ascii="Times New Roman" w:hAnsi="Times New Roman" w:cs="Times New Roman"/>
          <w:color w:val="2D2D2D"/>
          <w:sz w:val="28"/>
          <w:szCs w:val="28"/>
          <w:lang w:eastAsia="ru-RU"/>
        </w:rPr>
        <w:t>п</w:t>
      </w:r>
      <w:proofErr w:type="gramStart"/>
      <w:r w:rsidRPr="002B20CC">
        <w:rPr>
          <w:rFonts w:ascii="Times New Roman" w:hAnsi="Times New Roman" w:cs="Times New Roman"/>
          <w:color w:val="2D2D2D"/>
          <w:sz w:val="28"/>
          <w:szCs w:val="28"/>
          <w:lang w:eastAsia="ru-RU"/>
        </w:rPr>
        <w:t>.У</w:t>
      </w:r>
      <w:proofErr w:type="gramEnd"/>
      <w:r w:rsidRPr="002B20CC">
        <w:rPr>
          <w:rFonts w:ascii="Times New Roman" w:hAnsi="Times New Roman" w:cs="Times New Roman"/>
          <w:color w:val="2D2D2D"/>
          <w:sz w:val="28"/>
          <w:szCs w:val="28"/>
          <w:lang w:eastAsia="ru-RU"/>
        </w:rPr>
        <w:t>вельский-г.Южноуральск</w:t>
      </w:r>
      <w:proofErr w:type="spellEnd"/>
      <w:r w:rsidRPr="002B20CC">
        <w:rPr>
          <w:rFonts w:ascii="Times New Roman" w:hAnsi="Times New Roman" w:cs="Times New Roman"/>
          <w:color w:val="2D2D2D"/>
          <w:sz w:val="28"/>
          <w:szCs w:val="28"/>
          <w:lang w:eastAsia="ru-RU"/>
        </w:rPr>
        <w:t xml:space="preserve"> и п.Увельский – </w:t>
      </w:r>
      <w:proofErr w:type="spellStart"/>
      <w:r w:rsidRPr="002B20CC">
        <w:rPr>
          <w:rFonts w:ascii="Times New Roman" w:hAnsi="Times New Roman" w:cs="Times New Roman"/>
          <w:color w:val="2D2D2D"/>
          <w:sz w:val="28"/>
          <w:szCs w:val="28"/>
          <w:lang w:eastAsia="ru-RU"/>
        </w:rPr>
        <w:t>с.Кичигино</w:t>
      </w:r>
      <w:proofErr w:type="spellEnd"/>
      <w:r w:rsidRPr="002B20CC">
        <w:rPr>
          <w:rFonts w:ascii="Times New Roman" w:hAnsi="Times New Roman" w:cs="Times New Roman"/>
          <w:color w:val="2D2D2D"/>
          <w:sz w:val="28"/>
          <w:szCs w:val="28"/>
          <w:lang w:eastAsia="ru-RU"/>
        </w:rPr>
        <w:t xml:space="preserve"> перевозки осуществляет МУП «</w:t>
      </w:r>
      <w:proofErr w:type="spellStart"/>
      <w:r w:rsidRPr="002B20CC">
        <w:rPr>
          <w:rFonts w:ascii="Times New Roman" w:hAnsi="Times New Roman" w:cs="Times New Roman"/>
          <w:color w:val="2D2D2D"/>
          <w:sz w:val="28"/>
          <w:szCs w:val="28"/>
          <w:lang w:eastAsia="ru-RU"/>
        </w:rPr>
        <w:t>Увельское</w:t>
      </w:r>
      <w:proofErr w:type="spellEnd"/>
      <w:r w:rsidRPr="002B20CC">
        <w:rPr>
          <w:rFonts w:ascii="Times New Roman" w:hAnsi="Times New Roman" w:cs="Times New Roman"/>
          <w:color w:val="2D2D2D"/>
          <w:sz w:val="28"/>
          <w:szCs w:val="28"/>
          <w:lang w:eastAsia="ru-RU"/>
        </w:rPr>
        <w:t xml:space="preserve"> АТП» на основании выигранного конкурса, проводимого Минтрансом.</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2017-2018гг. для предприятия приобретено 4 автобуса марки </w:t>
      </w:r>
      <w:proofErr w:type="spellStart"/>
      <w:r w:rsidRPr="002B20CC">
        <w:rPr>
          <w:rFonts w:ascii="Times New Roman" w:hAnsi="Times New Roman" w:cs="Times New Roman"/>
          <w:color w:val="2D2D2D"/>
          <w:sz w:val="28"/>
          <w:szCs w:val="28"/>
          <w:lang w:eastAsia="ru-RU"/>
        </w:rPr>
        <w:t>ГАЗель</w:t>
      </w:r>
      <w:proofErr w:type="spellEnd"/>
      <w:r w:rsidRPr="002B20CC">
        <w:rPr>
          <w:rFonts w:ascii="Times New Roman" w:hAnsi="Times New Roman" w:cs="Times New Roman"/>
          <w:color w:val="2D2D2D"/>
          <w:sz w:val="28"/>
          <w:szCs w:val="28"/>
          <w:lang w:eastAsia="ru-RU"/>
        </w:rPr>
        <w:t xml:space="preserve"> </w:t>
      </w:r>
      <w:proofErr w:type="spellStart"/>
      <w:r w:rsidRPr="002B20CC">
        <w:rPr>
          <w:rFonts w:ascii="Times New Roman" w:hAnsi="Times New Roman" w:cs="Times New Roman"/>
          <w:color w:val="2D2D2D"/>
          <w:sz w:val="28"/>
          <w:szCs w:val="28"/>
          <w:lang w:eastAsia="ru-RU"/>
        </w:rPr>
        <w:t>Next</w:t>
      </w:r>
      <w:proofErr w:type="spellEnd"/>
      <w:r w:rsidRPr="002B20CC">
        <w:rPr>
          <w:rFonts w:ascii="Times New Roman" w:hAnsi="Times New Roman" w:cs="Times New Roman"/>
          <w:color w:val="2D2D2D"/>
          <w:sz w:val="28"/>
          <w:szCs w:val="28"/>
          <w:lang w:eastAsia="ru-RU"/>
        </w:rPr>
        <w:t xml:space="preserve"> и 3 автобуса марки ПАЗ. В начале 2019 года будет закуплено еще 2 автобуса марки ПАЗ.</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Закуплена программа </w:t>
      </w:r>
      <w:proofErr w:type="spellStart"/>
      <w:r w:rsidRPr="002B20CC">
        <w:rPr>
          <w:rFonts w:ascii="Times New Roman" w:hAnsi="Times New Roman" w:cs="Times New Roman"/>
          <w:color w:val="2D2D2D"/>
          <w:sz w:val="28"/>
          <w:szCs w:val="28"/>
          <w:lang w:eastAsia="ru-RU"/>
        </w:rPr>
        <w:t>NimBus</w:t>
      </w:r>
      <w:proofErr w:type="spellEnd"/>
      <w:r w:rsidRPr="002B20CC">
        <w:rPr>
          <w:rFonts w:ascii="Times New Roman" w:hAnsi="Times New Roman" w:cs="Times New Roman"/>
          <w:color w:val="2D2D2D"/>
          <w:sz w:val="28"/>
          <w:szCs w:val="28"/>
          <w:lang w:eastAsia="ru-RU"/>
        </w:rPr>
        <w:t xml:space="preserve">, задача которой - планирование и мониторинг прохождения маршрутов, распределение ТС по рейсам и контроль следования по расписанию автобусов.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Объект дорожного сервиса является важной составной частью благоустройства дороги. Он представляет собой совокупность предприятий и сооружений, обеспечивающих полное обслуживание автомобильного движения по дороге, создающих удобства проезжающим, способствующих повышению безопасности движения и эффективности движения автотранспорта. На территории Увельского МР имеется 2 АЗС и 5 объектов дорожного сервиса.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Для пространственного развития Увельского района стратегическое значение имеют автомобильные дороги. Они связывают ее территорию, обеспечивают жизнедеятельность сельских населенных пунктов, во многом определяют возможности их развития.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рамках муниципальной программы «Ремонт, капитальный ремонт и содержание дорог общего пользования местного значения в Увельском  муниципальном районе» на 2010-2020 годы в 2017 году освоены запланированные средства в размере 12 003,9 тыс. рублей, в том числе на реализацию следующих мероприятий: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организация содержания  светофорных объектов;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установка светофорного объекта Т7 вблизи  школы  № 1  по ул</w:t>
      </w:r>
      <w:proofErr w:type="gramStart"/>
      <w:r w:rsidRPr="002B20CC">
        <w:rPr>
          <w:rFonts w:ascii="Times New Roman" w:hAnsi="Times New Roman" w:cs="Times New Roman"/>
          <w:color w:val="2D2D2D"/>
          <w:sz w:val="28"/>
          <w:szCs w:val="28"/>
          <w:lang w:eastAsia="ru-RU"/>
        </w:rPr>
        <w:t>.С</w:t>
      </w:r>
      <w:proofErr w:type="gramEnd"/>
      <w:r w:rsidRPr="002B20CC">
        <w:rPr>
          <w:rFonts w:ascii="Times New Roman" w:hAnsi="Times New Roman" w:cs="Times New Roman"/>
          <w:color w:val="2D2D2D"/>
          <w:sz w:val="28"/>
          <w:szCs w:val="28"/>
          <w:lang w:eastAsia="ru-RU"/>
        </w:rPr>
        <w:t>оветская в поселке  Увельский;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устройство и ремонт ограждений  вблизи  образовательных учреждений в поселке  Увельский;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установка и смена дорожных знаков;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нанесение дорожной разметки;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содержание дорог.</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w:t>
      </w:r>
      <w:r w:rsidRPr="002B20CC">
        <w:rPr>
          <w:rFonts w:ascii="Times New Roman" w:hAnsi="Times New Roman" w:cs="Times New Roman"/>
          <w:color w:val="2D2D2D"/>
          <w:sz w:val="28"/>
          <w:szCs w:val="28"/>
          <w:lang w:eastAsia="ru-RU"/>
        </w:rPr>
        <w:tab/>
        <w:t>2018 году освоены запланированные средства в размере 13 954,9 тыс. рублей, в том числе на реализацию следующих мероприятий: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организация содержания  светофорных объектов;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 установка двух светофорных объектов Т7 вблизи  школы  № 1  по ул</w:t>
      </w:r>
      <w:proofErr w:type="gramStart"/>
      <w:r w:rsidRPr="002B20CC">
        <w:rPr>
          <w:rFonts w:ascii="Times New Roman" w:hAnsi="Times New Roman" w:cs="Times New Roman"/>
          <w:color w:val="2D2D2D"/>
          <w:sz w:val="28"/>
          <w:szCs w:val="28"/>
          <w:lang w:eastAsia="ru-RU"/>
        </w:rPr>
        <w:t>.К</w:t>
      </w:r>
      <w:proofErr w:type="gramEnd"/>
      <w:r w:rsidRPr="002B20CC">
        <w:rPr>
          <w:rFonts w:ascii="Times New Roman" w:hAnsi="Times New Roman" w:cs="Times New Roman"/>
          <w:color w:val="2D2D2D"/>
          <w:sz w:val="28"/>
          <w:szCs w:val="28"/>
          <w:lang w:eastAsia="ru-RU"/>
        </w:rPr>
        <w:t>ирова и детсада «Сказка» по ул. Советская  в поселке  Увельский;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устройство и ремонт ограждений  вблизи  образовательных учреждений в поселке  Увельский;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установка и смена дорожных знаков;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нанесение дорожной разметки;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содержание дорог;</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разработка  комплексных схем  организации дорожного движения на территории Увельского муниципального района и Увельского сельского поселения.</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За счет субсидии  из областного бюджета в сумме 7 308,9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 xml:space="preserve">уб., предоставляемой бюджету Увельского муниципального района в 2018 году на </w:t>
      </w:r>
      <w:proofErr w:type="spellStart"/>
      <w:r w:rsidRPr="002B20CC">
        <w:rPr>
          <w:rFonts w:ascii="Times New Roman" w:hAnsi="Times New Roman" w:cs="Times New Roman"/>
          <w:color w:val="2D2D2D"/>
          <w:sz w:val="28"/>
          <w:szCs w:val="28"/>
          <w:lang w:eastAsia="ru-RU"/>
        </w:rPr>
        <w:t>софинансирование</w:t>
      </w:r>
      <w:proofErr w:type="spellEnd"/>
      <w:r w:rsidRPr="002B20CC">
        <w:rPr>
          <w:rFonts w:ascii="Times New Roman" w:hAnsi="Times New Roman" w:cs="Times New Roman"/>
          <w:color w:val="2D2D2D"/>
          <w:sz w:val="28"/>
          <w:szCs w:val="28"/>
          <w:lang w:eastAsia="ru-RU"/>
        </w:rPr>
        <w:t xml:space="preserve"> расходных обязательств муниципального образования по капитальному ремонту, ремонту и содержанию автомобильных дорог общего пользования местного значения  в соответствии с Законом Челябинской области от  26.12.2017г.  № 636-ЗО «Об областном  бюджете на 2018 год и на плановый период 2019 и  2020 годов» выполнены работы по асфальтированию дорог по ул. Восточная в поселке Березовка,  по ул. Центральная в поселке Синий Бор, в щебеночном исполнении  ведется ремонт  улично-дорожной сети в квартале «Сосняки» поселка Увельский.</w:t>
      </w:r>
    </w:p>
    <w:p w:rsidR="004432B1" w:rsidRPr="002B20CC" w:rsidRDefault="004432B1" w:rsidP="002B20CC">
      <w:pPr>
        <w:pStyle w:val="a8"/>
        <w:ind w:firstLine="426"/>
        <w:jc w:val="both"/>
        <w:rPr>
          <w:rFonts w:ascii="Times New Roman" w:hAnsi="Times New Roman" w:cs="Times New Roman"/>
          <w:color w:val="2D2D2D"/>
          <w:sz w:val="28"/>
          <w:szCs w:val="28"/>
          <w:lang w:eastAsia="ru-RU"/>
        </w:rPr>
      </w:pPr>
    </w:p>
    <w:p w:rsidR="002B20CC" w:rsidRPr="004432B1" w:rsidRDefault="002B20CC" w:rsidP="002B20CC">
      <w:pPr>
        <w:pStyle w:val="a8"/>
        <w:ind w:firstLine="426"/>
        <w:jc w:val="both"/>
        <w:rPr>
          <w:rFonts w:ascii="Times New Roman" w:hAnsi="Times New Roman" w:cs="Times New Roman"/>
          <w:b/>
          <w:color w:val="2D2D2D"/>
          <w:sz w:val="28"/>
          <w:szCs w:val="28"/>
          <w:lang w:eastAsia="ru-RU"/>
        </w:rPr>
      </w:pPr>
      <w:r w:rsidRPr="00012896">
        <w:rPr>
          <w:rFonts w:ascii="Times New Roman" w:hAnsi="Times New Roman" w:cs="Times New Roman"/>
          <w:b/>
          <w:color w:val="2D2D2D"/>
          <w:sz w:val="28"/>
          <w:szCs w:val="28"/>
          <w:lang w:eastAsia="ru-RU"/>
        </w:rPr>
        <w:t>Городская среда.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2017 году Постановлением Правительства Челябинской области от 13.04.2017г. № 180-П «О распределении в 2017 году субсидий местным бюджетам для </w:t>
      </w:r>
      <w:proofErr w:type="spellStart"/>
      <w:r w:rsidRPr="002B20CC">
        <w:rPr>
          <w:rFonts w:ascii="Times New Roman" w:hAnsi="Times New Roman" w:cs="Times New Roman"/>
          <w:color w:val="2D2D2D"/>
          <w:sz w:val="28"/>
          <w:szCs w:val="28"/>
          <w:lang w:eastAsia="ru-RU"/>
        </w:rPr>
        <w:t>софинансирования</w:t>
      </w:r>
      <w:proofErr w:type="spellEnd"/>
      <w:r w:rsidRPr="002B20CC">
        <w:rPr>
          <w:rFonts w:ascii="Times New Roman" w:hAnsi="Times New Roman" w:cs="Times New Roman"/>
          <w:color w:val="2D2D2D"/>
          <w:sz w:val="28"/>
          <w:szCs w:val="28"/>
          <w:lang w:eastAsia="ru-RU"/>
        </w:rPr>
        <w:t xml:space="preserve"> расходных обязательств органов местного самоуправления по реализации приоритетного проекта «Формирование комфортной городской среды» выделены средства  Увельскому муниципальному району в сумме 9 793,8 тыс. рублей.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Из общего объема средств на благоустройство 15-ти дворовых территорий многоквартирных домов выделено  6 529,2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ублей, на благоустройство  общественной  территории  (  ремонт пешеходной дорожки по ул. 30 лет ВЛКСМ в п. Увельский)  выделено 3 264,6 тыс. рублей.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Все работы выполнены в срок, средства освоены в полном объеме.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2018 году в рамках государственной программы Челябинской области «Благоустройство населенных пунктов Челябинской области на 2018-2022 году» предоставлена субсидия для </w:t>
      </w:r>
      <w:proofErr w:type="spellStart"/>
      <w:r w:rsidRPr="002B20CC">
        <w:rPr>
          <w:rFonts w:ascii="Times New Roman" w:hAnsi="Times New Roman" w:cs="Times New Roman"/>
          <w:color w:val="2D2D2D"/>
          <w:sz w:val="28"/>
          <w:szCs w:val="28"/>
          <w:lang w:eastAsia="ru-RU"/>
        </w:rPr>
        <w:t>софинансирования</w:t>
      </w:r>
      <w:proofErr w:type="spellEnd"/>
      <w:r w:rsidRPr="002B20CC">
        <w:rPr>
          <w:rFonts w:ascii="Times New Roman" w:hAnsi="Times New Roman" w:cs="Times New Roman"/>
          <w:color w:val="2D2D2D"/>
          <w:sz w:val="28"/>
          <w:szCs w:val="28"/>
          <w:lang w:eastAsia="ru-RU"/>
        </w:rPr>
        <w:t xml:space="preserve"> расходных обязательств органов местного самоуправления по реализации приоритетного проекта «Формирование комфортной городской среды» в сумме 9 345,5 тыс. рублей на благоустройство дворовых и общественных территории в  Увельском  муниципальном районе.</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Из общего объема средств на благоустройство 7-ми дворовых территорий многоквартирных домов выделено 4 517,1 тыс. рублей, на благоустройство  общественной  территории  (капитальный ремонт  площади в п. Увельский) выделено 4 828,4 тыс. рублей.</w:t>
      </w:r>
    </w:p>
    <w:p w:rsidR="004432B1" w:rsidRPr="002B20CC" w:rsidRDefault="004432B1" w:rsidP="002B20CC">
      <w:pPr>
        <w:pStyle w:val="a8"/>
        <w:ind w:firstLine="426"/>
        <w:jc w:val="both"/>
        <w:rPr>
          <w:rFonts w:ascii="Times New Roman" w:hAnsi="Times New Roman" w:cs="Times New Roman"/>
          <w:color w:val="2D2D2D"/>
          <w:sz w:val="28"/>
          <w:szCs w:val="28"/>
          <w:lang w:eastAsia="ru-RU"/>
        </w:rPr>
      </w:pPr>
    </w:p>
    <w:p w:rsidR="002B20CC" w:rsidRPr="004432B1" w:rsidRDefault="002B20CC" w:rsidP="002B20CC">
      <w:pPr>
        <w:pStyle w:val="a8"/>
        <w:ind w:firstLine="426"/>
        <w:jc w:val="both"/>
        <w:rPr>
          <w:rFonts w:ascii="Times New Roman" w:hAnsi="Times New Roman" w:cs="Times New Roman"/>
          <w:b/>
          <w:color w:val="2D2D2D"/>
          <w:sz w:val="28"/>
          <w:szCs w:val="28"/>
          <w:lang w:eastAsia="ru-RU"/>
        </w:rPr>
      </w:pPr>
      <w:r w:rsidRPr="004432B1">
        <w:rPr>
          <w:rFonts w:ascii="Times New Roman" w:hAnsi="Times New Roman" w:cs="Times New Roman"/>
          <w:b/>
          <w:color w:val="2D2D2D"/>
          <w:sz w:val="28"/>
          <w:szCs w:val="28"/>
          <w:lang w:eastAsia="ru-RU"/>
        </w:rPr>
        <w:t xml:space="preserve">Проект «Реальные дела»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012896">
        <w:rPr>
          <w:rFonts w:ascii="Times New Roman" w:hAnsi="Times New Roman" w:cs="Times New Roman"/>
          <w:color w:val="2D2D2D"/>
          <w:sz w:val="28"/>
          <w:szCs w:val="28"/>
          <w:lang w:eastAsia="ru-RU"/>
        </w:rPr>
        <w:t>В 2017 году Постановлением Правительства Челябинской области от 13.06.2017г. № 336-П «О направлении средств» Увельскому  муниципальному</w:t>
      </w:r>
      <w:r w:rsidRPr="002B20CC">
        <w:rPr>
          <w:rFonts w:ascii="Times New Roman" w:hAnsi="Times New Roman" w:cs="Times New Roman"/>
          <w:color w:val="2D2D2D"/>
          <w:sz w:val="28"/>
          <w:szCs w:val="28"/>
          <w:lang w:eastAsia="ru-RU"/>
        </w:rPr>
        <w:t xml:space="preserve"> </w:t>
      </w:r>
      <w:r w:rsidRPr="002B20CC">
        <w:rPr>
          <w:rFonts w:ascii="Times New Roman" w:hAnsi="Times New Roman" w:cs="Times New Roman"/>
          <w:color w:val="2D2D2D"/>
          <w:sz w:val="28"/>
          <w:szCs w:val="28"/>
          <w:lang w:eastAsia="ru-RU"/>
        </w:rPr>
        <w:lastRenderedPageBreak/>
        <w:t>району направлена дотация на поддержку мер по обеспечению сбалансированности местных бюджетов в размере 9 146,0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 xml:space="preserve">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Средства направлены в полном объеме на выполнение ремонтных работ по асфальтированию улицы  Газеты «Правда» в посёлке Увельский, включая мероприятия по  отводу воды от  территории детского сада «Улыбка».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Все работы выполнены в срок,  выделенные средства освоены в полном объеме.</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2018 году на основании постановления Правительства Челябинской области от 23.04.2018г. № 235-П «О направлении средств» Увельскому муниципальному району направлена дотация на поддержку мер по обеспечению сбалансированности местных бюджетов в размере  6 730,0 тыс. рублей.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Выделенные средства направлены на  ремонт  тренажерного зала для людей с ограниченными возможностями (2 600,0 тыс. руб.)  и  здания  детской школы искусств (1 440,4 тыс. руб.)   в посёлке Увельский, на  ремонт  физкультурно-оздоровительного комплекса,  включая  монтаж  нового современного пластикового хоккейного корта,   в селе Рождественка (2 634,6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 xml:space="preserve">уб.),  на приобретение музыкальных инструментов в центр дополнительного  образования детей в районном центре (55,0 тыс.руб.). </w:t>
      </w:r>
    </w:p>
    <w:p w:rsidR="002B20CC" w:rsidRPr="004432B1" w:rsidRDefault="002B20CC" w:rsidP="002B20CC">
      <w:pPr>
        <w:pStyle w:val="a8"/>
        <w:ind w:firstLine="426"/>
        <w:jc w:val="both"/>
        <w:rPr>
          <w:rFonts w:ascii="Times New Roman" w:hAnsi="Times New Roman" w:cs="Times New Roman"/>
          <w:b/>
          <w:color w:val="2D2D2D"/>
          <w:sz w:val="28"/>
          <w:szCs w:val="28"/>
          <w:lang w:eastAsia="ru-RU"/>
        </w:rPr>
      </w:pPr>
      <w:r w:rsidRPr="004432B1">
        <w:rPr>
          <w:rFonts w:ascii="Times New Roman" w:hAnsi="Times New Roman" w:cs="Times New Roman"/>
          <w:b/>
          <w:color w:val="2D2D2D"/>
          <w:sz w:val="28"/>
          <w:szCs w:val="28"/>
          <w:lang w:eastAsia="ru-RU"/>
        </w:rPr>
        <w:t>Газификация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2017 году за счет субсидии из областного бюджета в сумме  7 720,8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уб.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«голубое топливо» пришло в   жилые дома  деревень  Татарка и Андреевка.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году з</w:t>
      </w:r>
      <w:r w:rsidR="00203057">
        <w:rPr>
          <w:rFonts w:ascii="Times New Roman" w:hAnsi="Times New Roman" w:cs="Times New Roman"/>
          <w:color w:val="2D2D2D"/>
          <w:sz w:val="28"/>
          <w:szCs w:val="28"/>
          <w:lang w:eastAsia="ru-RU"/>
        </w:rPr>
        <w:t>а</w:t>
      </w:r>
      <w:r w:rsidRPr="002B20CC">
        <w:rPr>
          <w:rFonts w:ascii="Times New Roman" w:hAnsi="Times New Roman" w:cs="Times New Roman"/>
          <w:color w:val="2D2D2D"/>
          <w:sz w:val="28"/>
          <w:szCs w:val="28"/>
          <w:lang w:eastAsia="ru-RU"/>
        </w:rPr>
        <w:t xml:space="preserve"> счет субсидии из областного бюджета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выполнены мероприятия по газификации  улицы </w:t>
      </w:r>
      <w:proofErr w:type="spellStart"/>
      <w:r w:rsidRPr="002B20CC">
        <w:rPr>
          <w:rFonts w:ascii="Times New Roman" w:hAnsi="Times New Roman" w:cs="Times New Roman"/>
          <w:color w:val="2D2D2D"/>
          <w:sz w:val="28"/>
          <w:szCs w:val="28"/>
          <w:lang w:eastAsia="ru-RU"/>
        </w:rPr>
        <w:t>Л.Угрюмовой</w:t>
      </w:r>
      <w:proofErr w:type="spellEnd"/>
      <w:r w:rsidRPr="002B20CC">
        <w:rPr>
          <w:rFonts w:ascii="Times New Roman" w:hAnsi="Times New Roman" w:cs="Times New Roman"/>
          <w:color w:val="2D2D2D"/>
          <w:sz w:val="28"/>
          <w:szCs w:val="28"/>
          <w:lang w:eastAsia="ru-RU"/>
        </w:rPr>
        <w:t xml:space="preserve"> в селе </w:t>
      </w:r>
      <w:proofErr w:type="spellStart"/>
      <w:r w:rsidRPr="002B20CC">
        <w:rPr>
          <w:rFonts w:ascii="Times New Roman" w:hAnsi="Times New Roman" w:cs="Times New Roman"/>
          <w:color w:val="2D2D2D"/>
          <w:sz w:val="28"/>
          <w:szCs w:val="28"/>
          <w:lang w:eastAsia="ru-RU"/>
        </w:rPr>
        <w:t>Кичигино</w:t>
      </w:r>
      <w:proofErr w:type="spellEnd"/>
      <w:r w:rsidRPr="002B20CC">
        <w:rPr>
          <w:rFonts w:ascii="Times New Roman" w:hAnsi="Times New Roman" w:cs="Times New Roman"/>
          <w:color w:val="2D2D2D"/>
          <w:sz w:val="28"/>
          <w:szCs w:val="28"/>
          <w:lang w:eastAsia="ru-RU"/>
        </w:rPr>
        <w:t xml:space="preserve"> ( 777,0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уб.) и  квартала «Олимпийский» в посёлке Увельский (578,0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уб.), которые являются новостройками.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По государственной программе  Челябинской области «Развитие сельского хозяйства в Челябинской области на 2017-2020 годы», утвержденной  постановлением Правительства Челябинской области от 21.12.2016 г № 724-П  Увельскому району выделена субсидия  в сумме 4 218,51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уб. из областного и федерального бюджетов на газификацию жилого фонда  в посёлке Мирный.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Работы выполнены, в настоящее время  проводятся </w:t>
      </w:r>
      <w:proofErr w:type="gramStart"/>
      <w:r w:rsidRPr="002B20CC">
        <w:rPr>
          <w:rFonts w:ascii="Times New Roman" w:hAnsi="Times New Roman" w:cs="Times New Roman"/>
          <w:color w:val="2D2D2D"/>
          <w:sz w:val="28"/>
          <w:szCs w:val="28"/>
          <w:lang w:eastAsia="ru-RU"/>
        </w:rPr>
        <w:t>мероприятии</w:t>
      </w:r>
      <w:proofErr w:type="gramEnd"/>
      <w:r w:rsidRPr="002B20CC">
        <w:rPr>
          <w:rFonts w:ascii="Times New Roman" w:hAnsi="Times New Roman" w:cs="Times New Roman"/>
          <w:color w:val="2D2D2D"/>
          <w:sz w:val="28"/>
          <w:szCs w:val="28"/>
          <w:lang w:eastAsia="ru-RU"/>
        </w:rPr>
        <w:t xml:space="preserve">  по оформлению  разрешения на ввод объекта.</w:t>
      </w:r>
    </w:p>
    <w:p w:rsidR="002B20CC" w:rsidRPr="004432B1" w:rsidRDefault="002B20CC" w:rsidP="002B20CC">
      <w:pPr>
        <w:pStyle w:val="a8"/>
        <w:ind w:firstLine="426"/>
        <w:jc w:val="both"/>
        <w:rPr>
          <w:rFonts w:ascii="Times New Roman" w:hAnsi="Times New Roman" w:cs="Times New Roman"/>
          <w:b/>
          <w:color w:val="2D2D2D"/>
          <w:sz w:val="28"/>
          <w:szCs w:val="28"/>
          <w:lang w:eastAsia="ru-RU"/>
        </w:rPr>
      </w:pPr>
      <w:r w:rsidRPr="004432B1">
        <w:rPr>
          <w:rFonts w:ascii="Times New Roman" w:hAnsi="Times New Roman" w:cs="Times New Roman"/>
          <w:b/>
          <w:color w:val="2D2D2D"/>
          <w:sz w:val="28"/>
          <w:szCs w:val="28"/>
          <w:lang w:eastAsia="ru-RU"/>
        </w:rPr>
        <w:t xml:space="preserve"> Теплоснабжение.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За счет субсидии из областного бюджета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в 2017 году выполнены работы по капитальному ремонту участка тепловых сетей и котельной с заменой котлов на сумму 6 715,0 тыс. рублей на</w:t>
      </w:r>
      <w:proofErr w:type="gramEnd"/>
      <w:r w:rsidRPr="002B20CC">
        <w:rPr>
          <w:rFonts w:ascii="Times New Roman" w:hAnsi="Times New Roman" w:cs="Times New Roman"/>
          <w:color w:val="2D2D2D"/>
          <w:sz w:val="28"/>
          <w:szCs w:val="28"/>
          <w:lang w:eastAsia="ru-RU"/>
        </w:rPr>
        <w:t xml:space="preserve"> территории Увельского муниципального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lastRenderedPageBreak/>
        <w:t xml:space="preserve">В </w:t>
      </w:r>
      <w:proofErr w:type="spellStart"/>
      <w:r w:rsidRPr="002B20CC">
        <w:rPr>
          <w:rFonts w:ascii="Times New Roman" w:hAnsi="Times New Roman" w:cs="Times New Roman"/>
          <w:color w:val="2D2D2D"/>
          <w:sz w:val="28"/>
          <w:szCs w:val="28"/>
          <w:lang w:eastAsia="ru-RU"/>
        </w:rPr>
        <w:t>Кичигинском</w:t>
      </w:r>
      <w:proofErr w:type="spellEnd"/>
      <w:r w:rsidRPr="002B20CC">
        <w:rPr>
          <w:rFonts w:ascii="Times New Roman" w:hAnsi="Times New Roman" w:cs="Times New Roman"/>
          <w:color w:val="2D2D2D"/>
          <w:sz w:val="28"/>
          <w:szCs w:val="28"/>
          <w:lang w:eastAsia="ru-RU"/>
        </w:rPr>
        <w:t xml:space="preserve"> сельском поселении выполнен ремонт теплотрассы и водопровода </w:t>
      </w:r>
      <w:proofErr w:type="gramStart"/>
      <w:r w:rsidRPr="002B20CC">
        <w:rPr>
          <w:rFonts w:ascii="Times New Roman" w:hAnsi="Times New Roman" w:cs="Times New Roman"/>
          <w:color w:val="2D2D2D"/>
          <w:sz w:val="28"/>
          <w:szCs w:val="28"/>
          <w:lang w:eastAsia="ru-RU"/>
        </w:rPr>
        <w:t>в</w:t>
      </w:r>
      <w:proofErr w:type="gramEnd"/>
      <w:r w:rsidRPr="002B20CC">
        <w:rPr>
          <w:rFonts w:ascii="Times New Roman" w:hAnsi="Times New Roman" w:cs="Times New Roman"/>
          <w:color w:val="2D2D2D"/>
          <w:sz w:val="28"/>
          <w:szCs w:val="28"/>
          <w:lang w:eastAsia="ru-RU"/>
        </w:rPr>
        <w:t xml:space="preserve"> с. </w:t>
      </w:r>
      <w:proofErr w:type="spellStart"/>
      <w:r w:rsidRPr="002B20CC">
        <w:rPr>
          <w:rFonts w:ascii="Times New Roman" w:hAnsi="Times New Roman" w:cs="Times New Roman"/>
          <w:color w:val="2D2D2D"/>
          <w:sz w:val="28"/>
          <w:szCs w:val="28"/>
          <w:lang w:eastAsia="ru-RU"/>
        </w:rPr>
        <w:t>Кичигино</w:t>
      </w:r>
      <w:proofErr w:type="spellEnd"/>
      <w:r w:rsidRPr="002B20CC">
        <w:rPr>
          <w:rFonts w:ascii="Times New Roman" w:hAnsi="Times New Roman" w:cs="Times New Roman"/>
          <w:color w:val="2D2D2D"/>
          <w:sz w:val="28"/>
          <w:szCs w:val="28"/>
          <w:lang w:eastAsia="ru-RU"/>
        </w:rPr>
        <w:t xml:space="preserve"> на сумму 3 700,0 тыс. рублей.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 Хуторском сельском поселении выполнен капитальный ремонт котельной с заменой двух котлов «Братск-1Г» на сумму 2 858,0 тыс. рублей, также выполнен ремонт здания котельной </w:t>
      </w:r>
      <w:proofErr w:type="gramStart"/>
      <w:r w:rsidRPr="002B20CC">
        <w:rPr>
          <w:rFonts w:ascii="Times New Roman" w:hAnsi="Times New Roman" w:cs="Times New Roman"/>
          <w:color w:val="2D2D2D"/>
          <w:sz w:val="28"/>
          <w:szCs w:val="28"/>
          <w:lang w:eastAsia="ru-RU"/>
        </w:rPr>
        <w:t>в</w:t>
      </w:r>
      <w:proofErr w:type="gramEnd"/>
      <w:r w:rsidRPr="002B20CC">
        <w:rPr>
          <w:rFonts w:ascii="Times New Roman" w:hAnsi="Times New Roman" w:cs="Times New Roman"/>
          <w:color w:val="2D2D2D"/>
          <w:sz w:val="28"/>
          <w:szCs w:val="28"/>
          <w:lang w:eastAsia="ru-RU"/>
        </w:rPr>
        <w:t xml:space="preserve"> с. Хуторка на сумму 435,0 тыс. рублей.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Экономия от поведения процедур закупок, в отношении данных работ составила 866,5 тыс. рублей.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году за счет субсидии из областного бюджета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направлены средства Увельскому муниципальному району на проведение ремонтных работ.</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В </w:t>
      </w:r>
      <w:proofErr w:type="spellStart"/>
      <w:r w:rsidRPr="002B20CC">
        <w:rPr>
          <w:rFonts w:ascii="Times New Roman" w:hAnsi="Times New Roman" w:cs="Times New Roman"/>
          <w:color w:val="2D2D2D"/>
          <w:sz w:val="28"/>
          <w:szCs w:val="28"/>
          <w:lang w:eastAsia="ru-RU"/>
        </w:rPr>
        <w:t>Кичигинском</w:t>
      </w:r>
      <w:proofErr w:type="spellEnd"/>
      <w:r w:rsidRPr="002B20CC">
        <w:rPr>
          <w:rFonts w:ascii="Times New Roman" w:hAnsi="Times New Roman" w:cs="Times New Roman"/>
          <w:color w:val="2D2D2D"/>
          <w:sz w:val="28"/>
          <w:szCs w:val="28"/>
          <w:lang w:eastAsia="ru-RU"/>
        </w:rPr>
        <w:t xml:space="preserve"> сельском поселении выполнен ремонт теплотрассы и водопровода </w:t>
      </w:r>
      <w:proofErr w:type="gramStart"/>
      <w:r w:rsidRPr="002B20CC">
        <w:rPr>
          <w:rFonts w:ascii="Times New Roman" w:hAnsi="Times New Roman" w:cs="Times New Roman"/>
          <w:color w:val="2D2D2D"/>
          <w:sz w:val="28"/>
          <w:szCs w:val="28"/>
          <w:lang w:eastAsia="ru-RU"/>
        </w:rPr>
        <w:t>в</w:t>
      </w:r>
      <w:proofErr w:type="gramEnd"/>
      <w:r w:rsidRPr="002B20CC">
        <w:rPr>
          <w:rFonts w:ascii="Times New Roman" w:hAnsi="Times New Roman" w:cs="Times New Roman"/>
          <w:color w:val="2D2D2D"/>
          <w:sz w:val="28"/>
          <w:szCs w:val="28"/>
          <w:lang w:eastAsia="ru-RU"/>
        </w:rPr>
        <w:t xml:space="preserve"> с. </w:t>
      </w:r>
      <w:proofErr w:type="spellStart"/>
      <w:r w:rsidRPr="002B20CC">
        <w:rPr>
          <w:rFonts w:ascii="Times New Roman" w:hAnsi="Times New Roman" w:cs="Times New Roman"/>
          <w:color w:val="2D2D2D"/>
          <w:sz w:val="28"/>
          <w:szCs w:val="28"/>
          <w:lang w:eastAsia="ru-RU"/>
        </w:rPr>
        <w:t>Кичигино</w:t>
      </w:r>
      <w:proofErr w:type="spellEnd"/>
      <w:r w:rsidRPr="002B20CC">
        <w:rPr>
          <w:rFonts w:ascii="Times New Roman" w:hAnsi="Times New Roman" w:cs="Times New Roman"/>
          <w:color w:val="2D2D2D"/>
          <w:sz w:val="28"/>
          <w:szCs w:val="28"/>
          <w:lang w:eastAsia="ru-RU"/>
        </w:rPr>
        <w:t xml:space="preserve"> на сумму 590,0 тыс. рублей. </w:t>
      </w:r>
    </w:p>
    <w:p w:rsidR="00695849" w:rsidRPr="002B20CC" w:rsidRDefault="00695849" w:rsidP="002B20CC">
      <w:pPr>
        <w:pStyle w:val="a8"/>
        <w:ind w:firstLine="426"/>
        <w:jc w:val="both"/>
        <w:rPr>
          <w:rFonts w:ascii="Times New Roman" w:hAnsi="Times New Roman" w:cs="Times New Roman"/>
          <w:color w:val="2D2D2D"/>
          <w:sz w:val="28"/>
          <w:szCs w:val="28"/>
          <w:lang w:eastAsia="ru-RU"/>
        </w:rPr>
      </w:pPr>
    </w:p>
    <w:p w:rsidR="002B20CC" w:rsidRPr="00695849" w:rsidRDefault="002B20CC" w:rsidP="002B20CC">
      <w:pPr>
        <w:pStyle w:val="a8"/>
        <w:ind w:firstLine="426"/>
        <w:jc w:val="both"/>
        <w:rPr>
          <w:rFonts w:ascii="Times New Roman" w:hAnsi="Times New Roman" w:cs="Times New Roman"/>
          <w:b/>
          <w:color w:val="2D2D2D"/>
          <w:sz w:val="28"/>
          <w:szCs w:val="28"/>
          <w:lang w:eastAsia="ru-RU"/>
        </w:rPr>
      </w:pPr>
      <w:r w:rsidRPr="002B20CC">
        <w:rPr>
          <w:rFonts w:ascii="Times New Roman" w:hAnsi="Times New Roman" w:cs="Times New Roman"/>
          <w:color w:val="2D2D2D"/>
          <w:sz w:val="28"/>
          <w:szCs w:val="28"/>
          <w:lang w:eastAsia="ru-RU"/>
        </w:rPr>
        <w:t xml:space="preserve"> </w:t>
      </w:r>
      <w:r w:rsidRPr="00695849">
        <w:rPr>
          <w:rFonts w:ascii="Times New Roman" w:hAnsi="Times New Roman" w:cs="Times New Roman"/>
          <w:b/>
          <w:color w:val="2D2D2D"/>
          <w:sz w:val="28"/>
          <w:szCs w:val="28"/>
          <w:lang w:eastAsia="ru-RU"/>
        </w:rPr>
        <w:t xml:space="preserve">Водоснабжение и водоотведение.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2017 году за счет субсидии из областного бюджета в рамках реализации государственной программы Челябинской области «Чистая вода» на основании  постановления Правительства Челябинской области от  29.03.2017 г. № 114-П  в сумме  9 900,00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 xml:space="preserve">уб.  выполнены работы по  водоснабжению  квартала </w:t>
      </w:r>
      <w:proofErr w:type="spellStart"/>
      <w:r w:rsidRPr="002B20CC">
        <w:rPr>
          <w:rFonts w:ascii="Times New Roman" w:hAnsi="Times New Roman" w:cs="Times New Roman"/>
          <w:color w:val="2D2D2D"/>
          <w:sz w:val="28"/>
          <w:szCs w:val="28"/>
          <w:lang w:eastAsia="ru-RU"/>
        </w:rPr>
        <w:t>Денисово</w:t>
      </w:r>
      <w:proofErr w:type="spellEnd"/>
      <w:r w:rsidRPr="002B20CC">
        <w:rPr>
          <w:rFonts w:ascii="Times New Roman" w:hAnsi="Times New Roman" w:cs="Times New Roman"/>
          <w:color w:val="2D2D2D"/>
          <w:sz w:val="28"/>
          <w:szCs w:val="28"/>
          <w:lang w:eastAsia="ru-RU"/>
        </w:rPr>
        <w:t xml:space="preserve">  в посёлке Увельский  (7 150,00 тыс.руб.), где получили возможность подключиться к центральному водоснабжению  более  900 человек, и   построена  водозаборная скважина  - дополнительный источник чистой воды для водоснабжения  села  </w:t>
      </w:r>
      <w:proofErr w:type="spellStart"/>
      <w:r w:rsidRPr="002B20CC">
        <w:rPr>
          <w:rFonts w:ascii="Times New Roman" w:hAnsi="Times New Roman" w:cs="Times New Roman"/>
          <w:color w:val="2D2D2D"/>
          <w:sz w:val="28"/>
          <w:szCs w:val="28"/>
          <w:lang w:eastAsia="ru-RU"/>
        </w:rPr>
        <w:t>Мордвиновка</w:t>
      </w:r>
      <w:proofErr w:type="spellEnd"/>
      <w:r w:rsidRPr="002B20CC">
        <w:rPr>
          <w:rFonts w:ascii="Times New Roman" w:hAnsi="Times New Roman" w:cs="Times New Roman"/>
          <w:color w:val="2D2D2D"/>
          <w:sz w:val="28"/>
          <w:szCs w:val="28"/>
          <w:lang w:eastAsia="ru-RU"/>
        </w:rPr>
        <w:t>.  На этот же объект были направлены  900,0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уб., полученные районом  согласно распоряжению  Правительства Челябинской области от 30.11.2017 г. № 779-рп  в виде   дотации на поддержку мер по обеспечению сбалансированности местных бюджетов.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За счет  направленной на основании распоряжения  Правительства Челябинской области от 21.03.2017 г. № 125-рп  Увельскому муниципальному району   дотации на поддержку мер по обеспечению сбалансированности  местных бюджетов в сумме  970,0 тыс. руб. выполнены  работы по строительству дополнительного источника чистой воды для водоснабжения     села  Красносельское.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roofErr w:type="gramStart"/>
      <w:r w:rsidRPr="002B20CC">
        <w:rPr>
          <w:rFonts w:ascii="Times New Roman" w:hAnsi="Times New Roman" w:cs="Times New Roman"/>
          <w:color w:val="2D2D2D"/>
          <w:sz w:val="28"/>
          <w:szCs w:val="28"/>
          <w:lang w:eastAsia="ru-RU"/>
        </w:rPr>
        <w:t xml:space="preserve">За счет субсидии из областного бюджета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выполнены работы по капитальному ремонту водопровода  в с. Половинка в сумме 476,8  тыс. рублей на территории </w:t>
      </w:r>
      <w:proofErr w:type="spellStart"/>
      <w:r w:rsidRPr="002B20CC">
        <w:rPr>
          <w:rFonts w:ascii="Times New Roman" w:hAnsi="Times New Roman" w:cs="Times New Roman"/>
          <w:color w:val="2D2D2D"/>
          <w:sz w:val="28"/>
          <w:szCs w:val="28"/>
          <w:lang w:eastAsia="ru-RU"/>
        </w:rPr>
        <w:t>Половинского</w:t>
      </w:r>
      <w:proofErr w:type="spellEnd"/>
      <w:r w:rsidRPr="002B20CC">
        <w:rPr>
          <w:rFonts w:ascii="Times New Roman" w:hAnsi="Times New Roman" w:cs="Times New Roman"/>
          <w:color w:val="2D2D2D"/>
          <w:sz w:val="28"/>
          <w:szCs w:val="28"/>
          <w:lang w:eastAsia="ru-RU"/>
        </w:rPr>
        <w:t xml:space="preserve"> сельского поселения.</w:t>
      </w:r>
      <w:proofErr w:type="gramEnd"/>
      <w:r w:rsidRPr="002B20CC">
        <w:rPr>
          <w:rFonts w:ascii="Times New Roman" w:hAnsi="Times New Roman" w:cs="Times New Roman"/>
          <w:color w:val="2D2D2D"/>
          <w:sz w:val="28"/>
          <w:szCs w:val="28"/>
          <w:lang w:eastAsia="ru-RU"/>
        </w:rPr>
        <w:t xml:space="preserve"> Выполнены работы по капитальному ремонту подводящего водопровода </w:t>
      </w:r>
      <w:proofErr w:type="gramStart"/>
      <w:r w:rsidRPr="002B20CC">
        <w:rPr>
          <w:rFonts w:ascii="Times New Roman" w:hAnsi="Times New Roman" w:cs="Times New Roman"/>
          <w:color w:val="2D2D2D"/>
          <w:sz w:val="28"/>
          <w:szCs w:val="28"/>
          <w:lang w:eastAsia="ru-RU"/>
        </w:rPr>
        <w:t>к</w:t>
      </w:r>
      <w:proofErr w:type="gramEnd"/>
      <w:r w:rsidRPr="002B20CC">
        <w:rPr>
          <w:rFonts w:ascii="Times New Roman" w:hAnsi="Times New Roman" w:cs="Times New Roman"/>
          <w:color w:val="2D2D2D"/>
          <w:sz w:val="28"/>
          <w:szCs w:val="28"/>
          <w:lang w:eastAsia="ru-RU"/>
        </w:rPr>
        <w:t xml:space="preserve"> с. </w:t>
      </w:r>
      <w:proofErr w:type="spellStart"/>
      <w:r w:rsidRPr="002B20CC">
        <w:rPr>
          <w:rFonts w:ascii="Times New Roman" w:hAnsi="Times New Roman" w:cs="Times New Roman"/>
          <w:color w:val="2D2D2D"/>
          <w:sz w:val="28"/>
          <w:szCs w:val="28"/>
          <w:lang w:eastAsia="ru-RU"/>
        </w:rPr>
        <w:t>Мордвиновка</w:t>
      </w:r>
      <w:proofErr w:type="spellEnd"/>
      <w:r w:rsidRPr="002B20CC">
        <w:rPr>
          <w:rFonts w:ascii="Times New Roman" w:hAnsi="Times New Roman" w:cs="Times New Roman"/>
          <w:color w:val="2D2D2D"/>
          <w:sz w:val="28"/>
          <w:szCs w:val="28"/>
          <w:lang w:eastAsia="ru-RU"/>
        </w:rPr>
        <w:t xml:space="preserve"> на общую сумму 250,0 тыс. рублей на территории </w:t>
      </w:r>
      <w:proofErr w:type="spellStart"/>
      <w:r w:rsidRPr="002B20CC">
        <w:rPr>
          <w:rFonts w:ascii="Times New Roman" w:hAnsi="Times New Roman" w:cs="Times New Roman"/>
          <w:color w:val="2D2D2D"/>
          <w:sz w:val="28"/>
          <w:szCs w:val="28"/>
          <w:lang w:eastAsia="ru-RU"/>
        </w:rPr>
        <w:t>Мордвиновского</w:t>
      </w:r>
      <w:proofErr w:type="spellEnd"/>
      <w:r w:rsidRPr="002B20CC">
        <w:rPr>
          <w:rFonts w:ascii="Times New Roman" w:hAnsi="Times New Roman" w:cs="Times New Roman"/>
          <w:color w:val="2D2D2D"/>
          <w:sz w:val="28"/>
          <w:szCs w:val="28"/>
          <w:lang w:eastAsia="ru-RU"/>
        </w:rPr>
        <w:t xml:space="preserve"> сельского поселения.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году за счет субсидии из  областного бюджета в сумме 2 930,0 тыс</w:t>
      </w:r>
      <w:proofErr w:type="gramStart"/>
      <w:r w:rsidRPr="002B20CC">
        <w:rPr>
          <w:rFonts w:ascii="Times New Roman" w:hAnsi="Times New Roman" w:cs="Times New Roman"/>
          <w:color w:val="2D2D2D"/>
          <w:sz w:val="28"/>
          <w:szCs w:val="28"/>
          <w:lang w:eastAsia="ru-RU"/>
        </w:rPr>
        <w:t>.р</w:t>
      </w:r>
      <w:proofErr w:type="gramEnd"/>
      <w:r w:rsidRPr="002B20CC">
        <w:rPr>
          <w:rFonts w:ascii="Times New Roman" w:hAnsi="Times New Roman" w:cs="Times New Roman"/>
          <w:color w:val="2D2D2D"/>
          <w:sz w:val="28"/>
          <w:szCs w:val="28"/>
          <w:lang w:eastAsia="ru-RU"/>
        </w:rPr>
        <w:t xml:space="preserve">уб., выделенных району  на основании  распоряжения  Правительства Челябинской области от 02.04.2018 г. № 176-рп на реализацию мероприятий по  государственной </w:t>
      </w:r>
      <w:r w:rsidRPr="002B20CC">
        <w:rPr>
          <w:rFonts w:ascii="Times New Roman" w:hAnsi="Times New Roman" w:cs="Times New Roman"/>
          <w:color w:val="2D2D2D"/>
          <w:sz w:val="28"/>
          <w:szCs w:val="28"/>
          <w:lang w:eastAsia="ru-RU"/>
        </w:rPr>
        <w:lastRenderedPageBreak/>
        <w:t>программе  Челябинской области «Чистая вода»  построена водозаборная скважин –дополнительный источник водоснабжения  поселка Синий Бор.</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За счет субсидии из областного бюджета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выполнены работы по капитальному ремонту водопровода на сумму 2 640,0 тыс. рублей. </w:t>
      </w:r>
    </w:p>
    <w:p w:rsidR="00695849" w:rsidRDefault="002B20CC" w:rsidP="00695849">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Выполнены работы по капитальному ремонту водопровода в  </w:t>
      </w:r>
      <w:r w:rsidR="00695849">
        <w:rPr>
          <w:rFonts w:ascii="Times New Roman" w:hAnsi="Times New Roman" w:cs="Times New Roman"/>
          <w:color w:val="2D2D2D"/>
          <w:sz w:val="28"/>
          <w:szCs w:val="28"/>
          <w:lang w:eastAsia="ru-RU"/>
        </w:rPr>
        <w:t xml:space="preserve">п. Увельский по ул. </w:t>
      </w:r>
      <w:proofErr w:type="gramStart"/>
      <w:r w:rsidR="00695849">
        <w:rPr>
          <w:rFonts w:ascii="Times New Roman" w:hAnsi="Times New Roman" w:cs="Times New Roman"/>
          <w:color w:val="2D2D2D"/>
          <w:sz w:val="28"/>
          <w:szCs w:val="28"/>
          <w:lang w:eastAsia="ru-RU"/>
        </w:rPr>
        <w:t>Советская</w:t>
      </w:r>
      <w:proofErr w:type="gramEnd"/>
      <w:r w:rsidR="00695849">
        <w:rPr>
          <w:rFonts w:ascii="Times New Roman" w:hAnsi="Times New Roman" w:cs="Times New Roman"/>
          <w:color w:val="2D2D2D"/>
          <w:sz w:val="28"/>
          <w:szCs w:val="28"/>
          <w:lang w:eastAsia="ru-RU"/>
        </w:rPr>
        <w:t xml:space="preserve"> на</w:t>
      </w:r>
      <w:r w:rsidRPr="002B20CC">
        <w:rPr>
          <w:rFonts w:ascii="Times New Roman" w:hAnsi="Times New Roman" w:cs="Times New Roman"/>
          <w:color w:val="2D2D2D"/>
          <w:sz w:val="28"/>
          <w:szCs w:val="28"/>
          <w:lang w:eastAsia="ru-RU"/>
        </w:rPr>
        <w:t xml:space="preserve"> сум</w:t>
      </w:r>
      <w:r w:rsidR="00695849">
        <w:rPr>
          <w:rFonts w:ascii="Times New Roman" w:hAnsi="Times New Roman" w:cs="Times New Roman"/>
          <w:color w:val="2D2D2D"/>
          <w:sz w:val="28"/>
          <w:szCs w:val="28"/>
          <w:lang w:eastAsia="ru-RU"/>
        </w:rPr>
        <w:t>му</w:t>
      </w:r>
      <w:r w:rsidRPr="002B20CC">
        <w:rPr>
          <w:rFonts w:ascii="Times New Roman" w:hAnsi="Times New Roman" w:cs="Times New Roman"/>
          <w:color w:val="2D2D2D"/>
          <w:sz w:val="28"/>
          <w:szCs w:val="28"/>
          <w:lang w:eastAsia="ru-RU"/>
        </w:rPr>
        <w:t xml:space="preserve"> 1 740,0 тыс. рублей</w:t>
      </w:r>
      <w:r w:rsidR="00695849">
        <w:rPr>
          <w:rFonts w:ascii="Times New Roman" w:hAnsi="Times New Roman" w:cs="Times New Roman"/>
          <w:color w:val="2D2D2D"/>
          <w:sz w:val="28"/>
          <w:szCs w:val="28"/>
          <w:lang w:eastAsia="ru-RU"/>
        </w:rPr>
        <w:t>.</w:t>
      </w:r>
    </w:p>
    <w:p w:rsidR="002B20CC" w:rsidRPr="002B20CC" w:rsidRDefault="002B20CC" w:rsidP="00695849">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w:t>
      </w:r>
    </w:p>
    <w:p w:rsidR="002B20CC" w:rsidRPr="006D5ECC" w:rsidRDefault="002B20CC" w:rsidP="006D5ECC">
      <w:pPr>
        <w:pStyle w:val="a8"/>
        <w:ind w:firstLine="426"/>
        <w:jc w:val="center"/>
        <w:rPr>
          <w:rFonts w:ascii="Times New Roman" w:hAnsi="Times New Roman" w:cs="Times New Roman"/>
          <w:b/>
          <w:color w:val="365F91" w:themeColor="accent1" w:themeShade="BF"/>
          <w:sz w:val="28"/>
          <w:szCs w:val="28"/>
          <w:lang w:eastAsia="ru-RU"/>
        </w:rPr>
      </w:pPr>
      <w:r w:rsidRPr="006D5ECC">
        <w:rPr>
          <w:rFonts w:ascii="Times New Roman" w:hAnsi="Times New Roman" w:cs="Times New Roman"/>
          <w:b/>
          <w:color w:val="365F91" w:themeColor="accent1" w:themeShade="BF"/>
          <w:sz w:val="28"/>
          <w:szCs w:val="28"/>
          <w:lang w:eastAsia="ru-RU"/>
        </w:rPr>
        <w:t>Глава 7. Конкурентоспособность и инвестиционная привлекательность Увельского муниципального района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Уровень конкурентоспособности и инвестиционной привлекательности Увельского района определяется как долгосрочными, так и краткосрочными (конъюнктурными) факторами.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 Наличие свободных земельных участков, в том числе под строительство жилья, находящихся в муниципальной собственности.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2016 году Решением Собрания депутатов Увельского муниципального района утверждены: Стандарт деятельности органов местного самоуправления по обеспечению благоприятного инвестиционного климата в Увельском муниципальном районе и Порядок заключения специального инвестиционного контракта, стороной которого является Увельский муниципальный район Челябинской области.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В 2018 году Постановлением Администрации Увельского муниципального района регламент организации сопровождения инвестиционных проектов по принципу «одного окна» на территории Увельского муниципального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Сформированы инвестиционные площадки для размещения промышленных и сельскохозяйственных предприятий в селах Песчаное, Рождественка, Малое-Шумаково, п</w:t>
      </w:r>
      <w:proofErr w:type="gramStart"/>
      <w:r w:rsidRPr="002B20CC">
        <w:rPr>
          <w:rFonts w:ascii="Times New Roman" w:hAnsi="Times New Roman" w:cs="Times New Roman"/>
          <w:color w:val="2D2D2D"/>
          <w:sz w:val="28"/>
          <w:szCs w:val="28"/>
          <w:lang w:eastAsia="ru-RU"/>
        </w:rPr>
        <w:t>.У</w:t>
      </w:r>
      <w:proofErr w:type="gramEnd"/>
      <w:r w:rsidRPr="002B20CC">
        <w:rPr>
          <w:rFonts w:ascii="Times New Roman" w:hAnsi="Times New Roman" w:cs="Times New Roman"/>
          <w:color w:val="2D2D2D"/>
          <w:sz w:val="28"/>
          <w:szCs w:val="28"/>
          <w:lang w:eastAsia="ru-RU"/>
        </w:rPr>
        <w:t>вельский.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Увельский муниципальный район открыт для инвестиций в строительство новых предприятий.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Текущий уровень инвестиционной активности является отражением степени привлекательности районной экономики для ведения предпринимательской деятельности. </w:t>
      </w:r>
      <w:proofErr w:type="gramStart"/>
      <w:r w:rsidRPr="002B20CC">
        <w:rPr>
          <w:rFonts w:ascii="Times New Roman" w:hAnsi="Times New Roman" w:cs="Times New Roman"/>
          <w:color w:val="2D2D2D"/>
          <w:sz w:val="28"/>
          <w:szCs w:val="28"/>
          <w:lang w:eastAsia="ru-RU"/>
        </w:rPr>
        <w:t>Максимальное значение показателя инвестиций в основной капитал в Увельском районе (12,7 млрд. рублей) имело место в 2013 году, далее начиная с 2014 года объем таких инвестиций в районе ежегодно снижался: объем инвестиций в основной капитал (без субъектов малого предпринимательства и объема инвестиций, не наблюдаемых прямыми статистическими методами) в 2018 году составил 93,4 процента к уровню 2017 года в фактических ценах.</w:t>
      </w:r>
      <w:proofErr w:type="gramEnd"/>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Такая динамика объясняется завершением масштабных инвестиционных проектов как </w:t>
      </w:r>
      <w:proofErr w:type="spellStart"/>
      <w:r w:rsidRPr="002B20CC">
        <w:rPr>
          <w:rFonts w:ascii="Times New Roman" w:hAnsi="Times New Roman" w:cs="Times New Roman"/>
          <w:color w:val="2D2D2D"/>
          <w:sz w:val="28"/>
          <w:szCs w:val="28"/>
          <w:lang w:eastAsia="ru-RU"/>
        </w:rPr>
        <w:t>Южноуральская</w:t>
      </w:r>
      <w:proofErr w:type="spellEnd"/>
      <w:r w:rsidRPr="002B20CC">
        <w:rPr>
          <w:rFonts w:ascii="Times New Roman" w:hAnsi="Times New Roman" w:cs="Times New Roman"/>
          <w:color w:val="2D2D2D"/>
          <w:sz w:val="28"/>
          <w:szCs w:val="28"/>
          <w:lang w:eastAsia="ru-RU"/>
        </w:rPr>
        <w:t xml:space="preserve"> ГРЭС, ТЛК «</w:t>
      </w:r>
      <w:proofErr w:type="spellStart"/>
      <w:r w:rsidRPr="002B20CC">
        <w:rPr>
          <w:rFonts w:ascii="Times New Roman" w:hAnsi="Times New Roman" w:cs="Times New Roman"/>
          <w:color w:val="2D2D2D"/>
          <w:sz w:val="28"/>
          <w:szCs w:val="28"/>
          <w:lang w:eastAsia="ru-RU"/>
        </w:rPr>
        <w:t>Южноуральский</w:t>
      </w:r>
      <w:proofErr w:type="spellEnd"/>
      <w:r w:rsidRPr="002B20CC">
        <w:rPr>
          <w:rFonts w:ascii="Times New Roman" w:hAnsi="Times New Roman" w:cs="Times New Roman"/>
          <w:color w:val="2D2D2D"/>
          <w:sz w:val="28"/>
          <w:szCs w:val="28"/>
          <w:lang w:eastAsia="ru-RU"/>
        </w:rPr>
        <w:t xml:space="preserve">» и строительство </w:t>
      </w:r>
      <w:proofErr w:type="spellStart"/>
      <w:r w:rsidRPr="002B20CC">
        <w:rPr>
          <w:rFonts w:ascii="Times New Roman" w:hAnsi="Times New Roman" w:cs="Times New Roman"/>
          <w:color w:val="2D2D2D"/>
          <w:sz w:val="28"/>
          <w:szCs w:val="28"/>
          <w:lang w:eastAsia="ru-RU"/>
        </w:rPr>
        <w:t>свинокомплексов</w:t>
      </w:r>
      <w:proofErr w:type="spellEnd"/>
      <w:r w:rsidRPr="002B20CC">
        <w:rPr>
          <w:rFonts w:ascii="Times New Roman" w:hAnsi="Times New Roman" w:cs="Times New Roman"/>
          <w:color w:val="2D2D2D"/>
          <w:sz w:val="28"/>
          <w:szCs w:val="28"/>
          <w:lang w:eastAsia="ru-RU"/>
        </w:rPr>
        <w:t xml:space="preserve"> АФ «</w:t>
      </w:r>
      <w:proofErr w:type="spellStart"/>
      <w:r w:rsidRPr="002B20CC">
        <w:rPr>
          <w:rFonts w:ascii="Times New Roman" w:hAnsi="Times New Roman" w:cs="Times New Roman"/>
          <w:color w:val="2D2D2D"/>
          <w:sz w:val="28"/>
          <w:szCs w:val="28"/>
          <w:lang w:eastAsia="ru-RU"/>
        </w:rPr>
        <w:t>Ариант</w:t>
      </w:r>
      <w:proofErr w:type="spellEnd"/>
      <w:r w:rsidRPr="002B20CC">
        <w:rPr>
          <w:rFonts w:ascii="Times New Roman" w:hAnsi="Times New Roman" w:cs="Times New Roman"/>
          <w:color w:val="2D2D2D"/>
          <w:sz w:val="28"/>
          <w:szCs w:val="28"/>
          <w:lang w:eastAsia="ru-RU"/>
        </w:rPr>
        <w:t>».</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Одновременно наблюдается стабильный рост ин</w:t>
      </w:r>
      <w:r w:rsidR="00C304C5">
        <w:rPr>
          <w:rFonts w:ascii="Times New Roman" w:hAnsi="Times New Roman" w:cs="Times New Roman"/>
          <w:color w:val="2D2D2D"/>
          <w:sz w:val="28"/>
          <w:szCs w:val="28"/>
          <w:lang w:eastAsia="ru-RU"/>
        </w:rPr>
        <w:t>вестиций в перерабатывающей отра</w:t>
      </w:r>
      <w:r w:rsidRPr="002B20CC">
        <w:rPr>
          <w:rFonts w:ascii="Times New Roman" w:hAnsi="Times New Roman" w:cs="Times New Roman"/>
          <w:color w:val="2D2D2D"/>
          <w:sz w:val="28"/>
          <w:szCs w:val="28"/>
          <w:lang w:eastAsia="ru-RU"/>
        </w:rPr>
        <w:t xml:space="preserve">сли, то есть в отрасли, которая составляет основу экономики района и </w:t>
      </w:r>
      <w:r w:rsidRPr="002B20CC">
        <w:rPr>
          <w:rFonts w:ascii="Times New Roman" w:hAnsi="Times New Roman" w:cs="Times New Roman"/>
          <w:color w:val="2D2D2D"/>
          <w:sz w:val="28"/>
          <w:szCs w:val="28"/>
          <w:lang w:eastAsia="ru-RU"/>
        </w:rPr>
        <w:lastRenderedPageBreak/>
        <w:t>являются источниками поступления доходов от реализации товаров и услуг за пределами региона.</w:t>
      </w:r>
    </w:p>
    <w:p w:rsidR="002B20CC" w:rsidRPr="00E70215" w:rsidRDefault="002B20CC" w:rsidP="002B20CC">
      <w:pPr>
        <w:pStyle w:val="a8"/>
        <w:ind w:firstLine="426"/>
        <w:jc w:val="both"/>
        <w:rPr>
          <w:rFonts w:ascii="Times New Roman" w:hAnsi="Times New Roman" w:cs="Times New Roman"/>
          <w:sz w:val="28"/>
          <w:szCs w:val="28"/>
          <w:lang w:eastAsia="ru-RU"/>
        </w:rPr>
      </w:pPr>
      <w:r w:rsidRPr="00E70215">
        <w:rPr>
          <w:rFonts w:ascii="Times New Roman" w:hAnsi="Times New Roman" w:cs="Times New Roman"/>
          <w:sz w:val="28"/>
          <w:szCs w:val="28"/>
          <w:lang w:eastAsia="ru-RU"/>
        </w:rPr>
        <w:t>В настоящее время в Увельском районе в среднесрочном периоде наблюдается снижение уровней конкурентоспособности и привлекательности территории, оцениваемое по показателю сальдо миграции. В 2018 году сальдо миграции снизилось на 206 человек</w:t>
      </w:r>
      <w:r w:rsidR="00E70215" w:rsidRPr="00E70215">
        <w:rPr>
          <w:rFonts w:ascii="Times New Roman" w:hAnsi="Times New Roman" w:cs="Times New Roman"/>
          <w:sz w:val="28"/>
          <w:szCs w:val="28"/>
          <w:lang w:eastAsia="ru-RU"/>
        </w:rPr>
        <w:t xml:space="preserve"> к 2018 году.</w:t>
      </w:r>
      <w:r w:rsidRPr="00E70215">
        <w:rPr>
          <w:rFonts w:ascii="Times New Roman" w:hAnsi="Times New Roman" w:cs="Times New Roman"/>
          <w:sz w:val="28"/>
          <w:szCs w:val="28"/>
          <w:lang w:eastAsia="ru-RU"/>
        </w:rPr>
        <w:t xml:space="preserve"> </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Для возобновления устойчивого экономического роста Увельский район должен опираться на сильные стороны и возможности экономики, осознавая слабые ее стороны и предвидя угрозы, оцененные с точки зрения долгосрочной перспективы.</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Сильными сторонами экономики Увельского района, определяющими ее конкурентные преимущества, являются: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наличие месторождений огнеупорных и формовочных глин, щебня, песка и других природных ресурсов;</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наличие высокотехнологичных отраслей экономики, что позволяет увеличивать чистый экспорт высокотехнологичной продукции;</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наличие предприятий сельского хозяйства всех категорий.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Слабыми сторонами экономики Увельского района являются: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отток выпускников школ Увельского района;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дефицит высококвалифицированных кадров рабочих специальностей, структурный дисбаланс на рынке труда;</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Возможностями для социально-экономического развития </w:t>
      </w:r>
      <w:r w:rsidR="00593B13">
        <w:rPr>
          <w:rFonts w:ascii="Times New Roman" w:hAnsi="Times New Roman" w:cs="Times New Roman"/>
          <w:color w:val="2D2D2D"/>
          <w:sz w:val="28"/>
          <w:szCs w:val="28"/>
          <w:lang w:eastAsia="ru-RU"/>
        </w:rPr>
        <w:t xml:space="preserve">Увельского района </w:t>
      </w:r>
      <w:r w:rsidRPr="002B20CC">
        <w:rPr>
          <w:rFonts w:ascii="Times New Roman" w:hAnsi="Times New Roman" w:cs="Times New Roman"/>
          <w:color w:val="2D2D2D"/>
          <w:sz w:val="28"/>
          <w:szCs w:val="28"/>
          <w:lang w:eastAsia="ru-RU"/>
        </w:rPr>
        <w:t>Челябинской области являются:</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 xml:space="preserve">расширение возможностей по </w:t>
      </w:r>
      <w:proofErr w:type="spellStart"/>
      <w:r w:rsidRPr="002B20CC">
        <w:rPr>
          <w:rFonts w:ascii="Times New Roman" w:hAnsi="Times New Roman" w:cs="Times New Roman"/>
          <w:color w:val="2D2D2D"/>
          <w:sz w:val="28"/>
          <w:szCs w:val="28"/>
          <w:lang w:eastAsia="ru-RU"/>
        </w:rPr>
        <w:t>импортозамещению</w:t>
      </w:r>
      <w:proofErr w:type="spellEnd"/>
      <w:r w:rsidRPr="002B20CC">
        <w:rPr>
          <w:rFonts w:ascii="Times New Roman" w:hAnsi="Times New Roman" w:cs="Times New Roman"/>
          <w:color w:val="2D2D2D"/>
          <w:sz w:val="28"/>
          <w:szCs w:val="28"/>
          <w:lang w:eastAsia="ru-RU"/>
        </w:rPr>
        <w:t xml:space="preserve"> пищевой продукции, в том числе продукции с повышенными требованиями к ее качеству;</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развитие перерабатывающей промышленности с применением импортных технологий.</w:t>
      </w:r>
    </w:p>
    <w:p w:rsidR="002B20CC" w:rsidRP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Угрозами для развития Увельского района являются:</w:t>
      </w:r>
    </w:p>
    <w:p w:rsidR="002B20CC" w:rsidRDefault="002B20CC" w:rsidP="002B20CC">
      <w:pPr>
        <w:pStyle w:val="a8"/>
        <w:ind w:firstLine="426"/>
        <w:jc w:val="both"/>
        <w:rPr>
          <w:rFonts w:ascii="Times New Roman" w:hAnsi="Times New Roman" w:cs="Times New Roman"/>
          <w:color w:val="2D2D2D"/>
          <w:sz w:val="28"/>
          <w:szCs w:val="28"/>
          <w:lang w:eastAsia="ru-RU"/>
        </w:rPr>
      </w:pPr>
      <w:r w:rsidRPr="002B20CC">
        <w:rPr>
          <w:rFonts w:ascii="Times New Roman" w:hAnsi="Times New Roman" w:cs="Times New Roman"/>
          <w:color w:val="2D2D2D"/>
          <w:sz w:val="28"/>
          <w:szCs w:val="28"/>
          <w:lang w:eastAsia="ru-RU"/>
        </w:rPr>
        <w:t>снижение доступности финансирования организаций и индивидуальных предпринимателей из-за кредитных рисков, растущих вследствие нестабильности их финансовых результатов, уменьшения потребительского спроса в результате падения доходов населения.</w:t>
      </w:r>
    </w:p>
    <w:p w:rsidR="00C91F81" w:rsidRDefault="00C91F81" w:rsidP="002B20CC">
      <w:pPr>
        <w:pStyle w:val="a8"/>
        <w:ind w:firstLine="426"/>
        <w:jc w:val="both"/>
        <w:rPr>
          <w:rFonts w:ascii="Times New Roman" w:hAnsi="Times New Roman" w:cs="Times New Roman"/>
          <w:color w:val="2D2D2D"/>
          <w:sz w:val="28"/>
          <w:szCs w:val="28"/>
          <w:lang w:eastAsia="ru-RU"/>
        </w:rPr>
      </w:pPr>
    </w:p>
    <w:p w:rsidR="00C91F81" w:rsidRPr="00C91F81" w:rsidRDefault="00C91F81" w:rsidP="00C91F81">
      <w:pPr>
        <w:pStyle w:val="a8"/>
        <w:ind w:firstLine="426"/>
        <w:jc w:val="center"/>
        <w:rPr>
          <w:rFonts w:ascii="Times New Roman" w:hAnsi="Times New Roman" w:cs="Times New Roman"/>
          <w:b/>
          <w:color w:val="365F91" w:themeColor="accent1" w:themeShade="BF"/>
          <w:sz w:val="28"/>
          <w:szCs w:val="28"/>
          <w:lang w:eastAsia="ru-RU"/>
        </w:rPr>
      </w:pPr>
      <w:r w:rsidRPr="00C91F81">
        <w:rPr>
          <w:rFonts w:ascii="Times New Roman" w:hAnsi="Times New Roman" w:cs="Times New Roman"/>
          <w:b/>
          <w:color w:val="365F91" w:themeColor="accent1" w:themeShade="BF"/>
          <w:sz w:val="28"/>
          <w:szCs w:val="28"/>
        </w:rPr>
        <w:t>Раздел II</w:t>
      </w:r>
      <w:r w:rsidRPr="00C91F81">
        <w:rPr>
          <w:rFonts w:ascii="Times New Roman" w:hAnsi="Times New Roman" w:cs="Times New Roman"/>
          <w:b/>
          <w:color w:val="365F91" w:themeColor="accent1" w:themeShade="BF"/>
          <w:sz w:val="28"/>
          <w:szCs w:val="28"/>
          <w:lang w:val="en-US"/>
        </w:rPr>
        <w:t>I</w:t>
      </w:r>
      <w:r w:rsidRPr="00C91F81">
        <w:rPr>
          <w:rFonts w:ascii="Times New Roman" w:hAnsi="Times New Roman" w:cs="Times New Roman"/>
          <w:b/>
          <w:color w:val="365F91" w:themeColor="accent1" w:themeShade="BF"/>
          <w:sz w:val="28"/>
          <w:szCs w:val="28"/>
        </w:rPr>
        <w:t xml:space="preserve">. </w:t>
      </w:r>
      <w:r w:rsidRPr="00C91F81">
        <w:rPr>
          <w:rFonts w:ascii="Times New Roman" w:hAnsi="Times New Roman" w:cs="Times New Roman"/>
          <w:b/>
          <w:color w:val="365F91" w:themeColor="accent1" w:themeShade="BF"/>
          <w:sz w:val="28"/>
          <w:szCs w:val="28"/>
          <w:lang w:eastAsia="ru-RU"/>
        </w:rPr>
        <w:t>Основные проблем</w:t>
      </w:r>
      <w:r w:rsidR="00203057">
        <w:rPr>
          <w:rFonts w:ascii="Times New Roman" w:hAnsi="Times New Roman" w:cs="Times New Roman"/>
          <w:b/>
          <w:color w:val="365F91" w:themeColor="accent1" w:themeShade="BF"/>
          <w:sz w:val="28"/>
          <w:szCs w:val="28"/>
          <w:lang w:eastAsia="ru-RU"/>
        </w:rPr>
        <w:t>ы</w:t>
      </w:r>
      <w:r w:rsidRPr="00C91F81">
        <w:rPr>
          <w:rFonts w:ascii="Times New Roman" w:hAnsi="Times New Roman" w:cs="Times New Roman"/>
          <w:b/>
          <w:color w:val="365F91" w:themeColor="accent1" w:themeShade="BF"/>
          <w:sz w:val="28"/>
          <w:szCs w:val="28"/>
          <w:lang w:eastAsia="ru-RU"/>
        </w:rPr>
        <w:t xml:space="preserve"> </w:t>
      </w:r>
      <w:proofErr w:type="gramStart"/>
      <w:r w:rsidRPr="00C91F81">
        <w:rPr>
          <w:rFonts w:ascii="Times New Roman" w:hAnsi="Times New Roman" w:cs="Times New Roman"/>
          <w:b/>
          <w:color w:val="365F91" w:themeColor="accent1" w:themeShade="BF"/>
          <w:sz w:val="28"/>
          <w:szCs w:val="28"/>
          <w:lang w:eastAsia="ru-RU"/>
        </w:rPr>
        <w:t>социально-экономического</w:t>
      </w:r>
      <w:proofErr w:type="gramEnd"/>
    </w:p>
    <w:p w:rsidR="00C91F81" w:rsidRPr="00C91F81" w:rsidRDefault="00C91F81" w:rsidP="00C91F81">
      <w:pPr>
        <w:pStyle w:val="a8"/>
        <w:ind w:firstLine="426"/>
        <w:jc w:val="center"/>
        <w:rPr>
          <w:rFonts w:ascii="Times New Roman" w:hAnsi="Times New Roman" w:cs="Times New Roman"/>
          <w:b/>
          <w:color w:val="365F91" w:themeColor="accent1" w:themeShade="BF"/>
          <w:sz w:val="28"/>
          <w:szCs w:val="28"/>
          <w:lang w:eastAsia="ru-RU"/>
        </w:rPr>
      </w:pPr>
      <w:r w:rsidRPr="00C91F81">
        <w:rPr>
          <w:rFonts w:ascii="Times New Roman" w:hAnsi="Times New Roman" w:cs="Times New Roman"/>
          <w:b/>
          <w:color w:val="365F91" w:themeColor="accent1" w:themeShade="BF"/>
          <w:sz w:val="28"/>
          <w:szCs w:val="28"/>
          <w:lang w:eastAsia="ru-RU"/>
        </w:rPr>
        <w:t>положения Увельского района</w:t>
      </w:r>
    </w:p>
    <w:p w:rsidR="00C91F81" w:rsidRPr="00C91F81" w:rsidRDefault="00C91F81" w:rsidP="00C91F81">
      <w:pPr>
        <w:pStyle w:val="a8"/>
        <w:ind w:firstLine="426"/>
        <w:jc w:val="center"/>
        <w:rPr>
          <w:rFonts w:ascii="Times New Roman" w:hAnsi="Times New Roman" w:cs="Times New Roman"/>
          <w:b/>
          <w:color w:val="548DD4" w:themeColor="text2" w:themeTint="99"/>
          <w:sz w:val="28"/>
          <w:szCs w:val="28"/>
          <w:lang w:eastAsia="ru-RU"/>
        </w:rPr>
      </w:pPr>
    </w:p>
    <w:p w:rsidR="00C91F81" w:rsidRDefault="00C91F81" w:rsidP="00C91F81">
      <w:pPr>
        <w:pStyle w:val="a8"/>
        <w:ind w:firstLine="426"/>
        <w:jc w:val="both"/>
        <w:rPr>
          <w:rFonts w:ascii="Times New Roman" w:hAnsi="Times New Roman" w:cs="Times New Roman"/>
          <w:color w:val="2D2D2D"/>
          <w:sz w:val="28"/>
          <w:szCs w:val="28"/>
          <w:lang w:eastAsia="ru-RU"/>
        </w:rPr>
      </w:pPr>
      <w:proofErr w:type="gramStart"/>
      <w:r w:rsidRPr="00C91F81">
        <w:rPr>
          <w:rFonts w:ascii="Times New Roman" w:hAnsi="Times New Roman" w:cs="Times New Roman"/>
          <w:color w:val="2D2D2D"/>
          <w:sz w:val="28"/>
          <w:szCs w:val="28"/>
          <w:lang w:eastAsia="ru-RU"/>
        </w:rPr>
        <w:t xml:space="preserve">Среди основных проблем социально-экономического положения Увельского муниципального района можно выделить следующие: </w:t>
      </w:r>
      <w:proofErr w:type="gramEnd"/>
    </w:p>
    <w:p w:rsidR="00CE7896" w:rsidRPr="00C91F81" w:rsidRDefault="00CE7896" w:rsidP="00C91F81">
      <w:pPr>
        <w:pStyle w:val="a8"/>
        <w:ind w:firstLine="426"/>
        <w:jc w:val="both"/>
        <w:rPr>
          <w:rFonts w:ascii="Times New Roman" w:hAnsi="Times New Roman" w:cs="Times New Roman"/>
          <w:color w:val="2D2D2D"/>
          <w:sz w:val="28"/>
          <w:szCs w:val="28"/>
          <w:lang w:eastAsia="ru-RU"/>
        </w:rPr>
      </w:pP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1.Демографическое развитие:</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w:t>
      </w:r>
      <w:r w:rsidRPr="00C91F81">
        <w:rPr>
          <w:rFonts w:ascii="Times New Roman" w:hAnsi="Times New Roman" w:cs="Times New Roman"/>
          <w:color w:val="2D2D2D"/>
          <w:sz w:val="28"/>
          <w:szCs w:val="28"/>
          <w:lang w:eastAsia="ru-RU"/>
        </w:rPr>
        <w:tab/>
        <w:t>низкая рождаемость, высокий уровень смертности населения, в том числе в трудоспособном возрасте;</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w:t>
      </w:r>
      <w:r w:rsidRPr="00C91F81">
        <w:rPr>
          <w:rFonts w:ascii="Times New Roman" w:hAnsi="Times New Roman" w:cs="Times New Roman"/>
          <w:color w:val="2D2D2D"/>
          <w:sz w:val="28"/>
          <w:szCs w:val="28"/>
          <w:lang w:eastAsia="ru-RU"/>
        </w:rPr>
        <w:tab/>
        <w:t>отток молодежи;</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w:t>
      </w:r>
      <w:r w:rsidRPr="00C91F81">
        <w:rPr>
          <w:rFonts w:ascii="Times New Roman" w:hAnsi="Times New Roman" w:cs="Times New Roman"/>
          <w:color w:val="2D2D2D"/>
          <w:sz w:val="28"/>
          <w:szCs w:val="28"/>
          <w:lang w:eastAsia="ru-RU"/>
        </w:rPr>
        <w:tab/>
        <w:t>недостаточное количество рабочих мест;</w:t>
      </w:r>
    </w:p>
    <w:p w:rsidR="00C91F81" w:rsidRPr="00C91F81" w:rsidRDefault="00CE7896" w:rsidP="00C91F81">
      <w:pPr>
        <w:pStyle w:val="a8"/>
        <w:ind w:firstLine="426"/>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 xml:space="preserve">-  </w:t>
      </w:r>
      <w:r w:rsidR="00C91F81" w:rsidRPr="00C91F81">
        <w:rPr>
          <w:rFonts w:ascii="Times New Roman" w:hAnsi="Times New Roman" w:cs="Times New Roman"/>
          <w:color w:val="2D2D2D"/>
          <w:sz w:val="28"/>
          <w:szCs w:val="28"/>
          <w:lang w:eastAsia="ru-RU"/>
        </w:rPr>
        <w:t>высокий уровень заболеваемости населения, в том числе детей и молодежи, обусловленный образом жизни граждан и качеством медицинского обслуживания.</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lastRenderedPageBreak/>
        <w:t xml:space="preserve">2. Инвестиционное развитие:  </w:t>
      </w:r>
    </w:p>
    <w:p w:rsid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В связи с окончанием реализации таких крупных  инвестиционных проектов как строительство: «</w:t>
      </w:r>
      <w:proofErr w:type="spellStart"/>
      <w:r w:rsidRPr="00C91F81">
        <w:rPr>
          <w:rFonts w:ascii="Times New Roman" w:hAnsi="Times New Roman" w:cs="Times New Roman"/>
          <w:color w:val="2D2D2D"/>
          <w:sz w:val="28"/>
          <w:szCs w:val="28"/>
          <w:lang w:eastAsia="ru-RU"/>
        </w:rPr>
        <w:t>Южноуральский</w:t>
      </w:r>
      <w:proofErr w:type="spellEnd"/>
      <w:r w:rsidRPr="00C91F81">
        <w:rPr>
          <w:rFonts w:ascii="Times New Roman" w:hAnsi="Times New Roman" w:cs="Times New Roman"/>
          <w:color w:val="2D2D2D"/>
          <w:sz w:val="28"/>
          <w:szCs w:val="28"/>
          <w:lang w:eastAsia="ru-RU"/>
        </w:rPr>
        <w:t xml:space="preserve">» ТЛК, </w:t>
      </w:r>
      <w:proofErr w:type="spellStart"/>
      <w:r w:rsidRPr="00C91F81">
        <w:rPr>
          <w:rFonts w:ascii="Times New Roman" w:hAnsi="Times New Roman" w:cs="Times New Roman"/>
          <w:color w:val="2D2D2D"/>
          <w:sz w:val="28"/>
          <w:szCs w:val="28"/>
          <w:lang w:eastAsia="ru-RU"/>
        </w:rPr>
        <w:t>Южноуральская</w:t>
      </w:r>
      <w:proofErr w:type="spellEnd"/>
      <w:r w:rsidRPr="00C91F81">
        <w:rPr>
          <w:rFonts w:ascii="Times New Roman" w:hAnsi="Times New Roman" w:cs="Times New Roman"/>
          <w:color w:val="2D2D2D"/>
          <w:sz w:val="28"/>
          <w:szCs w:val="28"/>
          <w:lang w:eastAsia="ru-RU"/>
        </w:rPr>
        <w:t xml:space="preserve"> ГРЭС, </w:t>
      </w:r>
      <w:proofErr w:type="spellStart"/>
      <w:r w:rsidRPr="00C91F81">
        <w:rPr>
          <w:rFonts w:ascii="Times New Roman" w:hAnsi="Times New Roman" w:cs="Times New Roman"/>
          <w:color w:val="2D2D2D"/>
          <w:sz w:val="28"/>
          <w:szCs w:val="28"/>
          <w:lang w:eastAsia="ru-RU"/>
        </w:rPr>
        <w:t>свинокомплексы</w:t>
      </w:r>
      <w:proofErr w:type="spellEnd"/>
      <w:r w:rsidRPr="00C91F81">
        <w:rPr>
          <w:rFonts w:ascii="Times New Roman" w:hAnsi="Times New Roman" w:cs="Times New Roman"/>
          <w:color w:val="2D2D2D"/>
          <w:sz w:val="28"/>
          <w:szCs w:val="28"/>
          <w:lang w:eastAsia="ru-RU"/>
        </w:rPr>
        <w:t xml:space="preserve"> АФ «</w:t>
      </w:r>
      <w:proofErr w:type="spellStart"/>
      <w:r w:rsidRPr="00C91F81">
        <w:rPr>
          <w:rFonts w:ascii="Times New Roman" w:hAnsi="Times New Roman" w:cs="Times New Roman"/>
          <w:color w:val="2D2D2D"/>
          <w:sz w:val="28"/>
          <w:szCs w:val="28"/>
          <w:lang w:eastAsia="ru-RU"/>
        </w:rPr>
        <w:t>Ариант</w:t>
      </w:r>
      <w:proofErr w:type="spellEnd"/>
      <w:r w:rsidRPr="00C91F81">
        <w:rPr>
          <w:rFonts w:ascii="Times New Roman" w:hAnsi="Times New Roman" w:cs="Times New Roman"/>
          <w:color w:val="2D2D2D"/>
          <w:sz w:val="28"/>
          <w:szCs w:val="28"/>
          <w:lang w:eastAsia="ru-RU"/>
        </w:rPr>
        <w:t>» в районе снизился инвестиционный потенциал характерный как для природно-ресурсной, финансовой, производственной сфер, так и для потребительской сферы. Это приводит в целом к недостаточному объему и динамике инвестиций, к низкому коэффициенту обновления основных фондов и к недостаточным темпам обновления технологического потенциала на современной основе.</w:t>
      </w:r>
    </w:p>
    <w:p w:rsidR="00CE7896" w:rsidRPr="00C91F81" w:rsidRDefault="00CE7896" w:rsidP="00C91F81">
      <w:pPr>
        <w:pStyle w:val="a8"/>
        <w:ind w:firstLine="426"/>
        <w:jc w:val="both"/>
        <w:rPr>
          <w:rFonts w:ascii="Times New Roman" w:hAnsi="Times New Roman" w:cs="Times New Roman"/>
          <w:color w:val="2D2D2D"/>
          <w:sz w:val="28"/>
          <w:szCs w:val="28"/>
          <w:lang w:eastAsia="ru-RU"/>
        </w:rPr>
      </w:pPr>
    </w:p>
    <w:p w:rsidR="00C91F81" w:rsidRPr="00CE7896" w:rsidRDefault="00C91F81" w:rsidP="00C91F81">
      <w:pPr>
        <w:pStyle w:val="a8"/>
        <w:ind w:firstLine="426"/>
        <w:jc w:val="both"/>
        <w:rPr>
          <w:rFonts w:ascii="Times New Roman" w:hAnsi="Times New Roman" w:cs="Times New Roman"/>
          <w:color w:val="2D2D2D"/>
          <w:sz w:val="28"/>
          <w:szCs w:val="28"/>
          <w:lang w:eastAsia="ru-RU"/>
        </w:rPr>
      </w:pPr>
      <w:r w:rsidRPr="00CE7896">
        <w:rPr>
          <w:rFonts w:ascii="Times New Roman" w:hAnsi="Times New Roman" w:cs="Times New Roman"/>
          <w:color w:val="2D2D2D"/>
          <w:sz w:val="28"/>
          <w:szCs w:val="28"/>
          <w:lang w:eastAsia="ru-RU"/>
        </w:rPr>
        <w:t>3. Пространственное развитие территорий.</w:t>
      </w:r>
    </w:p>
    <w:p w:rsidR="00CE7896" w:rsidRPr="00CE7896" w:rsidRDefault="00CE7896" w:rsidP="00C91F81">
      <w:pPr>
        <w:pStyle w:val="a8"/>
        <w:ind w:firstLine="426"/>
        <w:jc w:val="both"/>
        <w:rPr>
          <w:rFonts w:ascii="Times New Roman" w:hAnsi="Times New Roman" w:cs="Times New Roman"/>
          <w:color w:val="2D2D2D"/>
          <w:sz w:val="28"/>
          <w:szCs w:val="28"/>
          <w:lang w:eastAsia="ru-RU"/>
        </w:rPr>
      </w:pPr>
    </w:p>
    <w:p w:rsidR="00C91F81" w:rsidRPr="00CE7896" w:rsidRDefault="00C91F81" w:rsidP="00C91F81">
      <w:pPr>
        <w:pStyle w:val="a8"/>
        <w:ind w:firstLine="426"/>
        <w:jc w:val="both"/>
        <w:rPr>
          <w:rFonts w:ascii="Times New Roman" w:hAnsi="Times New Roman" w:cs="Times New Roman"/>
          <w:color w:val="2D2D2D"/>
          <w:sz w:val="28"/>
          <w:szCs w:val="28"/>
          <w:lang w:eastAsia="ru-RU"/>
        </w:rPr>
      </w:pPr>
      <w:r w:rsidRPr="00CE7896">
        <w:rPr>
          <w:rFonts w:ascii="Times New Roman" w:hAnsi="Times New Roman" w:cs="Times New Roman"/>
          <w:color w:val="2D2D2D"/>
          <w:sz w:val="28"/>
          <w:szCs w:val="28"/>
          <w:lang w:eastAsia="ru-RU"/>
        </w:rPr>
        <w:t>-</w:t>
      </w:r>
      <w:r w:rsidRPr="00CE7896">
        <w:rPr>
          <w:rFonts w:ascii="Times New Roman" w:hAnsi="Times New Roman" w:cs="Times New Roman"/>
          <w:color w:val="2D2D2D"/>
          <w:sz w:val="28"/>
          <w:szCs w:val="28"/>
          <w:lang w:eastAsia="ru-RU"/>
        </w:rPr>
        <w:tab/>
        <w:t>значительна степень износа инженерной и жилищно-коммунальной инфраструктуры.</w:t>
      </w:r>
    </w:p>
    <w:p w:rsidR="00C91F81" w:rsidRDefault="00C91F81" w:rsidP="00C91F81">
      <w:pPr>
        <w:pStyle w:val="a8"/>
        <w:ind w:firstLine="426"/>
        <w:jc w:val="both"/>
        <w:rPr>
          <w:rFonts w:ascii="Times New Roman" w:hAnsi="Times New Roman" w:cs="Times New Roman"/>
          <w:color w:val="2D2D2D"/>
          <w:sz w:val="28"/>
          <w:szCs w:val="28"/>
          <w:lang w:eastAsia="ru-RU"/>
        </w:rPr>
      </w:pPr>
      <w:r w:rsidRPr="00CE7896">
        <w:rPr>
          <w:rFonts w:ascii="Times New Roman" w:hAnsi="Times New Roman" w:cs="Times New Roman"/>
          <w:color w:val="2D2D2D"/>
          <w:sz w:val="28"/>
          <w:szCs w:val="28"/>
          <w:lang w:eastAsia="ru-RU"/>
        </w:rPr>
        <w:t>-</w:t>
      </w:r>
      <w:r w:rsidRPr="00CE7896">
        <w:rPr>
          <w:rFonts w:ascii="Times New Roman" w:hAnsi="Times New Roman" w:cs="Times New Roman"/>
          <w:color w:val="2D2D2D"/>
          <w:sz w:val="28"/>
          <w:szCs w:val="28"/>
          <w:lang w:eastAsia="ru-RU"/>
        </w:rPr>
        <w:tab/>
        <w:t>проблемы отсутствия дорог с твердым покрытием к ряду населенных пунктов и внутри их.</w:t>
      </w:r>
    </w:p>
    <w:p w:rsidR="00CE7896" w:rsidRPr="00C91F81" w:rsidRDefault="00CE7896" w:rsidP="00C91F81">
      <w:pPr>
        <w:pStyle w:val="a8"/>
        <w:ind w:firstLine="426"/>
        <w:jc w:val="both"/>
        <w:rPr>
          <w:rFonts w:ascii="Times New Roman" w:hAnsi="Times New Roman" w:cs="Times New Roman"/>
          <w:color w:val="2D2D2D"/>
          <w:sz w:val="28"/>
          <w:szCs w:val="28"/>
          <w:lang w:eastAsia="ru-RU"/>
        </w:rPr>
      </w:pP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4. Малый бизнес.</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w:t>
      </w:r>
      <w:r w:rsidRPr="00C91F81">
        <w:rPr>
          <w:rFonts w:ascii="Times New Roman" w:hAnsi="Times New Roman" w:cs="Times New Roman"/>
          <w:color w:val="2D2D2D"/>
          <w:sz w:val="28"/>
          <w:szCs w:val="28"/>
          <w:lang w:eastAsia="ru-RU"/>
        </w:rPr>
        <w:tab/>
        <w:t>пассивность</w:t>
      </w:r>
      <w:r w:rsidRPr="00C91F81">
        <w:rPr>
          <w:rFonts w:ascii="Times New Roman" w:hAnsi="Times New Roman" w:cs="Times New Roman"/>
          <w:color w:val="2D2D2D"/>
          <w:sz w:val="28"/>
          <w:szCs w:val="28"/>
          <w:lang w:eastAsia="ru-RU"/>
        </w:rPr>
        <w:tab/>
        <w:t>населения в развитии предпринимательства;</w:t>
      </w:r>
    </w:p>
    <w:p w:rsid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w:t>
      </w:r>
      <w:r w:rsidRPr="00C91F81">
        <w:rPr>
          <w:rFonts w:ascii="Times New Roman" w:hAnsi="Times New Roman" w:cs="Times New Roman"/>
          <w:color w:val="2D2D2D"/>
          <w:sz w:val="28"/>
          <w:szCs w:val="28"/>
          <w:lang w:eastAsia="ru-RU"/>
        </w:rPr>
        <w:tab/>
        <w:t>низкая активность участия населения в национальных про</w:t>
      </w:r>
      <w:r w:rsidR="005C741C">
        <w:rPr>
          <w:rFonts w:ascii="Times New Roman" w:hAnsi="Times New Roman" w:cs="Times New Roman"/>
          <w:color w:val="2D2D2D"/>
          <w:sz w:val="28"/>
          <w:szCs w:val="28"/>
          <w:lang w:eastAsia="ru-RU"/>
        </w:rPr>
        <w:t>ектах и грантах.</w:t>
      </w:r>
      <w:r w:rsidRPr="00C91F81">
        <w:rPr>
          <w:rFonts w:ascii="Times New Roman" w:hAnsi="Times New Roman" w:cs="Times New Roman"/>
          <w:color w:val="2D2D2D"/>
          <w:sz w:val="28"/>
          <w:szCs w:val="28"/>
          <w:lang w:eastAsia="ru-RU"/>
        </w:rPr>
        <w:t xml:space="preserve"> </w:t>
      </w:r>
    </w:p>
    <w:p w:rsidR="00CE7896" w:rsidRPr="00C91F81" w:rsidRDefault="00CE7896" w:rsidP="00C91F81">
      <w:pPr>
        <w:pStyle w:val="a8"/>
        <w:ind w:firstLine="426"/>
        <w:jc w:val="both"/>
        <w:rPr>
          <w:rFonts w:ascii="Times New Roman" w:hAnsi="Times New Roman" w:cs="Times New Roman"/>
          <w:color w:val="2D2D2D"/>
          <w:sz w:val="28"/>
          <w:szCs w:val="28"/>
          <w:lang w:eastAsia="ru-RU"/>
        </w:rPr>
      </w:pP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 xml:space="preserve">5. Сельское хозяйство. </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В агропромышленном комплексе Увельского района сохраняются следующие ключевые проблемы:</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 xml:space="preserve">   - ввод в оборот сельскохозяйственных земель сельскохозяйственного назначения, невозможность в ряде случаев вовлечь ее в оборот;</w:t>
      </w:r>
    </w:p>
    <w:p w:rsidR="00C91F81" w:rsidRPr="00C91F81"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 xml:space="preserve">   - сокращение поголовья КРС, снижение объемов производства молока, общая неразвитость животноводства (кроме свиноводства и птицеводства) в районе;</w:t>
      </w:r>
    </w:p>
    <w:p w:rsidR="00C91F81" w:rsidRPr="002B20CC" w:rsidRDefault="00C91F81" w:rsidP="00C91F81">
      <w:pPr>
        <w:pStyle w:val="a8"/>
        <w:ind w:firstLine="426"/>
        <w:jc w:val="both"/>
        <w:rPr>
          <w:rFonts w:ascii="Times New Roman" w:hAnsi="Times New Roman" w:cs="Times New Roman"/>
          <w:color w:val="2D2D2D"/>
          <w:sz w:val="28"/>
          <w:szCs w:val="28"/>
          <w:lang w:eastAsia="ru-RU"/>
        </w:rPr>
      </w:pPr>
      <w:r w:rsidRPr="00C91F81">
        <w:rPr>
          <w:rFonts w:ascii="Times New Roman" w:hAnsi="Times New Roman" w:cs="Times New Roman"/>
          <w:color w:val="2D2D2D"/>
          <w:sz w:val="28"/>
          <w:szCs w:val="28"/>
          <w:lang w:eastAsia="ru-RU"/>
        </w:rPr>
        <w:t xml:space="preserve">   - дефицит квалифицированных кадров и рабочих массовых профессий в результате низкой общественной оценки сельскохозяйственного труда.</w:t>
      </w:r>
    </w:p>
    <w:p w:rsidR="002B20CC" w:rsidRPr="002B20CC" w:rsidRDefault="002B20CC" w:rsidP="002B20CC">
      <w:pPr>
        <w:pStyle w:val="13"/>
        <w:keepNext/>
        <w:keepLines/>
        <w:shd w:val="clear" w:color="auto" w:fill="auto"/>
        <w:spacing w:line="365" w:lineRule="exact"/>
        <w:ind w:firstLine="360"/>
        <w:jc w:val="both"/>
        <w:rPr>
          <w:color w:val="000000"/>
          <w:sz w:val="28"/>
          <w:szCs w:val="28"/>
        </w:rPr>
      </w:pPr>
      <w:bookmarkStart w:id="0" w:name="bookmark27"/>
    </w:p>
    <w:bookmarkEnd w:id="0"/>
    <w:p w:rsidR="003C00FB" w:rsidRDefault="003C00FB" w:rsidP="002B20CC">
      <w:pPr>
        <w:pStyle w:val="13"/>
        <w:keepNext/>
        <w:keepLines/>
        <w:shd w:val="clear" w:color="auto" w:fill="auto"/>
        <w:spacing w:line="365" w:lineRule="exact"/>
        <w:ind w:firstLine="360"/>
        <w:jc w:val="center"/>
        <w:rPr>
          <w:color w:val="365F91" w:themeColor="accent1" w:themeShade="BF"/>
          <w:sz w:val="28"/>
          <w:szCs w:val="28"/>
        </w:rPr>
      </w:pPr>
      <w:r w:rsidRPr="006D5ECC">
        <w:rPr>
          <w:color w:val="365F91" w:themeColor="accent1" w:themeShade="BF"/>
          <w:sz w:val="28"/>
          <w:szCs w:val="28"/>
        </w:rPr>
        <w:t>Раздел I</w:t>
      </w:r>
      <w:r>
        <w:rPr>
          <w:color w:val="365F91" w:themeColor="accent1" w:themeShade="BF"/>
          <w:sz w:val="28"/>
          <w:szCs w:val="28"/>
          <w:lang w:val="en-US"/>
        </w:rPr>
        <w:t>V</w:t>
      </w:r>
      <w:r w:rsidRPr="006D5ECC">
        <w:rPr>
          <w:color w:val="365F91" w:themeColor="accent1" w:themeShade="BF"/>
          <w:sz w:val="28"/>
          <w:szCs w:val="28"/>
        </w:rPr>
        <w:t xml:space="preserve">. </w:t>
      </w:r>
      <w:r w:rsidRPr="003C00FB">
        <w:rPr>
          <w:color w:val="365F91" w:themeColor="accent1" w:themeShade="BF"/>
          <w:sz w:val="28"/>
          <w:szCs w:val="28"/>
        </w:rPr>
        <w:t xml:space="preserve">Описание наиболее вероятных альтернатив (вариантов) долгосрочного развития </w:t>
      </w:r>
      <w:r>
        <w:rPr>
          <w:color w:val="365F91" w:themeColor="accent1" w:themeShade="BF"/>
          <w:sz w:val="28"/>
          <w:szCs w:val="28"/>
        </w:rPr>
        <w:t>Увельского муниципального района</w:t>
      </w:r>
      <w:r w:rsidRPr="003C00FB">
        <w:rPr>
          <w:color w:val="365F91" w:themeColor="accent1" w:themeShade="BF"/>
          <w:sz w:val="28"/>
          <w:szCs w:val="28"/>
        </w:rPr>
        <w:t xml:space="preserve"> </w:t>
      </w:r>
    </w:p>
    <w:p w:rsidR="003C00FB" w:rsidRPr="003C00FB" w:rsidRDefault="003C00FB" w:rsidP="003C00FB">
      <w:pPr>
        <w:pStyle w:val="a8"/>
        <w:ind w:firstLine="426"/>
        <w:jc w:val="center"/>
        <w:rPr>
          <w:rFonts w:ascii="Times New Roman" w:hAnsi="Times New Roman" w:cs="Times New Roman"/>
          <w:sz w:val="28"/>
          <w:szCs w:val="28"/>
        </w:rPr>
      </w:pP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При разработке стратегии социально-экономического развития </w:t>
      </w:r>
      <w:r>
        <w:rPr>
          <w:rFonts w:ascii="Times New Roman" w:hAnsi="Times New Roman" w:cs="Times New Roman"/>
          <w:sz w:val="28"/>
          <w:szCs w:val="28"/>
        </w:rPr>
        <w:t>Увельского муниципального</w:t>
      </w:r>
      <w:r w:rsidRPr="003C00FB">
        <w:rPr>
          <w:rFonts w:ascii="Times New Roman" w:hAnsi="Times New Roman" w:cs="Times New Roman"/>
          <w:sz w:val="28"/>
          <w:szCs w:val="28"/>
        </w:rPr>
        <w:t xml:space="preserve"> района </w:t>
      </w:r>
      <w:r w:rsidR="00103D1C">
        <w:rPr>
          <w:rFonts w:ascii="Times New Roman" w:hAnsi="Times New Roman" w:cs="Times New Roman"/>
          <w:sz w:val="28"/>
          <w:szCs w:val="28"/>
        </w:rPr>
        <w:t>рассмотрены</w:t>
      </w:r>
      <w:r w:rsidRPr="003C00FB">
        <w:rPr>
          <w:rFonts w:ascii="Times New Roman" w:hAnsi="Times New Roman" w:cs="Times New Roman"/>
          <w:sz w:val="28"/>
          <w:szCs w:val="28"/>
        </w:rPr>
        <w:t xml:space="preserve"> наиболее вероятные сценарии долгосрочного развития района в зависимости от изменения внешних условий, направлений развития </w:t>
      </w:r>
      <w:r>
        <w:rPr>
          <w:rFonts w:ascii="Times New Roman" w:hAnsi="Times New Roman" w:cs="Times New Roman"/>
          <w:sz w:val="28"/>
          <w:szCs w:val="28"/>
        </w:rPr>
        <w:t>Челябинской</w:t>
      </w:r>
      <w:r w:rsidRPr="003C00FB">
        <w:rPr>
          <w:rFonts w:ascii="Times New Roman" w:hAnsi="Times New Roman" w:cs="Times New Roman"/>
          <w:sz w:val="28"/>
          <w:szCs w:val="28"/>
        </w:rPr>
        <w:t xml:space="preserve"> области на долгосрочный период.</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Анализ состояния направлений развития района, параметры динамики внешних и внутренних факторов позволяют сформировать предположение о возможности реализации двух сценариев социально-экономического развития </w:t>
      </w:r>
      <w:r>
        <w:rPr>
          <w:rFonts w:ascii="Times New Roman" w:hAnsi="Times New Roman" w:cs="Times New Roman"/>
          <w:sz w:val="28"/>
          <w:szCs w:val="28"/>
        </w:rPr>
        <w:t>Увельского муниципального</w:t>
      </w:r>
      <w:r w:rsidRPr="003C00FB">
        <w:rPr>
          <w:rFonts w:ascii="Times New Roman" w:hAnsi="Times New Roman" w:cs="Times New Roman"/>
          <w:sz w:val="28"/>
          <w:szCs w:val="28"/>
        </w:rPr>
        <w:t xml:space="preserve"> района в долгосрочной перспективе: консервативный и базовый (умеренно-оптимистичный).</w:t>
      </w:r>
      <w:r w:rsidRPr="003C00FB">
        <w:rPr>
          <w:rFonts w:ascii="Times New Roman" w:hAnsi="Times New Roman" w:cs="Times New Roman"/>
          <w:sz w:val="28"/>
          <w:szCs w:val="28"/>
        </w:rPr>
        <w:tab/>
      </w:r>
    </w:p>
    <w:p w:rsid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Существенное влияние на реализацию того или иного сценария развития оказывает деятельность органов местного самоуправления, предприятий отраслей </w:t>
      </w:r>
      <w:r w:rsidRPr="003C00FB">
        <w:rPr>
          <w:rFonts w:ascii="Times New Roman" w:hAnsi="Times New Roman" w:cs="Times New Roman"/>
          <w:sz w:val="28"/>
          <w:szCs w:val="28"/>
        </w:rPr>
        <w:lastRenderedPageBreak/>
        <w:t>экономики, субъектов малого предпринимательства-участников реализации социально-экономической политики.</w:t>
      </w:r>
    </w:p>
    <w:p w:rsidR="00A66F23" w:rsidRPr="00BB2D71" w:rsidRDefault="00A66F23" w:rsidP="00A66F23">
      <w:pPr>
        <w:pStyle w:val="a8"/>
        <w:ind w:firstLine="426"/>
        <w:jc w:val="both"/>
        <w:rPr>
          <w:rFonts w:ascii="Times New Roman" w:hAnsi="Times New Roman" w:cs="Times New Roman"/>
          <w:sz w:val="28"/>
          <w:szCs w:val="28"/>
        </w:rPr>
      </w:pPr>
      <w:r w:rsidRPr="00BB2D71">
        <w:rPr>
          <w:rFonts w:ascii="Times New Roman" w:hAnsi="Times New Roman" w:cs="Times New Roman"/>
          <w:sz w:val="28"/>
          <w:szCs w:val="28"/>
        </w:rPr>
        <w:t>Преимущества, недостатки и риски сценариев</w:t>
      </w:r>
      <w:r>
        <w:rPr>
          <w:rFonts w:ascii="Times New Roman" w:hAnsi="Times New Roman" w:cs="Times New Roman"/>
          <w:sz w:val="28"/>
          <w:szCs w:val="28"/>
        </w:rPr>
        <w:t xml:space="preserve"> (приложение 3).</w:t>
      </w:r>
    </w:p>
    <w:p w:rsidR="00A66F23" w:rsidRPr="003C00FB" w:rsidRDefault="00A66F23" w:rsidP="003C00FB">
      <w:pPr>
        <w:pStyle w:val="a8"/>
        <w:ind w:firstLine="426"/>
        <w:jc w:val="both"/>
        <w:rPr>
          <w:rFonts w:ascii="Times New Roman" w:hAnsi="Times New Roman" w:cs="Times New Roman"/>
          <w:sz w:val="28"/>
          <w:szCs w:val="28"/>
        </w:rPr>
      </w:pPr>
    </w:p>
    <w:p w:rsidR="003C00FB" w:rsidRPr="003C00FB" w:rsidRDefault="003C00FB" w:rsidP="003C00FB">
      <w:pPr>
        <w:pStyle w:val="a8"/>
        <w:ind w:firstLine="426"/>
        <w:jc w:val="center"/>
        <w:rPr>
          <w:rFonts w:ascii="Times New Roman" w:hAnsi="Times New Roman" w:cs="Times New Roman"/>
          <w:b/>
          <w:sz w:val="28"/>
          <w:szCs w:val="28"/>
        </w:rPr>
      </w:pPr>
      <w:r w:rsidRPr="003C00FB">
        <w:rPr>
          <w:rFonts w:ascii="Times New Roman" w:hAnsi="Times New Roman" w:cs="Times New Roman"/>
          <w:b/>
          <w:sz w:val="28"/>
          <w:szCs w:val="28"/>
        </w:rPr>
        <w:t>Консервативный сценарий</w:t>
      </w:r>
    </w:p>
    <w:p w:rsidR="003C00FB" w:rsidRPr="003C00FB" w:rsidRDefault="003C00FB" w:rsidP="003C00FB">
      <w:pPr>
        <w:pStyle w:val="a8"/>
        <w:ind w:firstLine="426"/>
        <w:jc w:val="both"/>
        <w:rPr>
          <w:rFonts w:ascii="Times New Roman" w:hAnsi="Times New Roman" w:cs="Times New Roman"/>
          <w:sz w:val="28"/>
          <w:szCs w:val="28"/>
        </w:rPr>
      </w:pP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Консервативный сценарий предполагает, преимущественно, негативное влияние внешних и внутренних факторов, связанных с ухудшением социально-экономических условий </w:t>
      </w:r>
      <w:r w:rsidR="00056B4D">
        <w:rPr>
          <w:rFonts w:ascii="Times New Roman" w:hAnsi="Times New Roman" w:cs="Times New Roman"/>
          <w:sz w:val="28"/>
          <w:szCs w:val="28"/>
        </w:rPr>
        <w:t>Челябинской</w:t>
      </w:r>
      <w:r w:rsidRPr="003C00FB">
        <w:rPr>
          <w:rFonts w:ascii="Times New Roman" w:hAnsi="Times New Roman" w:cs="Times New Roman"/>
          <w:sz w:val="28"/>
          <w:szCs w:val="28"/>
        </w:rPr>
        <w:t xml:space="preserve"> области и Российской Федерации в целом. Инвестиционная и экономическая активность будет низкой.</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Сложившаяся в стране неблагоприятная финансово-экономическая ситуация будет оказывать негативное влияние на уровень инфляции, сокращение бюджетных расходов.</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Реальная заработная плата будет иметь </w:t>
      </w:r>
      <w:r w:rsidR="00056B4D">
        <w:rPr>
          <w:rFonts w:ascii="Times New Roman" w:hAnsi="Times New Roman" w:cs="Times New Roman"/>
          <w:sz w:val="28"/>
          <w:szCs w:val="28"/>
        </w:rPr>
        <w:t>незначительное повышение</w:t>
      </w:r>
      <w:r w:rsidRPr="003C00FB">
        <w:rPr>
          <w:rFonts w:ascii="Times New Roman" w:hAnsi="Times New Roman" w:cs="Times New Roman"/>
          <w:sz w:val="28"/>
          <w:szCs w:val="28"/>
        </w:rPr>
        <w:t xml:space="preserve">. Численность населения в консервативном сценарии будет </w:t>
      </w:r>
      <w:r w:rsidR="00056B4D">
        <w:rPr>
          <w:rFonts w:ascii="Times New Roman" w:hAnsi="Times New Roman" w:cs="Times New Roman"/>
          <w:sz w:val="28"/>
          <w:szCs w:val="28"/>
        </w:rPr>
        <w:t>сохраняться на прежнем уровне или с небольшим увеличением за счет миграционных процессов</w:t>
      </w:r>
      <w:r w:rsidRPr="003C00FB">
        <w:rPr>
          <w:rFonts w:ascii="Times New Roman" w:hAnsi="Times New Roman" w:cs="Times New Roman"/>
          <w:sz w:val="28"/>
          <w:szCs w:val="28"/>
        </w:rPr>
        <w:t>.</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Конкурентоспособность отраслей района сохранится на низком уровне. Весьма ограничены будут возможности развития различных направлений малого и среднего предпринимательства.</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Консервативный сценарий является наихудшим, при котором основная задача власти - сохранение положительных тенденций развития экономики района и обеспечение роста основных показателей социально-экономического развития района, сохранение позиций среди муниципальных образований </w:t>
      </w:r>
      <w:r w:rsidR="00056B4D">
        <w:rPr>
          <w:rFonts w:ascii="Times New Roman" w:hAnsi="Times New Roman" w:cs="Times New Roman"/>
          <w:sz w:val="28"/>
          <w:szCs w:val="28"/>
        </w:rPr>
        <w:t>Челябинской</w:t>
      </w:r>
      <w:r w:rsidRPr="003C00FB">
        <w:rPr>
          <w:rFonts w:ascii="Times New Roman" w:hAnsi="Times New Roman" w:cs="Times New Roman"/>
          <w:sz w:val="28"/>
          <w:szCs w:val="28"/>
        </w:rPr>
        <w:t xml:space="preserve"> области.</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Таким образом, Консервативный Сценарий развития </w:t>
      </w:r>
      <w:r w:rsidR="00056B4D">
        <w:rPr>
          <w:rFonts w:ascii="Times New Roman" w:hAnsi="Times New Roman" w:cs="Times New Roman"/>
          <w:sz w:val="28"/>
          <w:szCs w:val="28"/>
        </w:rPr>
        <w:t>Увельского муниципального района</w:t>
      </w:r>
      <w:r w:rsidRPr="003C00FB">
        <w:rPr>
          <w:rFonts w:ascii="Times New Roman" w:hAnsi="Times New Roman" w:cs="Times New Roman"/>
          <w:sz w:val="28"/>
          <w:szCs w:val="28"/>
        </w:rPr>
        <w:t xml:space="preserve"> следует признать бесперспективным и, следовательно, не может быть стратегическим выбором.</w:t>
      </w:r>
    </w:p>
    <w:p w:rsidR="003C00FB" w:rsidRPr="003C00FB" w:rsidRDefault="003C00FB" w:rsidP="003C00FB">
      <w:pPr>
        <w:pStyle w:val="a8"/>
        <w:ind w:firstLine="426"/>
        <w:jc w:val="both"/>
        <w:rPr>
          <w:rFonts w:ascii="Times New Roman" w:hAnsi="Times New Roman" w:cs="Times New Roman"/>
          <w:sz w:val="28"/>
          <w:szCs w:val="28"/>
        </w:rPr>
      </w:pPr>
    </w:p>
    <w:p w:rsidR="003C00FB" w:rsidRPr="00056B4D" w:rsidRDefault="003C00FB" w:rsidP="00056B4D">
      <w:pPr>
        <w:pStyle w:val="a8"/>
        <w:ind w:firstLine="426"/>
        <w:jc w:val="center"/>
        <w:rPr>
          <w:rFonts w:ascii="Times New Roman" w:hAnsi="Times New Roman" w:cs="Times New Roman"/>
          <w:b/>
          <w:sz w:val="28"/>
          <w:szCs w:val="28"/>
        </w:rPr>
      </w:pPr>
      <w:r w:rsidRPr="00056B4D">
        <w:rPr>
          <w:rFonts w:ascii="Times New Roman" w:hAnsi="Times New Roman" w:cs="Times New Roman"/>
          <w:b/>
          <w:sz w:val="28"/>
          <w:szCs w:val="28"/>
        </w:rPr>
        <w:t>Базовый (умеренно-оптимистичный) сценарий</w:t>
      </w:r>
    </w:p>
    <w:p w:rsidR="003C00FB" w:rsidRPr="003C00FB" w:rsidRDefault="003C00FB" w:rsidP="003C00FB">
      <w:pPr>
        <w:pStyle w:val="a8"/>
        <w:ind w:firstLine="426"/>
        <w:jc w:val="both"/>
        <w:rPr>
          <w:rFonts w:ascii="Times New Roman" w:hAnsi="Times New Roman" w:cs="Times New Roman"/>
          <w:sz w:val="28"/>
          <w:szCs w:val="28"/>
        </w:rPr>
      </w:pP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Базовый сценарий - наиболее вероятный и приемлемый  вариант перспективного развития экономической системы </w:t>
      </w:r>
      <w:r w:rsidR="00056B4D">
        <w:rPr>
          <w:rFonts w:ascii="Times New Roman" w:hAnsi="Times New Roman" w:cs="Times New Roman"/>
          <w:sz w:val="28"/>
          <w:szCs w:val="28"/>
        </w:rPr>
        <w:t>Увельского муниципального района</w:t>
      </w:r>
      <w:r w:rsidRPr="003C00FB">
        <w:rPr>
          <w:rFonts w:ascii="Times New Roman" w:hAnsi="Times New Roman" w:cs="Times New Roman"/>
          <w:sz w:val="28"/>
          <w:szCs w:val="28"/>
        </w:rPr>
        <w:t>.</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Развитие района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Рост доходов федерального и регионального бюджетов позволят продолжить реализацию крупных инфраструктурных проектов, обеспечить их завершение в установленные сроки.</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Обеспечение стабильного улучшения качества жизни, повышение конкурентоспособности </w:t>
      </w:r>
      <w:r w:rsidR="00056B4D">
        <w:rPr>
          <w:rFonts w:ascii="Times New Roman" w:hAnsi="Times New Roman" w:cs="Times New Roman"/>
          <w:sz w:val="28"/>
          <w:szCs w:val="28"/>
        </w:rPr>
        <w:t>Увельского муниципального</w:t>
      </w:r>
      <w:r w:rsidRPr="003C00FB">
        <w:rPr>
          <w:rFonts w:ascii="Times New Roman" w:hAnsi="Times New Roman" w:cs="Times New Roman"/>
          <w:sz w:val="28"/>
          <w:szCs w:val="28"/>
        </w:rPr>
        <w:t xml:space="preserve"> района будет осуществляться </w:t>
      </w:r>
      <w:r w:rsidRPr="003C00FB">
        <w:rPr>
          <w:rFonts w:ascii="Times New Roman" w:hAnsi="Times New Roman" w:cs="Times New Roman"/>
          <w:sz w:val="28"/>
          <w:szCs w:val="28"/>
        </w:rPr>
        <w:lastRenderedPageBreak/>
        <w:t>на основе обеспечения у</w:t>
      </w:r>
      <w:r w:rsidR="00056B4D">
        <w:rPr>
          <w:rFonts w:ascii="Times New Roman" w:hAnsi="Times New Roman" w:cs="Times New Roman"/>
          <w:sz w:val="28"/>
          <w:szCs w:val="28"/>
        </w:rPr>
        <w:t>стойчивого экономического роста и</w:t>
      </w:r>
      <w:r w:rsidRPr="003C00FB">
        <w:rPr>
          <w:rFonts w:ascii="Times New Roman" w:hAnsi="Times New Roman" w:cs="Times New Roman"/>
          <w:sz w:val="28"/>
          <w:szCs w:val="28"/>
        </w:rPr>
        <w:t xml:space="preserve"> реализации приоритетных проектов.</w:t>
      </w:r>
    </w:p>
    <w:p w:rsidR="003C00FB" w:rsidRPr="003C00FB" w:rsidRDefault="003C00FB" w:rsidP="003C00FB">
      <w:pPr>
        <w:pStyle w:val="a8"/>
        <w:ind w:firstLine="426"/>
        <w:jc w:val="both"/>
        <w:rPr>
          <w:rFonts w:ascii="Times New Roman" w:hAnsi="Times New Roman" w:cs="Times New Roman"/>
          <w:sz w:val="28"/>
          <w:szCs w:val="28"/>
        </w:rPr>
      </w:pPr>
      <w:r w:rsidRPr="00A66F23">
        <w:rPr>
          <w:rFonts w:ascii="Times New Roman" w:hAnsi="Times New Roman" w:cs="Times New Roman"/>
          <w:sz w:val="28"/>
          <w:szCs w:val="28"/>
        </w:rPr>
        <w:tab/>
        <w:t>Ключевым элементом системы целей социально-экономического развития</w:t>
      </w:r>
      <w:r w:rsidRPr="003C00FB">
        <w:rPr>
          <w:rFonts w:ascii="Times New Roman" w:hAnsi="Times New Roman" w:cs="Times New Roman"/>
          <w:sz w:val="28"/>
          <w:szCs w:val="28"/>
        </w:rPr>
        <w:t xml:space="preserve"> является понятие «Качества Жизни». И определяется оно уровнем развития экономики, состоянием среды, включая экологическую составляющую, качеством и доступностью услуг учреждений здравоохранения, образования, культуры и социального обслуживания. Значительное влияние на «Качество Жизни» оказывают показатели общественной безопасности, а также эффективность муниципального управления, возможности населения реализовать свои законные права и интересы.</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Уровень развития бизнеса, качество принимаемых решений зависти от Человеческого капитала, и это необходимая, главная составляющая в развитии </w:t>
      </w:r>
      <w:r w:rsidRPr="00A66F23">
        <w:rPr>
          <w:rFonts w:ascii="Times New Roman" w:hAnsi="Times New Roman" w:cs="Times New Roman"/>
          <w:sz w:val="28"/>
          <w:szCs w:val="28"/>
        </w:rPr>
        <w:t>экономики района. Политика в области развития Человеческого капитала включает в себя системы здравоохранения, образования, культуры, физической культуры и спорта, социальной поддержки и обслуживания населения  и связь между этими</w:t>
      </w:r>
      <w:r w:rsidRPr="003C00FB">
        <w:rPr>
          <w:rFonts w:ascii="Times New Roman" w:hAnsi="Times New Roman" w:cs="Times New Roman"/>
          <w:sz w:val="28"/>
          <w:szCs w:val="28"/>
        </w:rPr>
        <w:t xml:space="preserve"> сферами обеспечивает высокое качество Человеческого капитала, является базой для роста экономики.</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 xml:space="preserve">Развитие экономики района по умеренно-оптимистичному сценарию предполагает увеличение доли </w:t>
      </w:r>
      <w:proofErr w:type="spellStart"/>
      <w:r w:rsidR="00A66F23">
        <w:rPr>
          <w:rFonts w:ascii="Times New Roman" w:hAnsi="Times New Roman" w:cs="Times New Roman"/>
          <w:sz w:val="28"/>
          <w:szCs w:val="28"/>
        </w:rPr>
        <w:t>самозанятых</w:t>
      </w:r>
      <w:proofErr w:type="spellEnd"/>
      <w:r w:rsidR="00A66F23">
        <w:rPr>
          <w:rFonts w:ascii="Times New Roman" w:hAnsi="Times New Roman" w:cs="Times New Roman"/>
          <w:sz w:val="28"/>
          <w:szCs w:val="28"/>
        </w:rPr>
        <w:t xml:space="preserve"> и </w:t>
      </w:r>
      <w:r w:rsidRPr="003C00FB">
        <w:rPr>
          <w:rFonts w:ascii="Times New Roman" w:hAnsi="Times New Roman" w:cs="Times New Roman"/>
          <w:sz w:val="28"/>
          <w:szCs w:val="28"/>
        </w:rPr>
        <w:t>занятых</w:t>
      </w:r>
      <w:r w:rsidR="00681661">
        <w:rPr>
          <w:rFonts w:ascii="Times New Roman" w:hAnsi="Times New Roman" w:cs="Times New Roman"/>
          <w:sz w:val="28"/>
          <w:szCs w:val="28"/>
        </w:rPr>
        <w:t xml:space="preserve"> граждан</w:t>
      </w:r>
      <w:r w:rsidRPr="003C00FB">
        <w:rPr>
          <w:rFonts w:ascii="Times New Roman" w:hAnsi="Times New Roman" w:cs="Times New Roman"/>
          <w:sz w:val="28"/>
          <w:szCs w:val="28"/>
        </w:rPr>
        <w:t xml:space="preserve"> в </w:t>
      </w:r>
      <w:r w:rsidR="00A66F23">
        <w:rPr>
          <w:rFonts w:ascii="Times New Roman" w:hAnsi="Times New Roman" w:cs="Times New Roman"/>
          <w:sz w:val="28"/>
          <w:szCs w:val="28"/>
        </w:rPr>
        <w:t>малом и среднем предпринимательстве</w:t>
      </w:r>
      <w:r w:rsidRPr="003C00FB">
        <w:rPr>
          <w:rFonts w:ascii="Times New Roman" w:hAnsi="Times New Roman" w:cs="Times New Roman"/>
          <w:sz w:val="28"/>
          <w:szCs w:val="28"/>
        </w:rPr>
        <w:t>. Возрастут требования к квалификации работников.</w:t>
      </w:r>
    </w:p>
    <w:p w:rsidR="003C00FB" w:rsidRPr="003C00FB" w:rsidRDefault="003C00FB" w:rsidP="003C00FB">
      <w:pPr>
        <w:pStyle w:val="a8"/>
        <w:ind w:firstLine="426"/>
        <w:jc w:val="both"/>
        <w:rPr>
          <w:rFonts w:ascii="Times New Roman" w:hAnsi="Times New Roman" w:cs="Times New Roman"/>
          <w:sz w:val="28"/>
          <w:szCs w:val="28"/>
        </w:rPr>
      </w:pPr>
      <w:r w:rsidRPr="003C00FB">
        <w:rPr>
          <w:rFonts w:ascii="Times New Roman" w:hAnsi="Times New Roman" w:cs="Times New Roman"/>
          <w:sz w:val="28"/>
          <w:szCs w:val="28"/>
        </w:rPr>
        <w:tab/>
        <w:t>Умеренно-оптимистичный сценарий характеризуется усилением инвестиционной направленности экономического роста</w:t>
      </w:r>
      <w:r w:rsidR="00A66F23">
        <w:rPr>
          <w:rFonts w:ascii="Times New Roman" w:hAnsi="Times New Roman" w:cs="Times New Roman"/>
          <w:sz w:val="28"/>
          <w:szCs w:val="28"/>
        </w:rPr>
        <w:t xml:space="preserve"> в особенности в таких отраслях как перерабатывающая промышленность и сельское хозяйство.</w:t>
      </w:r>
      <w:r w:rsidRPr="003C00FB">
        <w:rPr>
          <w:rFonts w:ascii="Times New Roman" w:hAnsi="Times New Roman" w:cs="Times New Roman"/>
          <w:sz w:val="28"/>
          <w:szCs w:val="28"/>
        </w:rPr>
        <w:t xml:space="preserve"> </w:t>
      </w:r>
    </w:p>
    <w:p w:rsidR="002B20CC" w:rsidRPr="002B20CC" w:rsidRDefault="003C00FB" w:rsidP="00103D1C">
      <w:pPr>
        <w:pStyle w:val="a8"/>
        <w:ind w:firstLine="426"/>
        <w:jc w:val="both"/>
        <w:rPr>
          <w:color w:val="000000"/>
          <w:sz w:val="28"/>
          <w:szCs w:val="28"/>
        </w:rPr>
      </w:pPr>
      <w:r w:rsidRPr="003C00FB">
        <w:rPr>
          <w:rFonts w:ascii="Times New Roman" w:hAnsi="Times New Roman" w:cs="Times New Roman"/>
          <w:sz w:val="28"/>
          <w:szCs w:val="28"/>
        </w:rPr>
        <w:tab/>
      </w:r>
      <w:bookmarkStart w:id="1" w:name="bookmark28"/>
    </w:p>
    <w:p w:rsidR="002B20CC" w:rsidRPr="006D5ECC" w:rsidRDefault="00C91F81" w:rsidP="002B20CC">
      <w:pPr>
        <w:pStyle w:val="13"/>
        <w:keepNext/>
        <w:keepLines/>
        <w:shd w:val="clear" w:color="auto" w:fill="auto"/>
        <w:spacing w:line="374" w:lineRule="exact"/>
        <w:ind w:firstLine="360"/>
        <w:jc w:val="center"/>
        <w:rPr>
          <w:color w:val="365F91" w:themeColor="accent1" w:themeShade="BF"/>
          <w:sz w:val="28"/>
          <w:szCs w:val="28"/>
        </w:rPr>
      </w:pPr>
      <w:r>
        <w:rPr>
          <w:color w:val="365F91" w:themeColor="accent1" w:themeShade="BF"/>
          <w:sz w:val="28"/>
          <w:szCs w:val="28"/>
        </w:rPr>
        <w:t xml:space="preserve">Раздел </w:t>
      </w:r>
      <w:r w:rsidR="002B20CC" w:rsidRPr="006D5ECC">
        <w:rPr>
          <w:color w:val="365F91" w:themeColor="accent1" w:themeShade="BF"/>
          <w:sz w:val="28"/>
          <w:szCs w:val="28"/>
          <w:lang w:val="en-US"/>
        </w:rPr>
        <w:t>V</w:t>
      </w:r>
      <w:r w:rsidR="002B20CC" w:rsidRPr="006D5ECC">
        <w:rPr>
          <w:color w:val="365F91" w:themeColor="accent1" w:themeShade="BF"/>
          <w:sz w:val="28"/>
          <w:szCs w:val="28"/>
        </w:rPr>
        <w:t>. Приоритетные направления, цели, задачи и механизмы реализации Стратегии</w:t>
      </w:r>
      <w:bookmarkEnd w:id="1"/>
    </w:p>
    <w:p w:rsidR="002B20CC" w:rsidRPr="002B20CC" w:rsidRDefault="002B20CC" w:rsidP="002B20CC">
      <w:pPr>
        <w:pStyle w:val="13"/>
        <w:keepNext/>
        <w:keepLines/>
        <w:shd w:val="clear" w:color="auto" w:fill="auto"/>
        <w:spacing w:line="374" w:lineRule="exact"/>
        <w:ind w:firstLine="360"/>
        <w:jc w:val="center"/>
        <w:rPr>
          <w:sz w:val="28"/>
          <w:szCs w:val="28"/>
        </w:rPr>
      </w:pPr>
    </w:p>
    <w:p w:rsidR="002B20CC" w:rsidRPr="00E7286A" w:rsidRDefault="002B20CC" w:rsidP="002B20CC">
      <w:pPr>
        <w:pStyle w:val="6"/>
        <w:shd w:val="clear" w:color="auto" w:fill="auto"/>
        <w:spacing w:line="312" w:lineRule="exact"/>
        <w:ind w:firstLine="360"/>
        <w:rPr>
          <w:sz w:val="28"/>
          <w:szCs w:val="28"/>
        </w:rPr>
      </w:pPr>
      <w:r w:rsidRPr="00E7286A">
        <w:rPr>
          <w:sz w:val="28"/>
          <w:szCs w:val="28"/>
        </w:rPr>
        <w:t>Определение приоритетов, целей, задач, мер и механизмов социально-экономического развития Увельского муниципального района.</w:t>
      </w:r>
    </w:p>
    <w:p w:rsidR="002B20CC" w:rsidRPr="00E7286A" w:rsidRDefault="002B20CC" w:rsidP="002B20CC">
      <w:pPr>
        <w:pStyle w:val="6"/>
        <w:shd w:val="clear" w:color="auto" w:fill="auto"/>
        <w:ind w:firstLine="360"/>
        <w:rPr>
          <w:sz w:val="28"/>
          <w:szCs w:val="28"/>
        </w:rPr>
      </w:pPr>
      <w:r w:rsidRPr="00E7286A">
        <w:rPr>
          <w:sz w:val="28"/>
          <w:szCs w:val="28"/>
        </w:rPr>
        <w:t xml:space="preserve">Главной стратегической целью развития Увельского муниципального района является повышение качества жизни населения на основе использования </w:t>
      </w:r>
      <w:proofErr w:type="spellStart"/>
      <w:r w:rsidRPr="00E7286A">
        <w:rPr>
          <w:sz w:val="28"/>
          <w:szCs w:val="28"/>
        </w:rPr>
        <w:t>природоресурсного</w:t>
      </w:r>
      <w:proofErr w:type="spellEnd"/>
      <w:r w:rsidRPr="00E7286A">
        <w:rPr>
          <w:sz w:val="28"/>
          <w:szCs w:val="28"/>
        </w:rPr>
        <w:t xml:space="preserve"> и человеческого потенциала.</w:t>
      </w:r>
    </w:p>
    <w:p w:rsidR="002B20CC" w:rsidRPr="00E7286A" w:rsidRDefault="002B20CC" w:rsidP="002B20CC">
      <w:pPr>
        <w:pStyle w:val="6"/>
        <w:shd w:val="clear" w:color="auto" w:fill="auto"/>
        <w:ind w:firstLine="360"/>
        <w:rPr>
          <w:sz w:val="28"/>
          <w:szCs w:val="28"/>
        </w:rPr>
      </w:pPr>
      <w:r w:rsidRPr="00E7286A">
        <w:rPr>
          <w:sz w:val="28"/>
          <w:szCs w:val="28"/>
        </w:rPr>
        <w:t>Главная цель развернута в семи приоритетных направлениях развития Увельского муниципального района:</w:t>
      </w:r>
    </w:p>
    <w:p w:rsidR="002B20CC" w:rsidRPr="00E7286A" w:rsidRDefault="002B20CC" w:rsidP="00F47E5E">
      <w:pPr>
        <w:pStyle w:val="6"/>
        <w:numPr>
          <w:ilvl w:val="0"/>
          <w:numId w:val="1"/>
        </w:numPr>
        <w:shd w:val="clear" w:color="auto" w:fill="auto"/>
        <w:tabs>
          <w:tab w:val="left" w:pos="821"/>
        </w:tabs>
        <w:ind w:firstLine="360"/>
        <w:rPr>
          <w:sz w:val="28"/>
          <w:szCs w:val="28"/>
        </w:rPr>
      </w:pPr>
      <w:r w:rsidRPr="00E7286A">
        <w:rPr>
          <w:sz w:val="28"/>
          <w:szCs w:val="28"/>
        </w:rPr>
        <w:t>«</w:t>
      </w:r>
      <w:r w:rsidR="00DA3ED9">
        <w:rPr>
          <w:sz w:val="28"/>
          <w:szCs w:val="28"/>
        </w:rPr>
        <w:t>Развитие человеческого капитала и социальной сферы</w:t>
      </w:r>
      <w:r w:rsidRPr="00E7286A">
        <w:rPr>
          <w:sz w:val="28"/>
          <w:szCs w:val="28"/>
        </w:rPr>
        <w:t>».</w:t>
      </w:r>
    </w:p>
    <w:p w:rsidR="002B20CC" w:rsidRPr="00E7286A" w:rsidRDefault="002B20CC" w:rsidP="00F47E5E">
      <w:pPr>
        <w:pStyle w:val="6"/>
        <w:numPr>
          <w:ilvl w:val="0"/>
          <w:numId w:val="1"/>
        </w:numPr>
        <w:shd w:val="clear" w:color="auto" w:fill="auto"/>
        <w:tabs>
          <w:tab w:val="left" w:pos="845"/>
        </w:tabs>
        <w:ind w:firstLine="360"/>
        <w:rPr>
          <w:sz w:val="28"/>
          <w:szCs w:val="28"/>
        </w:rPr>
      </w:pPr>
      <w:r w:rsidRPr="00E7286A">
        <w:rPr>
          <w:sz w:val="28"/>
          <w:szCs w:val="28"/>
        </w:rPr>
        <w:t>«</w:t>
      </w:r>
      <w:r w:rsidR="00DA3ED9">
        <w:rPr>
          <w:sz w:val="28"/>
          <w:szCs w:val="28"/>
        </w:rPr>
        <w:t>Экономическое развитие</w:t>
      </w:r>
      <w:r w:rsidRPr="00E7286A">
        <w:rPr>
          <w:sz w:val="28"/>
          <w:szCs w:val="28"/>
        </w:rPr>
        <w:t>».</w:t>
      </w:r>
    </w:p>
    <w:p w:rsidR="002B20CC" w:rsidRPr="00E7286A" w:rsidRDefault="002B20CC" w:rsidP="00F47E5E">
      <w:pPr>
        <w:pStyle w:val="6"/>
        <w:numPr>
          <w:ilvl w:val="0"/>
          <w:numId w:val="1"/>
        </w:numPr>
        <w:shd w:val="clear" w:color="auto" w:fill="auto"/>
        <w:tabs>
          <w:tab w:val="left" w:pos="840"/>
        </w:tabs>
        <w:ind w:firstLine="360"/>
        <w:rPr>
          <w:sz w:val="28"/>
          <w:szCs w:val="28"/>
        </w:rPr>
      </w:pPr>
      <w:r w:rsidRPr="00E7286A">
        <w:rPr>
          <w:sz w:val="28"/>
          <w:szCs w:val="28"/>
        </w:rPr>
        <w:t>«Коммунальное хозяйство и инфраструктура».</w:t>
      </w:r>
    </w:p>
    <w:p w:rsidR="002B20CC" w:rsidRPr="00E7286A" w:rsidRDefault="002B20CC" w:rsidP="00F47E5E">
      <w:pPr>
        <w:pStyle w:val="6"/>
        <w:numPr>
          <w:ilvl w:val="0"/>
          <w:numId w:val="1"/>
        </w:numPr>
        <w:shd w:val="clear" w:color="auto" w:fill="auto"/>
        <w:tabs>
          <w:tab w:val="left" w:pos="845"/>
        </w:tabs>
        <w:ind w:firstLine="360"/>
        <w:rPr>
          <w:sz w:val="28"/>
          <w:szCs w:val="28"/>
        </w:rPr>
      </w:pPr>
      <w:r w:rsidRPr="00E7286A">
        <w:rPr>
          <w:sz w:val="28"/>
          <w:szCs w:val="28"/>
        </w:rPr>
        <w:t>«Транспорт и связь».</w:t>
      </w:r>
    </w:p>
    <w:p w:rsidR="002B20CC" w:rsidRPr="00E7286A" w:rsidRDefault="002B20CC" w:rsidP="00F47E5E">
      <w:pPr>
        <w:pStyle w:val="6"/>
        <w:numPr>
          <w:ilvl w:val="0"/>
          <w:numId w:val="1"/>
        </w:numPr>
        <w:shd w:val="clear" w:color="auto" w:fill="auto"/>
        <w:tabs>
          <w:tab w:val="left" w:pos="835"/>
        </w:tabs>
        <w:ind w:firstLine="360"/>
        <w:rPr>
          <w:sz w:val="28"/>
          <w:szCs w:val="28"/>
        </w:rPr>
      </w:pPr>
      <w:r w:rsidRPr="00E7286A">
        <w:rPr>
          <w:sz w:val="28"/>
          <w:szCs w:val="28"/>
        </w:rPr>
        <w:t>«</w:t>
      </w:r>
      <w:r w:rsidR="004F5EFA">
        <w:rPr>
          <w:sz w:val="28"/>
          <w:szCs w:val="28"/>
        </w:rPr>
        <w:t>Рациональное природопользование и обеспечение экологической безопасности</w:t>
      </w:r>
      <w:r w:rsidRPr="00E7286A">
        <w:rPr>
          <w:sz w:val="28"/>
          <w:szCs w:val="28"/>
        </w:rPr>
        <w:t>».</w:t>
      </w:r>
    </w:p>
    <w:p w:rsidR="002B20CC" w:rsidRPr="00E7286A" w:rsidRDefault="002B20CC" w:rsidP="00F47E5E">
      <w:pPr>
        <w:pStyle w:val="6"/>
        <w:numPr>
          <w:ilvl w:val="0"/>
          <w:numId w:val="1"/>
        </w:numPr>
        <w:shd w:val="clear" w:color="auto" w:fill="auto"/>
        <w:tabs>
          <w:tab w:val="left" w:pos="840"/>
        </w:tabs>
        <w:ind w:firstLine="360"/>
        <w:rPr>
          <w:sz w:val="28"/>
          <w:szCs w:val="28"/>
        </w:rPr>
      </w:pPr>
      <w:r w:rsidRPr="00E7286A">
        <w:rPr>
          <w:sz w:val="28"/>
          <w:szCs w:val="28"/>
        </w:rPr>
        <w:t>«</w:t>
      </w:r>
      <w:r w:rsidR="00DA3ED9">
        <w:rPr>
          <w:sz w:val="28"/>
          <w:szCs w:val="28"/>
        </w:rPr>
        <w:t>Развитие м</w:t>
      </w:r>
      <w:r w:rsidRPr="00E7286A">
        <w:rPr>
          <w:sz w:val="28"/>
          <w:szCs w:val="28"/>
        </w:rPr>
        <w:t>униципально</w:t>
      </w:r>
      <w:r w:rsidR="00DA3ED9">
        <w:rPr>
          <w:sz w:val="28"/>
          <w:szCs w:val="28"/>
        </w:rPr>
        <w:t>го</w:t>
      </w:r>
      <w:r w:rsidRPr="00E7286A">
        <w:rPr>
          <w:sz w:val="28"/>
          <w:szCs w:val="28"/>
        </w:rPr>
        <w:t xml:space="preserve"> управлени</w:t>
      </w:r>
      <w:r w:rsidR="00DA3ED9">
        <w:rPr>
          <w:sz w:val="28"/>
          <w:szCs w:val="28"/>
        </w:rPr>
        <w:t>я</w:t>
      </w:r>
      <w:r w:rsidRPr="00E7286A">
        <w:rPr>
          <w:sz w:val="28"/>
          <w:szCs w:val="28"/>
        </w:rPr>
        <w:t>».</w:t>
      </w:r>
    </w:p>
    <w:p w:rsidR="002B20CC" w:rsidRPr="00E7286A" w:rsidRDefault="002B20CC" w:rsidP="002B20CC">
      <w:pPr>
        <w:pStyle w:val="6"/>
        <w:shd w:val="clear" w:color="auto" w:fill="auto"/>
        <w:spacing w:line="240" w:lineRule="auto"/>
        <w:ind w:firstLine="360"/>
        <w:rPr>
          <w:sz w:val="28"/>
          <w:szCs w:val="28"/>
        </w:rPr>
      </w:pPr>
      <w:r w:rsidRPr="00E7286A">
        <w:rPr>
          <w:sz w:val="28"/>
          <w:szCs w:val="28"/>
        </w:rPr>
        <w:t>Достижение главной цели обеспечивается путем решения тактических целей в каждом приоритетном направлении, посредством выполнения поставленных задач и, мер и механизмов их реализации.</w:t>
      </w:r>
    </w:p>
    <w:p w:rsidR="002B20CC" w:rsidRPr="00E7286A" w:rsidRDefault="002B20CC" w:rsidP="002B20CC">
      <w:pPr>
        <w:pStyle w:val="6"/>
        <w:shd w:val="clear" w:color="auto" w:fill="auto"/>
        <w:spacing w:line="240" w:lineRule="auto"/>
        <w:ind w:firstLine="360"/>
        <w:rPr>
          <w:sz w:val="28"/>
          <w:szCs w:val="28"/>
        </w:rPr>
      </w:pPr>
    </w:p>
    <w:p w:rsidR="002B20CC" w:rsidRPr="002E4874" w:rsidRDefault="002B20CC" w:rsidP="002B20CC">
      <w:pPr>
        <w:keepNext/>
        <w:keepLines/>
        <w:widowControl w:val="0"/>
        <w:tabs>
          <w:tab w:val="left" w:pos="1973"/>
        </w:tabs>
        <w:spacing w:after="0" w:line="240" w:lineRule="auto"/>
        <w:ind w:left="360"/>
        <w:jc w:val="center"/>
        <w:outlineLvl w:val="1"/>
        <w:rPr>
          <w:rFonts w:ascii="Times New Roman" w:hAnsi="Times New Roman"/>
          <w:b/>
          <w:i/>
          <w:color w:val="000000"/>
          <w:sz w:val="28"/>
          <w:szCs w:val="28"/>
          <w:u w:val="single"/>
        </w:rPr>
      </w:pPr>
      <w:bookmarkStart w:id="2" w:name="bookmark29"/>
      <w:r w:rsidRPr="00926024">
        <w:rPr>
          <w:rFonts w:ascii="Times New Roman" w:hAnsi="Times New Roman"/>
          <w:b/>
          <w:i/>
          <w:color w:val="000000"/>
          <w:sz w:val="28"/>
          <w:szCs w:val="28"/>
        </w:rPr>
        <w:lastRenderedPageBreak/>
        <w:t>1.</w:t>
      </w:r>
      <w:bookmarkEnd w:id="2"/>
      <w:r w:rsidR="002E4874" w:rsidRPr="00926024">
        <w:rPr>
          <w:sz w:val="28"/>
          <w:szCs w:val="28"/>
        </w:rPr>
        <w:t xml:space="preserve"> </w:t>
      </w:r>
      <w:r w:rsidR="002E4874" w:rsidRPr="00926024">
        <w:rPr>
          <w:rFonts w:ascii="Times New Roman" w:hAnsi="Times New Roman"/>
          <w:b/>
          <w:i/>
          <w:sz w:val="28"/>
          <w:szCs w:val="28"/>
          <w:u w:val="single"/>
        </w:rPr>
        <w:t>«Развитие человеческого капитала и социальной сферы»</w:t>
      </w:r>
    </w:p>
    <w:p w:rsidR="002B20CC" w:rsidRPr="00E7286A" w:rsidRDefault="002B20CC" w:rsidP="002B20CC">
      <w:pPr>
        <w:keepNext/>
        <w:keepLines/>
        <w:widowControl w:val="0"/>
        <w:tabs>
          <w:tab w:val="left" w:pos="1973"/>
        </w:tabs>
        <w:spacing w:after="0" w:line="240" w:lineRule="auto"/>
        <w:ind w:left="360"/>
        <w:jc w:val="center"/>
        <w:outlineLvl w:val="1"/>
        <w:rPr>
          <w:rFonts w:ascii="Times New Roman" w:hAnsi="Times New Roman"/>
          <w:b/>
          <w:i/>
          <w:sz w:val="28"/>
          <w:szCs w:val="28"/>
          <w:u w:val="single"/>
        </w:rPr>
      </w:pPr>
    </w:p>
    <w:p w:rsidR="002B20CC" w:rsidRPr="00E7286A" w:rsidRDefault="002B20CC" w:rsidP="002B20CC">
      <w:pPr>
        <w:pStyle w:val="6"/>
        <w:shd w:val="clear" w:color="auto" w:fill="auto"/>
        <w:spacing w:line="240" w:lineRule="auto"/>
        <w:ind w:firstLine="360"/>
        <w:rPr>
          <w:sz w:val="28"/>
          <w:szCs w:val="28"/>
        </w:rPr>
      </w:pPr>
      <w:r w:rsidRPr="00580E9D">
        <w:rPr>
          <w:b/>
          <w:sz w:val="28"/>
          <w:szCs w:val="28"/>
        </w:rPr>
        <w:t>Цель.</w:t>
      </w:r>
      <w:r w:rsidRPr="00E7286A">
        <w:rPr>
          <w:sz w:val="28"/>
          <w:szCs w:val="28"/>
        </w:rPr>
        <w:t xml:space="preserve"> Создание условий для повышения уровня рождаемости, снижения смертности и миграции населения, роста уровня жизни.</w:t>
      </w:r>
    </w:p>
    <w:p w:rsidR="002B20CC" w:rsidRPr="00E7286A" w:rsidRDefault="002B20CC" w:rsidP="002B20CC">
      <w:pPr>
        <w:pStyle w:val="6"/>
        <w:shd w:val="clear" w:color="auto" w:fill="auto"/>
        <w:ind w:firstLine="360"/>
        <w:rPr>
          <w:sz w:val="28"/>
          <w:szCs w:val="28"/>
        </w:rPr>
      </w:pPr>
      <w:r w:rsidRPr="00E7286A">
        <w:rPr>
          <w:rStyle w:val="af3"/>
          <w:sz w:val="28"/>
          <w:szCs w:val="28"/>
          <w:lang w:val="ru-RU"/>
        </w:rPr>
        <w:t>Основными задачами</w:t>
      </w:r>
      <w:r w:rsidRPr="00E7286A">
        <w:rPr>
          <w:rStyle w:val="43"/>
          <w:sz w:val="28"/>
          <w:szCs w:val="28"/>
        </w:rPr>
        <w:t xml:space="preserve"> для достижения поставленной цели являются:</w:t>
      </w:r>
    </w:p>
    <w:p w:rsidR="002B20CC" w:rsidRPr="00E7286A" w:rsidRDefault="002B20CC" w:rsidP="00F47E5E">
      <w:pPr>
        <w:pStyle w:val="6"/>
        <w:numPr>
          <w:ilvl w:val="0"/>
          <w:numId w:val="2"/>
        </w:numPr>
        <w:shd w:val="clear" w:color="auto" w:fill="auto"/>
        <w:tabs>
          <w:tab w:val="left" w:pos="870"/>
        </w:tabs>
        <w:ind w:firstLine="360"/>
        <w:rPr>
          <w:sz w:val="28"/>
          <w:szCs w:val="28"/>
        </w:rPr>
      </w:pPr>
      <w:r w:rsidRPr="00E7286A">
        <w:rPr>
          <w:sz w:val="28"/>
          <w:szCs w:val="28"/>
        </w:rPr>
        <w:t>Реализация политики направленной на формирования здорового образа жизни, развития института семьи, укрепления семейных ценностей, повышения авторитета семьи, материнства, отцовства.</w:t>
      </w:r>
    </w:p>
    <w:p w:rsidR="002B20CC" w:rsidRPr="00E7286A" w:rsidRDefault="002B20CC" w:rsidP="00F47E5E">
      <w:pPr>
        <w:pStyle w:val="6"/>
        <w:numPr>
          <w:ilvl w:val="0"/>
          <w:numId w:val="2"/>
        </w:numPr>
        <w:shd w:val="clear" w:color="auto" w:fill="auto"/>
        <w:tabs>
          <w:tab w:val="left" w:pos="893"/>
        </w:tabs>
        <w:ind w:firstLine="360"/>
        <w:rPr>
          <w:sz w:val="28"/>
          <w:szCs w:val="28"/>
        </w:rPr>
      </w:pPr>
      <w:r w:rsidRPr="00E7286A">
        <w:rPr>
          <w:sz w:val="28"/>
          <w:szCs w:val="28"/>
        </w:rPr>
        <w:t xml:space="preserve">Обеспечение мер, направленных </w:t>
      </w:r>
      <w:proofErr w:type="gramStart"/>
      <w:r w:rsidRPr="00E7286A">
        <w:rPr>
          <w:sz w:val="28"/>
          <w:szCs w:val="28"/>
        </w:rPr>
        <w:t>на</w:t>
      </w:r>
      <w:proofErr w:type="gramEnd"/>
      <w:r w:rsidRPr="00E7286A">
        <w:rPr>
          <w:sz w:val="28"/>
          <w:szCs w:val="28"/>
        </w:rPr>
        <w:t xml:space="preserve"> сдерживания уровня безработицы.</w:t>
      </w:r>
    </w:p>
    <w:p w:rsidR="002B20CC" w:rsidRPr="00E7286A" w:rsidRDefault="002B20CC" w:rsidP="00F47E5E">
      <w:pPr>
        <w:pStyle w:val="6"/>
        <w:numPr>
          <w:ilvl w:val="0"/>
          <w:numId w:val="2"/>
        </w:numPr>
        <w:shd w:val="clear" w:color="auto" w:fill="auto"/>
        <w:tabs>
          <w:tab w:val="left" w:pos="865"/>
        </w:tabs>
        <w:ind w:firstLine="360"/>
        <w:rPr>
          <w:sz w:val="28"/>
          <w:szCs w:val="28"/>
        </w:rPr>
      </w:pPr>
      <w:r w:rsidRPr="00E7286A">
        <w:rPr>
          <w:sz w:val="28"/>
          <w:szCs w:val="28"/>
        </w:rPr>
        <w:t>Реализация Указа Президента РФ №597 от 07.05.2012г «О мероприятиях государственной социальной политики», федерального закона «О минимальной заработной плате» и регионального соглашения о минимальной заработной плате в Челябинской области.</w:t>
      </w:r>
    </w:p>
    <w:p w:rsidR="002B20CC" w:rsidRPr="00E7286A" w:rsidRDefault="002B20CC" w:rsidP="00F47E5E">
      <w:pPr>
        <w:pStyle w:val="6"/>
        <w:numPr>
          <w:ilvl w:val="0"/>
          <w:numId w:val="2"/>
        </w:numPr>
        <w:shd w:val="clear" w:color="auto" w:fill="auto"/>
        <w:tabs>
          <w:tab w:val="left" w:pos="874"/>
        </w:tabs>
        <w:ind w:firstLine="360"/>
        <w:rPr>
          <w:sz w:val="28"/>
          <w:szCs w:val="28"/>
        </w:rPr>
      </w:pPr>
      <w:r w:rsidRPr="00E7286A">
        <w:rPr>
          <w:sz w:val="28"/>
          <w:szCs w:val="28"/>
        </w:rPr>
        <w:t>Сохранение 100-процентной доступности дошкольного образования для детей в возрасте до трех лет.</w:t>
      </w:r>
    </w:p>
    <w:p w:rsidR="002B20CC" w:rsidRPr="00E7286A" w:rsidRDefault="002B20CC" w:rsidP="00F47E5E">
      <w:pPr>
        <w:pStyle w:val="6"/>
        <w:numPr>
          <w:ilvl w:val="0"/>
          <w:numId w:val="2"/>
        </w:numPr>
        <w:shd w:val="clear" w:color="auto" w:fill="auto"/>
        <w:tabs>
          <w:tab w:val="left" w:pos="883"/>
        </w:tabs>
        <w:ind w:firstLine="360"/>
        <w:rPr>
          <w:sz w:val="28"/>
          <w:szCs w:val="28"/>
        </w:rPr>
      </w:pPr>
      <w:r w:rsidRPr="00E7286A">
        <w:rPr>
          <w:sz w:val="28"/>
          <w:szCs w:val="28"/>
        </w:rPr>
        <w:t>Создание условий для увеличения средней продолжительности жизни.</w:t>
      </w:r>
    </w:p>
    <w:p w:rsidR="002B20CC" w:rsidRPr="00E7286A" w:rsidRDefault="002B20CC" w:rsidP="00F47E5E">
      <w:pPr>
        <w:pStyle w:val="6"/>
        <w:numPr>
          <w:ilvl w:val="0"/>
          <w:numId w:val="2"/>
        </w:numPr>
        <w:shd w:val="clear" w:color="auto" w:fill="auto"/>
        <w:tabs>
          <w:tab w:val="left" w:pos="846"/>
        </w:tabs>
        <w:ind w:firstLine="360"/>
        <w:rPr>
          <w:sz w:val="28"/>
          <w:szCs w:val="28"/>
        </w:rPr>
      </w:pPr>
      <w:r w:rsidRPr="00E7286A">
        <w:rPr>
          <w:sz w:val="28"/>
          <w:szCs w:val="28"/>
        </w:rPr>
        <w:t>Совершенствование системы предоставления мер социальной поддержки и оказания государственной социальной помощи гражданам.</w:t>
      </w:r>
    </w:p>
    <w:p w:rsidR="002B20CC" w:rsidRPr="00E7286A" w:rsidRDefault="002B20CC" w:rsidP="00F47E5E">
      <w:pPr>
        <w:pStyle w:val="6"/>
        <w:numPr>
          <w:ilvl w:val="0"/>
          <w:numId w:val="2"/>
        </w:numPr>
        <w:shd w:val="clear" w:color="auto" w:fill="auto"/>
        <w:tabs>
          <w:tab w:val="left" w:pos="846"/>
        </w:tabs>
        <w:ind w:firstLine="360"/>
        <w:rPr>
          <w:sz w:val="28"/>
          <w:szCs w:val="28"/>
        </w:rPr>
      </w:pPr>
      <w:r w:rsidRPr="00E7286A">
        <w:rPr>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2B20CC" w:rsidRPr="00E7286A" w:rsidRDefault="002B20CC" w:rsidP="002B20CC">
      <w:pPr>
        <w:pStyle w:val="42"/>
        <w:shd w:val="clear" w:color="auto" w:fill="auto"/>
        <w:ind w:firstLine="360"/>
        <w:jc w:val="both"/>
        <w:rPr>
          <w:sz w:val="28"/>
          <w:szCs w:val="28"/>
        </w:rPr>
      </w:pPr>
      <w:r w:rsidRPr="00E7286A">
        <w:rPr>
          <w:i/>
          <w:iCs/>
          <w:sz w:val="28"/>
          <w:szCs w:val="28"/>
        </w:rPr>
        <w:t>Меры и механизмы:</w:t>
      </w:r>
    </w:p>
    <w:p w:rsidR="002B20CC" w:rsidRPr="00E7286A" w:rsidRDefault="002B20CC" w:rsidP="00F47E5E">
      <w:pPr>
        <w:pStyle w:val="6"/>
        <w:numPr>
          <w:ilvl w:val="0"/>
          <w:numId w:val="3"/>
        </w:numPr>
        <w:shd w:val="clear" w:color="auto" w:fill="auto"/>
        <w:tabs>
          <w:tab w:val="left" w:pos="865"/>
        </w:tabs>
        <w:ind w:firstLine="360"/>
        <w:rPr>
          <w:sz w:val="28"/>
          <w:szCs w:val="28"/>
        </w:rPr>
      </w:pPr>
      <w:r w:rsidRPr="00E7286A">
        <w:rPr>
          <w:sz w:val="28"/>
          <w:szCs w:val="28"/>
        </w:rPr>
        <w:t>Популяризация семейных отношений, повышения института семьи, материнства, отцовства и детства.</w:t>
      </w:r>
    </w:p>
    <w:p w:rsidR="002B20CC" w:rsidRPr="00E7286A" w:rsidRDefault="002B20CC" w:rsidP="00F47E5E">
      <w:pPr>
        <w:pStyle w:val="6"/>
        <w:numPr>
          <w:ilvl w:val="0"/>
          <w:numId w:val="3"/>
        </w:numPr>
        <w:shd w:val="clear" w:color="auto" w:fill="auto"/>
        <w:tabs>
          <w:tab w:val="left" w:pos="863"/>
        </w:tabs>
        <w:ind w:firstLine="360"/>
        <w:rPr>
          <w:sz w:val="28"/>
          <w:szCs w:val="28"/>
        </w:rPr>
      </w:pPr>
      <w:r w:rsidRPr="00E7286A">
        <w:rPr>
          <w:sz w:val="28"/>
          <w:szCs w:val="28"/>
        </w:rPr>
        <w:t>Реализация государственной программы содействия занятости населения</w:t>
      </w:r>
      <w:r w:rsidR="002E4874">
        <w:rPr>
          <w:sz w:val="28"/>
          <w:szCs w:val="28"/>
        </w:rPr>
        <w:t>.</w:t>
      </w:r>
    </w:p>
    <w:p w:rsidR="002B20CC" w:rsidRPr="00E7286A" w:rsidRDefault="002B20CC" w:rsidP="00F47E5E">
      <w:pPr>
        <w:pStyle w:val="6"/>
        <w:numPr>
          <w:ilvl w:val="0"/>
          <w:numId w:val="3"/>
        </w:numPr>
        <w:shd w:val="clear" w:color="auto" w:fill="auto"/>
        <w:tabs>
          <w:tab w:val="left" w:pos="865"/>
        </w:tabs>
        <w:ind w:firstLine="360"/>
        <w:rPr>
          <w:sz w:val="28"/>
          <w:szCs w:val="28"/>
        </w:rPr>
      </w:pPr>
      <w:r w:rsidRPr="00E7286A">
        <w:rPr>
          <w:sz w:val="28"/>
          <w:szCs w:val="28"/>
        </w:rPr>
        <w:t>Реализация мер, направленных на выполнения Указа Президента РФ №597 от 07.05.2012г «О мероприятиях государственной социальной политики» по заработной плате.</w:t>
      </w:r>
    </w:p>
    <w:p w:rsidR="002B20CC" w:rsidRPr="00E7286A" w:rsidRDefault="002B20CC" w:rsidP="00F47E5E">
      <w:pPr>
        <w:pStyle w:val="6"/>
        <w:numPr>
          <w:ilvl w:val="0"/>
          <w:numId w:val="3"/>
        </w:numPr>
        <w:shd w:val="clear" w:color="auto" w:fill="auto"/>
        <w:tabs>
          <w:tab w:val="left" w:pos="873"/>
        </w:tabs>
        <w:ind w:firstLine="360"/>
        <w:rPr>
          <w:sz w:val="28"/>
          <w:szCs w:val="28"/>
        </w:rPr>
      </w:pPr>
      <w:r w:rsidRPr="00E7286A">
        <w:rPr>
          <w:sz w:val="28"/>
          <w:szCs w:val="28"/>
        </w:rPr>
        <w:t>Обеспечение доступности дошкольного образования.</w:t>
      </w:r>
    </w:p>
    <w:p w:rsidR="002B20CC" w:rsidRPr="00E7286A" w:rsidRDefault="002B20CC" w:rsidP="00F47E5E">
      <w:pPr>
        <w:pStyle w:val="6"/>
        <w:numPr>
          <w:ilvl w:val="0"/>
          <w:numId w:val="3"/>
        </w:numPr>
        <w:shd w:val="clear" w:color="auto" w:fill="auto"/>
        <w:tabs>
          <w:tab w:val="left" w:pos="865"/>
        </w:tabs>
        <w:ind w:firstLine="360"/>
        <w:rPr>
          <w:sz w:val="28"/>
          <w:szCs w:val="28"/>
        </w:rPr>
      </w:pPr>
      <w:r w:rsidRPr="00E7286A">
        <w:rPr>
          <w:sz w:val="28"/>
          <w:szCs w:val="28"/>
        </w:rPr>
        <w:t>Выявление на ранних стадиях заболеваний, ведущих к снижению смертности населения.</w:t>
      </w:r>
    </w:p>
    <w:p w:rsidR="002B20CC" w:rsidRPr="00E7286A" w:rsidRDefault="002B20CC" w:rsidP="00F47E5E">
      <w:pPr>
        <w:pStyle w:val="6"/>
        <w:numPr>
          <w:ilvl w:val="0"/>
          <w:numId w:val="3"/>
        </w:numPr>
        <w:shd w:val="clear" w:color="auto" w:fill="auto"/>
        <w:tabs>
          <w:tab w:val="left" w:pos="865"/>
        </w:tabs>
        <w:ind w:firstLine="360"/>
        <w:rPr>
          <w:sz w:val="28"/>
          <w:szCs w:val="28"/>
        </w:rPr>
      </w:pPr>
      <w:r w:rsidRPr="00E7286A">
        <w:rPr>
          <w:sz w:val="28"/>
          <w:szCs w:val="28"/>
        </w:rPr>
        <w:t>Предоставление мер социальной поддержки отдельных категорий граждан проживающих на территории Увельского муниципального района.</w:t>
      </w:r>
    </w:p>
    <w:p w:rsidR="002B20CC" w:rsidRPr="00E7286A" w:rsidRDefault="002B20CC" w:rsidP="00F47E5E">
      <w:pPr>
        <w:pStyle w:val="6"/>
        <w:numPr>
          <w:ilvl w:val="0"/>
          <w:numId w:val="3"/>
        </w:numPr>
        <w:shd w:val="clear" w:color="auto" w:fill="auto"/>
        <w:tabs>
          <w:tab w:val="left" w:pos="865"/>
        </w:tabs>
        <w:spacing w:line="240" w:lineRule="auto"/>
        <w:ind w:firstLine="360"/>
        <w:rPr>
          <w:sz w:val="28"/>
          <w:szCs w:val="28"/>
        </w:rPr>
      </w:pPr>
      <w:r w:rsidRPr="00E7286A">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5C3706" w:rsidRPr="00E7286A" w:rsidRDefault="005C3706" w:rsidP="005C3706">
      <w:pPr>
        <w:keepNext/>
        <w:keepLines/>
        <w:widowControl w:val="0"/>
        <w:tabs>
          <w:tab w:val="left" w:pos="1022"/>
        </w:tabs>
        <w:spacing w:after="0" w:line="240" w:lineRule="auto"/>
        <w:ind w:left="360"/>
        <w:jc w:val="center"/>
        <w:outlineLvl w:val="1"/>
        <w:rPr>
          <w:rFonts w:ascii="Times New Roman" w:hAnsi="Times New Roman"/>
          <w:b/>
          <w:i/>
          <w:sz w:val="28"/>
          <w:szCs w:val="28"/>
          <w:u w:val="single"/>
        </w:rPr>
      </w:pPr>
    </w:p>
    <w:p w:rsidR="005C3706" w:rsidRPr="00E7286A" w:rsidRDefault="005C3706" w:rsidP="005C3706">
      <w:pPr>
        <w:pStyle w:val="6"/>
        <w:shd w:val="clear" w:color="auto" w:fill="auto"/>
        <w:spacing w:line="240" w:lineRule="auto"/>
        <w:ind w:firstLine="360"/>
        <w:rPr>
          <w:sz w:val="28"/>
          <w:szCs w:val="28"/>
        </w:rPr>
      </w:pPr>
      <w:bookmarkStart w:id="3" w:name="bookmark43"/>
      <w:r w:rsidRPr="00E7286A">
        <w:rPr>
          <w:b/>
          <w:sz w:val="28"/>
          <w:szCs w:val="28"/>
        </w:rPr>
        <w:t>Цель</w:t>
      </w:r>
      <w:r w:rsidR="00EB01B4">
        <w:rPr>
          <w:b/>
          <w:sz w:val="28"/>
          <w:szCs w:val="28"/>
        </w:rPr>
        <w:t>:</w:t>
      </w:r>
      <w:r w:rsidRPr="00E7286A">
        <w:rPr>
          <w:sz w:val="28"/>
          <w:szCs w:val="28"/>
        </w:rPr>
        <w:t xml:space="preserve"> Создание в Увельском муниципальном районе равных возможностей для получения качественного дошкольного образования.</w:t>
      </w:r>
    </w:p>
    <w:p w:rsidR="005C3706" w:rsidRPr="00E7286A" w:rsidRDefault="005C3706" w:rsidP="005C3706">
      <w:pPr>
        <w:pStyle w:val="6"/>
        <w:shd w:val="clear" w:color="auto" w:fill="auto"/>
        <w:spacing w:line="240" w:lineRule="auto"/>
        <w:ind w:firstLine="360"/>
        <w:rPr>
          <w:sz w:val="28"/>
          <w:szCs w:val="28"/>
        </w:rPr>
      </w:pPr>
      <w:r w:rsidRPr="00E7286A">
        <w:rPr>
          <w:rStyle w:val="af3"/>
          <w:sz w:val="28"/>
          <w:szCs w:val="28"/>
          <w:lang w:val="ru-RU"/>
        </w:rPr>
        <w:t>Основными задачами</w:t>
      </w:r>
      <w:r w:rsidRPr="00E7286A">
        <w:rPr>
          <w:rStyle w:val="43"/>
          <w:sz w:val="28"/>
          <w:szCs w:val="28"/>
        </w:rPr>
        <w:t xml:space="preserve"> для достижения поставленной цели являются:</w:t>
      </w:r>
    </w:p>
    <w:p w:rsidR="005C3706" w:rsidRPr="00E7286A" w:rsidRDefault="005C3706" w:rsidP="00F47E5E">
      <w:pPr>
        <w:pStyle w:val="6"/>
        <w:numPr>
          <w:ilvl w:val="0"/>
          <w:numId w:val="17"/>
        </w:numPr>
        <w:shd w:val="clear" w:color="auto" w:fill="auto"/>
        <w:tabs>
          <w:tab w:val="left" w:pos="870"/>
        </w:tabs>
        <w:spacing w:line="240" w:lineRule="auto"/>
        <w:ind w:firstLine="360"/>
        <w:rPr>
          <w:sz w:val="28"/>
          <w:szCs w:val="28"/>
        </w:rPr>
      </w:pPr>
      <w:r w:rsidRPr="00E7286A">
        <w:rPr>
          <w:sz w:val="28"/>
          <w:szCs w:val="28"/>
        </w:rPr>
        <w:t>Удовлетворение потребностей всех социально-демографических групп и слоев населения Увельского муниципального района в услугах по дошкольному образованию, присмотру и уходу за детьми.</w:t>
      </w:r>
    </w:p>
    <w:p w:rsidR="005C3706" w:rsidRPr="00E7286A" w:rsidRDefault="005C3706" w:rsidP="00F47E5E">
      <w:pPr>
        <w:pStyle w:val="6"/>
        <w:numPr>
          <w:ilvl w:val="0"/>
          <w:numId w:val="17"/>
        </w:numPr>
        <w:shd w:val="clear" w:color="auto" w:fill="auto"/>
        <w:tabs>
          <w:tab w:val="left" w:pos="870"/>
        </w:tabs>
        <w:ind w:firstLine="360"/>
        <w:rPr>
          <w:sz w:val="28"/>
          <w:szCs w:val="28"/>
        </w:rPr>
      </w:pPr>
      <w:r w:rsidRPr="00E7286A">
        <w:rPr>
          <w:sz w:val="28"/>
          <w:szCs w:val="28"/>
        </w:rPr>
        <w:t xml:space="preserve">Модернизация и качественное улучшение содержания,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 (ФГОС </w:t>
      </w:r>
      <w:proofErr w:type="gramStart"/>
      <w:r w:rsidRPr="00E7286A">
        <w:rPr>
          <w:sz w:val="28"/>
          <w:szCs w:val="28"/>
        </w:rPr>
        <w:t>ДО</w:t>
      </w:r>
      <w:proofErr w:type="gramEnd"/>
      <w:r w:rsidRPr="00E7286A">
        <w:rPr>
          <w:sz w:val="28"/>
          <w:szCs w:val="28"/>
        </w:rPr>
        <w:t>).</w:t>
      </w:r>
    </w:p>
    <w:p w:rsidR="005C3706" w:rsidRPr="00E7286A" w:rsidRDefault="005C3706" w:rsidP="00F47E5E">
      <w:pPr>
        <w:pStyle w:val="6"/>
        <w:numPr>
          <w:ilvl w:val="0"/>
          <w:numId w:val="17"/>
        </w:numPr>
        <w:shd w:val="clear" w:color="auto" w:fill="auto"/>
        <w:tabs>
          <w:tab w:val="left" w:pos="874"/>
        </w:tabs>
        <w:ind w:firstLine="360"/>
        <w:rPr>
          <w:sz w:val="28"/>
          <w:szCs w:val="28"/>
        </w:rPr>
      </w:pPr>
      <w:r w:rsidRPr="00E7286A">
        <w:rPr>
          <w:sz w:val="28"/>
          <w:szCs w:val="28"/>
        </w:rPr>
        <w:t xml:space="preserve">Содействие формированию современной и доступной среды в дошкольных </w:t>
      </w:r>
      <w:r w:rsidRPr="00E7286A">
        <w:rPr>
          <w:sz w:val="28"/>
          <w:szCs w:val="28"/>
        </w:rPr>
        <w:lastRenderedPageBreak/>
        <w:t>образовательных учреждениях расположенных на территории Увельского муниципального района.</w:t>
      </w:r>
    </w:p>
    <w:p w:rsidR="005C3706" w:rsidRPr="00E7286A" w:rsidRDefault="005C3706" w:rsidP="005C3706">
      <w:pPr>
        <w:pStyle w:val="42"/>
        <w:shd w:val="clear" w:color="auto" w:fill="auto"/>
        <w:ind w:firstLine="360"/>
        <w:jc w:val="both"/>
        <w:rPr>
          <w:sz w:val="28"/>
          <w:szCs w:val="28"/>
        </w:rPr>
      </w:pPr>
      <w:r w:rsidRPr="00E7286A">
        <w:rPr>
          <w:i/>
          <w:iCs/>
          <w:sz w:val="28"/>
          <w:szCs w:val="28"/>
        </w:rPr>
        <w:t>Меры и механизмы:</w:t>
      </w:r>
    </w:p>
    <w:p w:rsidR="005C3706" w:rsidRPr="00E7286A" w:rsidRDefault="005C3706" w:rsidP="00F47E5E">
      <w:pPr>
        <w:pStyle w:val="6"/>
        <w:numPr>
          <w:ilvl w:val="0"/>
          <w:numId w:val="18"/>
        </w:numPr>
        <w:shd w:val="clear" w:color="auto" w:fill="auto"/>
        <w:tabs>
          <w:tab w:val="left" w:pos="874"/>
        </w:tabs>
        <w:ind w:firstLine="360"/>
        <w:rPr>
          <w:sz w:val="28"/>
          <w:szCs w:val="28"/>
        </w:rPr>
      </w:pPr>
      <w:r w:rsidRPr="00E7286A">
        <w:rPr>
          <w:sz w:val="28"/>
          <w:szCs w:val="28"/>
        </w:rPr>
        <w:t>Обеспечение территориальной и экономической доступности дошкольного образования.</w:t>
      </w:r>
    </w:p>
    <w:p w:rsidR="005C3706" w:rsidRPr="00E7286A" w:rsidRDefault="005C3706" w:rsidP="00F47E5E">
      <w:pPr>
        <w:pStyle w:val="6"/>
        <w:numPr>
          <w:ilvl w:val="0"/>
          <w:numId w:val="18"/>
        </w:numPr>
        <w:shd w:val="clear" w:color="auto" w:fill="auto"/>
        <w:tabs>
          <w:tab w:val="left" w:pos="917"/>
        </w:tabs>
        <w:ind w:firstLine="360"/>
        <w:rPr>
          <w:sz w:val="28"/>
          <w:szCs w:val="28"/>
        </w:rPr>
      </w:pPr>
      <w:r w:rsidRPr="00E7286A">
        <w:rPr>
          <w:sz w:val="28"/>
          <w:szCs w:val="28"/>
        </w:rPr>
        <w:t xml:space="preserve">Повышение качества дошкольного образования на основе реализации ФГОС </w:t>
      </w:r>
      <w:proofErr w:type="gramStart"/>
      <w:r w:rsidRPr="00E7286A">
        <w:rPr>
          <w:sz w:val="28"/>
          <w:szCs w:val="28"/>
        </w:rPr>
        <w:t>ДО</w:t>
      </w:r>
      <w:proofErr w:type="gramEnd"/>
      <w:r w:rsidRPr="00E7286A">
        <w:rPr>
          <w:sz w:val="28"/>
          <w:szCs w:val="28"/>
        </w:rPr>
        <w:t>.</w:t>
      </w:r>
    </w:p>
    <w:p w:rsidR="005C3706" w:rsidRDefault="005C3706" w:rsidP="00F47E5E">
      <w:pPr>
        <w:pStyle w:val="6"/>
        <w:numPr>
          <w:ilvl w:val="0"/>
          <w:numId w:val="18"/>
        </w:numPr>
        <w:shd w:val="clear" w:color="auto" w:fill="auto"/>
        <w:tabs>
          <w:tab w:val="left" w:pos="854"/>
        </w:tabs>
        <w:ind w:firstLine="360"/>
        <w:rPr>
          <w:sz w:val="28"/>
          <w:szCs w:val="28"/>
        </w:rPr>
      </w:pPr>
      <w:r w:rsidRPr="00E7286A">
        <w:rPr>
          <w:sz w:val="28"/>
          <w:szCs w:val="28"/>
        </w:rPr>
        <w:t>Укрепление здоровья детей.</w:t>
      </w:r>
    </w:p>
    <w:p w:rsidR="00EB01B4" w:rsidRPr="00E7286A" w:rsidRDefault="00EB01B4" w:rsidP="00EB01B4">
      <w:pPr>
        <w:pStyle w:val="6"/>
        <w:shd w:val="clear" w:color="auto" w:fill="auto"/>
        <w:tabs>
          <w:tab w:val="left" w:pos="854"/>
        </w:tabs>
        <w:ind w:left="360"/>
        <w:rPr>
          <w:sz w:val="28"/>
          <w:szCs w:val="28"/>
        </w:rPr>
      </w:pPr>
    </w:p>
    <w:p w:rsidR="005C3706" w:rsidRPr="00E7286A" w:rsidRDefault="005C3706" w:rsidP="005C3706">
      <w:pPr>
        <w:pStyle w:val="6"/>
        <w:shd w:val="clear" w:color="auto" w:fill="auto"/>
        <w:spacing w:line="240" w:lineRule="auto"/>
        <w:ind w:firstLine="360"/>
        <w:rPr>
          <w:sz w:val="28"/>
          <w:szCs w:val="28"/>
        </w:rPr>
      </w:pPr>
      <w:r w:rsidRPr="00E7286A">
        <w:rPr>
          <w:b/>
          <w:sz w:val="28"/>
          <w:szCs w:val="28"/>
        </w:rPr>
        <w:t>Цел</w:t>
      </w:r>
      <w:r w:rsidR="00EB01B4">
        <w:rPr>
          <w:b/>
          <w:sz w:val="28"/>
          <w:szCs w:val="28"/>
        </w:rPr>
        <w:t>ь:</w:t>
      </w:r>
      <w:r w:rsidRPr="00E7286A">
        <w:rPr>
          <w:sz w:val="28"/>
          <w:szCs w:val="28"/>
        </w:rPr>
        <w:t xml:space="preserve">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Увельского муниципального района.</w:t>
      </w:r>
    </w:p>
    <w:p w:rsidR="005C3706" w:rsidRPr="00E7286A" w:rsidRDefault="005C3706" w:rsidP="005C3706">
      <w:pPr>
        <w:pStyle w:val="6"/>
        <w:shd w:val="clear" w:color="auto" w:fill="auto"/>
        <w:spacing w:line="240" w:lineRule="auto"/>
        <w:ind w:firstLine="360"/>
        <w:rPr>
          <w:sz w:val="28"/>
          <w:szCs w:val="28"/>
        </w:rPr>
      </w:pPr>
      <w:r w:rsidRPr="00E7286A">
        <w:rPr>
          <w:b/>
          <w:sz w:val="28"/>
          <w:szCs w:val="28"/>
        </w:rPr>
        <w:t>Направление</w:t>
      </w:r>
      <w:r w:rsidRPr="00E7286A">
        <w:rPr>
          <w:sz w:val="28"/>
          <w:szCs w:val="28"/>
        </w:rPr>
        <w:t>: Современная школа.</w:t>
      </w:r>
    </w:p>
    <w:p w:rsidR="005C3706" w:rsidRPr="00E7286A" w:rsidRDefault="005C3706" w:rsidP="005C3706">
      <w:pPr>
        <w:pStyle w:val="6"/>
        <w:shd w:val="clear" w:color="auto" w:fill="auto"/>
        <w:spacing w:line="240" w:lineRule="auto"/>
        <w:ind w:firstLine="360"/>
        <w:rPr>
          <w:b/>
          <w:sz w:val="28"/>
          <w:szCs w:val="28"/>
        </w:rPr>
      </w:pPr>
      <w:r w:rsidRPr="00E7286A">
        <w:rPr>
          <w:b/>
          <w:sz w:val="28"/>
          <w:szCs w:val="28"/>
        </w:rPr>
        <w:t>Задачи:</w:t>
      </w:r>
    </w:p>
    <w:p w:rsidR="005C3706" w:rsidRPr="00E7286A" w:rsidRDefault="005C3706" w:rsidP="005C3706">
      <w:pPr>
        <w:pStyle w:val="6"/>
        <w:shd w:val="clear" w:color="auto" w:fill="auto"/>
        <w:spacing w:line="240" w:lineRule="auto"/>
        <w:ind w:firstLine="360"/>
        <w:rPr>
          <w:sz w:val="28"/>
          <w:szCs w:val="28"/>
        </w:rPr>
      </w:pPr>
      <w:r w:rsidRPr="00E7286A">
        <w:rPr>
          <w:sz w:val="28"/>
          <w:szCs w:val="28"/>
        </w:rPr>
        <w:t>-  Доступность получения качественного общего образования, в том числе для детей с ограниченными возможностями здоровья;</w:t>
      </w:r>
    </w:p>
    <w:p w:rsidR="005C3706" w:rsidRPr="00E7286A" w:rsidRDefault="005C3706" w:rsidP="005C3706">
      <w:pPr>
        <w:pStyle w:val="6"/>
        <w:shd w:val="clear" w:color="auto" w:fill="auto"/>
        <w:spacing w:line="240" w:lineRule="auto"/>
        <w:ind w:firstLine="360"/>
        <w:rPr>
          <w:sz w:val="28"/>
          <w:szCs w:val="28"/>
        </w:rPr>
      </w:pPr>
      <w:r w:rsidRPr="00E7286A">
        <w:rPr>
          <w:sz w:val="28"/>
          <w:szCs w:val="28"/>
        </w:rPr>
        <w:t>- Формирование современной инфраструктуры образовательных организаций;</w:t>
      </w:r>
    </w:p>
    <w:p w:rsidR="005C3706" w:rsidRPr="00E7286A" w:rsidRDefault="005C3706" w:rsidP="005C3706">
      <w:pPr>
        <w:pStyle w:val="6"/>
        <w:shd w:val="clear" w:color="auto" w:fill="auto"/>
        <w:spacing w:line="240" w:lineRule="auto"/>
        <w:ind w:firstLine="360"/>
        <w:rPr>
          <w:sz w:val="28"/>
          <w:szCs w:val="28"/>
        </w:rPr>
      </w:pPr>
      <w:r w:rsidRPr="00E7286A">
        <w:rPr>
          <w:sz w:val="28"/>
          <w:szCs w:val="28"/>
        </w:rPr>
        <w:t>- Обучение школьников в одну смену.</w:t>
      </w:r>
    </w:p>
    <w:p w:rsidR="005C3706" w:rsidRPr="00E7286A" w:rsidRDefault="005C3706" w:rsidP="005C3706">
      <w:pPr>
        <w:pStyle w:val="6"/>
        <w:shd w:val="clear" w:color="auto" w:fill="auto"/>
        <w:spacing w:line="240" w:lineRule="auto"/>
        <w:ind w:left="360"/>
        <w:rPr>
          <w:b/>
          <w:sz w:val="28"/>
          <w:szCs w:val="28"/>
        </w:rPr>
      </w:pPr>
      <w:r w:rsidRPr="00E7286A">
        <w:rPr>
          <w:b/>
          <w:sz w:val="28"/>
          <w:szCs w:val="28"/>
        </w:rPr>
        <w:t>Инструменты:</w:t>
      </w:r>
    </w:p>
    <w:p w:rsidR="005C3706" w:rsidRPr="00E7286A" w:rsidRDefault="005C3706" w:rsidP="005C3706">
      <w:pPr>
        <w:pStyle w:val="6"/>
        <w:shd w:val="clear" w:color="auto" w:fill="auto"/>
        <w:spacing w:line="240" w:lineRule="auto"/>
        <w:ind w:firstLine="360"/>
        <w:rPr>
          <w:sz w:val="28"/>
          <w:szCs w:val="28"/>
        </w:rPr>
      </w:pPr>
      <w:r w:rsidRPr="00E7286A">
        <w:rPr>
          <w:sz w:val="28"/>
          <w:szCs w:val="28"/>
        </w:rPr>
        <w:t>1.Муниципальная программа «Развитие образования Увельского муниципального района на2018-2025 годы»;</w:t>
      </w:r>
    </w:p>
    <w:p w:rsidR="005C3706" w:rsidRPr="00E7286A" w:rsidRDefault="005C3706" w:rsidP="005C3706">
      <w:pPr>
        <w:keepNext/>
        <w:keepLines/>
        <w:widowControl w:val="0"/>
        <w:tabs>
          <w:tab w:val="left" w:pos="1022"/>
        </w:tabs>
        <w:spacing w:after="0" w:line="240" w:lineRule="auto"/>
        <w:ind w:left="360"/>
        <w:jc w:val="both"/>
        <w:outlineLvl w:val="1"/>
        <w:rPr>
          <w:rFonts w:ascii="Times New Roman" w:hAnsi="Times New Roman"/>
          <w:color w:val="000000"/>
          <w:sz w:val="28"/>
          <w:szCs w:val="28"/>
        </w:rPr>
      </w:pPr>
      <w:r w:rsidRPr="00E7286A">
        <w:rPr>
          <w:rFonts w:ascii="Times New Roman" w:hAnsi="Times New Roman"/>
          <w:color w:val="000000"/>
          <w:sz w:val="28"/>
          <w:szCs w:val="28"/>
        </w:rPr>
        <w:t>2. Концепция информационной политики в системе общего образования;</w:t>
      </w:r>
    </w:p>
    <w:p w:rsidR="005C3706" w:rsidRPr="00E7286A" w:rsidRDefault="005C3706" w:rsidP="005C3706">
      <w:pPr>
        <w:keepNext/>
        <w:keepLines/>
        <w:widowControl w:val="0"/>
        <w:tabs>
          <w:tab w:val="left" w:pos="1022"/>
        </w:tabs>
        <w:spacing w:after="0" w:line="240" w:lineRule="auto"/>
        <w:ind w:left="360"/>
        <w:jc w:val="both"/>
        <w:outlineLvl w:val="1"/>
        <w:rPr>
          <w:rFonts w:ascii="Times New Roman" w:hAnsi="Times New Roman"/>
          <w:color w:val="000000"/>
          <w:sz w:val="28"/>
          <w:szCs w:val="28"/>
        </w:rPr>
      </w:pPr>
      <w:r w:rsidRPr="00E7286A">
        <w:rPr>
          <w:rFonts w:ascii="Times New Roman" w:hAnsi="Times New Roman"/>
          <w:color w:val="000000"/>
          <w:sz w:val="28"/>
          <w:szCs w:val="28"/>
        </w:rPr>
        <w:t>3. ФГОС общего образования, в том числе для детей с ограниченными возможностями здоровья.</w:t>
      </w:r>
    </w:p>
    <w:p w:rsidR="005C3706" w:rsidRPr="00E7286A" w:rsidRDefault="005C3706" w:rsidP="005C3706">
      <w:pPr>
        <w:pStyle w:val="6"/>
        <w:shd w:val="clear" w:color="auto" w:fill="auto"/>
        <w:tabs>
          <w:tab w:val="left" w:pos="883"/>
        </w:tabs>
        <w:ind w:left="360"/>
        <w:rPr>
          <w:sz w:val="28"/>
          <w:szCs w:val="28"/>
        </w:rPr>
      </w:pPr>
      <w:r w:rsidRPr="00E7286A">
        <w:rPr>
          <w:sz w:val="28"/>
          <w:szCs w:val="28"/>
        </w:rPr>
        <w:t>4. Развитие кадрового потенциала системы образования.</w:t>
      </w:r>
    </w:p>
    <w:p w:rsidR="005C3706" w:rsidRPr="00E7286A" w:rsidRDefault="005C3706" w:rsidP="005C3706">
      <w:pPr>
        <w:pStyle w:val="6"/>
        <w:shd w:val="clear" w:color="auto" w:fill="auto"/>
        <w:tabs>
          <w:tab w:val="left" w:pos="883"/>
        </w:tabs>
        <w:ind w:left="360"/>
        <w:rPr>
          <w:sz w:val="28"/>
          <w:szCs w:val="28"/>
        </w:rPr>
      </w:pPr>
      <w:r w:rsidRPr="00E7286A">
        <w:rPr>
          <w:b/>
          <w:sz w:val="28"/>
          <w:szCs w:val="28"/>
        </w:rPr>
        <w:t>Направление</w:t>
      </w:r>
      <w:r w:rsidRPr="00E7286A">
        <w:rPr>
          <w:sz w:val="28"/>
          <w:szCs w:val="28"/>
        </w:rPr>
        <w:t>: Цифровая образовательная среда.</w:t>
      </w:r>
    </w:p>
    <w:p w:rsidR="005C3706" w:rsidRPr="00E7286A" w:rsidRDefault="005C3706" w:rsidP="005C3706">
      <w:pPr>
        <w:pStyle w:val="6"/>
        <w:shd w:val="clear" w:color="auto" w:fill="auto"/>
        <w:tabs>
          <w:tab w:val="left" w:pos="883"/>
        </w:tabs>
        <w:ind w:left="360"/>
        <w:rPr>
          <w:b/>
          <w:sz w:val="28"/>
          <w:szCs w:val="28"/>
        </w:rPr>
      </w:pPr>
      <w:r w:rsidRPr="00E7286A">
        <w:rPr>
          <w:b/>
          <w:sz w:val="28"/>
          <w:szCs w:val="28"/>
        </w:rPr>
        <w:t>Задачи:</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 xml:space="preserve">- Создание современной и безопасной цифровой образовательной среды, обеспечивающей формирование у </w:t>
      </w:r>
      <w:proofErr w:type="gramStart"/>
      <w:r w:rsidRPr="00E7286A">
        <w:rPr>
          <w:sz w:val="28"/>
          <w:szCs w:val="28"/>
        </w:rPr>
        <w:t>обучающихся</w:t>
      </w:r>
      <w:proofErr w:type="gramEnd"/>
      <w:r w:rsidRPr="00E7286A">
        <w:rPr>
          <w:sz w:val="28"/>
          <w:szCs w:val="28"/>
        </w:rPr>
        <w:t xml:space="preserve"> ценности к саморазвитию и самообразованию;</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 Обновление информационно-коммуникационной инфраструктуры образования;</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 Подготовка и переподготовка педагогических кадров по ключевым компетенциям цифровой экономики.</w:t>
      </w:r>
    </w:p>
    <w:p w:rsidR="005C3706" w:rsidRPr="00E7286A" w:rsidRDefault="005C3706" w:rsidP="005C3706">
      <w:pPr>
        <w:pStyle w:val="6"/>
        <w:shd w:val="clear" w:color="auto" w:fill="auto"/>
        <w:tabs>
          <w:tab w:val="left" w:pos="883"/>
        </w:tabs>
        <w:ind w:firstLine="360"/>
        <w:rPr>
          <w:b/>
          <w:sz w:val="28"/>
          <w:szCs w:val="28"/>
        </w:rPr>
      </w:pPr>
      <w:r w:rsidRPr="00E7286A">
        <w:rPr>
          <w:sz w:val="28"/>
          <w:szCs w:val="28"/>
        </w:rPr>
        <w:t xml:space="preserve"> </w:t>
      </w:r>
      <w:r w:rsidRPr="00E7286A">
        <w:rPr>
          <w:b/>
          <w:sz w:val="28"/>
          <w:szCs w:val="28"/>
        </w:rPr>
        <w:t>Инструменты:</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1.Муниципальная программа «Развитие образования Увельского муниципального района на2018-2025 годы»;</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2. Государственная информационная система «образование в Челябинской области»;</w:t>
      </w:r>
    </w:p>
    <w:p w:rsidR="005C3706" w:rsidRDefault="005C3706" w:rsidP="005C3706">
      <w:pPr>
        <w:keepNext/>
        <w:keepLines/>
        <w:widowControl w:val="0"/>
        <w:tabs>
          <w:tab w:val="left" w:pos="1022"/>
        </w:tabs>
        <w:spacing w:after="0" w:line="240" w:lineRule="auto"/>
        <w:ind w:firstLine="360"/>
        <w:jc w:val="both"/>
        <w:outlineLvl w:val="1"/>
        <w:rPr>
          <w:rFonts w:ascii="Times New Roman" w:hAnsi="Times New Roman"/>
          <w:color w:val="000000"/>
          <w:sz w:val="28"/>
          <w:szCs w:val="28"/>
        </w:rPr>
      </w:pPr>
      <w:r w:rsidRPr="00E7286A">
        <w:rPr>
          <w:rFonts w:ascii="Times New Roman" w:hAnsi="Times New Roman"/>
          <w:color w:val="000000"/>
          <w:sz w:val="28"/>
          <w:szCs w:val="28"/>
        </w:rPr>
        <w:t>3. Федеральная информационно-сервисная платформа цифровой образовательной среды.</w:t>
      </w:r>
    </w:p>
    <w:p w:rsidR="00EB01B4" w:rsidRPr="00E7286A" w:rsidRDefault="00EB01B4" w:rsidP="005C3706">
      <w:pPr>
        <w:keepNext/>
        <w:keepLines/>
        <w:widowControl w:val="0"/>
        <w:tabs>
          <w:tab w:val="left" w:pos="1022"/>
        </w:tabs>
        <w:spacing w:after="0" w:line="240" w:lineRule="auto"/>
        <w:ind w:firstLine="360"/>
        <w:jc w:val="both"/>
        <w:outlineLvl w:val="1"/>
        <w:rPr>
          <w:rFonts w:ascii="Times New Roman" w:hAnsi="Times New Roman"/>
          <w:color w:val="000000"/>
          <w:sz w:val="28"/>
          <w:szCs w:val="28"/>
        </w:rPr>
      </w:pPr>
    </w:p>
    <w:p w:rsidR="005C3706" w:rsidRPr="00E7286A" w:rsidRDefault="00EB01B4" w:rsidP="005C3706">
      <w:pPr>
        <w:keepNext/>
        <w:keepLines/>
        <w:widowControl w:val="0"/>
        <w:tabs>
          <w:tab w:val="left" w:pos="1022"/>
        </w:tabs>
        <w:spacing w:after="0" w:line="240" w:lineRule="auto"/>
        <w:ind w:firstLine="360"/>
        <w:jc w:val="both"/>
        <w:outlineLvl w:val="1"/>
        <w:rPr>
          <w:rFonts w:ascii="Times New Roman" w:hAnsi="Times New Roman"/>
          <w:color w:val="000000"/>
          <w:sz w:val="28"/>
          <w:szCs w:val="28"/>
        </w:rPr>
      </w:pPr>
      <w:r>
        <w:rPr>
          <w:rFonts w:ascii="Times New Roman" w:hAnsi="Times New Roman"/>
          <w:b/>
          <w:sz w:val="28"/>
          <w:szCs w:val="28"/>
        </w:rPr>
        <w:t>Цель:</w:t>
      </w:r>
      <w:r w:rsidR="005C3706" w:rsidRPr="00E7286A">
        <w:rPr>
          <w:rFonts w:ascii="Times New Roman" w:hAnsi="Times New Roman"/>
          <w:b/>
          <w:sz w:val="28"/>
          <w:szCs w:val="28"/>
        </w:rPr>
        <w:t xml:space="preserve"> </w:t>
      </w:r>
      <w:r w:rsidR="005C3706" w:rsidRPr="00E7286A">
        <w:rPr>
          <w:rFonts w:ascii="Times New Roman" w:hAnsi="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C3706" w:rsidRPr="00E7286A" w:rsidRDefault="005C3706" w:rsidP="005C3706">
      <w:pPr>
        <w:pStyle w:val="6"/>
        <w:shd w:val="clear" w:color="auto" w:fill="auto"/>
        <w:tabs>
          <w:tab w:val="left" w:pos="883"/>
        </w:tabs>
        <w:ind w:firstLine="360"/>
        <w:rPr>
          <w:sz w:val="28"/>
          <w:szCs w:val="28"/>
        </w:rPr>
      </w:pPr>
      <w:r w:rsidRPr="00E7286A">
        <w:rPr>
          <w:b/>
          <w:sz w:val="28"/>
          <w:szCs w:val="28"/>
        </w:rPr>
        <w:t>Направление</w:t>
      </w:r>
      <w:r w:rsidRPr="00E7286A">
        <w:rPr>
          <w:sz w:val="28"/>
          <w:szCs w:val="28"/>
        </w:rPr>
        <w:t>: Успех каждого ребенка.</w:t>
      </w:r>
    </w:p>
    <w:p w:rsidR="005C3706" w:rsidRPr="00E7286A" w:rsidRDefault="005C3706" w:rsidP="005C3706">
      <w:pPr>
        <w:pStyle w:val="6"/>
        <w:shd w:val="clear" w:color="auto" w:fill="auto"/>
        <w:tabs>
          <w:tab w:val="left" w:pos="883"/>
        </w:tabs>
        <w:ind w:firstLine="360"/>
        <w:rPr>
          <w:b/>
          <w:sz w:val="28"/>
          <w:szCs w:val="28"/>
        </w:rPr>
      </w:pPr>
      <w:r w:rsidRPr="00E7286A">
        <w:rPr>
          <w:b/>
          <w:sz w:val="28"/>
          <w:szCs w:val="28"/>
        </w:rPr>
        <w:lastRenderedPageBreak/>
        <w:t>Задачи:</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 Формирование эффективной системы выявления, поддержки и развития способностей и талантов у детей, направленной на самоопределение и профессиональную ориентацию всех обучающихся;</w:t>
      </w:r>
    </w:p>
    <w:p w:rsidR="005C3706" w:rsidRPr="00E7286A" w:rsidRDefault="005C3706" w:rsidP="005C3706">
      <w:pPr>
        <w:pStyle w:val="6"/>
        <w:shd w:val="clear" w:color="auto" w:fill="auto"/>
        <w:tabs>
          <w:tab w:val="left" w:pos="883"/>
        </w:tabs>
        <w:ind w:firstLine="360"/>
        <w:rPr>
          <w:sz w:val="28"/>
          <w:szCs w:val="28"/>
        </w:rPr>
      </w:pPr>
      <w:r w:rsidRPr="00E7286A">
        <w:rPr>
          <w:sz w:val="28"/>
          <w:szCs w:val="28"/>
        </w:rPr>
        <w:t>-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w:t>
      </w:r>
    </w:p>
    <w:p w:rsidR="005C3706" w:rsidRPr="00E7286A" w:rsidRDefault="005C3706" w:rsidP="005C3706">
      <w:pPr>
        <w:keepNext/>
        <w:keepLines/>
        <w:widowControl w:val="0"/>
        <w:tabs>
          <w:tab w:val="left" w:pos="1022"/>
        </w:tabs>
        <w:spacing w:after="0" w:line="240" w:lineRule="auto"/>
        <w:ind w:firstLine="360"/>
        <w:jc w:val="both"/>
        <w:outlineLvl w:val="1"/>
        <w:rPr>
          <w:rFonts w:ascii="Times New Roman" w:hAnsi="Times New Roman"/>
          <w:b/>
          <w:color w:val="000000"/>
          <w:sz w:val="28"/>
          <w:szCs w:val="28"/>
        </w:rPr>
      </w:pPr>
      <w:r w:rsidRPr="00E7286A">
        <w:rPr>
          <w:rFonts w:ascii="Times New Roman" w:hAnsi="Times New Roman"/>
          <w:b/>
          <w:color w:val="000000"/>
          <w:sz w:val="28"/>
          <w:szCs w:val="28"/>
        </w:rPr>
        <w:t>Инструменты:</w:t>
      </w:r>
    </w:p>
    <w:p w:rsidR="005C3706" w:rsidRPr="00E7286A" w:rsidRDefault="005C3706" w:rsidP="005C3706">
      <w:pPr>
        <w:keepNext/>
        <w:keepLines/>
        <w:widowControl w:val="0"/>
        <w:tabs>
          <w:tab w:val="left" w:pos="1022"/>
        </w:tabs>
        <w:spacing w:after="0" w:line="240" w:lineRule="auto"/>
        <w:ind w:firstLine="360"/>
        <w:jc w:val="both"/>
        <w:outlineLvl w:val="1"/>
        <w:rPr>
          <w:rFonts w:ascii="Times New Roman" w:hAnsi="Times New Roman"/>
          <w:color w:val="000000"/>
          <w:sz w:val="28"/>
          <w:szCs w:val="28"/>
        </w:rPr>
      </w:pPr>
      <w:r w:rsidRPr="00E7286A">
        <w:rPr>
          <w:rFonts w:ascii="Times New Roman" w:hAnsi="Times New Roman"/>
          <w:color w:val="000000"/>
          <w:sz w:val="28"/>
          <w:szCs w:val="28"/>
        </w:rPr>
        <w:t>1.Муниципальная программа «Развитие образования Увельского муниципального района на</w:t>
      </w:r>
      <w:r w:rsidR="00D05DC8">
        <w:rPr>
          <w:rFonts w:ascii="Times New Roman" w:hAnsi="Times New Roman"/>
          <w:color w:val="000000"/>
          <w:sz w:val="28"/>
          <w:szCs w:val="28"/>
        </w:rPr>
        <w:t xml:space="preserve"> </w:t>
      </w:r>
      <w:r w:rsidRPr="00E7286A">
        <w:rPr>
          <w:rFonts w:ascii="Times New Roman" w:hAnsi="Times New Roman"/>
          <w:color w:val="000000"/>
          <w:sz w:val="28"/>
          <w:szCs w:val="28"/>
        </w:rPr>
        <w:t>2018-2025 годы»;</w:t>
      </w:r>
    </w:p>
    <w:p w:rsidR="005C3706" w:rsidRPr="00E7286A" w:rsidRDefault="005C3706" w:rsidP="005C3706">
      <w:pPr>
        <w:keepNext/>
        <w:keepLines/>
        <w:widowControl w:val="0"/>
        <w:tabs>
          <w:tab w:val="left" w:pos="1022"/>
        </w:tabs>
        <w:spacing w:after="0" w:line="240" w:lineRule="auto"/>
        <w:ind w:firstLine="360"/>
        <w:jc w:val="both"/>
        <w:outlineLvl w:val="1"/>
        <w:rPr>
          <w:rFonts w:ascii="Times New Roman" w:hAnsi="Times New Roman"/>
          <w:color w:val="000000"/>
          <w:sz w:val="28"/>
          <w:szCs w:val="28"/>
        </w:rPr>
      </w:pPr>
      <w:r w:rsidRPr="00E7286A">
        <w:rPr>
          <w:rFonts w:ascii="Times New Roman" w:hAnsi="Times New Roman"/>
          <w:color w:val="000000"/>
          <w:sz w:val="28"/>
          <w:szCs w:val="28"/>
        </w:rPr>
        <w:t xml:space="preserve">2. </w:t>
      </w:r>
      <w:proofErr w:type="gramStart"/>
      <w:r w:rsidRPr="00E7286A">
        <w:rPr>
          <w:rFonts w:ascii="Times New Roman" w:hAnsi="Times New Roman"/>
          <w:color w:val="000000"/>
          <w:sz w:val="28"/>
          <w:szCs w:val="28"/>
        </w:rPr>
        <w:t>Календарь образовательных событий для обучающихся Увельского муниципального района.</w:t>
      </w:r>
      <w:proofErr w:type="gramEnd"/>
    </w:p>
    <w:bookmarkEnd w:id="3"/>
    <w:p w:rsidR="005C3706" w:rsidRPr="00E7286A" w:rsidRDefault="005C3706" w:rsidP="005C3706">
      <w:pPr>
        <w:pStyle w:val="aa"/>
        <w:keepNext/>
        <w:keepLines/>
        <w:widowControl w:val="0"/>
        <w:tabs>
          <w:tab w:val="left" w:pos="998"/>
        </w:tabs>
        <w:spacing w:after="0" w:line="240" w:lineRule="auto"/>
        <w:ind w:left="1080"/>
        <w:outlineLvl w:val="1"/>
        <w:rPr>
          <w:rFonts w:ascii="Times New Roman" w:hAnsi="Times New Roman"/>
          <w:b/>
          <w:i/>
          <w:sz w:val="28"/>
          <w:szCs w:val="28"/>
          <w:u w:val="single"/>
        </w:rPr>
      </w:pPr>
    </w:p>
    <w:p w:rsidR="005C3706" w:rsidRPr="00E7286A" w:rsidRDefault="005C3706" w:rsidP="005C3706">
      <w:pPr>
        <w:pStyle w:val="6"/>
        <w:shd w:val="clear" w:color="auto" w:fill="auto"/>
        <w:spacing w:line="240" w:lineRule="auto"/>
        <w:ind w:firstLine="360"/>
        <w:rPr>
          <w:sz w:val="28"/>
          <w:szCs w:val="28"/>
        </w:rPr>
      </w:pPr>
      <w:r w:rsidRPr="000B0B83">
        <w:rPr>
          <w:b/>
          <w:sz w:val="28"/>
          <w:szCs w:val="28"/>
        </w:rPr>
        <w:t>Цель:</w:t>
      </w:r>
      <w:r w:rsidRPr="00E7286A">
        <w:rPr>
          <w:sz w:val="28"/>
          <w:szCs w:val="28"/>
        </w:rPr>
        <w:t xml:space="preserve"> Увеличение продолжительности и качества жизни населения Увельского района на основе формирования здорового образа жизни и повышения доступности и качества оказания медицинской помощи.</w:t>
      </w:r>
    </w:p>
    <w:p w:rsidR="005C3706" w:rsidRPr="00E7286A" w:rsidRDefault="005C3706" w:rsidP="005C3706">
      <w:pPr>
        <w:pStyle w:val="6"/>
        <w:shd w:val="clear" w:color="auto" w:fill="auto"/>
        <w:spacing w:line="240" w:lineRule="auto"/>
        <w:ind w:firstLine="360"/>
        <w:rPr>
          <w:sz w:val="28"/>
          <w:szCs w:val="28"/>
        </w:rPr>
      </w:pPr>
      <w:r w:rsidRPr="00E7286A">
        <w:rPr>
          <w:rStyle w:val="af3"/>
          <w:sz w:val="28"/>
          <w:szCs w:val="28"/>
          <w:lang w:val="ru-RU"/>
        </w:rPr>
        <w:t>Основными задачами</w:t>
      </w:r>
      <w:r w:rsidRPr="00E7286A">
        <w:rPr>
          <w:rStyle w:val="43"/>
          <w:sz w:val="28"/>
          <w:szCs w:val="28"/>
        </w:rPr>
        <w:t xml:space="preserve"> для достижения поставленной цели являются:</w:t>
      </w:r>
    </w:p>
    <w:p w:rsidR="005C3706" w:rsidRPr="00E7286A" w:rsidRDefault="005C3706" w:rsidP="00F47E5E">
      <w:pPr>
        <w:pStyle w:val="6"/>
        <w:numPr>
          <w:ilvl w:val="0"/>
          <w:numId w:val="19"/>
        </w:numPr>
        <w:shd w:val="clear" w:color="auto" w:fill="auto"/>
        <w:tabs>
          <w:tab w:val="left" w:pos="870"/>
        </w:tabs>
        <w:spacing w:line="240" w:lineRule="auto"/>
        <w:ind w:firstLine="360"/>
        <w:rPr>
          <w:sz w:val="28"/>
          <w:szCs w:val="28"/>
        </w:rPr>
      </w:pPr>
      <w:r w:rsidRPr="00E7286A">
        <w:rPr>
          <w:sz w:val="28"/>
          <w:szCs w:val="28"/>
        </w:rPr>
        <w:t>Создание условий, возможностей и мотивации населения для ведения здорового образа жизни.</w:t>
      </w:r>
    </w:p>
    <w:p w:rsidR="005C3706" w:rsidRPr="00E7286A" w:rsidRDefault="005C3706" w:rsidP="00F47E5E">
      <w:pPr>
        <w:pStyle w:val="6"/>
        <w:numPr>
          <w:ilvl w:val="0"/>
          <w:numId w:val="19"/>
        </w:numPr>
        <w:shd w:val="clear" w:color="auto" w:fill="auto"/>
        <w:tabs>
          <w:tab w:val="left" w:pos="830"/>
        </w:tabs>
        <w:ind w:firstLine="360"/>
        <w:rPr>
          <w:sz w:val="28"/>
          <w:szCs w:val="28"/>
        </w:rPr>
      </w:pPr>
      <w:r w:rsidRPr="00E7286A">
        <w:rPr>
          <w:sz w:val="28"/>
          <w:szCs w:val="28"/>
        </w:rPr>
        <w:t>Повышение качества и доступности первично медико-санитарной помощи.</w:t>
      </w:r>
    </w:p>
    <w:p w:rsidR="005C3706" w:rsidRPr="00E7286A" w:rsidRDefault="005C3706" w:rsidP="00F47E5E">
      <w:pPr>
        <w:pStyle w:val="6"/>
        <w:numPr>
          <w:ilvl w:val="0"/>
          <w:numId w:val="19"/>
        </w:numPr>
        <w:shd w:val="clear" w:color="auto" w:fill="auto"/>
        <w:tabs>
          <w:tab w:val="left" w:pos="830"/>
        </w:tabs>
        <w:ind w:firstLine="360"/>
        <w:rPr>
          <w:sz w:val="28"/>
          <w:szCs w:val="28"/>
        </w:rPr>
      </w:pPr>
      <w:r w:rsidRPr="00E7286A">
        <w:rPr>
          <w:sz w:val="28"/>
          <w:szCs w:val="28"/>
        </w:rPr>
        <w:t>Ускорение репродуктивного здоровья населения района.</w:t>
      </w:r>
    </w:p>
    <w:p w:rsidR="005C3706" w:rsidRPr="00E7286A" w:rsidRDefault="005C3706" w:rsidP="00F47E5E">
      <w:pPr>
        <w:pStyle w:val="6"/>
        <w:numPr>
          <w:ilvl w:val="0"/>
          <w:numId w:val="19"/>
        </w:numPr>
        <w:shd w:val="clear" w:color="auto" w:fill="auto"/>
        <w:tabs>
          <w:tab w:val="left" w:pos="860"/>
        </w:tabs>
        <w:ind w:firstLine="360"/>
        <w:rPr>
          <w:sz w:val="28"/>
          <w:szCs w:val="28"/>
        </w:rPr>
      </w:pPr>
      <w:r w:rsidRPr="00E7286A">
        <w:rPr>
          <w:sz w:val="28"/>
          <w:szCs w:val="28"/>
        </w:rPr>
        <w:t>Повышение квалифицированной медицинской помощи работников и создание системы мотивации их к качественному труду.</w:t>
      </w:r>
    </w:p>
    <w:p w:rsidR="005C3706" w:rsidRPr="00E7286A" w:rsidRDefault="005C3706" w:rsidP="00F47E5E">
      <w:pPr>
        <w:pStyle w:val="6"/>
        <w:numPr>
          <w:ilvl w:val="0"/>
          <w:numId w:val="19"/>
        </w:numPr>
        <w:shd w:val="clear" w:color="auto" w:fill="auto"/>
        <w:tabs>
          <w:tab w:val="left" w:pos="825"/>
        </w:tabs>
        <w:ind w:firstLine="360"/>
        <w:rPr>
          <w:sz w:val="28"/>
          <w:szCs w:val="28"/>
        </w:rPr>
      </w:pPr>
      <w:r w:rsidRPr="00E7286A">
        <w:rPr>
          <w:sz w:val="28"/>
          <w:szCs w:val="28"/>
        </w:rPr>
        <w:t>Дальнейшее развитие профилактической направленности здравоохранения района.</w:t>
      </w:r>
    </w:p>
    <w:p w:rsidR="005C3706" w:rsidRPr="00E7286A" w:rsidRDefault="005C3706" w:rsidP="00F47E5E">
      <w:pPr>
        <w:pStyle w:val="6"/>
        <w:numPr>
          <w:ilvl w:val="0"/>
          <w:numId w:val="19"/>
        </w:numPr>
        <w:shd w:val="clear" w:color="auto" w:fill="auto"/>
        <w:tabs>
          <w:tab w:val="left" w:pos="841"/>
        </w:tabs>
        <w:ind w:firstLine="360"/>
        <w:rPr>
          <w:sz w:val="28"/>
          <w:szCs w:val="28"/>
        </w:rPr>
      </w:pPr>
      <w:r w:rsidRPr="00E7286A">
        <w:rPr>
          <w:sz w:val="28"/>
          <w:szCs w:val="28"/>
        </w:rPr>
        <w:t>Укрепление материально - технической базы и оснащение ЛПУ района оборудованием в соответствии со стандартами и порядками оказания медицинской помощи.</w:t>
      </w:r>
    </w:p>
    <w:p w:rsidR="005C3706" w:rsidRPr="00E7286A" w:rsidRDefault="005C3706" w:rsidP="00F47E5E">
      <w:pPr>
        <w:pStyle w:val="6"/>
        <w:numPr>
          <w:ilvl w:val="0"/>
          <w:numId w:val="19"/>
        </w:numPr>
        <w:shd w:val="clear" w:color="auto" w:fill="auto"/>
        <w:tabs>
          <w:tab w:val="left" w:pos="874"/>
        </w:tabs>
        <w:spacing w:line="240" w:lineRule="auto"/>
        <w:ind w:firstLine="360"/>
        <w:rPr>
          <w:sz w:val="28"/>
          <w:szCs w:val="28"/>
        </w:rPr>
      </w:pPr>
      <w:r w:rsidRPr="00E7286A">
        <w:rPr>
          <w:sz w:val="28"/>
          <w:szCs w:val="28"/>
        </w:rPr>
        <w:t>Снижение затрат на госпитальное звено и увеличение объёма амбулаторно</w:t>
      </w:r>
      <w:r w:rsidRPr="00E7286A">
        <w:rPr>
          <w:sz w:val="28"/>
          <w:szCs w:val="28"/>
        </w:rPr>
        <w:softHyphen/>
        <w:t>-поликлинической помощи.</w:t>
      </w:r>
    </w:p>
    <w:p w:rsidR="005C3706" w:rsidRPr="00E7286A" w:rsidRDefault="005C3706" w:rsidP="00F47E5E">
      <w:pPr>
        <w:pStyle w:val="6"/>
        <w:numPr>
          <w:ilvl w:val="0"/>
          <w:numId w:val="19"/>
        </w:numPr>
        <w:shd w:val="clear" w:color="auto" w:fill="auto"/>
        <w:tabs>
          <w:tab w:val="left" w:pos="825"/>
        </w:tabs>
        <w:spacing w:line="240" w:lineRule="auto"/>
        <w:ind w:firstLine="360"/>
        <w:rPr>
          <w:sz w:val="28"/>
          <w:szCs w:val="28"/>
        </w:rPr>
      </w:pPr>
      <w:r w:rsidRPr="00E7286A">
        <w:rPr>
          <w:sz w:val="28"/>
          <w:szCs w:val="28"/>
        </w:rPr>
        <w:t>Увеличение заработной платы медицинским работникам.</w:t>
      </w:r>
    </w:p>
    <w:p w:rsidR="005C3706" w:rsidRPr="00E7286A" w:rsidRDefault="005C3706" w:rsidP="005C3706">
      <w:pPr>
        <w:pStyle w:val="42"/>
        <w:shd w:val="clear" w:color="auto" w:fill="auto"/>
        <w:spacing w:line="240" w:lineRule="auto"/>
        <w:ind w:firstLine="360"/>
        <w:jc w:val="both"/>
        <w:rPr>
          <w:sz w:val="28"/>
          <w:szCs w:val="28"/>
        </w:rPr>
      </w:pPr>
      <w:r w:rsidRPr="00E7286A">
        <w:rPr>
          <w:i/>
          <w:iCs/>
          <w:sz w:val="28"/>
          <w:szCs w:val="28"/>
        </w:rPr>
        <w:t>Меры и механизмы:</w:t>
      </w:r>
    </w:p>
    <w:p w:rsidR="005C3706" w:rsidRPr="00E7286A" w:rsidRDefault="005C3706" w:rsidP="00F47E5E">
      <w:pPr>
        <w:pStyle w:val="6"/>
        <w:numPr>
          <w:ilvl w:val="0"/>
          <w:numId w:val="20"/>
        </w:numPr>
        <w:shd w:val="clear" w:color="auto" w:fill="auto"/>
        <w:tabs>
          <w:tab w:val="left" w:pos="844"/>
        </w:tabs>
        <w:spacing w:line="240" w:lineRule="auto"/>
        <w:ind w:firstLine="360"/>
        <w:rPr>
          <w:sz w:val="28"/>
          <w:szCs w:val="28"/>
        </w:rPr>
      </w:pPr>
      <w:r w:rsidRPr="00E7286A">
        <w:rPr>
          <w:sz w:val="28"/>
          <w:szCs w:val="28"/>
        </w:rPr>
        <w:t>Укрепление материально-технической базы учреждения.</w:t>
      </w:r>
    </w:p>
    <w:p w:rsidR="005C3706" w:rsidRPr="00E7286A" w:rsidRDefault="005C3706" w:rsidP="00F47E5E">
      <w:pPr>
        <w:pStyle w:val="6"/>
        <w:numPr>
          <w:ilvl w:val="0"/>
          <w:numId w:val="20"/>
        </w:numPr>
        <w:shd w:val="clear" w:color="auto" w:fill="auto"/>
        <w:tabs>
          <w:tab w:val="left" w:pos="874"/>
        </w:tabs>
        <w:spacing w:line="240" w:lineRule="auto"/>
        <w:ind w:firstLine="360"/>
        <w:rPr>
          <w:sz w:val="28"/>
          <w:szCs w:val="28"/>
        </w:rPr>
      </w:pPr>
      <w:r w:rsidRPr="00E7286A">
        <w:rPr>
          <w:sz w:val="28"/>
          <w:szCs w:val="28"/>
        </w:rPr>
        <w:t>Сохранение заработной платы медицинским сотрудникам на уровне установленных индикативов.</w:t>
      </w:r>
    </w:p>
    <w:p w:rsidR="005C3706" w:rsidRPr="00EB01B4" w:rsidRDefault="005C3706" w:rsidP="00EB01B4">
      <w:pPr>
        <w:keepNext/>
        <w:keepLines/>
        <w:widowControl w:val="0"/>
        <w:tabs>
          <w:tab w:val="left" w:pos="1002"/>
        </w:tabs>
        <w:spacing w:after="0" w:line="240" w:lineRule="auto"/>
        <w:jc w:val="both"/>
        <w:outlineLvl w:val="1"/>
        <w:rPr>
          <w:rFonts w:ascii="Times New Roman" w:hAnsi="Times New Roman"/>
          <w:sz w:val="28"/>
          <w:szCs w:val="28"/>
        </w:rPr>
      </w:pPr>
    </w:p>
    <w:p w:rsidR="005C3706" w:rsidRPr="00E7286A" w:rsidRDefault="005C3706" w:rsidP="005C3706">
      <w:pPr>
        <w:pStyle w:val="6"/>
        <w:shd w:val="clear" w:color="auto" w:fill="auto"/>
        <w:ind w:firstLine="360"/>
        <w:rPr>
          <w:sz w:val="28"/>
          <w:szCs w:val="28"/>
        </w:rPr>
      </w:pPr>
      <w:r w:rsidRPr="000B0B83">
        <w:rPr>
          <w:rStyle w:val="11pt"/>
          <w:b/>
          <w:sz w:val="28"/>
          <w:szCs w:val="28"/>
        </w:rPr>
        <w:t>Цель:</w:t>
      </w:r>
      <w:r w:rsidRPr="00487FF8">
        <w:rPr>
          <w:rStyle w:val="11pt"/>
          <w:sz w:val="28"/>
          <w:szCs w:val="28"/>
        </w:rPr>
        <w:t xml:space="preserve"> Формирование и осуществление в районе единой государственной социальной политики  в сфере социальной защиты населения </w:t>
      </w:r>
      <w:proofErr w:type="gramStart"/>
      <w:r w:rsidRPr="00487FF8">
        <w:rPr>
          <w:rStyle w:val="11pt"/>
          <w:sz w:val="28"/>
          <w:szCs w:val="28"/>
        </w:rPr>
        <w:t xml:space="preserve">( </w:t>
      </w:r>
      <w:proofErr w:type="gramEnd"/>
      <w:r w:rsidRPr="00487FF8">
        <w:rPr>
          <w:rStyle w:val="11pt"/>
          <w:sz w:val="28"/>
          <w:szCs w:val="28"/>
        </w:rPr>
        <w:t>предоставление мер социальной поддержки, оказание социальной помощи, социального обслуживания граждан Увельского муниципального района). Обеспечение потребности граждан старшего возраста, инвалидов, включая детей-инвалидов, семей и детей, детей-</w:t>
      </w:r>
      <w:r w:rsidRPr="00E7286A">
        <w:rPr>
          <w:rStyle w:val="11pt"/>
          <w:sz w:val="28"/>
          <w:szCs w:val="28"/>
        </w:rPr>
        <w:t>сирот и детей, оставшихся без попечения родителей в социальном обслуживании, профилактика семейного благополучия.</w:t>
      </w:r>
    </w:p>
    <w:p w:rsidR="005C3706" w:rsidRPr="00E7286A" w:rsidRDefault="005C3706" w:rsidP="005C3706">
      <w:pPr>
        <w:pStyle w:val="6"/>
        <w:shd w:val="clear" w:color="auto" w:fill="auto"/>
        <w:ind w:firstLine="360"/>
        <w:rPr>
          <w:sz w:val="28"/>
          <w:szCs w:val="28"/>
        </w:rPr>
      </w:pPr>
      <w:r w:rsidRPr="00E7286A">
        <w:rPr>
          <w:rStyle w:val="14"/>
          <w:sz w:val="28"/>
          <w:szCs w:val="28"/>
          <w:lang w:val="ru-RU"/>
        </w:rPr>
        <w:t>Основными задачами</w:t>
      </w:r>
      <w:r w:rsidRPr="00E7286A">
        <w:rPr>
          <w:rStyle w:val="11pt"/>
          <w:sz w:val="28"/>
          <w:szCs w:val="28"/>
        </w:rPr>
        <w:t xml:space="preserve"> для достижения поставленной цели являются:</w:t>
      </w:r>
    </w:p>
    <w:p w:rsidR="005C3706" w:rsidRPr="00E7286A" w:rsidRDefault="005C3706" w:rsidP="00F47E5E">
      <w:pPr>
        <w:pStyle w:val="6"/>
        <w:numPr>
          <w:ilvl w:val="0"/>
          <w:numId w:val="21"/>
        </w:numPr>
        <w:shd w:val="clear" w:color="auto" w:fill="auto"/>
        <w:tabs>
          <w:tab w:val="left" w:pos="884"/>
        </w:tabs>
        <w:ind w:firstLine="360"/>
        <w:rPr>
          <w:sz w:val="28"/>
          <w:szCs w:val="28"/>
        </w:rPr>
      </w:pPr>
      <w:r w:rsidRPr="00E7286A">
        <w:rPr>
          <w:rStyle w:val="11pt"/>
          <w:sz w:val="28"/>
          <w:szCs w:val="28"/>
        </w:rPr>
        <w:t xml:space="preserve">Совершенствование системы предоставления мер социальной поддержки и оказания государственной социальной помощи гражданам: выплаты пособий, компенсаций, субсидий на оплату жилья и коммунальных услуг, предоставление </w:t>
      </w:r>
      <w:r w:rsidRPr="00E7286A">
        <w:rPr>
          <w:rStyle w:val="11pt"/>
          <w:sz w:val="28"/>
          <w:szCs w:val="28"/>
        </w:rPr>
        <w:lastRenderedPageBreak/>
        <w:t>льгот согласно законодательству Российской Федерации Челябинской области.</w:t>
      </w:r>
    </w:p>
    <w:p w:rsidR="005C3706" w:rsidRPr="00E7286A" w:rsidRDefault="005C3706" w:rsidP="00F47E5E">
      <w:pPr>
        <w:pStyle w:val="6"/>
        <w:numPr>
          <w:ilvl w:val="0"/>
          <w:numId w:val="21"/>
        </w:numPr>
        <w:shd w:val="clear" w:color="auto" w:fill="auto"/>
        <w:tabs>
          <w:tab w:val="left" w:pos="870"/>
        </w:tabs>
        <w:ind w:firstLine="360"/>
        <w:rPr>
          <w:sz w:val="28"/>
          <w:szCs w:val="28"/>
        </w:rPr>
      </w:pPr>
      <w:r w:rsidRPr="00E7286A">
        <w:rPr>
          <w:rStyle w:val="11pt"/>
          <w:sz w:val="28"/>
          <w:szCs w:val="28"/>
        </w:rPr>
        <w:t>Улучшение качества жизни граждан пожилого возраста, инвалидов, детей-инвалидов, которое обеспечивается, в том числе, за счет развития и совершенствования системы социального обслуживания.</w:t>
      </w:r>
    </w:p>
    <w:p w:rsidR="005C3706" w:rsidRPr="00E7286A" w:rsidRDefault="005C3706" w:rsidP="00F47E5E">
      <w:pPr>
        <w:pStyle w:val="6"/>
        <w:numPr>
          <w:ilvl w:val="0"/>
          <w:numId w:val="21"/>
        </w:numPr>
        <w:shd w:val="clear" w:color="auto" w:fill="auto"/>
        <w:tabs>
          <w:tab w:val="left" w:pos="874"/>
        </w:tabs>
        <w:ind w:firstLine="360"/>
        <w:rPr>
          <w:sz w:val="28"/>
          <w:szCs w:val="28"/>
        </w:rPr>
      </w:pPr>
      <w:r w:rsidRPr="00E7286A">
        <w:rPr>
          <w:rStyle w:val="11pt"/>
          <w:sz w:val="28"/>
          <w:szCs w:val="28"/>
        </w:rPr>
        <w:t>Совершенствование работы по социальной поддержке семьи, женщин и детей, социального обслуживания семей с детьми, в том числе семей, находящихся в социально-</w:t>
      </w:r>
      <w:r w:rsidRPr="00E7286A">
        <w:rPr>
          <w:rStyle w:val="11pt"/>
          <w:sz w:val="28"/>
          <w:szCs w:val="28"/>
        </w:rPr>
        <w:softHyphen/>
        <w:t>опасном положении.</w:t>
      </w:r>
    </w:p>
    <w:p w:rsidR="005C3706" w:rsidRPr="00E7286A" w:rsidRDefault="005C3706" w:rsidP="00F47E5E">
      <w:pPr>
        <w:pStyle w:val="6"/>
        <w:numPr>
          <w:ilvl w:val="0"/>
          <w:numId w:val="21"/>
        </w:numPr>
        <w:shd w:val="clear" w:color="auto" w:fill="auto"/>
        <w:tabs>
          <w:tab w:val="left" w:pos="874"/>
        </w:tabs>
        <w:ind w:firstLine="360"/>
        <w:rPr>
          <w:sz w:val="28"/>
          <w:szCs w:val="28"/>
        </w:rPr>
      </w:pPr>
      <w:r w:rsidRPr="00E7286A">
        <w:rPr>
          <w:rStyle w:val="11pt"/>
          <w:sz w:val="28"/>
          <w:szCs w:val="28"/>
        </w:rPr>
        <w:t>Совершенствование мер социальной поддержки и социального обслуживания детей</w:t>
      </w:r>
      <w:r>
        <w:rPr>
          <w:rStyle w:val="11pt"/>
          <w:sz w:val="28"/>
          <w:szCs w:val="28"/>
        </w:rPr>
        <w:t xml:space="preserve"> </w:t>
      </w:r>
      <w:r w:rsidRPr="00E7286A">
        <w:rPr>
          <w:rStyle w:val="11pt"/>
          <w:sz w:val="28"/>
          <w:szCs w:val="28"/>
        </w:rPr>
        <w:t>- сирот, детей, оставшихся без попечения родителей, развитие различных форм семейного жизнеустройства детей-сирот и детей, оставшихся без попечения родителей. Осуществление наблюдения и контроля над условиями жизни и воспитания приемных детей.</w:t>
      </w:r>
    </w:p>
    <w:p w:rsidR="005C3706" w:rsidRPr="00E7286A" w:rsidRDefault="005C3706" w:rsidP="00F47E5E">
      <w:pPr>
        <w:pStyle w:val="6"/>
        <w:numPr>
          <w:ilvl w:val="0"/>
          <w:numId w:val="21"/>
        </w:numPr>
        <w:shd w:val="clear" w:color="auto" w:fill="auto"/>
        <w:tabs>
          <w:tab w:val="left" w:pos="854"/>
        </w:tabs>
        <w:ind w:firstLine="360"/>
        <w:rPr>
          <w:sz w:val="28"/>
          <w:szCs w:val="28"/>
        </w:rPr>
      </w:pPr>
      <w:r w:rsidRPr="00E7286A">
        <w:rPr>
          <w:rStyle w:val="11pt"/>
          <w:sz w:val="28"/>
          <w:szCs w:val="28"/>
        </w:rPr>
        <w:t>Поддержка деятельности социально ориентированных некоммерческих организаций.</w:t>
      </w:r>
    </w:p>
    <w:p w:rsidR="005C3706" w:rsidRPr="00E7286A" w:rsidRDefault="005C3706" w:rsidP="00F47E5E">
      <w:pPr>
        <w:pStyle w:val="6"/>
        <w:numPr>
          <w:ilvl w:val="0"/>
          <w:numId w:val="21"/>
        </w:numPr>
        <w:shd w:val="clear" w:color="auto" w:fill="auto"/>
        <w:tabs>
          <w:tab w:val="left" w:pos="874"/>
        </w:tabs>
        <w:spacing w:line="240" w:lineRule="auto"/>
        <w:ind w:firstLine="360"/>
        <w:rPr>
          <w:sz w:val="28"/>
          <w:szCs w:val="28"/>
        </w:rPr>
      </w:pPr>
      <w:r w:rsidRPr="00E7286A">
        <w:rPr>
          <w:rStyle w:val="11pt"/>
          <w:sz w:val="28"/>
          <w:szCs w:val="28"/>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E7286A">
        <w:rPr>
          <w:rStyle w:val="11pt"/>
          <w:sz w:val="28"/>
          <w:szCs w:val="28"/>
        </w:rPr>
        <w:t>маломобильных</w:t>
      </w:r>
      <w:proofErr w:type="spellEnd"/>
      <w:r w:rsidRPr="00E7286A">
        <w:rPr>
          <w:rStyle w:val="11pt"/>
          <w:sz w:val="28"/>
          <w:szCs w:val="28"/>
        </w:rPr>
        <w:t xml:space="preserve"> групп населения.</w:t>
      </w:r>
    </w:p>
    <w:p w:rsidR="005C3706" w:rsidRPr="00E7286A" w:rsidRDefault="005C3706" w:rsidP="005C3706">
      <w:pPr>
        <w:pStyle w:val="42"/>
        <w:shd w:val="clear" w:color="auto" w:fill="auto"/>
        <w:spacing w:line="240" w:lineRule="auto"/>
        <w:ind w:firstLine="360"/>
        <w:jc w:val="both"/>
        <w:rPr>
          <w:sz w:val="28"/>
          <w:szCs w:val="28"/>
        </w:rPr>
      </w:pPr>
      <w:r w:rsidRPr="00E7286A">
        <w:rPr>
          <w:i/>
          <w:iCs/>
          <w:sz w:val="28"/>
          <w:szCs w:val="28"/>
        </w:rPr>
        <w:t>Меры и механизмы:</w:t>
      </w:r>
    </w:p>
    <w:p w:rsidR="005C3706" w:rsidRPr="00E7286A" w:rsidRDefault="005C3706" w:rsidP="00F47E5E">
      <w:pPr>
        <w:pStyle w:val="6"/>
        <w:numPr>
          <w:ilvl w:val="0"/>
          <w:numId w:val="22"/>
        </w:numPr>
        <w:shd w:val="clear" w:color="auto" w:fill="auto"/>
        <w:tabs>
          <w:tab w:val="left" w:pos="874"/>
        </w:tabs>
        <w:spacing w:line="240" w:lineRule="auto"/>
        <w:ind w:firstLine="360"/>
        <w:rPr>
          <w:sz w:val="28"/>
          <w:szCs w:val="28"/>
        </w:rPr>
      </w:pPr>
      <w:r w:rsidRPr="00E7286A">
        <w:rPr>
          <w:rStyle w:val="11pt"/>
          <w:sz w:val="28"/>
          <w:szCs w:val="28"/>
        </w:rPr>
        <w:t>Выплаты пособий, компенсаций, субсидий на оплату жилья и коммунальных услуг, предоставление льгот и других мер социальной поддержки согласно законодательству Российской Федерации, Челябинской области.</w:t>
      </w:r>
    </w:p>
    <w:p w:rsidR="005C3706" w:rsidRPr="00E7286A" w:rsidRDefault="005C3706" w:rsidP="00F47E5E">
      <w:pPr>
        <w:pStyle w:val="6"/>
        <w:numPr>
          <w:ilvl w:val="0"/>
          <w:numId w:val="22"/>
        </w:numPr>
        <w:shd w:val="clear" w:color="auto" w:fill="auto"/>
        <w:tabs>
          <w:tab w:val="left" w:pos="874"/>
        </w:tabs>
        <w:ind w:firstLine="360"/>
        <w:rPr>
          <w:sz w:val="28"/>
          <w:szCs w:val="28"/>
        </w:rPr>
      </w:pPr>
      <w:r w:rsidRPr="00E7286A">
        <w:rPr>
          <w:rStyle w:val="11pt"/>
          <w:sz w:val="28"/>
          <w:szCs w:val="28"/>
        </w:rPr>
        <w:t>Социальная реабилитация несовершеннолетних, оказавшихся в трудной жизненной ситуации.</w:t>
      </w:r>
    </w:p>
    <w:p w:rsidR="005C3706" w:rsidRPr="00E7286A" w:rsidRDefault="005C3706" w:rsidP="00F47E5E">
      <w:pPr>
        <w:pStyle w:val="6"/>
        <w:numPr>
          <w:ilvl w:val="0"/>
          <w:numId w:val="22"/>
        </w:numPr>
        <w:shd w:val="clear" w:color="auto" w:fill="auto"/>
        <w:tabs>
          <w:tab w:val="left" w:pos="870"/>
        </w:tabs>
        <w:ind w:firstLine="360"/>
        <w:rPr>
          <w:sz w:val="28"/>
          <w:szCs w:val="28"/>
        </w:rPr>
      </w:pPr>
      <w:r w:rsidRPr="00E7286A">
        <w:rPr>
          <w:rStyle w:val="11pt"/>
          <w:sz w:val="28"/>
          <w:szCs w:val="28"/>
        </w:rPr>
        <w:t>Предоставление социальных услуг детям-сиротам, детям, оставшимся без попечения родителей, гражданам пожилого возраста, инвалидам, семьям с детьми.</w:t>
      </w:r>
    </w:p>
    <w:p w:rsidR="005C3706" w:rsidRPr="00E7286A" w:rsidRDefault="005C3706" w:rsidP="00F47E5E">
      <w:pPr>
        <w:pStyle w:val="6"/>
        <w:numPr>
          <w:ilvl w:val="0"/>
          <w:numId w:val="22"/>
        </w:numPr>
        <w:shd w:val="clear" w:color="auto" w:fill="auto"/>
        <w:tabs>
          <w:tab w:val="left" w:pos="863"/>
        </w:tabs>
        <w:ind w:firstLine="360"/>
        <w:rPr>
          <w:sz w:val="28"/>
          <w:szCs w:val="28"/>
        </w:rPr>
      </w:pPr>
      <w:r w:rsidRPr="00E7286A">
        <w:rPr>
          <w:rStyle w:val="11pt"/>
          <w:sz w:val="28"/>
          <w:szCs w:val="28"/>
        </w:rPr>
        <w:t>Реабилитация инвалидов.</w:t>
      </w:r>
    </w:p>
    <w:p w:rsidR="005C3706" w:rsidRPr="00E7286A" w:rsidRDefault="005C3706" w:rsidP="00F47E5E">
      <w:pPr>
        <w:pStyle w:val="6"/>
        <w:numPr>
          <w:ilvl w:val="0"/>
          <w:numId w:val="22"/>
        </w:numPr>
        <w:shd w:val="clear" w:color="auto" w:fill="auto"/>
        <w:tabs>
          <w:tab w:val="left" w:pos="865"/>
        </w:tabs>
        <w:ind w:firstLine="360"/>
        <w:rPr>
          <w:rStyle w:val="11pt"/>
          <w:sz w:val="28"/>
          <w:szCs w:val="28"/>
          <w:shd w:val="clear" w:color="auto" w:fill="auto"/>
        </w:rPr>
      </w:pPr>
      <w:r w:rsidRPr="00E7286A">
        <w:rPr>
          <w:rStyle w:val="11pt"/>
          <w:sz w:val="28"/>
          <w:szCs w:val="28"/>
        </w:rPr>
        <w:t>Проведение мероприятий, направленных на поддержку семьи, разрешению проблемы семейного неблагополучия и социального сиротства, повышению качества социального обслуживания детей-сирот и детей, оставшихся без попечения родителей, обеспечению защиты их прав и законных интересов.</w:t>
      </w:r>
    </w:p>
    <w:p w:rsidR="005C3706" w:rsidRPr="0079099B" w:rsidRDefault="005C3706" w:rsidP="005C3706">
      <w:pPr>
        <w:pStyle w:val="6"/>
        <w:shd w:val="clear" w:color="auto" w:fill="auto"/>
        <w:tabs>
          <w:tab w:val="left" w:pos="865"/>
        </w:tabs>
        <w:ind w:left="360"/>
        <w:rPr>
          <w:color w:val="auto"/>
          <w:sz w:val="28"/>
          <w:szCs w:val="28"/>
        </w:rPr>
      </w:pPr>
    </w:p>
    <w:p w:rsidR="005C3706" w:rsidRPr="0079099B" w:rsidRDefault="005C3706" w:rsidP="005C3706">
      <w:pPr>
        <w:pStyle w:val="6"/>
        <w:shd w:val="clear" w:color="auto" w:fill="auto"/>
        <w:spacing w:line="312" w:lineRule="exact"/>
        <w:ind w:firstLine="360"/>
        <w:rPr>
          <w:color w:val="auto"/>
          <w:sz w:val="28"/>
          <w:szCs w:val="28"/>
        </w:rPr>
      </w:pPr>
      <w:r w:rsidRPr="000B0B83">
        <w:rPr>
          <w:rStyle w:val="11pt"/>
          <w:b/>
          <w:color w:val="auto"/>
          <w:sz w:val="28"/>
          <w:szCs w:val="28"/>
        </w:rPr>
        <w:t>Цель:</w:t>
      </w:r>
      <w:r w:rsidRPr="0079099B">
        <w:rPr>
          <w:rStyle w:val="11pt"/>
          <w:color w:val="auto"/>
          <w:sz w:val="28"/>
          <w:szCs w:val="28"/>
        </w:rPr>
        <w:t xml:space="preserve"> Сохранение исторического и культурного наследия и его использование для воспитания и образования в Увельском муниципальном районе, обеспечение гражданам, проживающим на территории Увельского муниципального района, доступа к знаниям, информации и культурным ценностям, создание условий для воспитания и реализации творческого потенциала граждан, проживающих на территории Увельского муниципального района, формирование гармонично развитой личности.</w:t>
      </w:r>
    </w:p>
    <w:p w:rsidR="005C3706" w:rsidRPr="0079099B" w:rsidRDefault="005C3706" w:rsidP="005C3706">
      <w:pPr>
        <w:pStyle w:val="6"/>
        <w:shd w:val="clear" w:color="auto" w:fill="auto"/>
        <w:ind w:firstLine="360"/>
        <w:rPr>
          <w:color w:val="auto"/>
          <w:sz w:val="28"/>
          <w:szCs w:val="28"/>
        </w:rPr>
      </w:pPr>
      <w:r w:rsidRPr="0079099B">
        <w:rPr>
          <w:rStyle w:val="af3"/>
          <w:color w:val="auto"/>
          <w:sz w:val="28"/>
          <w:szCs w:val="28"/>
          <w:lang w:val="ru-RU"/>
        </w:rPr>
        <w:t>Основными задачами</w:t>
      </w:r>
      <w:r w:rsidRPr="0079099B">
        <w:rPr>
          <w:rStyle w:val="11pt"/>
          <w:color w:val="auto"/>
          <w:sz w:val="28"/>
          <w:szCs w:val="28"/>
        </w:rPr>
        <w:t xml:space="preserve"> для достижения поставленной цели являются:</w:t>
      </w:r>
    </w:p>
    <w:p w:rsidR="005C3706" w:rsidRPr="0079099B" w:rsidRDefault="005C3706" w:rsidP="00F47E5E">
      <w:pPr>
        <w:pStyle w:val="6"/>
        <w:numPr>
          <w:ilvl w:val="0"/>
          <w:numId w:val="23"/>
        </w:numPr>
        <w:shd w:val="clear" w:color="auto" w:fill="auto"/>
        <w:tabs>
          <w:tab w:val="left" w:pos="942"/>
        </w:tabs>
        <w:ind w:firstLine="360"/>
        <w:rPr>
          <w:color w:val="auto"/>
          <w:sz w:val="28"/>
          <w:szCs w:val="28"/>
        </w:rPr>
      </w:pPr>
      <w:r w:rsidRPr="0079099B">
        <w:rPr>
          <w:rStyle w:val="11pt"/>
          <w:color w:val="auto"/>
          <w:sz w:val="28"/>
          <w:szCs w:val="28"/>
        </w:rPr>
        <w:t>Улучшение технического состояния и обеспечение сохранности зданий учреждений культуры и искусства, находящихся в муниципальной собственности;</w:t>
      </w:r>
    </w:p>
    <w:p w:rsidR="005C3706" w:rsidRPr="0079099B" w:rsidRDefault="005C3706" w:rsidP="00F47E5E">
      <w:pPr>
        <w:pStyle w:val="6"/>
        <w:numPr>
          <w:ilvl w:val="0"/>
          <w:numId w:val="23"/>
        </w:numPr>
        <w:shd w:val="clear" w:color="auto" w:fill="auto"/>
        <w:tabs>
          <w:tab w:val="left" w:pos="927"/>
        </w:tabs>
        <w:ind w:firstLine="360"/>
        <w:rPr>
          <w:color w:val="auto"/>
          <w:sz w:val="28"/>
          <w:szCs w:val="28"/>
        </w:rPr>
      </w:pPr>
      <w:r w:rsidRPr="0079099B">
        <w:rPr>
          <w:rStyle w:val="11pt"/>
          <w:color w:val="auto"/>
          <w:sz w:val="28"/>
          <w:szCs w:val="28"/>
        </w:rPr>
        <w:t>Развитие музейного дела, обеспечение сохранности и безопасности музейных фондов;</w:t>
      </w:r>
    </w:p>
    <w:p w:rsidR="005C3706" w:rsidRPr="0079099B" w:rsidRDefault="005C3706" w:rsidP="00F47E5E">
      <w:pPr>
        <w:pStyle w:val="6"/>
        <w:numPr>
          <w:ilvl w:val="0"/>
          <w:numId w:val="23"/>
        </w:numPr>
        <w:shd w:val="clear" w:color="auto" w:fill="auto"/>
        <w:tabs>
          <w:tab w:val="left" w:pos="937"/>
        </w:tabs>
        <w:ind w:firstLine="360"/>
        <w:rPr>
          <w:color w:val="auto"/>
          <w:sz w:val="28"/>
          <w:szCs w:val="28"/>
        </w:rPr>
      </w:pPr>
      <w:r w:rsidRPr="0079099B">
        <w:rPr>
          <w:rStyle w:val="11pt"/>
          <w:color w:val="auto"/>
          <w:sz w:val="28"/>
          <w:szCs w:val="28"/>
        </w:rPr>
        <w:t>Расширение дополнительных образовательных программ в сфере культуры и искусства;</w:t>
      </w:r>
    </w:p>
    <w:p w:rsidR="005C3706" w:rsidRPr="0079099B" w:rsidRDefault="005C3706" w:rsidP="00F47E5E">
      <w:pPr>
        <w:pStyle w:val="6"/>
        <w:numPr>
          <w:ilvl w:val="0"/>
          <w:numId w:val="23"/>
        </w:numPr>
        <w:shd w:val="clear" w:color="auto" w:fill="auto"/>
        <w:tabs>
          <w:tab w:val="left" w:pos="1014"/>
        </w:tabs>
        <w:ind w:firstLine="360"/>
        <w:rPr>
          <w:color w:val="auto"/>
          <w:sz w:val="28"/>
          <w:szCs w:val="28"/>
        </w:rPr>
      </w:pPr>
      <w:r w:rsidRPr="0079099B">
        <w:rPr>
          <w:rStyle w:val="11pt"/>
          <w:color w:val="auto"/>
          <w:sz w:val="28"/>
          <w:szCs w:val="28"/>
        </w:rPr>
        <w:t xml:space="preserve">Сохранение традиционной народной культуры, развитие самодеятельного художественного творчества, декоративно-прикладного искусства, ремесел, </w:t>
      </w:r>
      <w:r w:rsidRPr="0079099B">
        <w:rPr>
          <w:rStyle w:val="11pt"/>
          <w:color w:val="auto"/>
          <w:sz w:val="28"/>
          <w:szCs w:val="28"/>
        </w:rPr>
        <w:lastRenderedPageBreak/>
        <w:t>организация досуга и отдыха;</w:t>
      </w:r>
    </w:p>
    <w:p w:rsidR="005C3706" w:rsidRPr="0079099B" w:rsidRDefault="005C3706" w:rsidP="00F47E5E">
      <w:pPr>
        <w:pStyle w:val="6"/>
        <w:numPr>
          <w:ilvl w:val="0"/>
          <w:numId w:val="23"/>
        </w:numPr>
        <w:shd w:val="clear" w:color="auto" w:fill="auto"/>
        <w:tabs>
          <w:tab w:val="left" w:pos="1023"/>
        </w:tabs>
        <w:spacing w:line="240" w:lineRule="auto"/>
        <w:ind w:firstLine="360"/>
        <w:rPr>
          <w:color w:val="auto"/>
          <w:sz w:val="28"/>
          <w:szCs w:val="28"/>
        </w:rPr>
      </w:pPr>
      <w:r w:rsidRPr="0079099B">
        <w:rPr>
          <w:rStyle w:val="11pt"/>
          <w:color w:val="auto"/>
          <w:sz w:val="28"/>
          <w:szCs w:val="28"/>
        </w:rPr>
        <w:t>Развитие библиотечного дела, обеспечение сохранности и комплектования библиотечных фондов.</w:t>
      </w:r>
    </w:p>
    <w:p w:rsidR="005C3706" w:rsidRPr="0079099B" w:rsidRDefault="005C3706" w:rsidP="005C3706">
      <w:pPr>
        <w:pStyle w:val="42"/>
        <w:shd w:val="clear" w:color="auto" w:fill="auto"/>
        <w:spacing w:line="240" w:lineRule="auto"/>
        <w:ind w:firstLine="360"/>
        <w:jc w:val="both"/>
        <w:rPr>
          <w:sz w:val="28"/>
          <w:szCs w:val="28"/>
        </w:rPr>
      </w:pPr>
      <w:r w:rsidRPr="0079099B">
        <w:rPr>
          <w:i/>
          <w:iCs/>
          <w:sz w:val="28"/>
          <w:szCs w:val="28"/>
        </w:rPr>
        <w:t>Меры и механизмы:</w:t>
      </w:r>
    </w:p>
    <w:p w:rsidR="005C3706" w:rsidRPr="0079099B" w:rsidRDefault="005C3706" w:rsidP="00F47E5E">
      <w:pPr>
        <w:pStyle w:val="6"/>
        <w:numPr>
          <w:ilvl w:val="0"/>
          <w:numId w:val="24"/>
        </w:numPr>
        <w:shd w:val="clear" w:color="auto" w:fill="auto"/>
        <w:tabs>
          <w:tab w:val="left" w:pos="865"/>
        </w:tabs>
        <w:spacing w:line="240" w:lineRule="auto"/>
        <w:ind w:firstLine="360"/>
        <w:rPr>
          <w:color w:val="auto"/>
          <w:sz w:val="28"/>
          <w:szCs w:val="28"/>
        </w:rPr>
      </w:pPr>
      <w:r w:rsidRPr="0079099B">
        <w:rPr>
          <w:rStyle w:val="11pt"/>
          <w:color w:val="auto"/>
          <w:sz w:val="28"/>
          <w:szCs w:val="28"/>
        </w:rPr>
        <w:t>Ремонт и оснащение учреждений культуры, находящихся в неудовлетворительном состоянии и не отвечающих современным требованиям эксплуатации.</w:t>
      </w:r>
    </w:p>
    <w:p w:rsidR="005C3706" w:rsidRPr="0079099B" w:rsidRDefault="005C3706" w:rsidP="00F47E5E">
      <w:pPr>
        <w:pStyle w:val="6"/>
        <w:numPr>
          <w:ilvl w:val="0"/>
          <w:numId w:val="24"/>
        </w:numPr>
        <w:shd w:val="clear" w:color="auto" w:fill="auto"/>
        <w:tabs>
          <w:tab w:val="left" w:pos="865"/>
        </w:tabs>
        <w:ind w:firstLine="360"/>
        <w:rPr>
          <w:color w:val="auto"/>
          <w:sz w:val="28"/>
          <w:szCs w:val="28"/>
        </w:rPr>
      </w:pPr>
      <w:r w:rsidRPr="0079099B">
        <w:rPr>
          <w:rStyle w:val="11pt"/>
          <w:color w:val="auto"/>
          <w:sz w:val="28"/>
          <w:szCs w:val="28"/>
        </w:rPr>
        <w:t>Внедрение новых форм работы в учреждениях культуры Увельского муниципального района.</w:t>
      </w:r>
    </w:p>
    <w:p w:rsidR="005C3706" w:rsidRPr="0079099B" w:rsidRDefault="005C3706" w:rsidP="00F47E5E">
      <w:pPr>
        <w:pStyle w:val="6"/>
        <w:numPr>
          <w:ilvl w:val="0"/>
          <w:numId w:val="24"/>
        </w:numPr>
        <w:shd w:val="clear" w:color="auto" w:fill="auto"/>
        <w:tabs>
          <w:tab w:val="left" w:pos="884"/>
        </w:tabs>
        <w:ind w:firstLine="360"/>
        <w:rPr>
          <w:color w:val="auto"/>
          <w:sz w:val="28"/>
          <w:szCs w:val="28"/>
        </w:rPr>
      </w:pPr>
      <w:r w:rsidRPr="0079099B">
        <w:rPr>
          <w:rStyle w:val="11pt"/>
          <w:color w:val="auto"/>
          <w:sz w:val="28"/>
          <w:szCs w:val="28"/>
        </w:rPr>
        <w:t>Создание современной, доступной, в том числе для детей с ограниченными возможностями здоровья, информационно - культурной и образовательной среды в учреждениях культуры Увельского муниципального района.</w:t>
      </w:r>
    </w:p>
    <w:p w:rsidR="005C3706" w:rsidRPr="0079099B" w:rsidRDefault="005C3706" w:rsidP="00F47E5E">
      <w:pPr>
        <w:pStyle w:val="6"/>
        <w:numPr>
          <w:ilvl w:val="0"/>
          <w:numId w:val="24"/>
        </w:numPr>
        <w:shd w:val="clear" w:color="auto" w:fill="auto"/>
        <w:tabs>
          <w:tab w:val="left" w:pos="874"/>
        </w:tabs>
        <w:ind w:firstLine="360"/>
        <w:rPr>
          <w:color w:val="auto"/>
          <w:sz w:val="28"/>
          <w:szCs w:val="28"/>
        </w:rPr>
      </w:pPr>
      <w:r w:rsidRPr="0079099B">
        <w:rPr>
          <w:rStyle w:val="11pt"/>
          <w:color w:val="auto"/>
          <w:sz w:val="28"/>
          <w:szCs w:val="28"/>
        </w:rPr>
        <w:t>Внедрение программ различного уровня в учреждениях культуры Увельского муниципального района.</w:t>
      </w:r>
    </w:p>
    <w:p w:rsidR="005C3706" w:rsidRPr="0079099B" w:rsidRDefault="005C3706" w:rsidP="00F47E5E">
      <w:pPr>
        <w:pStyle w:val="6"/>
        <w:numPr>
          <w:ilvl w:val="0"/>
          <w:numId w:val="24"/>
        </w:numPr>
        <w:shd w:val="clear" w:color="auto" w:fill="auto"/>
        <w:tabs>
          <w:tab w:val="left" w:pos="870"/>
        </w:tabs>
        <w:ind w:firstLine="360"/>
        <w:rPr>
          <w:color w:val="auto"/>
          <w:sz w:val="28"/>
          <w:szCs w:val="28"/>
        </w:rPr>
      </w:pPr>
      <w:r w:rsidRPr="0079099B">
        <w:rPr>
          <w:rStyle w:val="11pt"/>
          <w:color w:val="auto"/>
          <w:sz w:val="28"/>
          <w:szCs w:val="28"/>
        </w:rPr>
        <w:t xml:space="preserve">Создание инфраструктуры культурного досуга </w:t>
      </w:r>
      <w:proofErr w:type="gramStart"/>
      <w:r w:rsidRPr="0079099B">
        <w:rPr>
          <w:rStyle w:val="11pt"/>
          <w:color w:val="auto"/>
          <w:sz w:val="28"/>
          <w:szCs w:val="28"/>
        </w:rPr>
        <w:t>в</w:t>
      </w:r>
      <w:proofErr w:type="gramEnd"/>
      <w:r w:rsidRPr="0079099B">
        <w:rPr>
          <w:rStyle w:val="11pt"/>
          <w:color w:val="auto"/>
          <w:sz w:val="28"/>
          <w:szCs w:val="28"/>
        </w:rPr>
        <w:t xml:space="preserve"> </w:t>
      </w:r>
      <w:proofErr w:type="gramStart"/>
      <w:r w:rsidRPr="0079099B">
        <w:rPr>
          <w:rStyle w:val="11pt"/>
          <w:color w:val="auto"/>
          <w:sz w:val="28"/>
          <w:szCs w:val="28"/>
        </w:rPr>
        <w:t>Увельского</w:t>
      </w:r>
      <w:proofErr w:type="gramEnd"/>
      <w:r w:rsidRPr="0079099B">
        <w:rPr>
          <w:rStyle w:val="11pt"/>
          <w:color w:val="auto"/>
          <w:sz w:val="28"/>
          <w:szCs w:val="28"/>
        </w:rPr>
        <w:t xml:space="preserve"> муниципальном районе.</w:t>
      </w:r>
    </w:p>
    <w:p w:rsidR="005C3706" w:rsidRPr="00EB01B4" w:rsidRDefault="005C3706" w:rsidP="00F47E5E">
      <w:pPr>
        <w:pStyle w:val="6"/>
        <w:numPr>
          <w:ilvl w:val="0"/>
          <w:numId w:val="24"/>
        </w:numPr>
        <w:shd w:val="clear" w:color="auto" w:fill="auto"/>
        <w:tabs>
          <w:tab w:val="left" w:pos="870"/>
        </w:tabs>
        <w:ind w:firstLine="360"/>
        <w:rPr>
          <w:rStyle w:val="211pt"/>
          <w:color w:val="auto"/>
          <w:sz w:val="28"/>
          <w:szCs w:val="28"/>
          <w:shd w:val="clear" w:color="auto" w:fill="FFFFFF"/>
        </w:rPr>
      </w:pPr>
      <w:r w:rsidRPr="0079099B">
        <w:rPr>
          <w:rStyle w:val="11pt"/>
          <w:color w:val="auto"/>
          <w:sz w:val="28"/>
          <w:szCs w:val="28"/>
        </w:rPr>
        <w:t>Возрождение культурных традиций для жителей Увельского муниципального района.</w:t>
      </w:r>
      <w:bookmarkStart w:id="4" w:name="bookmark47"/>
    </w:p>
    <w:p w:rsidR="005C3706" w:rsidRPr="00F969C5" w:rsidRDefault="005C3706" w:rsidP="005C3706">
      <w:pPr>
        <w:keepNext/>
        <w:keepLines/>
        <w:widowControl w:val="0"/>
        <w:tabs>
          <w:tab w:val="left" w:pos="1022"/>
        </w:tabs>
        <w:spacing w:after="0" w:line="220" w:lineRule="exact"/>
        <w:ind w:left="1920"/>
        <w:jc w:val="both"/>
        <w:outlineLvl w:val="1"/>
        <w:rPr>
          <w:rFonts w:ascii="Times New Roman" w:hAnsi="Times New Roman"/>
          <w:sz w:val="28"/>
          <w:szCs w:val="28"/>
        </w:rPr>
      </w:pPr>
    </w:p>
    <w:p w:rsidR="005C3706" w:rsidRPr="00F969C5" w:rsidRDefault="005C3706" w:rsidP="005C3706">
      <w:pPr>
        <w:pStyle w:val="6"/>
        <w:shd w:val="clear" w:color="auto" w:fill="auto"/>
        <w:ind w:firstLine="360"/>
        <w:rPr>
          <w:color w:val="auto"/>
          <w:sz w:val="28"/>
          <w:szCs w:val="28"/>
        </w:rPr>
      </w:pPr>
      <w:r w:rsidRPr="000B0B83">
        <w:rPr>
          <w:rStyle w:val="11pt"/>
          <w:b/>
          <w:color w:val="auto"/>
          <w:sz w:val="28"/>
          <w:szCs w:val="28"/>
        </w:rPr>
        <w:t>Цель:</w:t>
      </w:r>
      <w:r w:rsidRPr="00F969C5">
        <w:rPr>
          <w:rStyle w:val="11pt"/>
          <w:color w:val="auto"/>
          <w:sz w:val="28"/>
          <w:szCs w:val="28"/>
        </w:rPr>
        <w:t xml:space="preserve"> Создание на территории Увельского муниципального района необходимых условий, обеспечивающих возможность гражданам систематически заниматься физической культурой и спортом, укрепление здоровья населения и популяризация здорового образа жизни.</w:t>
      </w:r>
    </w:p>
    <w:p w:rsidR="005C3706" w:rsidRPr="00F969C5" w:rsidRDefault="005C3706" w:rsidP="005C3706">
      <w:pPr>
        <w:pStyle w:val="6"/>
        <w:shd w:val="clear" w:color="auto" w:fill="auto"/>
        <w:ind w:firstLine="360"/>
        <w:rPr>
          <w:color w:val="auto"/>
          <w:sz w:val="28"/>
          <w:szCs w:val="28"/>
        </w:rPr>
      </w:pPr>
      <w:r w:rsidRPr="00F969C5">
        <w:rPr>
          <w:rStyle w:val="af3"/>
          <w:color w:val="auto"/>
          <w:sz w:val="28"/>
          <w:szCs w:val="28"/>
          <w:lang w:val="ru-RU"/>
        </w:rPr>
        <w:t>Основными задачами</w:t>
      </w:r>
      <w:r w:rsidRPr="00F969C5">
        <w:rPr>
          <w:rStyle w:val="11pt"/>
          <w:color w:val="auto"/>
          <w:sz w:val="28"/>
          <w:szCs w:val="28"/>
        </w:rPr>
        <w:t xml:space="preserve"> для достижения поставленной цели являются:</w:t>
      </w:r>
    </w:p>
    <w:p w:rsidR="005C3706" w:rsidRPr="00F969C5" w:rsidRDefault="005C3706" w:rsidP="00F47E5E">
      <w:pPr>
        <w:pStyle w:val="6"/>
        <w:numPr>
          <w:ilvl w:val="0"/>
          <w:numId w:val="25"/>
        </w:numPr>
        <w:shd w:val="clear" w:color="auto" w:fill="auto"/>
        <w:tabs>
          <w:tab w:val="left" w:pos="913"/>
        </w:tabs>
        <w:ind w:firstLine="360"/>
        <w:rPr>
          <w:color w:val="auto"/>
          <w:sz w:val="28"/>
          <w:szCs w:val="28"/>
        </w:rPr>
      </w:pPr>
      <w:r w:rsidRPr="00F969C5">
        <w:rPr>
          <w:rStyle w:val="11pt"/>
          <w:color w:val="auto"/>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5C3706" w:rsidRPr="00F969C5" w:rsidRDefault="005C3706" w:rsidP="005C3706">
      <w:pPr>
        <w:pStyle w:val="42"/>
        <w:shd w:val="clear" w:color="auto" w:fill="auto"/>
        <w:ind w:firstLine="360"/>
        <w:jc w:val="both"/>
        <w:rPr>
          <w:sz w:val="28"/>
          <w:szCs w:val="28"/>
        </w:rPr>
      </w:pPr>
      <w:r w:rsidRPr="00F969C5">
        <w:rPr>
          <w:i/>
          <w:iCs/>
          <w:sz w:val="28"/>
          <w:szCs w:val="28"/>
        </w:rPr>
        <w:t>Меры и механизмы:</w:t>
      </w:r>
    </w:p>
    <w:p w:rsidR="005C3706" w:rsidRPr="00F969C5" w:rsidRDefault="005C3706" w:rsidP="00F47E5E">
      <w:pPr>
        <w:pStyle w:val="6"/>
        <w:numPr>
          <w:ilvl w:val="0"/>
          <w:numId w:val="26"/>
        </w:numPr>
        <w:shd w:val="clear" w:color="auto" w:fill="auto"/>
        <w:tabs>
          <w:tab w:val="left" w:pos="922"/>
        </w:tabs>
        <w:ind w:firstLine="360"/>
        <w:rPr>
          <w:color w:val="auto"/>
          <w:sz w:val="28"/>
          <w:szCs w:val="28"/>
        </w:rPr>
      </w:pPr>
      <w:r w:rsidRPr="00F969C5">
        <w:rPr>
          <w:rStyle w:val="11pt"/>
          <w:color w:val="auto"/>
          <w:sz w:val="28"/>
          <w:szCs w:val="28"/>
        </w:rPr>
        <w:t>Повышение мотивации граждан к регулярным занятиям физической культурой и спортом и ведению здорового образа жизни.</w:t>
      </w:r>
    </w:p>
    <w:p w:rsidR="005C3706" w:rsidRPr="00F969C5" w:rsidRDefault="005C3706" w:rsidP="00F47E5E">
      <w:pPr>
        <w:pStyle w:val="6"/>
        <w:numPr>
          <w:ilvl w:val="0"/>
          <w:numId w:val="26"/>
        </w:numPr>
        <w:shd w:val="clear" w:color="auto" w:fill="auto"/>
        <w:tabs>
          <w:tab w:val="left" w:pos="908"/>
        </w:tabs>
        <w:ind w:firstLine="360"/>
        <w:rPr>
          <w:color w:val="auto"/>
          <w:sz w:val="28"/>
          <w:szCs w:val="28"/>
        </w:rPr>
      </w:pPr>
      <w:r w:rsidRPr="00F969C5">
        <w:rPr>
          <w:rStyle w:val="11pt"/>
          <w:color w:val="auto"/>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5C3706" w:rsidRPr="00F969C5" w:rsidRDefault="005C3706" w:rsidP="00F47E5E">
      <w:pPr>
        <w:pStyle w:val="6"/>
        <w:numPr>
          <w:ilvl w:val="0"/>
          <w:numId w:val="26"/>
        </w:numPr>
        <w:shd w:val="clear" w:color="auto" w:fill="auto"/>
        <w:tabs>
          <w:tab w:val="left" w:pos="932"/>
        </w:tabs>
        <w:ind w:firstLine="360"/>
        <w:rPr>
          <w:color w:val="auto"/>
          <w:sz w:val="28"/>
          <w:szCs w:val="28"/>
        </w:rPr>
      </w:pPr>
      <w:r w:rsidRPr="00F969C5">
        <w:rPr>
          <w:rStyle w:val="11pt"/>
          <w:color w:val="auto"/>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3706" w:rsidRPr="00F969C5" w:rsidRDefault="005C3706" w:rsidP="00F47E5E">
      <w:pPr>
        <w:pStyle w:val="6"/>
        <w:numPr>
          <w:ilvl w:val="0"/>
          <w:numId w:val="26"/>
        </w:numPr>
        <w:shd w:val="clear" w:color="auto" w:fill="auto"/>
        <w:tabs>
          <w:tab w:val="left" w:pos="942"/>
        </w:tabs>
        <w:ind w:firstLine="360"/>
        <w:rPr>
          <w:color w:val="auto"/>
          <w:sz w:val="28"/>
          <w:szCs w:val="28"/>
        </w:rPr>
      </w:pPr>
      <w:r w:rsidRPr="00F969C5">
        <w:rPr>
          <w:rStyle w:val="11pt"/>
          <w:color w:val="auto"/>
          <w:sz w:val="28"/>
          <w:szCs w:val="28"/>
        </w:rPr>
        <w:t>Развитие системы детско-юношеского, молодежного, массового спорта и спорта высших достижений.</w:t>
      </w:r>
    </w:p>
    <w:p w:rsidR="005C3706" w:rsidRPr="00F969C5" w:rsidRDefault="005C3706" w:rsidP="00F47E5E">
      <w:pPr>
        <w:pStyle w:val="6"/>
        <w:numPr>
          <w:ilvl w:val="0"/>
          <w:numId w:val="26"/>
        </w:numPr>
        <w:shd w:val="clear" w:color="auto" w:fill="auto"/>
        <w:tabs>
          <w:tab w:val="left" w:pos="860"/>
        </w:tabs>
        <w:spacing w:line="240" w:lineRule="auto"/>
        <w:ind w:firstLine="360"/>
        <w:rPr>
          <w:color w:val="auto"/>
          <w:sz w:val="28"/>
          <w:szCs w:val="28"/>
        </w:rPr>
      </w:pPr>
      <w:r w:rsidRPr="00F969C5">
        <w:rPr>
          <w:rStyle w:val="11pt"/>
          <w:color w:val="auto"/>
          <w:sz w:val="28"/>
          <w:szCs w:val="28"/>
        </w:rPr>
        <w:t xml:space="preserve">Повышение эффективности физкультурно-спортивной работы с населением района по месту работы и месту жительства. </w:t>
      </w:r>
    </w:p>
    <w:bookmarkEnd w:id="4"/>
    <w:p w:rsidR="005C3706" w:rsidRPr="0079099B" w:rsidRDefault="005C3706" w:rsidP="00EB01B4">
      <w:pPr>
        <w:keepNext/>
        <w:keepLines/>
        <w:widowControl w:val="0"/>
        <w:tabs>
          <w:tab w:val="left" w:pos="1162"/>
        </w:tabs>
        <w:spacing w:after="0" w:line="240" w:lineRule="auto"/>
        <w:jc w:val="both"/>
        <w:outlineLvl w:val="1"/>
        <w:rPr>
          <w:rFonts w:ascii="Times New Roman" w:hAnsi="Times New Roman"/>
          <w:sz w:val="28"/>
          <w:szCs w:val="28"/>
        </w:rPr>
      </w:pPr>
    </w:p>
    <w:p w:rsidR="005C3706" w:rsidRPr="0079099B" w:rsidRDefault="005C3706" w:rsidP="005C3706">
      <w:pPr>
        <w:pStyle w:val="6"/>
        <w:shd w:val="clear" w:color="auto" w:fill="auto"/>
        <w:spacing w:line="240" w:lineRule="auto"/>
        <w:ind w:firstLine="360"/>
        <w:rPr>
          <w:color w:val="auto"/>
          <w:sz w:val="28"/>
          <w:szCs w:val="28"/>
        </w:rPr>
      </w:pPr>
      <w:r w:rsidRPr="000B0B83">
        <w:rPr>
          <w:rStyle w:val="11pt"/>
          <w:b/>
          <w:color w:val="auto"/>
          <w:sz w:val="28"/>
          <w:szCs w:val="28"/>
        </w:rPr>
        <w:t>Цель:</w:t>
      </w:r>
      <w:r w:rsidRPr="0079099B">
        <w:rPr>
          <w:rStyle w:val="11pt"/>
          <w:color w:val="auto"/>
          <w:sz w:val="28"/>
          <w:szCs w:val="28"/>
        </w:rPr>
        <w:t xml:space="preserve"> Содействие социальному, культурному  и духовному развитию молодежи.</w:t>
      </w:r>
    </w:p>
    <w:p w:rsidR="005C3706" w:rsidRPr="0079099B" w:rsidRDefault="005C3706" w:rsidP="005C3706">
      <w:pPr>
        <w:pStyle w:val="6"/>
        <w:shd w:val="clear" w:color="auto" w:fill="auto"/>
        <w:ind w:firstLine="360"/>
        <w:rPr>
          <w:color w:val="auto"/>
          <w:sz w:val="28"/>
          <w:szCs w:val="28"/>
        </w:rPr>
      </w:pPr>
      <w:r w:rsidRPr="0079099B">
        <w:rPr>
          <w:rStyle w:val="af3"/>
          <w:color w:val="auto"/>
          <w:sz w:val="28"/>
          <w:szCs w:val="28"/>
          <w:lang w:val="ru-RU"/>
        </w:rPr>
        <w:t>Основными задачами</w:t>
      </w:r>
      <w:r w:rsidRPr="0079099B">
        <w:rPr>
          <w:rStyle w:val="11pt"/>
          <w:color w:val="auto"/>
          <w:sz w:val="28"/>
          <w:szCs w:val="28"/>
        </w:rPr>
        <w:t xml:space="preserve"> для достижения поставленной цели являются:</w:t>
      </w:r>
    </w:p>
    <w:p w:rsidR="005C3706" w:rsidRPr="0079099B" w:rsidRDefault="005C3706" w:rsidP="00F47E5E">
      <w:pPr>
        <w:pStyle w:val="6"/>
        <w:numPr>
          <w:ilvl w:val="0"/>
          <w:numId w:val="27"/>
        </w:numPr>
        <w:shd w:val="clear" w:color="auto" w:fill="auto"/>
        <w:tabs>
          <w:tab w:val="left" w:pos="879"/>
        </w:tabs>
        <w:ind w:firstLine="360"/>
        <w:rPr>
          <w:color w:val="auto"/>
          <w:sz w:val="28"/>
          <w:szCs w:val="28"/>
        </w:rPr>
      </w:pPr>
      <w:r w:rsidRPr="0079099B">
        <w:rPr>
          <w:rStyle w:val="11pt"/>
          <w:color w:val="auto"/>
          <w:sz w:val="28"/>
          <w:szCs w:val="28"/>
        </w:rPr>
        <w:t>Формирование личности молодежи через развитие духовных ценностей, реализация инновационного и творческого потенциала молодежи.</w:t>
      </w:r>
    </w:p>
    <w:p w:rsidR="005C3706" w:rsidRPr="0079099B" w:rsidRDefault="005C3706" w:rsidP="00F47E5E">
      <w:pPr>
        <w:pStyle w:val="6"/>
        <w:numPr>
          <w:ilvl w:val="0"/>
          <w:numId w:val="27"/>
        </w:numPr>
        <w:shd w:val="clear" w:color="auto" w:fill="auto"/>
        <w:tabs>
          <w:tab w:val="left" w:pos="874"/>
        </w:tabs>
        <w:ind w:firstLine="360"/>
        <w:rPr>
          <w:color w:val="auto"/>
          <w:sz w:val="28"/>
          <w:szCs w:val="28"/>
        </w:rPr>
      </w:pPr>
      <w:r w:rsidRPr="0079099B">
        <w:rPr>
          <w:rStyle w:val="11pt"/>
          <w:color w:val="auto"/>
          <w:sz w:val="28"/>
          <w:szCs w:val="28"/>
        </w:rPr>
        <w:t xml:space="preserve">Оказание финансовой и организационной поддержки мероприятий для детей и молодежи, проводимых при участии социально ориентированных </w:t>
      </w:r>
      <w:r w:rsidRPr="0079099B">
        <w:rPr>
          <w:rStyle w:val="11pt"/>
          <w:color w:val="auto"/>
          <w:sz w:val="28"/>
          <w:szCs w:val="28"/>
        </w:rPr>
        <w:lastRenderedPageBreak/>
        <w:t>некоммерческих организаций, осуществляющих деятельность в области государственной молодежной политики на территории Увельского муниципального района.</w:t>
      </w:r>
    </w:p>
    <w:p w:rsidR="005C3706" w:rsidRPr="0079099B" w:rsidRDefault="005C3706" w:rsidP="00F47E5E">
      <w:pPr>
        <w:pStyle w:val="6"/>
        <w:numPr>
          <w:ilvl w:val="0"/>
          <w:numId w:val="27"/>
        </w:numPr>
        <w:shd w:val="clear" w:color="auto" w:fill="auto"/>
        <w:tabs>
          <w:tab w:val="left" w:pos="898"/>
        </w:tabs>
        <w:ind w:firstLine="360"/>
        <w:rPr>
          <w:rStyle w:val="11pt"/>
          <w:color w:val="auto"/>
          <w:sz w:val="28"/>
          <w:szCs w:val="28"/>
        </w:rPr>
      </w:pPr>
      <w:r w:rsidRPr="0079099B">
        <w:rPr>
          <w:rStyle w:val="11pt"/>
          <w:color w:val="auto"/>
          <w:sz w:val="28"/>
          <w:szCs w:val="28"/>
        </w:rPr>
        <w:t>Реализация интеллектуального и  творческого потенциала молодежи в интересах общественного развития.</w:t>
      </w:r>
    </w:p>
    <w:p w:rsidR="005C3706" w:rsidRPr="0079099B" w:rsidRDefault="005C3706" w:rsidP="00F47E5E">
      <w:pPr>
        <w:pStyle w:val="6"/>
        <w:numPr>
          <w:ilvl w:val="0"/>
          <w:numId w:val="27"/>
        </w:numPr>
        <w:shd w:val="clear" w:color="auto" w:fill="auto"/>
        <w:tabs>
          <w:tab w:val="left" w:pos="884"/>
        </w:tabs>
        <w:spacing w:line="240" w:lineRule="auto"/>
        <w:ind w:firstLine="360"/>
        <w:rPr>
          <w:rStyle w:val="11pt"/>
          <w:color w:val="auto"/>
          <w:sz w:val="28"/>
          <w:szCs w:val="28"/>
        </w:rPr>
      </w:pPr>
      <w:r w:rsidRPr="0079099B">
        <w:rPr>
          <w:rStyle w:val="11pt"/>
          <w:color w:val="auto"/>
          <w:sz w:val="28"/>
          <w:szCs w:val="28"/>
        </w:rPr>
        <w:t>Реализация новых проектов среди молодежи.</w:t>
      </w:r>
    </w:p>
    <w:p w:rsidR="005C3706" w:rsidRPr="0079099B" w:rsidRDefault="005C3706" w:rsidP="00F47E5E">
      <w:pPr>
        <w:pStyle w:val="6"/>
        <w:numPr>
          <w:ilvl w:val="0"/>
          <w:numId w:val="27"/>
        </w:numPr>
        <w:shd w:val="clear" w:color="auto" w:fill="auto"/>
        <w:tabs>
          <w:tab w:val="left" w:pos="884"/>
        </w:tabs>
        <w:spacing w:line="240" w:lineRule="auto"/>
        <w:ind w:firstLine="360"/>
        <w:rPr>
          <w:color w:val="auto"/>
          <w:sz w:val="28"/>
          <w:szCs w:val="28"/>
        </w:rPr>
      </w:pPr>
      <w:r w:rsidRPr="0079099B">
        <w:rPr>
          <w:rStyle w:val="11pt"/>
          <w:color w:val="auto"/>
          <w:sz w:val="28"/>
          <w:szCs w:val="28"/>
        </w:rPr>
        <w:t xml:space="preserve">Создание комфортных  условий для вовлечения молодежи в </w:t>
      </w:r>
      <w:proofErr w:type="spellStart"/>
      <w:r w:rsidRPr="0079099B">
        <w:rPr>
          <w:rStyle w:val="11pt"/>
          <w:color w:val="auto"/>
          <w:sz w:val="28"/>
          <w:szCs w:val="28"/>
        </w:rPr>
        <w:t>социально</w:t>
      </w:r>
      <w:r w:rsidRPr="0079099B">
        <w:rPr>
          <w:rStyle w:val="11pt"/>
          <w:color w:val="auto"/>
          <w:sz w:val="28"/>
          <w:szCs w:val="28"/>
        </w:rPr>
        <w:softHyphen/>
        <w:t>экономическую</w:t>
      </w:r>
      <w:proofErr w:type="spellEnd"/>
      <w:r w:rsidRPr="0079099B">
        <w:rPr>
          <w:rStyle w:val="11pt"/>
          <w:color w:val="auto"/>
          <w:sz w:val="28"/>
          <w:szCs w:val="28"/>
        </w:rPr>
        <w:t>, политическую и культурную жизнь общества.</w:t>
      </w:r>
    </w:p>
    <w:p w:rsidR="005C3706" w:rsidRPr="0079099B" w:rsidRDefault="005C3706" w:rsidP="005C3706">
      <w:pPr>
        <w:pStyle w:val="42"/>
        <w:shd w:val="clear" w:color="auto" w:fill="auto"/>
        <w:spacing w:line="240" w:lineRule="auto"/>
        <w:ind w:firstLine="360"/>
        <w:jc w:val="both"/>
        <w:rPr>
          <w:sz w:val="28"/>
          <w:szCs w:val="28"/>
        </w:rPr>
      </w:pPr>
      <w:r w:rsidRPr="0079099B">
        <w:rPr>
          <w:i/>
          <w:iCs/>
          <w:sz w:val="28"/>
          <w:szCs w:val="28"/>
        </w:rPr>
        <w:t>Меры и механизмы:</w:t>
      </w:r>
    </w:p>
    <w:p w:rsidR="005C3706" w:rsidRPr="0079099B" w:rsidRDefault="005C3706" w:rsidP="00F47E5E">
      <w:pPr>
        <w:pStyle w:val="6"/>
        <w:numPr>
          <w:ilvl w:val="0"/>
          <w:numId w:val="28"/>
        </w:numPr>
        <w:shd w:val="clear" w:color="auto" w:fill="auto"/>
        <w:tabs>
          <w:tab w:val="left" w:pos="830"/>
        </w:tabs>
        <w:spacing w:line="240" w:lineRule="auto"/>
        <w:ind w:firstLine="360"/>
        <w:rPr>
          <w:color w:val="auto"/>
          <w:sz w:val="28"/>
          <w:szCs w:val="28"/>
        </w:rPr>
      </w:pPr>
      <w:r w:rsidRPr="0079099B">
        <w:rPr>
          <w:rStyle w:val="11pt"/>
          <w:color w:val="auto"/>
          <w:sz w:val="28"/>
          <w:szCs w:val="28"/>
        </w:rPr>
        <w:t>Подготовка и проведение мероприятий, акций в новых форматах.</w:t>
      </w:r>
    </w:p>
    <w:p w:rsidR="005C3706" w:rsidRPr="0079099B" w:rsidRDefault="005C3706" w:rsidP="00F47E5E">
      <w:pPr>
        <w:pStyle w:val="6"/>
        <w:numPr>
          <w:ilvl w:val="0"/>
          <w:numId w:val="28"/>
        </w:numPr>
        <w:shd w:val="clear" w:color="auto" w:fill="auto"/>
        <w:tabs>
          <w:tab w:val="left" w:pos="854"/>
        </w:tabs>
        <w:ind w:firstLine="360"/>
        <w:rPr>
          <w:color w:val="auto"/>
          <w:sz w:val="28"/>
          <w:szCs w:val="28"/>
        </w:rPr>
      </w:pPr>
      <w:r w:rsidRPr="0079099B">
        <w:rPr>
          <w:rStyle w:val="11pt"/>
          <w:color w:val="auto"/>
          <w:sz w:val="28"/>
          <w:szCs w:val="28"/>
        </w:rPr>
        <w:t>Поддержка социальных и общественных инициатив молодых граждан.</w:t>
      </w:r>
    </w:p>
    <w:p w:rsidR="005C3706" w:rsidRPr="0079099B" w:rsidRDefault="005C3706" w:rsidP="00F47E5E">
      <w:pPr>
        <w:pStyle w:val="6"/>
        <w:numPr>
          <w:ilvl w:val="0"/>
          <w:numId w:val="28"/>
        </w:numPr>
        <w:shd w:val="clear" w:color="auto" w:fill="auto"/>
        <w:tabs>
          <w:tab w:val="left" w:pos="846"/>
        </w:tabs>
        <w:ind w:firstLine="360"/>
        <w:rPr>
          <w:color w:val="auto"/>
          <w:sz w:val="28"/>
          <w:szCs w:val="28"/>
        </w:rPr>
      </w:pPr>
      <w:r w:rsidRPr="0079099B">
        <w:rPr>
          <w:rStyle w:val="11pt"/>
          <w:color w:val="auto"/>
          <w:sz w:val="28"/>
          <w:szCs w:val="28"/>
        </w:rPr>
        <w:t>Поддержка талантливых детей и молодежи в сфере интеллектуальной и творческой деятельности.</w:t>
      </w:r>
    </w:p>
    <w:p w:rsidR="005C3706" w:rsidRPr="0079099B" w:rsidRDefault="005C3706" w:rsidP="00F47E5E">
      <w:pPr>
        <w:pStyle w:val="6"/>
        <w:numPr>
          <w:ilvl w:val="0"/>
          <w:numId w:val="28"/>
        </w:numPr>
        <w:shd w:val="clear" w:color="auto" w:fill="auto"/>
        <w:tabs>
          <w:tab w:val="left" w:pos="836"/>
        </w:tabs>
        <w:spacing w:line="240" w:lineRule="auto"/>
        <w:ind w:firstLine="360"/>
        <w:rPr>
          <w:color w:val="auto"/>
          <w:sz w:val="28"/>
          <w:szCs w:val="28"/>
        </w:rPr>
      </w:pPr>
      <w:r w:rsidRPr="0079099B">
        <w:rPr>
          <w:rStyle w:val="11pt"/>
          <w:color w:val="auto"/>
          <w:sz w:val="28"/>
          <w:szCs w:val="28"/>
        </w:rPr>
        <w:t>Вовлечение молодежи в социально-экономическую, политическую и культурную жизнь общества.</w:t>
      </w:r>
    </w:p>
    <w:p w:rsidR="005C3706" w:rsidRPr="00C02891" w:rsidRDefault="005C3706" w:rsidP="00F47E5E">
      <w:pPr>
        <w:pStyle w:val="6"/>
        <w:numPr>
          <w:ilvl w:val="0"/>
          <w:numId w:val="28"/>
        </w:numPr>
        <w:shd w:val="clear" w:color="auto" w:fill="auto"/>
        <w:tabs>
          <w:tab w:val="left" w:pos="836"/>
        </w:tabs>
        <w:spacing w:line="240" w:lineRule="auto"/>
        <w:ind w:firstLine="360"/>
        <w:rPr>
          <w:rStyle w:val="11pt"/>
          <w:color w:val="auto"/>
          <w:sz w:val="28"/>
          <w:szCs w:val="28"/>
          <w:shd w:val="clear" w:color="auto" w:fill="auto"/>
        </w:rPr>
      </w:pPr>
      <w:r w:rsidRPr="0079099B">
        <w:rPr>
          <w:rStyle w:val="11pt"/>
          <w:color w:val="auto"/>
          <w:sz w:val="28"/>
          <w:szCs w:val="28"/>
        </w:rPr>
        <w:t>культурную жизнь общества.</w:t>
      </w:r>
    </w:p>
    <w:p w:rsidR="00C02891" w:rsidRDefault="00C02891" w:rsidP="00C02891">
      <w:pPr>
        <w:pStyle w:val="6"/>
        <w:shd w:val="clear" w:color="auto" w:fill="auto"/>
        <w:tabs>
          <w:tab w:val="left" w:pos="836"/>
        </w:tabs>
        <w:spacing w:line="240" w:lineRule="auto"/>
        <w:ind w:left="360"/>
        <w:rPr>
          <w:rStyle w:val="11pt"/>
          <w:color w:val="auto"/>
          <w:sz w:val="28"/>
          <w:szCs w:val="28"/>
          <w:shd w:val="clear" w:color="auto" w:fill="auto"/>
        </w:rPr>
      </w:pPr>
    </w:p>
    <w:p w:rsidR="00C02891" w:rsidRPr="00580E9D" w:rsidRDefault="00C02891" w:rsidP="00580E9D">
      <w:pPr>
        <w:keepNext/>
        <w:keepLines/>
        <w:widowControl w:val="0"/>
        <w:tabs>
          <w:tab w:val="left" w:pos="1022"/>
        </w:tabs>
        <w:spacing w:after="0" w:line="240" w:lineRule="auto"/>
        <w:ind w:left="360"/>
        <w:outlineLvl w:val="1"/>
        <w:rPr>
          <w:rFonts w:ascii="Times New Roman" w:hAnsi="Times New Roman"/>
          <w:b/>
          <w:color w:val="000000"/>
          <w:sz w:val="28"/>
          <w:szCs w:val="28"/>
        </w:rPr>
      </w:pPr>
      <w:r w:rsidRPr="00580E9D">
        <w:rPr>
          <w:rFonts w:ascii="Times New Roman" w:hAnsi="Times New Roman"/>
          <w:b/>
          <w:color w:val="000000"/>
          <w:sz w:val="28"/>
          <w:szCs w:val="28"/>
        </w:rPr>
        <w:t>Развитие информационного общества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 </w:t>
      </w:r>
      <w:proofErr w:type="gramStart"/>
      <w:r w:rsidRPr="00C02891">
        <w:rPr>
          <w:sz w:val="28"/>
          <w:szCs w:val="28"/>
        </w:rPr>
        <w:t>Правовой основой для развития информационного общества в Увельском муниципальном районе являются Стратегия развития информационного общества в Российской Федерации на 2017-2030 годы, утвержденная Указом Президента Российской Федерации от 9 мая 2017 года № 203, программа «Цифровая экономика Российской Федерации», утвержденная распоряжением Правительства Российской Федерации от 28 июля 2017 года № 1632-р, «Концепция региональной информатизации», утвержденная распоряжением Правительства Российской Федерации от 29 декабря 2014</w:t>
      </w:r>
      <w:proofErr w:type="gramEnd"/>
      <w:r w:rsidRPr="00C02891">
        <w:rPr>
          <w:sz w:val="28"/>
          <w:szCs w:val="28"/>
        </w:rPr>
        <w:t xml:space="preserve"> года № 2769-р.</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 Направления, стратегические приоритеты и цели развития информационного общества в Увельском районе.</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Развитие информационного общества в Увельском муниципальном районе призвано способствовать обеспечению направлений:</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1. Цифровая инфраструктура экономики;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2. Обеспечение информационной безопасности;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3. Создание современной жилой среды.</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Направление 1. Цифровая инфраструктура экономики</w:t>
      </w:r>
    </w:p>
    <w:p w:rsidR="00C02891" w:rsidRPr="00C02891" w:rsidRDefault="00C02891" w:rsidP="00C02891">
      <w:pPr>
        <w:pStyle w:val="6"/>
        <w:tabs>
          <w:tab w:val="left" w:pos="869"/>
        </w:tabs>
        <w:spacing w:line="240" w:lineRule="auto"/>
        <w:ind w:firstLine="360"/>
        <w:rPr>
          <w:sz w:val="28"/>
          <w:szCs w:val="28"/>
        </w:rPr>
      </w:pPr>
      <w:r w:rsidRPr="000B0B83">
        <w:rPr>
          <w:b/>
          <w:sz w:val="28"/>
          <w:szCs w:val="28"/>
        </w:rPr>
        <w:t>Цель:</w:t>
      </w:r>
      <w:r w:rsidRPr="00C02891">
        <w:rPr>
          <w:sz w:val="28"/>
          <w:szCs w:val="28"/>
        </w:rPr>
        <w:t xml:space="preserve"> обеспечение внедрения современных цифровых технологий в экономику Увельского района для повышения ее эффективности.</w:t>
      </w:r>
    </w:p>
    <w:p w:rsidR="00C02891" w:rsidRPr="00C02891" w:rsidRDefault="00C02891" w:rsidP="00C02891">
      <w:pPr>
        <w:pStyle w:val="6"/>
        <w:tabs>
          <w:tab w:val="left" w:pos="869"/>
        </w:tabs>
        <w:spacing w:line="240" w:lineRule="auto"/>
        <w:ind w:firstLine="360"/>
        <w:rPr>
          <w:b/>
          <w:i/>
          <w:sz w:val="28"/>
          <w:szCs w:val="28"/>
        </w:rPr>
      </w:pPr>
      <w:r w:rsidRPr="00C02891">
        <w:rPr>
          <w:b/>
          <w:i/>
          <w:sz w:val="28"/>
          <w:szCs w:val="28"/>
        </w:rPr>
        <w:t>Задачи: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1) внедрение цифровых платформ работы с данными для обеспечения потребностей граждан, субъектов предпринимательства и органов местного самоуправления Увельского района в использовании преимущественно отечественного программного обеспечения;</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2) оказание содействия организациям сферы информационных технологий в развитии цифровой экономики в Увельском районе.</w:t>
      </w:r>
    </w:p>
    <w:p w:rsidR="00C02891" w:rsidRPr="00C02891" w:rsidRDefault="00C02891" w:rsidP="00C02891">
      <w:pPr>
        <w:pStyle w:val="6"/>
        <w:tabs>
          <w:tab w:val="left" w:pos="869"/>
        </w:tabs>
        <w:spacing w:line="240" w:lineRule="auto"/>
        <w:ind w:firstLine="360"/>
        <w:rPr>
          <w:b/>
          <w:i/>
          <w:sz w:val="28"/>
          <w:szCs w:val="28"/>
        </w:rPr>
      </w:pPr>
      <w:r w:rsidRPr="00C02891">
        <w:rPr>
          <w:b/>
          <w:i/>
          <w:sz w:val="28"/>
          <w:szCs w:val="28"/>
        </w:rPr>
        <w:t>Меры и механизмы реализации задач:</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1) создание информационно-коммуникационной (далее – ИКТ)  инфраструктуры для обеспечения предоставления гражданам, субъектам предпринимательства и </w:t>
      </w:r>
      <w:r w:rsidRPr="00C02891">
        <w:rPr>
          <w:sz w:val="28"/>
          <w:szCs w:val="28"/>
        </w:rPr>
        <w:lastRenderedPageBreak/>
        <w:t xml:space="preserve">органам местного самоуправления Увельского района доступных, устойчивых, безопасных и экономически эффективных услуг по хранению и обработке данных: </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а) модернизация ИКТ инфраструктуры органов местного самоуправления Увельского района;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б) обеспечение широкополосного доступа к информационно-телекоммуникационной сети «Интернет» для образовательных организаций, организаций культуры, инвалидов и других общественно значимых объектов, и органов местного самоуправления Увельского района;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2) внедрение цифровых платформ работы с данными для обеспечения потребностей граждан, субъектов предпринимательства и органов местного самоуправления Увельского района в использовании преимущественно отечественного программного обеспечения:</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а) обеспечение возможности использования данных в отечественных цифровых платформах, в том числе путем финансирования в рамках муниципальных программ Увельского района;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б) внедрение отечественной цифровой платформы сбора, обработки и распространения пространственных данных для нужд, обеспечивающих потребности граждан, субъектов предпринимательства и органов местного самоуправления Увельского района;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в) внедрение отечественной цифровой платформы сбора, обработки и </w:t>
      </w:r>
      <w:proofErr w:type="gramStart"/>
      <w:r w:rsidRPr="00C02891">
        <w:rPr>
          <w:sz w:val="28"/>
          <w:szCs w:val="28"/>
        </w:rPr>
        <w:t>распространения</w:t>
      </w:r>
      <w:proofErr w:type="gramEnd"/>
      <w:r w:rsidRPr="00C02891">
        <w:rPr>
          <w:sz w:val="28"/>
          <w:szCs w:val="28"/>
        </w:rPr>
        <w:t xml:space="preserve"> данных дистанционного зондирования Земли для нужд, обеспечивающих потребности граждан, субъектов предпринимательства и органов местного самоуправления Увельского района;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3) оказание содействия организациям сферы информационных технологий в развитии цифровой экономики в Увельском районе:</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а) заключение соглашений с организациями, способствующих развитию цифровой экономики;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б) развитие компетенций юридических служб организаций и органов местного самоуправления Увельского района, муниципальных служащих Увельского района в сфере цифровой экономики;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в) принятие нормативных правовых актов Увельского района, предусматривающих особые (льготные) условия размещения ИКТ инфраструктуры и создания программных продуктов для привлечения инвестиций;</w:t>
      </w:r>
    </w:p>
    <w:p w:rsidR="00C02891" w:rsidRDefault="00C02891" w:rsidP="00C02891">
      <w:pPr>
        <w:pStyle w:val="6"/>
        <w:tabs>
          <w:tab w:val="left" w:pos="869"/>
        </w:tabs>
        <w:spacing w:line="240" w:lineRule="auto"/>
        <w:ind w:firstLine="360"/>
        <w:rPr>
          <w:sz w:val="28"/>
          <w:szCs w:val="28"/>
        </w:rPr>
      </w:pPr>
      <w:r w:rsidRPr="00C02891">
        <w:rPr>
          <w:sz w:val="28"/>
          <w:szCs w:val="28"/>
        </w:rPr>
        <w:t>г) популяризация деятельности организаций в сфере информационных технологий.</w:t>
      </w:r>
    </w:p>
    <w:p w:rsidR="00C02891" w:rsidRPr="005227C7" w:rsidRDefault="005227C7" w:rsidP="005227C7">
      <w:pPr>
        <w:pStyle w:val="6"/>
        <w:tabs>
          <w:tab w:val="left" w:pos="869"/>
        </w:tabs>
        <w:spacing w:line="240" w:lineRule="auto"/>
        <w:ind w:firstLine="360"/>
        <w:jc w:val="left"/>
        <w:rPr>
          <w:sz w:val="28"/>
          <w:szCs w:val="28"/>
        </w:rPr>
      </w:pPr>
      <w:r w:rsidRPr="005227C7">
        <w:rPr>
          <w:sz w:val="28"/>
          <w:szCs w:val="28"/>
        </w:rPr>
        <w:t>Направление 2</w:t>
      </w:r>
      <w:r>
        <w:rPr>
          <w:sz w:val="28"/>
          <w:szCs w:val="28"/>
        </w:rPr>
        <w:t>.</w:t>
      </w:r>
      <w:r w:rsidRPr="005227C7">
        <w:rPr>
          <w:sz w:val="28"/>
          <w:szCs w:val="28"/>
        </w:rPr>
        <w:t xml:space="preserve"> </w:t>
      </w:r>
      <w:r w:rsidR="00C02891" w:rsidRPr="005227C7">
        <w:rPr>
          <w:sz w:val="28"/>
          <w:szCs w:val="28"/>
        </w:rPr>
        <w:t>Обеспечение информационной безопасности</w:t>
      </w:r>
    </w:p>
    <w:p w:rsidR="00C02891" w:rsidRPr="00C02891" w:rsidRDefault="00C02891" w:rsidP="00C02891">
      <w:pPr>
        <w:pStyle w:val="6"/>
        <w:tabs>
          <w:tab w:val="left" w:pos="869"/>
        </w:tabs>
        <w:spacing w:line="240" w:lineRule="auto"/>
        <w:ind w:firstLine="360"/>
        <w:rPr>
          <w:sz w:val="28"/>
          <w:szCs w:val="28"/>
        </w:rPr>
      </w:pPr>
      <w:r w:rsidRPr="005227C7">
        <w:rPr>
          <w:b/>
          <w:sz w:val="28"/>
          <w:szCs w:val="28"/>
        </w:rPr>
        <w:t>Цель:</w:t>
      </w:r>
      <w:r w:rsidRPr="00C02891">
        <w:rPr>
          <w:sz w:val="28"/>
          <w:szCs w:val="28"/>
        </w:rPr>
        <w:t xml:space="preserve"> обеспечение информационной безопасности для повышения степени защищенности населения Увельского района</w:t>
      </w:r>
    </w:p>
    <w:p w:rsidR="00C02891" w:rsidRPr="00C02891" w:rsidRDefault="00C02891" w:rsidP="00C02891">
      <w:pPr>
        <w:pStyle w:val="6"/>
        <w:tabs>
          <w:tab w:val="left" w:pos="869"/>
        </w:tabs>
        <w:spacing w:line="240" w:lineRule="auto"/>
        <w:ind w:firstLine="360"/>
        <w:rPr>
          <w:b/>
          <w:i/>
          <w:sz w:val="28"/>
          <w:szCs w:val="28"/>
        </w:rPr>
      </w:pPr>
      <w:r w:rsidRPr="00C02891">
        <w:rPr>
          <w:b/>
          <w:i/>
          <w:sz w:val="28"/>
          <w:szCs w:val="28"/>
        </w:rPr>
        <w:t xml:space="preserve">Задача: </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обеспечение информационной безопасности личности, предпринимательства и государственных интересов Увельского района. </w:t>
      </w:r>
    </w:p>
    <w:p w:rsidR="00C02891" w:rsidRPr="00C02891" w:rsidRDefault="00C02891" w:rsidP="00C02891">
      <w:pPr>
        <w:pStyle w:val="6"/>
        <w:tabs>
          <w:tab w:val="left" w:pos="869"/>
        </w:tabs>
        <w:spacing w:line="240" w:lineRule="auto"/>
        <w:ind w:firstLine="360"/>
        <w:rPr>
          <w:b/>
          <w:i/>
          <w:sz w:val="28"/>
          <w:szCs w:val="28"/>
        </w:rPr>
      </w:pPr>
      <w:r w:rsidRPr="00C02891">
        <w:rPr>
          <w:b/>
          <w:i/>
          <w:sz w:val="28"/>
          <w:szCs w:val="28"/>
        </w:rPr>
        <w:t>Меры и механизмы реализации задач:</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а) обеспечение безопасности и защиты прав личности и предпринимательства в условиях цифровой экономики;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б)  обеспечение безопасности критических объектов цифровой экономики;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в) обеспечение безопасности государственных и муниципальных </w:t>
      </w:r>
      <w:r w:rsidRPr="00C02891">
        <w:rPr>
          <w:sz w:val="28"/>
          <w:szCs w:val="28"/>
        </w:rPr>
        <w:lastRenderedPageBreak/>
        <w:t>информационных систем;</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г) обеспечение бесперебойной связи;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е) обеспечение перехода на использование отечественного программного обеспечения и оборудования ИКТ в органах местного самоуправления Увельского муниципального района.</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Направление 3. Создание современной жилой среды  </w:t>
      </w:r>
    </w:p>
    <w:p w:rsidR="00C02891" w:rsidRPr="00C02891" w:rsidRDefault="00C02891" w:rsidP="00C02891">
      <w:pPr>
        <w:pStyle w:val="6"/>
        <w:tabs>
          <w:tab w:val="left" w:pos="869"/>
        </w:tabs>
        <w:spacing w:line="240" w:lineRule="auto"/>
        <w:ind w:firstLine="360"/>
        <w:rPr>
          <w:sz w:val="28"/>
          <w:szCs w:val="28"/>
        </w:rPr>
      </w:pPr>
      <w:r w:rsidRPr="005227C7">
        <w:rPr>
          <w:b/>
          <w:sz w:val="28"/>
          <w:szCs w:val="28"/>
        </w:rPr>
        <w:t>Цель:</w:t>
      </w:r>
      <w:r w:rsidRPr="00C02891">
        <w:rPr>
          <w:sz w:val="28"/>
          <w:szCs w:val="28"/>
        </w:rPr>
        <w:t xml:space="preserve">  модернизация жилой среды населенных пунктов Увельского района в целях создания условий для их развития.</w:t>
      </w:r>
    </w:p>
    <w:p w:rsidR="00C02891" w:rsidRPr="00C02891" w:rsidRDefault="00C02891" w:rsidP="00C02891">
      <w:pPr>
        <w:pStyle w:val="6"/>
        <w:tabs>
          <w:tab w:val="left" w:pos="869"/>
        </w:tabs>
        <w:spacing w:line="240" w:lineRule="auto"/>
        <w:ind w:firstLine="360"/>
        <w:rPr>
          <w:b/>
          <w:i/>
          <w:sz w:val="28"/>
          <w:szCs w:val="28"/>
        </w:rPr>
      </w:pPr>
      <w:r w:rsidRPr="00C02891">
        <w:rPr>
          <w:b/>
          <w:i/>
          <w:sz w:val="28"/>
          <w:szCs w:val="28"/>
        </w:rPr>
        <w:t xml:space="preserve">Задача: </w:t>
      </w:r>
    </w:p>
    <w:p w:rsidR="00C02891" w:rsidRPr="00C02891" w:rsidRDefault="00C02891" w:rsidP="00C02891">
      <w:pPr>
        <w:pStyle w:val="6"/>
        <w:tabs>
          <w:tab w:val="left" w:pos="869"/>
        </w:tabs>
        <w:spacing w:line="240" w:lineRule="auto"/>
        <w:rPr>
          <w:sz w:val="28"/>
          <w:szCs w:val="28"/>
        </w:rPr>
      </w:pPr>
      <w:r w:rsidRPr="00C02891">
        <w:rPr>
          <w:sz w:val="28"/>
          <w:szCs w:val="28"/>
        </w:rPr>
        <w:t xml:space="preserve">обеспечение развития цифровой инфраструктуры поселений Увельского района. </w:t>
      </w:r>
    </w:p>
    <w:p w:rsidR="00C02891" w:rsidRPr="00C02891" w:rsidRDefault="00C02891" w:rsidP="00C02891">
      <w:pPr>
        <w:pStyle w:val="6"/>
        <w:tabs>
          <w:tab w:val="left" w:pos="869"/>
        </w:tabs>
        <w:spacing w:line="240" w:lineRule="auto"/>
        <w:ind w:firstLine="360"/>
        <w:rPr>
          <w:b/>
          <w:i/>
          <w:sz w:val="28"/>
          <w:szCs w:val="28"/>
        </w:rPr>
      </w:pPr>
      <w:r w:rsidRPr="00C02891">
        <w:rPr>
          <w:b/>
          <w:i/>
          <w:sz w:val="28"/>
          <w:szCs w:val="28"/>
        </w:rPr>
        <w:t>Меры и механизмы реализации задач:</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а) обеспечение мобильной связью населенных пунктов Увельского района с населением от 250 человек;</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б) переход на цифровое телерадиовещание, обеспечение покрытия цифровым телерадиовещанием не менее 98 процентов населения;</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в) содействие операторам связи в создании инфраструктуры связи в малонаселенных и труднодоступных местностях в целях повышения инвестиционной привлекательности данных территорий и создания предпосылок для их развития.</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 Выполнение всех мероприятий по развитию информационного общества в Увельском районе к 2035 году позволит:</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создать единое районное информационное пространство, входящее в информационную инфраструктуру Челябинской области и Российской Федерации, и условия для дальнейшего развития информационного общества; обеспечить поэтапный переход органов местного самоуправления Увельского муниципального района и подведомственных им учреждений к использованию стандартов безопасного информационного взаимодействия;</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увеличить долю домохозяйств, имеющих высокоскоростной широкополосный доступ к сети Интернет, до 97% от общего количества домохозяйств в Увельском районе;</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создать условия для строительства сетей мобильной связи 5-го поколения и выше - для обеспечения доли населения, использующего данные стандарты связи, не менее 60%;</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обеспечить переход органов местного самоуправления Увельского муниципального района на использование продуктов отечественного программного обеспечения (не менее 90%);</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создать условия, способствующие привлечению в Увельский муниципальный район компаний, осуществляющих деятельность в сфере информационных технологий и связи, зарегистрированных в реестре аккредитованных организаций. Цель к 2035 году – не менее 1 организации;</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в 70% сельских поселений Увельского района реализовать мероприятия по внедрению элементов системы «Умный город» (при наличии финансирования из бюджетов разных уровней);</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 создать условия во всех населенных пунктах Увельского района с численностью от 250 человек по обеспечению мобильной связью и широкополосным доступом к сети «Интернет» (при наличии финансирования из </w:t>
      </w:r>
      <w:r w:rsidRPr="00C02891">
        <w:rPr>
          <w:sz w:val="28"/>
          <w:szCs w:val="28"/>
        </w:rPr>
        <w:lastRenderedPageBreak/>
        <w:t>бюджетов разных уровней);</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 снизить до 15% долю населения в возрасте 15-70 лет, столкнувшегося с проблемами при получении государственных и муниципальных услуг через официальные </w:t>
      </w:r>
      <w:proofErr w:type="spellStart"/>
      <w:r w:rsidRPr="00C02891">
        <w:rPr>
          <w:sz w:val="28"/>
          <w:szCs w:val="28"/>
        </w:rPr>
        <w:t>веб-сайты</w:t>
      </w:r>
      <w:proofErr w:type="spellEnd"/>
      <w:r w:rsidRPr="00C02891">
        <w:rPr>
          <w:sz w:val="28"/>
          <w:szCs w:val="28"/>
        </w:rPr>
        <w:t xml:space="preserve"> и порталы;</w:t>
      </w:r>
    </w:p>
    <w:p w:rsidR="00C02891" w:rsidRPr="00C02891" w:rsidRDefault="00C02891" w:rsidP="00C02891">
      <w:pPr>
        <w:pStyle w:val="6"/>
        <w:tabs>
          <w:tab w:val="left" w:pos="869"/>
        </w:tabs>
        <w:spacing w:line="240" w:lineRule="auto"/>
        <w:ind w:firstLine="360"/>
        <w:rPr>
          <w:sz w:val="28"/>
          <w:szCs w:val="28"/>
        </w:rPr>
      </w:pPr>
      <w:r w:rsidRPr="00C02891">
        <w:rPr>
          <w:sz w:val="28"/>
          <w:szCs w:val="28"/>
        </w:rPr>
        <w:t xml:space="preserve">- при наличии финансирования из бюджетов разных уровней перевести все приоритетные муниципальных услуги в целевую модель цифровой трансформации (предоставление без необходимости личного посещения органов местного самоуправления и иных организаций с применением реестровой модели, </w:t>
      </w:r>
      <w:proofErr w:type="spellStart"/>
      <w:r w:rsidRPr="00C02891">
        <w:rPr>
          <w:sz w:val="28"/>
          <w:szCs w:val="28"/>
        </w:rPr>
        <w:t>онлайн</w:t>
      </w:r>
      <w:proofErr w:type="spellEnd"/>
      <w:r w:rsidRPr="00C02891">
        <w:rPr>
          <w:sz w:val="28"/>
          <w:szCs w:val="28"/>
        </w:rPr>
        <w:t>).</w:t>
      </w:r>
    </w:p>
    <w:p w:rsidR="00C02891" w:rsidRPr="00E7286A" w:rsidRDefault="00C02891" w:rsidP="00C02891">
      <w:pPr>
        <w:pStyle w:val="6"/>
        <w:tabs>
          <w:tab w:val="left" w:pos="869"/>
        </w:tabs>
        <w:spacing w:line="240" w:lineRule="auto"/>
        <w:ind w:firstLine="360"/>
        <w:rPr>
          <w:sz w:val="28"/>
          <w:szCs w:val="28"/>
        </w:rPr>
      </w:pPr>
      <w:r w:rsidRPr="00C02891">
        <w:rPr>
          <w:sz w:val="28"/>
          <w:szCs w:val="28"/>
        </w:rPr>
        <w:t>Финансовые ресурсы, необходимые для реализации указанного раздела Стратегии, будут предусмотрены при внесении изменений в муниципальные программы Увельского района и на стадии принятия решений о реализации проектов институтов развития на территории Увельского района.</w:t>
      </w:r>
    </w:p>
    <w:p w:rsidR="00C02891" w:rsidRPr="00580E9D" w:rsidRDefault="00C02891" w:rsidP="00580E9D">
      <w:pPr>
        <w:keepNext/>
        <w:keepLines/>
        <w:widowControl w:val="0"/>
        <w:tabs>
          <w:tab w:val="left" w:pos="1022"/>
        </w:tabs>
        <w:spacing w:after="0" w:line="240" w:lineRule="auto"/>
        <w:ind w:firstLine="426"/>
        <w:outlineLvl w:val="1"/>
        <w:rPr>
          <w:rStyle w:val="211pt"/>
          <w:rFonts w:eastAsia="Calibri"/>
          <w:b/>
          <w:color w:val="auto"/>
          <w:sz w:val="28"/>
          <w:szCs w:val="28"/>
        </w:rPr>
      </w:pPr>
      <w:bookmarkStart w:id="5" w:name="bookmark48"/>
      <w:r w:rsidRPr="00580E9D">
        <w:rPr>
          <w:rStyle w:val="211pt"/>
          <w:rFonts w:eastAsia="Calibri"/>
          <w:b/>
          <w:color w:val="auto"/>
          <w:sz w:val="28"/>
          <w:szCs w:val="28"/>
        </w:rPr>
        <w:t>Организация гражданского общества</w:t>
      </w:r>
      <w:bookmarkEnd w:id="5"/>
    </w:p>
    <w:p w:rsidR="00C02891" w:rsidRPr="00C02891" w:rsidRDefault="00C02891" w:rsidP="00C02891">
      <w:pPr>
        <w:pStyle w:val="6"/>
        <w:shd w:val="clear" w:color="auto" w:fill="auto"/>
        <w:spacing w:line="240" w:lineRule="auto"/>
        <w:ind w:firstLine="360"/>
        <w:rPr>
          <w:color w:val="auto"/>
          <w:sz w:val="28"/>
          <w:szCs w:val="28"/>
        </w:rPr>
      </w:pPr>
      <w:r w:rsidRPr="005227C7">
        <w:rPr>
          <w:rStyle w:val="11pt"/>
          <w:b/>
          <w:color w:val="auto"/>
          <w:sz w:val="28"/>
          <w:szCs w:val="28"/>
        </w:rPr>
        <w:t>Цель:</w:t>
      </w:r>
      <w:r w:rsidRPr="00C02891">
        <w:rPr>
          <w:rStyle w:val="11pt"/>
          <w:color w:val="auto"/>
          <w:sz w:val="28"/>
          <w:szCs w:val="28"/>
        </w:rPr>
        <w:t xml:space="preserve"> Создание правовых, экономических и организационных условий для развития гражданских инициатив, сотрудничества органов местного самоуправления с гражданским обществом, общественными объединениями, а также создание условий для формирования личности гражданина и патриота России.</w:t>
      </w:r>
    </w:p>
    <w:p w:rsidR="00C02891" w:rsidRPr="00C02891" w:rsidRDefault="00C02891" w:rsidP="00C02891">
      <w:pPr>
        <w:pStyle w:val="6"/>
        <w:shd w:val="clear" w:color="auto" w:fill="auto"/>
        <w:tabs>
          <w:tab w:val="left" w:pos="865"/>
        </w:tabs>
        <w:spacing w:line="240" w:lineRule="auto"/>
        <w:rPr>
          <w:color w:val="auto"/>
          <w:sz w:val="28"/>
          <w:szCs w:val="28"/>
        </w:rPr>
      </w:pPr>
      <w:r w:rsidRPr="00C02891">
        <w:rPr>
          <w:rStyle w:val="11pt"/>
          <w:color w:val="auto"/>
          <w:sz w:val="28"/>
          <w:szCs w:val="28"/>
        </w:rPr>
        <w:tab/>
        <w:t xml:space="preserve">Достижение цели возможно на основе реализации задачи по созданию правовых, информационных, организационных и прочих условий направленных на гражданско-патриотическое, духовно- нравственное развитие и воспитание молодежи, сохранение социального мира, укрепление межконфессионального и </w:t>
      </w:r>
      <w:proofErr w:type="spellStart"/>
      <w:r w:rsidRPr="00C02891">
        <w:rPr>
          <w:rStyle w:val="11pt"/>
          <w:color w:val="auto"/>
          <w:sz w:val="28"/>
          <w:szCs w:val="28"/>
        </w:rPr>
        <w:t>этносоциального</w:t>
      </w:r>
      <w:proofErr w:type="spellEnd"/>
      <w:r w:rsidRPr="00C02891">
        <w:rPr>
          <w:rStyle w:val="11pt"/>
          <w:color w:val="auto"/>
          <w:sz w:val="28"/>
          <w:szCs w:val="28"/>
        </w:rPr>
        <w:t xml:space="preserve"> согласия (толерантности). Развитие волонтерского движения как важного элемента системы патриотического воспитания молодежи.</w:t>
      </w:r>
    </w:p>
    <w:p w:rsidR="00C02891" w:rsidRPr="00C02891" w:rsidRDefault="00C02891" w:rsidP="00C02891">
      <w:pPr>
        <w:pStyle w:val="6"/>
        <w:shd w:val="clear" w:color="auto" w:fill="auto"/>
        <w:rPr>
          <w:color w:val="auto"/>
          <w:sz w:val="28"/>
          <w:szCs w:val="28"/>
        </w:rPr>
      </w:pPr>
    </w:p>
    <w:p w:rsidR="00C02891" w:rsidRPr="00C02891" w:rsidRDefault="00C02891" w:rsidP="00C02891">
      <w:pPr>
        <w:pStyle w:val="42"/>
        <w:shd w:val="clear" w:color="auto" w:fill="auto"/>
        <w:ind w:firstLine="360"/>
        <w:jc w:val="both"/>
        <w:rPr>
          <w:sz w:val="28"/>
          <w:szCs w:val="28"/>
        </w:rPr>
      </w:pPr>
      <w:r w:rsidRPr="00C02891">
        <w:rPr>
          <w:i/>
          <w:iCs/>
          <w:sz w:val="28"/>
          <w:szCs w:val="28"/>
        </w:rPr>
        <w:t>Меры и механизмы:</w:t>
      </w:r>
    </w:p>
    <w:p w:rsidR="00C02891" w:rsidRPr="00C02891" w:rsidRDefault="00C02891" w:rsidP="00F47E5E">
      <w:pPr>
        <w:pStyle w:val="6"/>
        <w:numPr>
          <w:ilvl w:val="0"/>
          <w:numId w:val="29"/>
        </w:numPr>
        <w:shd w:val="clear" w:color="auto" w:fill="auto"/>
        <w:tabs>
          <w:tab w:val="left" w:pos="830"/>
        </w:tabs>
        <w:ind w:firstLine="360"/>
        <w:rPr>
          <w:color w:val="auto"/>
          <w:sz w:val="28"/>
          <w:szCs w:val="28"/>
        </w:rPr>
      </w:pPr>
      <w:r w:rsidRPr="00C02891">
        <w:rPr>
          <w:rStyle w:val="11pt"/>
          <w:color w:val="auto"/>
          <w:sz w:val="28"/>
          <w:szCs w:val="28"/>
        </w:rPr>
        <w:t>Реализация публичной системы обсуждения и внедрения гражданских инициатив.</w:t>
      </w:r>
    </w:p>
    <w:p w:rsidR="00C02891" w:rsidRPr="00C02891" w:rsidRDefault="00C02891" w:rsidP="00F47E5E">
      <w:pPr>
        <w:pStyle w:val="6"/>
        <w:numPr>
          <w:ilvl w:val="0"/>
          <w:numId w:val="29"/>
        </w:numPr>
        <w:shd w:val="clear" w:color="auto" w:fill="auto"/>
        <w:tabs>
          <w:tab w:val="left" w:pos="864"/>
        </w:tabs>
        <w:ind w:firstLine="360"/>
        <w:rPr>
          <w:color w:val="auto"/>
          <w:sz w:val="28"/>
          <w:szCs w:val="28"/>
        </w:rPr>
      </w:pPr>
      <w:r w:rsidRPr="00C02891">
        <w:rPr>
          <w:rStyle w:val="11pt"/>
          <w:color w:val="auto"/>
          <w:sz w:val="28"/>
          <w:szCs w:val="28"/>
        </w:rPr>
        <w:t>Организация круглых столов, общественных форумов, слушаний и проведение массовых мероприятий.</w:t>
      </w:r>
    </w:p>
    <w:p w:rsidR="00C02891" w:rsidRPr="00C02891" w:rsidRDefault="00C02891" w:rsidP="00F47E5E">
      <w:pPr>
        <w:pStyle w:val="6"/>
        <w:numPr>
          <w:ilvl w:val="0"/>
          <w:numId w:val="29"/>
        </w:numPr>
        <w:shd w:val="clear" w:color="auto" w:fill="auto"/>
        <w:tabs>
          <w:tab w:val="left" w:pos="874"/>
        </w:tabs>
        <w:spacing w:line="240" w:lineRule="auto"/>
        <w:ind w:firstLine="360"/>
        <w:rPr>
          <w:rStyle w:val="11pt"/>
          <w:color w:val="auto"/>
          <w:sz w:val="28"/>
          <w:szCs w:val="28"/>
        </w:rPr>
      </w:pPr>
      <w:r w:rsidRPr="00C02891">
        <w:rPr>
          <w:rStyle w:val="11pt"/>
          <w:color w:val="auto"/>
          <w:sz w:val="28"/>
          <w:szCs w:val="28"/>
        </w:rPr>
        <w:t>Обеспечение возможности реализации общественными объединениями и жителями социально значимых проектов, оказание поддержки некоммерческим организациям.</w:t>
      </w:r>
    </w:p>
    <w:p w:rsidR="002B20CC" w:rsidRPr="00E7286A" w:rsidRDefault="005C3706" w:rsidP="00F47E5E">
      <w:pPr>
        <w:pStyle w:val="aa"/>
        <w:keepNext/>
        <w:keepLines/>
        <w:widowControl w:val="0"/>
        <w:numPr>
          <w:ilvl w:val="0"/>
          <w:numId w:val="40"/>
        </w:numPr>
        <w:tabs>
          <w:tab w:val="left" w:pos="940"/>
        </w:tabs>
        <w:spacing w:after="0" w:line="240" w:lineRule="auto"/>
        <w:jc w:val="center"/>
        <w:outlineLvl w:val="1"/>
        <w:rPr>
          <w:rFonts w:ascii="Times New Roman" w:hAnsi="Times New Roman"/>
          <w:b/>
          <w:i/>
          <w:sz w:val="28"/>
          <w:szCs w:val="28"/>
          <w:u w:val="single"/>
        </w:rPr>
      </w:pPr>
      <w:r>
        <w:rPr>
          <w:rFonts w:ascii="Times New Roman" w:hAnsi="Times New Roman"/>
          <w:b/>
          <w:i/>
          <w:color w:val="000000"/>
          <w:sz w:val="28"/>
          <w:szCs w:val="28"/>
          <w:u w:val="single"/>
        </w:rPr>
        <w:t>Экономическое развитие</w:t>
      </w:r>
    </w:p>
    <w:p w:rsidR="002B20CC" w:rsidRPr="00E7286A" w:rsidRDefault="002B20CC" w:rsidP="002B20CC">
      <w:pPr>
        <w:pStyle w:val="aa"/>
        <w:keepNext/>
        <w:keepLines/>
        <w:widowControl w:val="0"/>
        <w:tabs>
          <w:tab w:val="left" w:pos="940"/>
        </w:tabs>
        <w:spacing w:after="0" w:line="240" w:lineRule="auto"/>
        <w:outlineLvl w:val="1"/>
        <w:rPr>
          <w:rFonts w:ascii="Times New Roman" w:hAnsi="Times New Roman"/>
          <w:b/>
          <w:i/>
          <w:sz w:val="28"/>
          <w:szCs w:val="28"/>
          <w:u w:val="single"/>
        </w:rPr>
      </w:pPr>
    </w:p>
    <w:p w:rsidR="002B20CC" w:rsidRPr="00E7286A" w:rsidRDefault="005227C7" w:rsidP="002B20CC">
      <w:pPr>
        <w:pStyle w:val="6"/>
        <w:shd w:val="clear" w:color="auto" w:fill="auto"/>
        <w:ind w:firstLine="360"/>
        <w:rPr>
          <w:sz w:val="28"/>
          <w:szCs w:val="28"/>
        </w:rPr>
      </w:pPr>
      <w:r w:rsidRPr="005227C7">
        <w:rPr>
          <w:b/>
          <w:sz w:val="28"/>
          <w:szCs w:val="28"/>
        </w:rPr>
        <w:t>Цель</w:t>
      </w:r>
      <w:r w:rsidR="002B20CC" w:rsidRPr="005227C7">
        <w:rPr>
          <w:b/>
          <w:sz w:val="28"/>
          <w:szCs w:val="28"/>
        </w:rPr>
        <w:t>:</w:t>
      </w:r>
      <w:r w:rsidR="002B20CC" w:rsidRPr="00E7286A">
        <w:rPr>
          <w:sz w:val="28"/>
          <w:szCs w:val="28"/>
        </w:rPr>
        <w:t xml:space="preserve"> Формирование благоприятного инвестиционного климата и обеспечение поддержки инвестиционной деятельности, </w:t>
      </w:r>
      <w:proofErr w:type="gramStart"/>
      <w:r w:rsidR="002B20CC" w:rsidRPr="00E7286A">
        <w:rPr>
          <w:sz w:val="28"/>
          <w:szCs w:val="28"/>
        </w:rPr>
        <w:t>способствующих</w:t>
      </w:r>
      <w:proofErr w:type="gramEnd"/>
      <w:r w:rsidR="002B20CC" w:rsidRPr="00E7286A">
        <w:rPr>
          <w:sz w:val="28"/>
          <w:szCs w:val="28"/>
        </w:rPr>
        <w:t xml:space="preserve"> росту уровня и качества жизни населения.</w:t>
      </w:r>
    </w:p>
    <w:p w:rsidR="002B20CC" w:rsidRPr="00E7286A" w:rsidRDefault="002B20CC" w:rsidP="002B20CC">
      <w:pPr>
        <w:pStyle w:val="6"/>
        <w:shd w:val="clear" w:color="auto" w:fill="auto"/>
        <w:ind w:firstLine="360"/>
        <w:rPr>
          <w:sz w:val="28"/>
          <w:szCs w:val="28"/>
        </w:rPr>
      </w:pPr>
      <w:r w:rsidRPr="00E7286A">
        <w:rPr>
          <w:rStyle w:val="af3"/>
          <w:sz w:val="28"/>
          <w:szCs w:val="28"/>
          <w:lang w:val="ru-RU"/>
        </w:rPr>
        <w:t>Основной задачей</w:t>
      </w:r>
      <w:r w:rsidRPr="00E7286A">
        <w:rPr>
          <w:rStyle w:val="43"/>
          <w:sz w:val="28"/>
          <w:szCs w:val="28"/>
        </w:rPr>
        <w:t xml:space="preserve"> для достижения поставленной цели является:</w:t>
      </w:r>
    </w:p>
    <w:p w:rsidR="002B20CC" w:rsidRPr="00E7286A" w:rsidRDefault="002B20CC" w:rsidP="002B20CC">
      <w:pPr>
        <w:pStyle w:val="6"/>
        <w:shd w:val="clear" w:color="auto" w:fill="auto"/>
        <w:ind w:firstLine="360"/>
        <w:rPr>
          <w:sz w:val="28"/>
          <w:szCs w:val="28"/>
        </w:rPr>
      </w:pPr>
      <w:r w:rsidRPr="00E7286A">
        <w:rPr>
          <w:sz w:val="28"/>
          <w:szCs w:val="28"/>
        </w:rPr>
        <w:t xml:space="preserve">Планомерное осуществление инвестиционной политики (стратегии) </w:t>
      </w:r>
      <w:r w:rsidRPr="00E7286A">
        <w:rPr>
          <w:color w:val="auto"/>
          <w:sz w:val="28"/>
          <w:szCs w:val="28"/>
        </w:rPr>
        <w:t xml:space="preserve">(приложение </w:t>
      </w:r>
      <w:r w:rsidR="008B6434">
        <w:rPr>
          <w:color w:val="auto"/>
          <w:sz w:val="28"/>
          <w:szCs w:val="28"/>
        </w:rPr>
        <w:t>4</w:t>
      </w:r>
      <w:r w:rsidRPr="00E7286A">
        <w:rPr>
          <w:color w:val="auto"/>
          <w:sz w:val="28"/>
          <w:szCs w:val="28"/>
        </w:rPr>
        <w:t>) направленной на формирование имиджа Увельского</w:t>
      </w:r>
      <w:r w:rsidRPr="00E7286A">
        <w:rPr>
          <w:sz w:val="28"/>
          <w:szCs w:val="28"/>
        </w:rPr>
        <w:t xml:space="preserve"> муниципального района как территории, благоприятной для осуществления инвестиционной деятельности, в том числе за счет упрощения прохождения согласительных и разрешительных процедур при реализации инвестиционных проектов.</w:t>
      </w:r>
    </w:p>
    <w:p w:rsidR="002B20CC" w:rsidRPr="00E7286A" w:rsidRDefault="002B20CC" w:rsidP="002B20CC">
      <w:pPr>
        <w:pStyle w:val="42"/>
        <w:shd w:val="clear" w:color="auto" w:fill="auto"/>
        <w:ind w:firstLine="360"/>
        <w:jc w:val="both"/>
        <w:rPr>
          <w:sz w:val="28"/>
          <w:szCs w:val="28"/>
        </w:rPr>
      </w:pPr>
      <w:r w:rsidRPr="00E7286A">
        <w:rPr>
          <w:i/>
          <w:iCs/>
          <w:sz w:val="28"/>
          <w:szCs w:val="28"/>
        </w:rPr>
        <w:t>Меры и механизмы:</w:t>
      </w:r>
    </w:p>
    <w:p w:rsidR="002B20CC" w:rsidRPr="00E7286A" w:rsidRDefault="002B20CC" w:rsidP="00F47E5E">
      <w:pPr>
        <w:pStyle w:val="6"/>
        <w:numPr>
          <w:ilvl w:val="0"/>
          <w:numId w:val="4"/>
        </w:numPr>
        <w:shd w:val="clear" w:color="auto" w:fill="auto"/>
        <w:tabs>
          <w:tab w:val="left" w:pos="874"/>
        </w:tabs>
        <w:ind w:firstLine="360"/>
        <w:rPr>
          <w:sz w:val="28"/>
          <w:szCs w:val="28"/>
        </w:rPr>
      </w:pPr>
      <w:r w:rsidRPr="00E7286A">
        <w:rPr>
          <w:sz w:val="28"/>
          <w:szCs w:val="28"/>
        </w:rPr>
        <w:lastRenderedPageBreak/>
        <w:t>Поддержание на официальном сайте администрации Увельского муниципального района в актуальном состоянии инвестиционного паспорта Увельского муниципального района, в том числе информации о свободных инвестиционных площадках.</w:t>
      </w:r>
    </w:p>
    <w:p w:rsidR="002B20CC" w:rsidRPr="00E7286A" w:rsidRDefault="002B20CC" w:rsidP="00F47E5E">
      <w:pPr>
        <w:pStyle w:val="6"/>
        <w:numPr>
          <w:ilvl w:val="0"/>
          <w:numId w:val="4"/>
        </w:numPr>
        <w:shd w:val="clear" w:color="auto" w:fill="auto"/>
        <w:tabs>
          <w:tab w:val="left" w:pos="873"/>
        </w:tabs>
        <w:ind w:firstLine="360"/>
        <w:rPr>
          <w:sz w:val="28"/>
          <w:szCs w:val="28"/>
        </w:rPr>
      </w:pPr>
      <w:r w:rsidRPr="00E7286A">
        <w:rPr>
          <w:sz w:val="28"/>
          <w:szCs w:val="28"/>
        </w:rPr>
        <w:t>Формирование конкурентной среды.</w:t>
      </w:r>
    </w:p>
    <w:p w:rsidR="002B20CC" w:rsidRPr="00E7286A" w:rsidRDefault="002B20CC" w:rsidP="00F47E5E">
      <w:pPr>
        <w:pStyle w:val="6"/>
        <w:numPr>
          <w:ilvl w:val="0"/>
          <w:numId w:val="4"/>
        </w:numPr>
        <w:shd w:val="clear" w:color="auto" w:fill="auto"/>
        <w:tabs>
          <w:tab w:val="left" w:pos="874"/>
        </w:tabs>
        <w:ind w:firstLine="360"/>
        <w:rPr>
          <w:sz w:val="28"/>
          <w:szCs w:val="28"/>
        </w:rPr>
      </w:pPr>
      <w:r w:rsidRPr="00E7286A">
        <w:rPr>
          <w:sz w:val="28"/>
          <w:szCs w:val="28"/>
        </w:rPr>
        <w:t>Ведение реестра ключевых инвестиционных проектов на территории Увельского муниципального района.</w:t>
      </w:r>
    </w:p>
    <w:p w:rsidR="002B20CC" w:rsidRPr="00E7286A" w:rsidRDefault="002B20CC" w:rsidP="00F47E5E">
      <w:pPr>
        <w:pStyle w:val="6"/>
        <w:numPr>
          <w:ilvl w:val="0"/>
          <w:numId w:val="4"/>
        </w:numPr>
        <w:shd w:val="clear" w:color="auto" w:fill="auto"/>
        <w:tabs>
          <w:tab w:val="left" w:pos="870"/>
        </w:tabs>
        <w:ind w:firstLine="360"/>
        <w:rPr>
          <w:sz w:val="28"/>
          <w:szCs w:val="28"/>
        </w:rPr>
      </w:pPr>
      <w:r w:rsidRPr="00E7286A">
        <w:rPr>
          <w:sz w:val="28"/>
          <w:szCs w:val="28"/>
        </w:rPr>
        <w:t>Ведение перечня и описание земельных участков предоставляемых или возможным для предоставления по итогам торгов или иным образом для целей строительства или не связанных с ним.</w:t>
      </w:r>
    </w:p>
    <w:p w:rsidR="002B20CC" w:rsidRPr="00E7286A" w:rsidRDefault="002B20CC" w:rsidP="00F47E5E">
      <w:pPr>
        <w:pStyle w:val="6"/>
        <w:numPr>
          <w:ilvl w:val="0"/>
          <w:numId w:val="4"/>
        </w:numPr>
        <w:shd w:val="clear" w:color="auto" w:fill="auto"/>
        <w:tabs>
          <w:tab w:val="left" w:pos="870"/>
        </w:tabs>
        <w:ind w:firstLine="360"/>
        <w:rPr>
          <w:sz w:val="28"/>
          <w:szCs w:val="28"/>
        </w:rPr>
      </w:pPr>
      <w:r w:rsidRPr="00E7286A">
        <w:rPr>
          <w:sz w:val="28"/>
          <w:szCs w:val="28"/>
        </w:rPr>
        <w:t>Ведение перечня нормативных правовых актов, регулирующих инвестиционную деятельность в муниципальном образовании и размещение его на официальном сайте Администрации Увельского муниципального района.</w:t>
      </w:r>
    </w:p>
    <w:p w:rsidR="002B20CC" w:rsidRPr="00E7286A" w:rsidRDefault="002B20CC" w:rsidP="00F47E5E">
      <w:pPr>
        <w:pStyle w:val="6"/>
        <w:numPr>
          <w:ilvl w:val="0"/>
          <w:numId w:val="4"/>
        </w:numPr>
        <w:shd w:val="clear" w:color="auto" w:fill="auto"/>
        <w:tabs>
          <w:tab w:val="left" w:pos="874"/>
        </w:tabs>
        <w:ind w:firstLine="360"/>
        <w:rPr>
          <w:sz w:val="28"/>
          <w:szCs w:val="28"/>
        </w:rPr>
      </w:pPr>
      <w:r w:rsidRPr="00E7286A">
        <w:rPr>
          <w:sz w:val="28"/>
          <w:szCs w:val="28"/>
        </w:rPr>
        <w:t>Проведение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w:t>
      </w:r>
    </w:p>
    <w:p w:rsidR="002B20CC" w:rsidRPr="00E7286A" w:rsidRDefault="002B20CC" w:rsidP="00F47E5E">
      <w:pPr>
        <w:pStyle w:val="6"/>
        <w:numPr>
          <w:ilvl w:val="0"/>
          <w:numId w:val="4"/>
        </w:numPr>
        <w:shd w:val="clear" w:color="auto" w:fill="auto"/>
        <w:tabs>
          <w:tab w:val="left" w:pos="874"/>
        </w:tabs>
        <w:ind w:firstLine="360"/>
        <w:rPr>
          <w:sz w:val="28"/>
          <w:szCs w:val="28"/>
        </w:rPr>
      </w:pPr>
      <w:r w:rsidRPr="00E7286A">
        <w:rPr>
          <w:sz w:val="28"/>
          <w:szCs w:val="28"/>
        </w:rPr>
        <w:t>Поддержание сельскими поселениями в актуальном состоянии программам комплексного развития систем социальной, коммунальной, транспортной инфраструктуры поселений Увельского муниципального района.</w:t>
      </w:r>
    </w:p>
    <w:p w:rsidR="002B20CC" w:rsidRPr="00E7286A" w:rsidRDefault="002B20CC" w:rsidP="00F47E5E">
      <w:pPr>
        <w:pStyle w:val="6"/>
        <w:numPr>
          <w:ilvl w:val="0"/>
          <w:numId w:val="4"/>
        </w:numPr>
        <w:shd w:val="clear" w:color="auto" w:fill="auto"/>
        <w:tabs>
          <w:tab w:val="left" w:pos="874"/>
        </w:tabs>
        <w:ind w:firstLine="360"/>
        <w:rPr>
          <w:sz w:val="28"/>
          <w:szCs w:val="28"/>
        </w:rPr>
      </w:pPr>
      <w:r w:rsidRPr="00E7286A">
        <w:rPr>
          <w:sz w:val="28"/>
          <w:szCs w:val="28"/>
        </w:rPr>
        <w:t xml:space="preserve">Реализация «дорожных карт» по внедрению целевых моделей на территории Увельского муниципального района: достижение </w:t>
      </w:r>
      <w:proofErr w:type="gramStart"/>
      <w:r w:rsidRPr="00E7286A">
        <w:rPr>
          <w:sz w:val="28"/>
          <w:szCs w:val="28"/>
        </w:rPr>
        <w:t>показателей целевых моделей упрощения процедур ведения бизнеса</w:t>
      </w:r>
      <w:proofErr w:type="gramEnd"/>
      <w:r w:rsidRPr="00E7286A">
        <w:rPr>
          <w:sz w:val="28"/>
          <w:szCs w:val="28"/>
        </w:rPr>
        <w:t xml:space="preserve"> и повышения инвестиционной привлекательности.</w:t>
      </w:r>
    </w:p>
    <w:p w:rsidR="002B20CC" w:rsidRPr="00E7286A" w:rsidRDefault="002B20CC" w:rsidP="00F47E5E">
      <w:pPr>
        <w:pStyle w:val="6"/>
        <w:numPr>
          <w:ilvl w:val="0"/>
          <w:numId w:val="4"/>
        </w:numPr>
        <w:shd w:val="clear" w:color="auto" w:fill="auto"/>
        <w:tabs>
          <w:tab w:val="left" w:pos="858"/>
        </w:tabs>
        <w:ind w:firstLine="360"/>
        <w:rPr>
          <w:sz w:val="28"/>
          <w:szCs w:val="28"/>
        </w:rPr>
      </w:pPr>
      <w:r w:rsidRPr="00E7286A">
        <w:rPr>
          <w:sz w:val="28"/>
          <w:szCs w:val="28"/>
        </w:rPr>
        <w:t xml:space="preserve">Использование механизма </w:t>
      </w:r>
      <w:proofErr w:type="spellStart"/>
      <w:r w:rsidRPr="00E7286A">
        <w:rPr>
          <w:sz w:val="28"/>
          <w:szCs w:val="28"/>
        </w:rPr>
        <w:t>муниципально-частного</w:t>
      </w:r>
      <w:proofErr w:type="spellEnd"/>
      <w:r w:rsidRPr="00E7286A">
        <w:rPr>
          <w:sz w:val="28"/>
          <w:szCs w:val="28"/>
        </w:rPr>
        <w:t xml:space="preserve"> партнерства.</w:t>
      </w:r>
    </w:p>
    <w:p w:rsidR="002B20CC" w:rsidRPr="00E7286A" w:rsidRDefault="002B20CC" w:rsidP="00F47E5E">
      <w:pPr>
        <w:pStyle w:val="6"/>
        <w:numPr>
          <w:ilvl w:val="0"/>
          <w:numId w:val="4"/>
        </w:numPr>
        <w:shd w:val="clear" w:color="auto" w:fill="auto"/>
        <w:tabs>
          <w:tab w:val="left" w:pos="874"/>
        </w:tabs>
        <w:ind w:firstLine="360"/>
        <w:rPr>
          <w:sz w:val="28"/>
          <w:szCs w:val="28"/>
        </w:rPr>
      </w:pPr>
      <w:r w:rsidRPr="00E7286A">
        <w:rPr>
          <w:sz w:val="28"/>
          <w:szCs w:val="28"/>
        </w:rPr>
        <w:t>Проведение мониторинга предпринимателей Увельского муниципального района по наличию (отсутствию) административных барьеров и оценке ими состояния конкурентной среды.</w:t>
      </w:r>
    </w:p>
    <w:p w:rsidR="002B20CC" w:rsidRPr="00E7286A" w:rsidRDefault="002B20CC" w:rsidP="00F47E5E">
      <w:pPr>
        <w:pStyle w:val="6"/>
        <w:numPr>
          <w:ilvl w:val="0"/>
          <w:numId w:val="4"/>
        </w:numPr>
        <w:shd w:val="clear" w:color="auto" w:fill="auto"/>
        <w:tabs>
          <w:tab w:val="left" w:pos="884"/>
        </w:tabs>
        <w:ind w:firstLine="360"/>
        <w:rPr>
          <w:sz w:val="28"/>
          <w:szCs w:val="28"/>
        </w:rPr>
      </w:pPr>
      <w:r w:rsidRPr="00E7286A">
        <w:rPr>
          <w:sz w:val="28"/>
          <w:szCs w:val="28"/>
        </w:rPr>
        <w:t>Отражение в годовом отчете Главы Увельского муниципального района о результатах своей деятельности и о результатах деятельности Администрации Увельского муниципального района раздела «Развитие инвестиционной деятельности и привлечение инвестиций».</w:t>
      </w:r>
    </w:p>
    <w:p w:rsidR="002B20CC" w:rsidRPr="00E7286A" w:rsidRDefault="002B20CC" w:rsidP="002B20CC">
      <w:pPr>
        <w:pStyle w:val="6"/>
        <w:shd w:val="clear" w:color="auto" w:fill="auto"/>
        <w:spacing w:line="322" w:lineRule="exact"/>
        <w:ind w:firstLine="360"/>
        <w:rPr>
          <w:sz w:val="28"/>
          <w:szCs w:val="28"/>
        </w:rPr>
      </w:pPr>
      <w:r w:rsidRPr="002F15F7">
        <w:rPr>
          <w:b/>
          <w:sz w:val="28"/>
          <w:szCs w:val="28"/>
        </w:rPr>
        <w:t>Цель:</w:t>
      </w:r>
      <w:r w:rsidRPr="00E7286A">
        <w:rPr>
          <w:sz w:val="28"/>
          <w:szCs w:val="28"/>
        </w:rPr>
        <w:t xml:space="preserve"> Поддержка и формирование благоприятных условий для развития предпринимательства.</w:t>
      </w:r>
    </w:p>
    <w:p w:rsidR="002B20CC" w:rsidRPr="00E7286A" w:rsidRDefault="002B20CC" w:rsidP="002B20CC">
      <w:pPr>
        <w:pStyle w:val="6"/>
        <w:shd w:val="clear" w:color="auto" w:fill="auto"/>
        <w:ind w:firstLine="360"/>
        <w:rPr>
          <w:sz w:val="28"/>
          <w:szCs w:val="28"/>
        </w:rPr>
      </w:pPr>
      <w:r w:rsidRPr="00E7286A">
        <w:rPr>
          <w:rStyle w:val="af3"/>
          <w:sz w:val="28"/>
          <w:szCs w:val="28"/>
          <w:lang w:val="ru-RU"/>
        </w:rPr>
        <w:t>Основной задачей</w:t>
      </w:r>
      <w:r w:rsidRPr="00E7286A">
        <w:rPr>
          <w:rStyle w:val="43"/>
          <w:sz w:val="28"/>
          <w:szCs w:val="28"/>
        </w:rPr>
        <w:t xml:space="preserve"> для достижения поставленной цели является:</w:t>
      </w:r>
    </w:p>
    <w:p w:rsidR="002B20CC" w:rsidRPr="00E7286A" w:rsidRDefault="002B20CC" w:rsidP="002B20CC">
      <w:pPr>
        <w:pStyle w:val="6"/>
        <w:shd w:val="clear" w:color="auto" w:fill="auto"/>
        <w:ind w:firstLine="360"/>
        <w:rPr>
          <w:sz w:val="28"/>
          <w:szCs w:val="28"/>
        </w:rPr>
      </w:pPr>
      <w:r w:rsidRPr="00E7286A">
        <w:rPr>
          <w:sz w:val="28"/>
          <w:szCs w:val="28"/>
        </w:rPr>
        <w:t>Развитие деловой активности населения за счет повышения интереса к предпринимательской деятельности.</w:t>
      </w:r>
    </w:p>
    <w:p w:rsidR="002B20CC" w:rsidRPr="00E7286A" w:rsidRDefault="002B20CC" w:rsidP="002B20CC">
      <w:pPr>
        <w:pStyle w:val="42"/>
        <w:shd w:val="clear" w:color="auto" w:fill="auto"/>
        <w:spacing w:line="322" w:lineRule="exact"/>
        <w:ind w:firstLine="360"/>
        <w:jc w:val="both"/>
        <w:rPr>
          <w:sz w:val="28"/>
          <w:szCs w:val="28"/>
        </w:rPr>
      </w:pPr>
      <w:r w:rsidRPr="00E7286A">
        <w:rPr>
          <w:i/>
          <w:iCs/>
          <w:sz w:val="28"/>
          <w:szCs w:val="28"/>
        </w:rPr>
        <w:t>Меры и механизмы:</w:t>
      </w:r>
    </w:p>
    <w:p w:rsidR="002B20CC" w:rsidRPr="00E7286A" w:rsidRDefault="002B20CC" w:rsidP="00F47E5E">
      <w:pPr>
        <w:pStyle w:val="6"/>
        <w:numPr>
          <w:ilvl w:val="0"/>
          <w:numId w:val="5"/>
        </w:numPr>
        <w:shd w:val="clear" w:color="auto" w:fill="auto"/>
        <w:tabs>
          <w:tab w:val="left" w:pos="839"/>
        </w:tabs>
        <w:spacing w:line="322" w:lineRule="exact"/>
        <w:ind w:firstLine="360"/>
        <w:rPr>
          <w:sz w:val="28"/>
          <w:szCs w:val="28"/>
        </w:rPr>
      </w:pPr>
      <w:r w:rsidRPr="00E7286A">
        <w:rPr>
          <w:sz w:val="28"/>
          <w:szCs w:val="28"/>
        </w:rPr>
        <w:t>Информационно - консультационная поддержка предпринимательской деятельности.</w:t>
      </w:r>
    </w:p>
    <w:p w:rsidR="002B20CC" w:rsidRPr="00E7286A" w:rsidRDefault="002B20CC" w:rsidP="00F47E5E">
      <w:pPr>
        <w:pStyle w:val="6"/>
        <w:numPr>
          <w:ilvl w:val="0"/>
          <w:numId w:val="5"/>
        </w:numPr>
        <w:shd w:val="clear" w:color="auto" w:fill="auto"/>
        <w:tabs>
          <w:tab w:val="left" w:pos="863"/>
        </w:tabs>
        <w:spacing w:line="322" w:lineRule="exact"/>
        <w:ind w:firstLine="360"/>
        <w:rPr>
          <w:sz w:val="28"/>
          <w:szCs w:val="28"/>
        </w:rPr>
      </w:pPr>
      <w:r w:rsidRPr="00E7286A">
        <w:rPr>
          <w:sz w:val="28"/>
          <w:szCs w:val="28"/>
        </w:rPr>
        <w:t>Предоставление муниципальных услуг (земля, имущество) для ведения деятельности.</w:t>
      </w:r>
    </w:p>
    <w:p w:rsidR="002B20CC" w:rsidRPr="00E7286A" w:rsidRDefault="002B20CC" w:rsidP="00F47E5E">
      <w:pPr>
        <w:pStyle w:val="6"/>
        <w:numPr>
          <w:ilvl w:val="0"/>
          <w:numId w:val="5"/>
        </w:numPr>
        <w:shd w:val="clear" w:color="auto" w:fill="auto"/>
        <w:tabs>
          <w:tab w:val="left" w:pos="874"/>
        </w:tabs>
        <w:ind w:firstLine="360"/>
        <w:rPr>
          <w:sz w:val="28"/>
          <w:szCs w:val="28"/>
        </w:rPr>
      </w:pPr>
      <w:r w:rsidRPr="00E7286A">
        <w:rPr>
          <w:sz w:val="28"/>
          <w:szCs w:val="28"/>
        </w:rPr>
        <w:t>Стимулирование спроса на услуги и продукцию малых и средних предприятий, в том числе на основе расширения доступа таких предприятий к закупкам товаров, работ, услуг организациями муниципального сектора экономики.</w:t>
      </w:r>
    </w:p>
    <w:p w:rsidR="00220122" w:rsidRPr="00A65477" w:rsidRDefault="002F15F7" w:rsidP="00220122">
      <w:pPr>
        <w:pStyle w:val="6"/>
        <w:shd w:val="clear" w:color="auto" w:fill="auto"/>
        <w:spacing w:line="322" w:lineRule="exact"/>
        <w:ind w:firstLine="360"/>
        <w:rPr>
          <w:color w:val="auto"/>
          <w:sz w:val="28"/>
          <w:szCs w:val="28"/>
        </w:rPr>
      </w:pPr>
      <w:bookmarkStart w:id="6" w:name="bookmark31"/>
      <w:r w:rsidRPr="002F15F7">
        <w:rPr>
          <w:b/>
          <w:color w:val="auto"/>
          <w:sz w:val="28"/>
          <w:szCs w:val="28"/>
        </w:rPr>
        <w:t>Цель</w:t>
      </w:r>
      <w:r w:rsidR="00220122" w:rsidRPr="002F15F7">
        <w:rPr>
          <w:b/>
          <w:color w:val="auto"/>
          <w:sz w:val="28"/>
          <w:szCs w:val="28"/>
        </w:rPr>
        <w:t>:</w:t>
      </w:r>
      <w:r w:rsidR="00220122" w:rsidRPr="00A65477">
        <w:rPr>
          <w:color w:val="auto"/>
          <w:sz w:val="28"/>
          <w:szCs w:val="28"/>
        </w:rPr>
        <w:t xml:space="preserve"> Развитие сельского хозяйства</w:t>
      </w:r>
    </w:p>
    <w:p w:rsidR="00220122" w:rsidRPr="00A65477" w:rsidRDefault="00220122" w:rsidP="00220122">
      <w:pPr>
        <w:pStyle w:val="6"/>
        <w:shd w:val="clear" w:color="auto" w:fill="auto"/>
        <w:ind w:firstLine="360"/>
        <w:rPr>
          <w:color w:val="auto"/>
          <w:sz w:val="28"/>
          <w:szCs w:val="28"/>
        </w:rPr>
      </w:pPr>
      <w:r w:rsidRPr="00A65477">
        <w:rPr>
          <w:rStyle w:val="af3"/>
          <w:color w:val="auto"/>
          <w:sz w:val="28"/>
          <w:szCs w:val="28"/>
          <w:lang w:val="ru-RU"/>
        </w:rPr>
        <w:t>Основными задачами</w:t>
      </w:r>
      <w:r w:rsidRPr="00A65477">
        <w:rPr>
          <w:rStyle w:val="43"/>
          <w:color w:val="auto"/>
          <w:sz w:val="28"/>
          <w:szCs w:val="28"/>
        </w:rPr>
        <w:t xml:space="preserve"> для достижения поставленной цели является:</w:t>
      </w:r>
    </w:p>
    <w:p w:rsidR="00220122" w:rsidRPr="00A65477" w:rsidRDefault="00220122" w:rsidP="00220122">
      <w:pPr>
        <w:pStyle w:val="42"/>
        <w:spacing w:line="322" w:lineRule="exact"/>
        <w:ind w:firstLine="360"/>
        <w:jc w:val="both"/>
        <w:rPr>
          <w:b w:val="0"/>
          <w:bCs w:val="0"/>
          <w:sz w:val="28"/>
          <w:szCs w:val="28"/>
          <w:lang w:eastAsia="ru-RU"/>
        </w:rPr>
      </w:pPr>
      <w:r w:rsidRPr="00A65477">
        <w:rPr>
          <w:b w:val="0"/>
          <w:bCs w:val="0"/>
          <w:sz w:val="28"/>
          <w:szCs w:val="28"/>
          <w:lang w:eastAsia="ru-RU"/>
        </w:rPr>
        <w:t>-это увеличение объемов производства сельхозпродукции;</w:t>
      </w:r>
    </w:p>
    <w:p w:rsidR="00220122" w:rsidRPr="00A65477" w:rsidRDefault="00220122" w:rsidP="00220122">
      <w:pPr>
        <w:pStyle w:val="42"/>
        <w:spacing w:line="322" w:lineRule="exact"/>
        <w:ind w:firstLine="360"/>
        <w:jc w:val="both"/>
        <w:rPr>
          <w:b w:val="0"/>
          <w:bCs w:val="0"/>
          <w:sz w:val="28"/>
          <w:szCs w:val="28"/>
          <w:lang w:eastAsia="ru-RU"/>
        </w:rPr>
      </w:pPr>
      <w:r w:rsidRPr="00A65477">
        <w:rPr>
          <w:b w:val="0"/>
          <w:bCs w:val="0"/>
          <w:sz w:val="28"/>
          <w:szCs w:val="28"/>
          <w:lang w:eastAsia="ru-RU"/>
        </w:rPr>
        <w:lastRenderedPageBreak/>
        <w:t>-повышение эффективности сельскохозяйственного производства;</w:t>
      </w:r>
    </w:p>
    <w:p w:rsidR="00220122" w:rsidRPr="00A65477" w:rsidRDefault="00220122" w:rsidP="00220122">
      <w:pPr>
        <w:pStyle w:val="42"/>
        <w:shd w:val="clear" w:color="auto" w:fill="auto"/>
        <w:spacing w:line="322" w:lineRule="exact"/>
        <w:ind w:firstLine="360"/>
        <w:jc w:val="both"/>
        <w:rPr>
          <w:b w:val="0"/>
          <w:bCs w:val="0"/>
          <w:sz w:val="28"/>
          <w:szCs w:val="28"/>
          <w:lang w:eastAsia="ru-RU"/>
        </w:rPr>
      </w:pPr>
      <w:r w:rsidRPr="00A65477">
        <w:rPr>
          <w:b w:val="0"/>
          <w:bCs w:val="0"/>
          <w:sz w:val="28"/>
          <w:szCs w:val="28"/>
          <w:lang w:eastAsia="ru-RU"/>
        </w:rPr>
        <w:t>-повышение эффективности использования земель сельскохозяйственного назначения;</w:t>
      </w:r>
    </w:p>
    <w:p w:rsidR="00220122" w:rsidRPr="00A65477" w:rsidRDefault="00220122" w:rsidP="00220122">
      <w:pPr>
        <w:pStyle w:val="42"/>
        <w:shd w:val="clear" w:color="auto" w:fill="auto"/>
        <w:spacing w:line="322" w:lineRule="exact"/>
        <w:ind w:firstLine="360"/>
        <w:jc w:val="both"/>
        <w:rPr>
          <w:b w:val="0"/>
          <w:bCs w:val="0"/>
          <w:sz w:val="28"/>
          <w:szCs w:val="28"/>
          <w:lang w:eastAsia="ru-RU"/>
        </w:rPr>
      </w:pPr>
      <w:r w:rsidRPr="00A65477">
        <w:rPr>
          <w:b w:val="0"/>
          <w:bCs w:val="0"/>
          <w:sz w:val="28"/>
          <w:szCs w:val="28"/>
          <w:lang w:eastAsia="ru-RU"/>
        </w:rPr>
        <w:t>-обеспечение занятости сельского населения и создание рабочих мест, отвечающих современным требованиям.</w:t>
      </w:r>
    </w:p>
    <w:p w:rsidR="00220122" w:rsidRPr="00A65477" w:rsidRDefault="00220122" w:rsidP="00220122">
      <w:pPr>
        <w:pStyle w:val="42"/>
        <w:shd w:val="clear" w:color="auto" w:fill="auto"/>
        <w:spacing w:line="322" w:lineRule="exact"/>
        <w:ind w:firstLine="360"/>
        <w:jc w:val="both"/>
        <w:rPr>
          <w:sz w:val="28"/>
          <w:szCs w:val="28"/>
        </w:rPr>
      </w:pPr>
      <w:r w:rsidRPr="00A65477">
        <w:rPr>
          <w:i/>
          <w:iCs/>
          <w:sz w:val="28"/>
          <w:szCs w:val="28"/>
        </w:rPr>
        <w:t>Меры и механизмы:</w:t>
      </w:r>
    </w:p>
    <w:p w:rsidR="00220122" w:rsidRPr="00A65477" w:rsidRDefault="00220122" w:rsidP="00F47E5E">
      <w:pPr>
        <w:pStyle w:val="6"/>
        <w:numPr>
          <w:ilvl w:val="0"/>
          <w:numId w:val="49"/>
        </w:numPr>
        <w:shd w:val="clear" w:color="auto" w:fill="auto"/>
        <w:tabs>
          <w:tab w:val="left" w:pos="426"/>
          <w:tab w:val="left" w:pos="839"/>
        </w:tabs>
        <w:spacing w:line="322" w:lineRule="exact"/>
        <w:ind w:left="0" w:firstLine="284"/>
        <w:rPr>
          <w:color w:val="auto"/>
          <w:sz w:val="28"/>
          <w:szCs w:val="28"/>
        </w:rPr>
      </w:pPr>
      <w:r w:rsidRPr="00A65477">
        <w:rPr>
          <w:color w:val="auto"/>
          <w:sz w:val="28"/>
          <w:szCs w:val="28"/>
        </w:rPr>
        <w:t>Информационно - консультационная поддержка действующих сельхозпредприятий, КФХ и ЛПХ.</w:t>
      </w:r>
    </w:p>
    <w:p w:rsidR="00220122" w:rsidRPr="00A65477" w:rsidRDefault="00220122" w:rsidP="00F47E5E">
      <w:pPr>
        <w:pStyle w:val="6"/>
        <w:numPr>
          <w:ilvl w:val="0"/>
          <w:numId w:val="49"/>
        </w:numPr>
        <w:shd w:val="clear" w:color="auto" w:fill="auto"/>
        <w:tabs>
          <w:tab w:val="left" w:pos="426"/>
          <w:tab w:val="left" w:pos="839"/>
          <w:tab w:val="left" w:pos="874"/>
        </w:tabs>
        <w:ind w:left="0" w:firstLine="284"/>
        <w:rPr>
          <w:color w:val="auto"/>
          <w:sz w:val="28"/>
          <w:szCs w:val="28"/>
        </w:rPr>
      </w:pPr>
      <w:r w:rsidRPr="00A65477">
        <w:rPr>
          <w:color w:val="auto"/>
          <w:sz w:val="28"/>
          <w:szCs w:val="28"/>
        </w:rPr>
        <w:t>Стимулирование спроса на услуги и продукцию сельхозпроизводителей, в том числе на основе расширения доступа таких предприятий к закупкам товаров, работ, услуг организациями муниципального сектора экономики.</w:t>
      </w:r>
    </w:p>
    <w:p w:rsidR="00220122" w:rsidRPr="00A65477" w:rsidRDefault="00220122" w:rsidP="00F47E5E">
      <w:pPr>
        <w:pStyle w:val="6"/>
        <w:numPr>
          <w:ilvl w:val="0"/>
          <w:numId w:val="49"/>
        </w:numPr>
        <w:shd w:val="clear" w:color="auto" w:fill="auto"/>
        <w:tabs>
          <w:tab w:val="left" w:pos="426"/>
          <w:tab w:val="left" w:pos="839"/>
          <w:tab w:val="left" w:pos="874"/>
        </w:tabs>
        <w:ind w:left="0" w:firstLine="284"/>
        <w:rPr>
          <w:color w:val="auto"/>
          <w:sz w:val="28"/>
          <w:szCs w:val="28"/>
        </w:rPr>
      </w:pPr>
      <w:r w:rsidRPr="00A65477">
        <w:rPr>
          <w:color w:val="auto"/>
          <w:sz w:val="28"/>
          <w:szCs w:val="28"/>
        </w:rPr>
        <w:t>Привлечение инвестиций, в том числе за счет расширения участия в программах государственной поддержки сельхозпроизводителей;</w:t>
      </w:r>
    </w:p>
    <w:p w:rsidR="00220122" w:rsidRPr="00A65477" w:rsidRDefault="00220122" w:rsidP="00F47E5E">
      <w:pPr>
        <w:pStyle w:val="6"/>
        <w:numPr>
          <w:ilvl w:val="0"/>
          <w:numId w:val="49"/>
        </w:numPr>
        <w:shd w:val="clear" w:color="auto" w:fill="auto"/>
        <w:tabs>
          <w:tab w:val="left" w:pos="426"/>
          <w:tab w:val="left" w:pos="839"/>
          <w:tab w:val="left" w:pos="874"/>
        </w:tabs>
        <w:ind w:left="0" w:firstLine="284"/>
        <w:rPr>
          <w:color w:val="auto"/>
          <w:sz w:val="28"/>
          <w:szCs w:val="28"/>
        </w:rPr>
      </w:pPr>
      <w:r w:rsidRPr="00A65477">
        <w:rPr>
          <w:color w:val="auto"/>
          <w:sz w:val="28"/>
          <w:szCs w:val="28"/>
        </w:rPr>
        <w:t>Пропаганда и популяризацию фермерства. (Управление</w:t>
      </w:r>
      <w:proofErr w:type="gramStart"/>
      <w:r w:rsidRPr="00A65477">
        <w:rPr>
          <w:color w:val="auto"/>
          <w:sz w:val="28"/>
          <w:szCs w:val="28"/>
        </w:rPr>
        <w:t xml:space="preserve"> С</w:t>
      </w:r>
      <w:proofErr w:type="gramEnd"/>
      <w:r w:rsidRPr="00A65477">
        <w:rPr>
          <w:color w:val="auto"/>
          <w:sz w:val="28"/>
          <w:szCs w:val="28"/>
        </w:rPr>
        <w:t>/Х)</w:t>
      </w:r>
    </w:p>
    <w:p w:rsidR="00220122" w:rsidRPr="00220122" w:rsidRDefault="00220122" w:rsidP="00F47E5E">
      <w:pPr>
        <w:pStyle w:val="6"/>
        <w:numPr>
          <w:ilvl w:val="0"/>
          <w:numId w:val="49"/>
        </w:numPr>
        <w:shd w:val="clear" w:color="auto" w:fill="auto"/>
        <w:tabs>
          <w:tab w:val="left" w:pos="426"/>
          <w:tab w:val="left" w:pos="839"/>
          <w:tab w:val="left" w:pos="874"/>
        </w:tabs>
        <w:ind w:left="0" w:firstLine="284"/>
        <w:rPr>
          <w:color w:val="auto"/>
          <w:sz w:val="28"/>
          <w:szCs w:val="28"/>
        </w:rPr>
      </w:pPr>
      <w:proofErr w:type="spellStart"/>
      <w:r w:rsidRPr="00220122">
        <w:rPr>
          <w:color w:val="auto"/>
          <w:sz w:val="28"/>
          <w:szCs w:val="28"/>
        </w:rPr>
        <w:t>Грантовая</w:t>
      </w:r>
      <w:proofErr w:type="spellEnd"/>
      <w:r w:rsidRPr="00220122">
        <w:rPr>
          <w:color w:val="auto"/>
          <w:sz w:val="28"/>
          <w:szCs w:val="28"/>
        </w:rPr>
        <w:t xml:space="preserve"> поддержка начинающих фермеров на местном уровне</w:t>
      </w:r>
    </w:p>
    <w:p w:rsidR="002B20CC" w:rsidRPr="002B20CC" w:rsidRDefault="002B20CC" w:rsidP="002B20CC">
      <w:pPr>
        <w:keepNext/>
        <w:keepLines/>
        <w:widowControl w:val="0"/>
        <w:tabs>
          <w:tab w:val="left" w:pos="820"/>
        </w:tabs>
        <w:spacing w:after="0" w:line="230" w:lineRule="exact"/>
        <w:ind w:left="360"/>
        <w:jc w:val="both"/>
        <w:outlineLvl w:val="1"/>
        <w:rPr>
          <w:rFonts w:ascii="Times New Roman" w:hAnsi="Times New Roman"/>
          <w:color w:val="000000"/>
          <w:sz w:val="28"/>
          <w:szCs w:val="28"/>
        </w:rPr>
      </w:pPr>
    </w:p>
    <w:p w:rsidR="002B20CC" w:rsidRPr="008B6434" w:rsidRDefault="002B20CC" w:rsidP="00F47E5E">
      <w:pPr>
        <w:pStyle w:val="aa"/>
        <w:keepNext/>
        <w:keepLines/>
        <w:widowControl w:val="0"/>
        <w:numPr>
          <w:ilvl w:val="0"/>
          <w:numId w:val="40"/>
        </w:numPr>
        <w:tabs>
          <w:tab w:val="left" w:pos="820"/>
        </w:tabs>
        <w:spacing w:after="0" w:line="230" w:lineRule="exact"/>
        <w:jc w:val="center"/>
        <w:outlineLvl w:val="1"/>
        <w:rPr>
          <w:rFonts w:ascii="Times New Roman" w:hAnsi="Times New Roman"/>
          <w:b/>
          <w:i/>
          <w:sz w:val="28"/>
          <w:szCs w:val="28"/>
          <w:u w:val="single"/>
        </w:rPr>
      </w:pPr>
      <w:r w:rsidRPr="008B6434">
        <w:rPr>
          <w:rFonts w:ascii="Times New Roman" w:hAnsi="Times New Roman"/>
          <w:b/>
          <w:i/>
          <w:sz w:val="28"/>
          <w:szCs w:val="28"/>
          <w:u w:val="single"/>
        </w:rPr>
        <w:t>Коммунальное хозяйство и инфраструктура</w:t>
      </w:r>
      <w:bookmarkEnd w:id="6"/>
    </w:p>
    <w:p w:rsidR="002B20CC" w:rsidRPr="00E7286A" w:rsidRDefault="002B20CC" w:rsidP="002B20CC">
      <w:pPr>
        <w:keepNext/>
        <w:keepLines/>
        <w:widowControl w:val="0"/>
        <w:tabs>
          <w:tab w:val="left" w:pos="820"/>
        </w:tabs>
        <w:spacing w:after="0" w:line="230" w:lineRule="exact"/>
        <w:ind w:left="360"/>
        <w:jc w:val="both"/>
        <w:outlineLvl w:val="1"/>
        <w:rPr>
          <w:rFonts w:ascii="Times New Roman" w:hAnsi="Times New Roman"/>
          <w:color w:val="FF0000"/>
          <w:sz w:val="28"/>
          <w:szCs w:val="28"/>
        </w:rPr>
      </w:pPr>
    </w:p>
    <w:p w:rsidR="009C5BE5" w:rsidRPr="00580E9D" w:rsidRDefault="009C5BE5" w:rsidP="002F15F7">
      <w:pPr>
        <w:keepNext/>
        <w:keepLines/>
        <w:widowControl w:val="0"/>
        <w:tabs>
          <w:tab w:val="left" w:pos="945"/>
        </w:tabs>
        <w:spacing w:after="0" w:line="230" w:lineRule="exact"/>
        <w:ind w:firstLine="426"/>
        <w:jc w:val="both"/>
        <w:outlineLvl w:val="1"/>
        <w:rPr>
          <w:rFonts w:ascii="Times New Roman" w:hAnsi="Times New Roman"/>
          <w:b/>
          <w:sz w:val="28"/>
          <w:szCs w:val="28"/>
        </w:rPr>
      </w:pPr>
      <w:bookmarkStart w:id="7" w:name="bookmark32"/>
      <w:bookmarkStart w:id="8" w:name="bookmark34"/>
      <w:r w:rsidRPr="00580E9D">
        <w:rPr>
          <w:rFonts w:ascii="Times New Roman" w:hAnsi="Times New Roman"/>
          <w:b/>
          <w:color w:val="000000"/>
          <w:sz w:val="28"/>
          <w:szCs w:val="28"/>
        </w:rPr>
        <w:t>Состояние жилого фонда, обеспечение жильем</w:t>
      </w:r>
      <w:bookmarkEnd w:id="7"/>
    </w:p>
    <w:p w:rsidR="009C5BE5" w:rsidRPr="002B20CC" w:rsidRDefault="009C5BE5" w:rsidP="009C5BE5">
      <w:pPr>
        <w:pStyle w:val="6"/>
        <w:shd w:val="clear" w:color="auto" w:fill="auto"/>
        <w:ind w:firstLine="360"/>
        <w:rPr>
          <w:sz w:val="28"/>
          <w:szCs w:val="28"/>
        </w:rPr>
      </w:pPr>
      <w:r w:rsidRPr="002B20CC">
        <w:rPr>
          <w:sz w:val="28"/>
          <w:szCs w:val="28"/>
        </w:rPr>
        <w:t>Приоритетным направлением в данной сфере является: выполнение обязательств Увельского муниципального района по обеспечению жильем отдельных категорий граждан.</w:t>
      </w:r>
    </w:p>
    <w:p w:rsidR="009C5BE5" w:rsidRPr="008B6434" w:rsidRDefault="009C5BE5" w:rsidP="008B6434">
      <w:pPr>
        <w:pStyle w:val="a8"/>
        <w:ind w:firstLine="284"/>
        <w:rPr>
          <w:rFonts w:ascii="Times New Roman" w:hAnsi="Times New Roman" w:cs="Times New Roman"/>
          <w:sz w:val="28"/>
          <w:szCs w:val="28"/>
        </w:rPr>
      </w:pPr>
      <w:bookmarkStart w:id="9" w:name="bookmark33"/>
      <w:r w:rsidRPr="008B6434">
        <w:rPr>
          <w:rFonts w:ascii="Times New Roman" w:hAnsi="Times New Roman" w:cs="Times New Roman"/>
          <w:sz w:val="28"/>
          <w:szCs w:val="28"/>
        </w:rPr>
        <w:t>Цель:</w:t>
      </w:r>
      <w:bookmarkEnd w:id="9"/>
    </w:p>
    <w:p w:rsidR="009C5BE5" w:rsidRPr="008B6434" w:rsidRDefault="009C5BE5" w:rsidP="008B6434">
      <w:pPr>
        <w:pStyle w:val="a8"/>
        <w:ind w:firstLine="284"/>
        <w:rPr>
          <w:rFonts w:ascii="Times New Roman" w:hAnsi="Times New Roman" w:cs="Times New Roman"/>
          <w:sz w:val="28"/>
          <w:szCs w:val="28"/>
        </w:rPr>
      </w:pPr>
      <w:r w:rsidRPr="008B6434">
        <w:rPr>
          <w:rFonts w:ascii="Times New Roman" w:hAnsi="Times New Roman" w:cs="Times New Roman"/>
          <w:sz w:val="28"/>
          <w:szCs w:val="28"/>
        </w:rPr>
        <w:t>Уменьшение аварийного жилищного фонда в Увельском муниципальном районе, повышения уровня обеспеченности населения жильем.</w:t>
      </w:r>
    </w:p>
    <w:p w:rsidR="009C5BE5" w:rsidRPr="002B20CC" w:rsidRDefault="009C5BE5" w:rsidP="009C5BE5">
      <w:pPr>
        <w:pStyle w:val="6"/>
        <w:shd w:val="clear" w:color="auto" w:fill="auto"/>
        <w:ind w:firstLine="360"/>
        <w:rPr>
          <w:sz w:val="28"/>
          <w:szCs w:val="28"/>
        </w:rPr>
      </w:pPr>
      <w:r w:rsidRPr="009C5BE5">
        <w:rPr>
          <w:rStyle w:val="af3"/>
          <w:sz w:val="28"/>
          <w:szCs w:val="28"/>
          <w:lang w:val="ru-RU"/>
        </w:rPr>
        <w:t>Основными задачами</w:t>
      </w:r>
      <w:r w:rsidRPr="002B20CC">
        <w:rPr>
          <w:rStyle w:val="43"/>
          <w:sz w:val="28"/>
          <w:szCs w:val="28"/>
        </w:rPr>
        <w:t xml:space="preserve"> для достижения поставленной цели являются:</w:t>
      </w:r>
    </w:p>
    <w:p w:rsidR="009C5BE5" w:rsidRPr="002B20CC" w:rsidRDefault="009C5BE5" w:rsidP="00F47E5E">
      <w:pPr>
        <w:pStyle w:val="6"/>
        <w:numPr>
          <w:ilvl w:val="0"/>
          <w:numId w:val="6"/>
        </w:numPr>
        <w:shd w:val="clear" w:color="auto" w:fill="auto"/>
        <w:tabs>
          <w:tab w:val="left" w:pos="873"/>
        </w:tabs>
        <w:ind w:firstLine="360"/>
        <w:rPr>
          <w:sz w:val="28"/>
          <w:szCs w:val="28"/>
        </w:rPr>
      </w:pPr>
      <w:r w:rsidRPr="002B20CC">
        <w:rPr>
          <w:sz w:val="28"/>
          <w:szCs w:val="28"/>
        </w:rPr>
        <w:t>Переселение граждан из аварийного жилищного фонда.</w:t>
      </w:r>
    </w:p>
    <w:p w:rsidR="009C5BE5" w:rsidRPr="002B20CC" w:rsidRDefault="009C5BE5" w:rsidP="00F47E5E">
      <w:pPr>
        <w:pStyle w:val="6"/>
        <w:numPr>
          <w:ilvl w:val="0"/>
          <w:numId w:val="6"/>
        </w:numPr>
        <w:shd w:val="clear" w:color="auto" w:fill="auto"/>
        <w:tabs>
          <w:tab w:val="left" w:pos="903"/>
        </w:tabs>
        <w:ind w:firstLine="360"/>
        <w:rPr>
          <w:sz w:val="28"/>
          <w:szCs w:val="28"/>
        </w:rPr>
      </w:pPr>
      <w:r w:rsidRPr="002B20CC">
        <w:rPr>
          <w:sz w:val="28"/>
          <w:szCs w:val="28"/>
        </w:rPr>
        <w:t>Обеспечение жилыми помещениями отдельных категорий граждан в соответствии с законодательством РФ.</w:t>
      </w:r>
    </w:p>
    <w:p w:rsidR="009C5BE5" w:rsidRPr="002B20CC" w:rsidRDefault="009C5BE5" w:rsidP="009C5BE5">
      <w:pPr>
        <w:pStyle w:val="42"/>
        <w:shd w:val="clear" w:color="auto" w:fill="auto"/>
        <w:ind w:firstLine="360"/>
        <w:jc w:val="both"/>
        <w:rPr>
          <w:sz w:val="28"/>
          <w:szCs w:val="28"/>
        </w:rPr>
      </w:pPr>
      <w:r w:rsidRPr="002B20CC">
        <w:rPr>
          <w:i/>
          <w:iCs/>
          <w:sz w:val="28"/>
          <w:szCs w:val="28"/>
        </w:rPr>
        <w:t>Меры и механизмы:</w:t>
      </w:r>
    </w:p>
    <w:p w:rsidR="009C5BE5" w:rsidRDefault="009C5BE5" w:rsidP="00F47E5E">
      <w:pPr>
        <w:pStyle w:val="6"/>
        <w:numPr>
          <w:ilvl w:val="0"/>
          <w:numId w:val="7"/>
        </w:numPr>
        <w:shd w:val="clear" w:color="auto" w:fill="auto"/>
        <w:tabs>
          <w:tab w:val="left" w:pos="903"/>
        </w:tabs>
        <w:ind w:firstLine="360"/>
        <w:rPr>
          <w:sz w:val="28"/>
          <w:szCs w:val="28"/>
        </w:rPr>
      </w:pPr>
      <w:r>
        <w:rPr>
          <w:sz w:val="28"/>
          <w:szCs w:val="28"/>
        </w:rPr>
        <w:t>Реализация на территории Увельского муниципального района мероприятий национального проекта «Жилье»</w:t>
      </w:r>
    </w:p>
    <w:p w:rsidR="009C5BE5" w:rsidRDefault="009C5BE5" w:rsidP="00F47E5E">
      <w:pPr>
        <w:pStyle w:val="6"/>
        <w:numPr>
          <w:ilvl w:val="0"/>
          <w:numId w:val="7"/>
        </w:numPr>
        <w:shd w:val="clear" w:color="auto" w:fill="auto"/>
        <w:tabs>
          <w:tab w:val="left" w:pos="874"/>
        </w:tabs>
        <w:ind w:firstLine="360"/>
        <w:rPr>
          <w:sz w:val="28"/>
          <w:szCs w:val="28"/>
        </w:rPr>
      </w:pPr>
      <w:r w:rsidRPr="002B20CC">
        <w:rPr>
          <w:sz w:val="28"/>
          <w:szCs w:val="28"/>
        </w:rPr>
        <w:t>Строительство многоквартирных домов на территории У</w:t>
      </w:r>
      <w:r>
        <w:rPr>
          <w:sz w:val="28"/>
          <w:szCs w:val="28"/>
        </w:rPr>
        <w:t>вельского муниципального района.</w:t>
      </w:r>
    </w:p>
    <w:p w:rsidR="009C5BE5" w:rsidRPr="002B20CC" w:rsidRDefault="009C5BE5" w:rsidP="00F47E5E">
      <w:pPr>
        <w:pStyle w:val="6"/>
        <w:numPr>
          <w:ilvl w:val="0"/>
          <w:numId w:val="7"/>
        </w:numPr>
        <w:shd w:val="clear" w:color="auto" w:fill="auto"/>
        <w:tabs>
          <w:tab w:val="left" w:pos="874"/>
        </w:tabs>
        <w:ind w:firstLine="360"/>
        <w:rPr>
          <w:sz w:val="28"/>
          <w:szCs w:val="28"/>
        </w:rPr>
      </w:pPr>
      <w:r>
        <w:rPr>
          <w:sz w:val="28"/>
          <w:szCs w:val="28"/>
        </w:rPr>
        <w:t>Сокращение аварийного жилого фонда.</w:t>
      </w:r>
    </w:p>
    <w:p w:rsidR="009C5BE5" w:rsidRPr="002B20CC" w:rsidRDefault="009C5BE5" w:rsidP="00F47E5E">
      <w:pPr>
        <w:pStyle w:val="6"/>
        <w:numPr>
          <w:ilvl w:val="0"/>
          <w:numId w:val="7"/>
        </w:numPr>
        <w:shd w:val="clear" w:color="auto" w:fill="auto"/>
        <w:tabs>
          <w:tab w:val="left" w:pos="903"/>
        </w:tabs>
        <w:ind w:firstLine="360"/>
        <w:rPr>
          <w:sz w:val="28"/>
          <w:szCs w:val="28"/>
        </w:rPr>
      </w:pPr>
      <w:r>
        <w:rPr>
          <w:sz w:val="28"/>
          <w:szCs w:val="28"/>
        </w:rPr>
        <w:t>Улучшение жилищных условий граждан состоящих на учете нуждающихся в жилых помещениях на территории Увельского муниципального района, путем участия в программных мероприятиях по улучшению жилищных условий граждан и эффективного освоения средств</w:t>
      </w:r>
      <w:r w:rsidRPr="002B20CC">
        <w:rPr>
          <w:sz w:val="28"/>
          <w:szCs w:val="28"/>
        </w:rPr>
        <w:t>.</w:t>
      </w:r>
    </w:p>
    <w:bookmarkEnd w:id="8"/>
    <w:p w:rsidR="00FB700A" w:rsidRPr="00580E9D" w:rsidRDefault="00FB700A" w:rsidP="00FB700A">
      <w:pPr>
        <w:pStyle w:val="6"/>
        <w:spacing w:line="312" w:lineRule="exact"/>
        <w:ind w:firstLine="360"/>
        <w:rPr>
          <w:rFonts w:eastAsia="Calibri"/>
          <w:b/>
          <w:color w:val="auto"/>
          <w:sz w:val="28"/>
          <w:szCs w:val="28"/>
          <w:lang w:eastAsia="en-US"/>
        </w:rPr>
      </w:pPr>
      <w:r w:rsidRPr="00580E9D">
        <w:rPr>
          <w:rFonts w:eastAsia="Calibri"/>
          <w:b/>
          <w:color w:val="auto"/>
          <w:sz w:val="28"/>
          <w:szCs w:val="28"/>
          <w:lang w:eastAsia="en-US"/>
        </w:rPr>
        <w:t>Строительство и благоустройство</w:t>
      </w:r>
    </w:p>
    <w:p w:rsidR="002B20CC" w:rsidRPr="00FB700A" w:rsidRDefault="00FB700A" w:rsidP="00FB700A">
      <w:pPr>
        <w:pStyle w:val="6"/>
        <w:spacing w:line="312" w:lineRule="exact"/>
        <w:ind w:firstLine="360"/>
        <w:rPr>
          <w:color w:val="auto"/>
          <w:sz w:val="28"/>
          <w:szCs w:val="28"/>
        </w:rPr>
      </w:pPr>
      <w:r w:rsidRPr="00AB7EF4">
        <w:rPr>
          <w:rFonts w:eastAsia="Calibri"/>
          <w:b/>
          <w:color w:val="auto"/>
          <w:sz w:val="28"/>
          <w:szCs w:val="28"/>
          <w:lang w:eastAsia="en-US"/>
        </w:rPr>
        <w:t>Цель:</w:t>
      </w:r>
      <w:r w:rsidRPr="00FB700A">
        <w:rPr>
          <w:rFonts w:eastAsia="Calibri"/>
          <w:color w:val="auto"/>
          <w:sz w:val="28"/>
          <w:szCs w:val="28"/>
          <w:lang w:eastAsia="en-US"/>
        </w:rPr>
        <w:t xml:space="preserve"> Создание условий для комфортного проживания населения Увельского муниципального района путем строительства современных объектов социальной сферы,  строительство инженерной инфраструктуры, в том числе газовых сетей для обеспечения жилых помещений  природным газом для </w:t>
      </w:r>
      <w:proofErr w:type="spellStart"/>
      <w:r w:rsidRPr="00FB700A">
        <w:rPr>
          <w:rFonts w:eastAsia="Calibri"/>
          <w:color w:val="auto"/>
          <w:sz w:val="28"/>
          <w:szCs w:val="28"/>
          <w:lang w:eastAsia="en-US"/>
        </w:rPr>
        <w:t>пищеприготовления</w:t>
      </w:r>
      <w:proofErr w:type="spellEnd"/>
      <w:r w:rsidRPr="00FB700A">
        <w:rPr>
          <w:rFonts w:eastAsia="Calibri"/>
          <w:color w:val="auto"/>
          <w:sz w:val="28"/>
          <w:szCs w:val="28"/>
          <w:lang w:eastAsia="en-US"/>
        </w:rPr>
        <w:t xml:space="preserve"> и  автономного </w:t>
      </w:r>
      <w:proofErr w:type="spellStart"/>
      <w:r w:rsidRPr="00FB700A">
        <w:rPr>
          <w:rFonts w:eastAsia="Calibri"/>
          <w:color w:val="auto"/>
          <w:sz w:val="28"/>
          <w:szCs w:val="28"/>
          <w:lang w:eastAsia="en-US"/>
        </w:rPr>
        <w:t>теплоснанабжения</w:t>
      </w:r>
      <w:proofErr w:type="spellEnd"/>
      <w:r w:rsidRPr="00FB700A">
        <w:rPr>
          <w:rFonts w:eastAsia="Calibri"/>
          <w:color w:val="auto"/>
          <w:sz w:val="28"/>
          <w:szCs w:val="28"/>
          <w:lang w:eastAsia="en-US"/>
        </w:rPr>
        <w:t>.</w:t>
      </w:r>
    </w:p>
    <w:p w:rsidR="00FB700A" w:rsidRPr="00FB700A" w:rsidRDefault="00FB700A" w:rsidP="00FB700A">
      <w:pPr>
        <w:pStyle w:val="6"/>
        <w:shd w:val="clear" w:color="auto" w:fill="auto"/>
        <w:ind w:firstLine="360"/>
        <w:rPr>
          <w:sz w:val="28"/>
          <w:szCs w:val="28"/>
        </w:rPr>
      </w:pPr>
      <w:r w:rsidRPr="00FB700A">
        <w:rPr>
          <w:rStyle w:val="af3"/>
          <w:sz w:val="28"/>
          <w:szCs w:val="28"/>
          <w:lang w:val="ru-RU"/>
        </w:rPr>
        <w:t>Основными задачами</w:t>
      </w:r>
      <w:r w:rsidRPr="00FB700A">
        <w:rPr>
          <w:rStyle w:val="43"/>
          <w:sz w:val="28"/>
          <w:szCs w:val="28"/>
        </w:rPr>
        <w:t xml:space="preserve"> для достижения поставленной цели являются:</w:t>
      </w:r>
    </w:p>
    <w:p w:rsidR="00FB700A" w:rsidRPr="00FB700A" w:rsidRDefault="00FB700A" w:rsidP="00F47E5E">
      <w:pPr>
        <w:pStyle w:val="6"/>
        <w:numPr>
          <w:ilvl w:val="0"/>
          <w:numId w:val="8"/>
        </w:numPr>
        <w:shd w:val="clear" w:color="auto" w:fill="auto"/>
        <w:tabs>
          <w:tab w:val="left" w:pos="846"/>
        </w:tabs>
        <w:ind w:firstLine="360"/>
        <w:rPr>
          <w:sz w:val="28"/>
          <w:szCs w:val="28"/>
        </w:rPr>
      </w:pPr>
      <w:r w:rsidRPr="00FB700A">
        <w:rPr>
          <w:sz w:val="28"/>
          <w:szCs w:val="28"/>
        </w:rPr>
        <w:t>Обеспечения жителей Увельского района природным газом, в том числе отдаленных сельских поселений.</w:t>
      </w:r>
    </w:p>
    <w:p w:rsidR="00FB700A" w:rsidRPr="00FB700A" w:rsidRDefault="00FB700A" w:rsidP="00F47E5E">
      <w:pPr>
        <w:pStyle w:val="6"/>
        <w:numPr>
          <w:ilvl w:val="0"/>
          <w:numId w:val="8"/>
        </w:numPr>
        <w:shd w:val="clear" w:color="auto" w:fill="auto"/>
        <w:tabs>
          <w:tab w:val="left" w:pos="844"/>
        </w:tabs>
        <w:ind w:firstLine="360"/>
        <w:rPr>
          <w:sz w:val="28"/>
          <w:szCs w:val="28"/>
        </w:rPr>
      </w:pPr>
      <w:r w:rsidRPr="00FB700A">
        <w:rPr>
          <w:sz w:val="28"/>
          <w:szCs w:val="28"/>
        </w:rPr>
        <w:lastRenderedPageBreak/>
        <w:t>Обустройство дворовых территорий.</w:t>
      </w:r>
    </w:p>
    <w:p w:rsidR="00FB700A" w:rsidRPr="00FB700A" w:rsidRDefault="00FB700A" w:rsidP="00F47E5E">
      <w:pPr>
        <w:pStyle w:val="6"/>
        <w:numPr>
          <w:ilvl w:val="0"/>
          <w:numId w:val="8"/>
        </w:numPr>
        <w:shd w:val="clear" w:color="auto" w:fill="auto"/>
        <w:tabs>
          <w:tab w:val="left" w:pos="830"/>
        </w:tabs>
        <w:ind w:firstLine="360"/>
        <w:rPr>
          <w:sz w:val="28"/>
          <w:szCs w:val="28"/>
        </w:rPr>
      </w:pPr>
      <w:r w:rsidRPr="00FB700A">
        <w:rPr>
          <w:sz w:val="28"/>
          <w:szCs w:val="28"/>
        </w:rPr>
        <w:t>Благоустройство мест общего пользования.</w:t>
      </w:r>
    </w:p>
    <w:p w:rsidR="00FB700A" w:rsidRPr="00FB700A" w:rsidRDefault="00FB700A" w:rsidP="00FB700A">
      <w:pPr>
        <w:pStyle w:val="42"/>
        <w:shd w:val="clear" w:color="auto" w:fill="auto"/>
        <w:ind w:firstLine="360"/>
        <w:jc w:val="both"/>
        <w:rPr>
          <w:sz w:val="28"/>
          <w:szCs w:val="28"/>
        </w:rPr>
      </w:pPr>
      <w:r w:rsidRPr="00FB700A">
        <w:rPr>
          <w:i/>
          <w:iCs/>
          <w:sz w:val="28"/>
          <w:szCs w:val="28"/>
        </w:rPr>
        <w:t>Меры и механизмы:</w:t>
      </w:r>
    </w:p>
    <w:p w:rsidR="00FB700A" w:rsidRPr="00FB700A" w:rsidRDefault="00FB700A" w:rsidP="00F47E5E">
      <w:pPr>
        <w:pStyle w:val="6"/>
        <w:numPr>
          <w:ilvl w:val="0"/>
          <w:numId w:val="9"/>
        </w:numPr>
        <w:shd w:val="clear" w:color="auto" w:fill="auto"/>
        <w:tabs>
          <w:tab w:val="left" w:pos="865"/>
        </w:tabs>
        <w:ind w:firstLine="360"/>
        <w:rPr>
          <w:sz w:val="28"/>
          <w:szCs w:val="28"/>
        </w:rPr>
      </w:pPr>
      <w:r w:rsidRPr="00FB700A">
        <w:rPr>
          <w:sz w:val="28"/>
          <w:szCs w:val="28"/>
        </w:rPr>
        <w:t>Благоустройство дворовых территорий, в том числе  асфальтирование проездов,  стоянок  автотранспорта, тротуаров, установка малых архитектурных форм.</w:t>
      </w:r>
    </w:p>
    <w:p w:rsidR="00FB700A" w:rsidRPr="00FB700A" w:rsidRDefault="00FB700A" w:rsidP="00F47E5E">
      <w:pPr>
        <w:pStyle w:val="6"/>
        <w:numPr>
          <w:ilvl w:val="0"/>
          <w:numId w:val="9"/>
        </w:numPr>
        <w:shd w:val="clear" w:color="auto" w:fill="auto"/>
        <w:tabs>
          <w:tab w:val="left" w:pos="865"/>
        </w:tabs>
        <w:ind w:firstLine="360"/>
        <w:rPr>
          <w:sz w:val="28"/>
          <w:szCs w:val="28"/>
        </w:rPr>
      </w:pPr>
      <w:r w:rsidRPr="00FB700A">
        <w:rPr>
          <w:sz w:val="28"/>
          <w:szCs w:val="28"/>
        </w:rPr>
        <w:t>Строительство объектов:</w:t>
      </w:r>
    </w:p>
    <w:p w:rsidR="00FB700A" w:rsidRPr="00FB700A" w:rsidRDefault="00FB700A" w:rsidP="00FB700A">
      <w:pPr>
        <w:pStyle w:val="6"/>
        <w:shd w:val="clear" w:color="auto" w:fill="auto"/>
        <w:tabs>
          <w:tab w:val="left" w:pos="865"/>
        </w:tabs>
        <w:ind w:left="360"/>
        <w:rPr>
          <w:sz w:val="28"/>
          <w:szCs w:val="28"/>
        </w:rPr>
      </w:pPr>
      <w:r w:rsidRPr="00FB700A">
        <w:rPr>
          <w:sz w:val="28"/>
          <w:szCs w:val="28"/>
        </w:rPr>
        <w:t xml:space="preserve">- </w:t>
      </w:r>
      <w:proofErr w:type="spellStart"/>
      <w:r w:rsidRPr="00FB700A">
        <w:rPr>
          <w:sz w:val="28"/>
          <w:szCs w:val="28"/>
        </w:rPr>
        <w:t>культурно-досуговый</w:t>
      </w:r>
      <w:proofErr w:type="spellEnd"/>
      <w:r w:rsidRPr="00FB700A">
        <w:rPr>
          <w:sz w:val="28"/>
          <w:szCs w:val="28"/>
        </w:rPr>
        <w:t xml:space="preserve"> центр  с блочно-модульной котельной в </w:t>
      </w:r>
      <w:proofErr w:type="spellStart"/>
      <w:r w:rsidRPr="00FB700A">
        <w:rPr>
          <w:sz w:val="28"/>
          <w:szCs w:val="28"/>
        </w:rPr>
        <w:t>с</w:t>
      </w:r>
      <w:proofErr w:type="gramStart"/>
      <w:r w:rsidRPr="00FB700A">
        <w:rPr>
          <w:sz w:val="28"/>
          <w:szCs w:val="28"/>
        </w:rPr>
        <w:t>.К</w:t>
      </w:r>
      <w:proofErr w:type="gramEnd"/>
      <w:r w:rsidRPr="00FB700A">
        <w:rPr>
          <w:sz w:val="28"/>
          <w:szCs w:val="28"/>
        </w:rPr>
        <w:t>ичигино</w:t>
      </w:r>
      <w:proofErr w:type="spellEnd"/>
      <w:r w:rsidRPr="00FB700A">
        <w:rPr>
          <w:sz w:val="28"/>
          <w:szCs w:val="28"/>
        </w:rPr>
        <w:t>;</w:t>
      </w:r>
    </w:p>
    <w:p w:rsidR="00FB700A" w:rsidRPr="002B20CC" w:rsidRDefault="00FB700A" w:rsidP="00FB700A">
      <w:pPr>
        <w:pStyle w:val="6"/>
        <w:shd w:val="clear" w:color="auto" w:fill="auto"/>
        <w:tabs>
          <w:tab w:val="left" w:pos="865"/>
        </w:tabs>
        <w:ind w:left="360"/>
        <w:rPr>
          <w:sz w:val="28"/>
          <w:szCs w:val="28"/>
        </w:rPr>
      </w:pPr>
      <w:r w:rsidRPr="00FB700A">
        <w:rPr>
          <w:sz w:val="28"/>
          <w:szCs w:val="28"/>
        </w:rPr>
        <w:t>- спортивные залы  школ в п</w:t>
      </w:r>
      <w:proofErr w:type="gramStart"/>
      <w:r w:rsidRPr="00FB700A">
        <w:rPr>
          <w:sz w:val="28"/>
          <w:szCs w:val="28"/>
        </w:rPr>
        <w:t>.Н</w:t>
      </w:r>
      <w:proofErr w:type="gramEnd"/>
      <w:r w:rsidRPr="00FB700A">
        <w:rPr>
          <w:sz w:val="28"/>
          <w:szCs w:val="28"/>
        </w:rPr>
        <w:t xml:space="preserve">агорный, </w:t>
      </w:r>
      <w:proofErr w:type="spellStart"/>
      <w:r w:rsidRPr="00FB700A">
        <w:rPr>
          <w:sz w:val="28"/>
          <w:szCs w:val="28"/>
        </w:rPr>
        <w:t>с.Дуванкуль</w:t>
      </w:r>
      <w:proofErr w:type="spellEnd"/>
      <w:r w:rsidRPr="00FB700A">
        <w:rPr>
          <w:sz w:val="28"/>
          <w:szCs w:val="28"/>
        </w:rPr>
        <w:t>. п.Синий Бор</w:t>
      </w:r>
    </w:p>
    <w:p w:rsidR="00C21D68" w:rsidRPr="00C21D68" w:rsidRDefault="00C21D68" w:rsidP="00F47E5E">
      <w:pPr>
        <w:pStyle w:val="6"/>
        <w:numPr>
          <w:ilvl w:val="0"/>
          <w:numId w:val="9"/>
        </w:numPr>
        <w:shd w:val="clear" w:color="auto" w:fill="auto"/>
        <w:tabs>
          <w:tab w:val="left" w:pos="913"/>
        </w:tabs>
        <w:spacing w:line="240" w:lineRule="auto"/>
        <w:ind w:firstLine="360"/>
        <w:rPr>
          <w:color w:val="auto"/>
          <w:sz w:val="28"/>
          <w:szCs w:val="28"/>
        </w:rPr>
      </w:pPr>
      <w:r w:rsidRPr="00C21D68">
        <w:rPr>
          <w:color w:val="auto"/>
          <w:sz w:val="28"/>
          <w:szCs w:val="28"/>
        </w:rPr>
        <w:t>Строительство газопроводов высокого, среднего и низкого давления на территории Увельского муниципального района.</w:t>
      </w:r>
    </w:p>
    <w:p w:rsidR="0069050B" w:rsidRPr="0069050B" w:rsidRDefault="0069050B" w:rsidP="00F47E5E">
      <w:pPr>
        <w:pStyle w:val="6"/>
        <w:numPr>
          <w:ilvl w:val="0"/>
          <w:numId w:val="9"/>
        </w:numPr>
        <w:shd w:val="clear" w:color="auto" w:fill="auto"/>
        <w:tabs>
          <w:tab w:val="left" w:pos="913"/>
        </w:tabs>
        <w:spacing w:line="240" w:lineRule="auto"/>
        <w:ind w:firstLine="360"/>
        <w:rPr>
          <w:color w:val="auto"/>
          <w:sz w:val="28"/>
          <w:szCs w:val="28"/>
        </w:rPr>
      </w:pPr>
      <w:r w:rsidRPr="0069050B">
        <w:rPr>
          <w:color w:val="auto"/>
          <w:sz w:val="28"/>
          <w:szCs w:val="28"/>
        </w:rPr>
        <w:t>Увеличение темпов строительства жилья на территории Увельского муниципального района.</w:t>
      </w:r>
    </w:p>
    <w:p w:rsidR="0069050B" w:rsidRPr="0069050B" w:rsidRDefault="0069050B" w:rsidP="00F47E5E">
      <w:pPr>
        <w:pStyle w:val="6"/>
        <w:numPr>
          <w:ilvl w:val="0"/>
          <w:numId w:val="9"/>
        </w:numPr>
        <w:shd w:val="clear" w:color="auto" w:fill="auto"/>
        <w:tabs>
          <w:tab w:val="left" w:pos="913"/>
        </w:tabs>
        <w:spacing w:line="240" w:lineRule="auto"/>
        <w:ind w:firstLine="360"/>
        <w:rPr>
          <w:color w:val="auto"/>
          <w:sz w:val="28"/>
          <w:szCs w:val="28"/>
        </w:rPr>
      </w:pPr>
      <w:r w:rsidRPr="0069050B">
        <w:rPr>
          <w:color w:val="auto"/>
          <w:sz w:val="28"/>
          <w:szCs w:val="28"/>
        </w:rPr>
        <w:t>Внесение изменений в регламенты по предоставлению муниципальных услуг по выдаче разрешений на строительство и ввод в эксплуатацию объектов капитального строительства в части сокращения сроков предоставления услуг.</w:t>
      </w:r>
    </w:p>
    <w:p w:rsidR="0069050B" w:rsidRPr="0069050B" w:rsidRDefault="0069050B" w:rsidP="00F47E5E">
      <w:pPr>
        <w:pStyle w:val="6"/>
        <w:numPr>
          <w:ilvl w:val="0"/>
          <w:numId w:val="9"/>
        </w:numPr>
        <w:shd w:val="clear" w:color="auto" w:fill="auto"/>
        <w:tabs>
          <w:tab w:val="left" w:pos="913"/>
        </w:tabs>
        <w:spacing w:line="240" w:lineRule="auto"/>
        <w:ind w:firstLine="360"/>
        <w:rPr>
          <w:color w:val="auto"/>
          <w:sz w:val="28"/>
          <w:szCs w:val="28"/>
        </w:rPr>
      </w:pPr>
      <w:r w:rsidRPr="0069050B">
        <w:rPr>
          <w:color w:val="auto"/>
          <w:sz w:val="28"/>
          <w:szCs w:val="28"/>
        </w:rPr>
        <w:t xml:space="preserve">Приведение регламентов по оказанию муниципальных услуг в соответствие с типовыми регламентами из перечня типовых услуг, утвержденных </w:t>
      </w:r>
      <w:proofErr w:type="spellStart"/>
      <w:r w:rsidRPr="0069050B">
        <w:rPr>
          <w:color w:val="auto"/>
          <w:sz w:val="28"/>
          <w:szCs w:val="28"/>
        </w:rPr>
        <w:t>Минкомсвязью</w:t>
      </w:r>
      <w:proofErr w:type="spellEnd"/>
      <w:r w:rsidRPr="0069050B">
        <w:rPr>
          <w:color w:val="auto"/>
          <w:sz w:val="28"/>
          <w:szCs w:val="28"/>
        </w:rPr>
        <w:t xml:space="preserve"> России, для оказания администрацией Увельского муниципального</w:t>
      </w:r>
      <w:r w:rsidRPr="0069050B">
        <w:rPr>
          <w:sz w:val="28"/>
          <w:szCs w:val="28"/>
        </w:rPr>
        <w:t xml:space="preserve"> </w:t>
      </w:r>
      <w:r w:rsidRPr="0069050B">
        <w:rPr>
          <w:color w:val="auto"/>
          <w:sz w:val="28"/>
          <w:szCs w:val="28"/>
        </w:rPr>
        <w:t xml:space="preserve">района услуг в сфере строительства через портал </w:t>
      </w:r>
      <w:proofErr w:type="spellStart"/>
      <w:r w:rsidRPr="0069050B">
        <w:rPr>
          <w:color w:val="auto"/>
          <w:sz w:val="28"/>
          <w:szCs w:val="28"/>
        </w:rPr>
        <w:t>Госуслуг</w:t>
      </w:r>
      <w:proofErr w:type="spellEnd"/>
      <w:r w:rsidRPr="0069050B">
        <w:rPr>
          <w:color w:val="auto"/>
          <w:sz w:val="28"/>
          <w:szCs w:val="28"/>
        </w:rPr>
        <w:t>.</w:t>
      </w:r>
    </w:p>
    <w:p w:rsidR="002B20CC" w:rsidRPr="00580E9D" w:rsidRDefault="002B20CC" w:rsidP="002F15F7">
      <w:pPr>
        <w:keepNext/>
        <w:keepLines/>
        <w:widowControl w:val="0"/>
        <w:tabs>
          <w:tab w:val="left" w:pos="1027"/>
        </w:tabs>
        <w:spacing w:after="0" w:line="240" w:lineRule="auto"/>
        <w:ind w:firstLine="426"/>
        <w:jc w:val="both"/>
        <w:outlineLvl w:val="1"/>
        <w:rPr>
          <w:rFonts w:ascii="Times New Roman" w:hAnsi="Times New Roman"/>
          <w:b/>
          <w:sz w:val="28"/>
          <w:szCs w:val="28"/>
        </w:rPr>
      </w:pPr>
      <w:bookmarkStart w:id="10" w:name="bookmark35"/>
      <w:r w:rsidRPr="00580E9D">
        <w:rPr>
          <w:rFonts w:ascii="Times New Roman" w:hAnsi="Times New Roman"/>
          <w:b/>
          <w:sz w:val="28"/>
          <w:szCs w:val="28"/>
        </w:rPr>
        <w:t>Система тепло- и водоснабжения</w:t>
      </w:r>
      <w:bookmarkEnd w:id="10"/>
    </w:p>
    <w:p w:rsidR="0083339A" w:rsidRPr="00FB700A" w:rsidRDefault="0083339A" w:rsidP="0083339A">
      <w:pPr>
        <w:pStyle w:val="6"/>
        <w:spacing w:line="312" w:lineRule="exact"/>
        <w:ind w:firstLine="360"/>
        <w:rPr>
          <w:color w:val="auto"/>
          <w:sz w:val="28"/>
          <w:szCs w:val="28"/>
        </w:rPr>
      </w:pPr>
      <w:r w:rsidRPr="002F15F7">
        <w:rPr>
          <w:rFonts w:eastAsia="Calibri"/>
          <w:b/>
          <w:color w:val="auto"/>
          <w:sz w:val="28"/>
          <w:szCs w:val="28"/>
          <w:lang w:eastAsia="en-US"/>
        </w:rPr>
        <w:t>Цель:</w:t>
      </w:r>
      <w:r w:rsidRPr="00FB700A">
        <w:rPr>
          <w:rFonts w:eastAsia="Calibri"/>
          <w:color w:val="auto"/>
          <w:sz w:val="28"/>
          <w:szCs w:val="28"/>
          <w:lang w:eastAsia="en-US"/>
        </w:rPr>
        <w:t xml:space="preserve"> Создание условий для комфортного проживания населения Увельского муниципального района путем строительства современных объектов социальной </w:t>
      </w:r>
      <w:r w:rsidRPr="0083339A">
        <w:rPr>
          <w:rFonts w:eastAsia="Calibri"/>
          <w:color w:val="auto"/>
          <w:sz w:val="28"/>
          <w:szCs w:val="28"/>
          <w:lang w:eastAsia="en-US"/>
        </w:rPr>
        <w:t>сферы и жилья,  строительство инженерной инфраструктуры, в том числе газовых</w:t>
      </w:r>
      <w:r w:rsidRPr="00FB700A">
        <w:rPr>
          <w:rFonts w:eastAsia="Calibri"/>
          <w:color w:val="auto"/>
          <w:sz w:val="28"/>
          <w:szCs w:val="28"/>
          <w:lang w:eastAsia="en-US"/>
        </w:rPr>
        <w:t xml:space="preserve"> сетей для обеспечения жилых помещений  природным газом для </w:t>
      </w:r>
      <w:proofErr w:type="spellStart"/>
      <w:r w:rsidRPr="00FB700A">
        <w:rPr>
          <w:rFonts w:eastAsia="Calibri"/>
          <w:color w:val="auto"/>
          <w:sz w:val="28"/>
          <w:szCs w:val="28"/>
          <w:lang w:eastAsia="en-US"/>
        </w:rPr>
        <w:t>пищеприготовления</w:t>
      </w:r>
      <w:proofErr w:type="spellEnd"/>
      <w:r w:rsidRPr="00FB700A">
        <w:rPr>
          <w:rFonts w:eastAsia="Calibri"/>
          <w:color w:val="auto"/>
          <w:sz w:val="28"/>
          <w:szCs w:val="28"/>
          <w:lang w:eastAsia="en-US"/>
        </w:rPr>
        <w:t xml:space="preserve"> и  автономного </w:t>
      </w:r>
      <w:proofErr w:type="spellStart"/>
      <w:r w:rsidRPr="00FB700A">
        <w:rPr>
          <w:rFonts w:eastAsia="Calibri"/>
          <w:color w:val="auto"/>
          <w:sz w:val="28"/>
          <w:szCs w:val="28"/>
          <w:lang w:eastAsia="en-US"/>
        </w:rPr>
        <w:t>теплоснанабжения</w:t>
      </w:r>
      <w:proofErr w:type="spellEnd"/>
      <w:r w:rsidRPr="00FB700A">
        <w:rPr>
          <w:rFonts w:eastAsia="Calibri"/>
          <w:color w:val="auto"/>
          <w:sz w:val="28"/>
          <w:szCs w:val="28"/>
          <w:lang w:eastAsia="en-US"/>
        </w:rPr>
        <w:t>.</w:t>
      </w:r>
    </w:p>
    <w:p w:rsidR="0083339A" w:rsidRPr="00FB700A" w:rsidRDefault="0083339A" w:rsidP="0083339A">
      <w:pPr>
        <w:pStyle w:val="6"/>
        <w:shd w:val="clear" w:color="auto" w:fill="auto"/>
        <w:ind w:firstLine="360"/>
        <w:rPr>
          <w:sz w:val="28"/>
          <w:szCs w:val="28"/>
        </w:rPr>
      </w:pPr>
      <w:r w:rsidRPr="00FB700A">
        <w:rPr>
          <w:rStyle w:val="af3"/>
          <w:sz w:val="28"/>
          <w:szCs w:val="28"/>
          <w:lang w:val="ru-RU"/>
        </w:rPr>
        <w:t>Основными задачами</w:t>
      </w:r>
      <w:r w:rsidRPr="00FB700A">
        <w:rPr>
          <w:rStyle w:val="43"/>
          <w:sz w:val="28"/>
          <w:szCs w:val="28"/>
        </w:rPr>
        <w:t xml:space="preserve"> для достижения поставленной цели являются:</w:t>
      </w:r>
    </w:p>
    <w:p w:rsidR="0083339A" w:rsidRPr="0083339A" w:rsidRDefault="0083339A" w:rsidP="00F47E5E">
      <w:pPr>
        <w:pStyle w:val="6"/>
        <w:numPr>
          <w:ilvl w:val="0"/>
          <w:numId w:val="47"/>
        </w:numPr>
        <w:shd w:val="clear" w:color="auto" w:fill="auto"/>
        <w:tabs>
          <w:tab w:val="left" w:pos="846"/>
        </w:tabs>
        <w:ind w:left="0" w:firstLine="360"/>
        <w:rPr>
          <w:color w:val="auto"/>
          <w:sz w:val="28"/>
          <w:szCs w:val="28"/>
        </w:rPr>
      </w:pPr>
      <w:r w:rsidRPr="0083339A">
        <w:rPr>
          <w:color w:val="auto"/>
          <w:sz w:val="28"/>
          <w:szCs w:val="28"/>
        </w:rPr>
        <w:t>Обеспечения жителей Увельского района природным газом, в том числе отдаленных сельских поселений.</w:t>
      </w:r>
    </w:p>
    <w:p w:rsidR="0083339A" w:rsidRPr="0083339A" w:rsidRDefault="0083339A" w:rsidP="00F47E5E">
      <w:pPr>
        <w:pStyle w:val="6"/>
        <w:numPr>
          <w:ilvl w:val="0"/>
          <w:numId w:val="47"/>
        </w:numPr>
        <w:shd w:val="clear" w:color="auto" w:fill="auto"/>
        <w:tabs>
          <w:tab w:val="left" w:pos="844"/>
        </w:tabs>
        <w:ind w:left="0" w:firstLine="360"/>
        <w:rPr>
          <w:color w:val="auto"/>
          <w:sz w:val="28"/>
          <w:szCs w:val="28"/>
        </w:rPr>
      </w:pPr>
      <w:r w:rsidRPr="0083339A">
        <w:rPr>
          <w:color w:val="auto"/>
          <w:sz w:val="28"/>
          <w:szCs w:val="28"/>
        </w:rPr>
        <w:t>Обустройство дворовых территорий.</w:t>
      </w:r>
    </w:p>
    <w:p w:rsidR="0083339A" w:rsidRPr="0083339A" w:rsidRDefault="0083339A" w:rsidP="00F47E5E">
      <w:pPr>
        <w:pStyle w:val="6"/>
        <w:numPr>
          <w:ilvl w:val="0"/>
          <w:numId w:val="47"/>
        </w:numPr>
        <w:shd w:val="clear" w:color="auto" w:fill="auto"/>
        <w:tabs>
          <w:tab w:val="left" w:pos="830"/>
        </w:tabs>
        <w:ind w:left="0" w:firstLine="360"/>
        <w:rPr>
          <w:color w:val="auto"/>
          <w:sz w:val="28"/>
          <w:szCs w:val="28"/>
        </w:rPr>
      </w:pPr>
      <w:r w:rsidRPr="0083339A">
        <w:rPr>
          <w:color w:val="auto"/>
          <w:sz w:val="28"/>
          <w:szCs w:val="28"/>
        </w:rPr>
        <w:t>Благоустройство мест общего пользования.</w:t>
      </w:r>
    </w:p>
    <w:p w:rsidR="0083339A" w:rsidRPr="0083339A" w:rsidRDefault="0083339A" w:rsidP="00F47E5E">
      <w:pPr>
        <w:pStyle w:val="6"/>
        <w:numPr>
          <w:ilvl w:val="0"/>
          <w:numId w:val="47"/>
        </w:numPr>
        <w:shd w:val="clear" w:color="auto" w:fill="auto"/>
        <w:tabs>
          <w:tab w:val="left" w:pos="830"/>
        </w:tabs>
        <w:ind w:left="0" w:firstLine="360"/>
        <w:rPr>
          <w:color w:val="auto"/>
          <w:sz w:val="28"/>
          <w:szCs w:val="28"/>
        </w:rPr>
      </w:pPr>
      <w:r w:rsidRPr="0083339A">
        <w:rPr>
          <w:color w:val="auto"/>
          <w:sz w:val="28"/>
          <w:szCs w:val="28"/>
        </w:rPr>
        <w:t>Увеличение ввода жилья.</w:t>
      </w:r>
    </w:p>
    <w:p w:rsidR="0083339A" w:rsidRPr="0083339A" w:rsidRDefault="0083339A" w:rsidP="00F47E5E">
      <w:pPr>
        <w:pStyle w:val="6"/>
        <w:numPr>
          <w:ilvl w:val="0"/>
          <w:numId w:val="47"/>
        </w:numPr>
        <w:shd w:val="clear" w:color="auto" w:fill="auto"/>
        <w:tabs>
          <w:tab w:val="left" w:pos="830"/>
        </w:tabs>
        <w:ind w:left="0" w:firstLine="360"/>
        <w:rPr>
          <w:color w:val="auto"/>
          <w:sz w:val="28"/>
          <w:szCs w:val="28"/>
        </w:rPr>
      </w:pPr>
      <w:r w:rsidRPr="0083339A">
        <w:rPr>
          <w:color w:val="auto"/>
          <w:sz w:val="28"/>
          <w:szCs w:val="28"/>
        </w:rPr>
        <w:t xml:space="preserve">Сокращение сроков получения разрешения на строительство и на ввод объекта в эксплуатацию с 7 до 5 рабочих дней на первом этапе реализации Стратегии. </w:t>
      </w:r>
    </w:p>
    <w:p w:rsidR="00D341EA" w:rsidRPr="0083339A" w:rsidRDefault="0083339A" w:rsidP="00F47E5E">
      <w:pPr>
        <w:pStyle w:val="6"/>
        <w:numPr>
          <w:ilvl w:val="0"/>
          <w:numId w:val="47"/>
        </w:numPr>
        <w:shd w:val="clear" w:color="auto" w:fill="auto"/>
        <w:tabs>
          <w:tab w:val="left" w:pos="830"/>
        </w:tabs>
        <w:ind w:left="0" w:firstLine="360"/>
        <w:rPr>
          <w:color w:val="auto"/>
          <w:sz w:val="28"/>
          <w:szCs w:val="28"/>
        </w:rPr>
      </w:pPr>
      <w:r w:rsidRPr="0083339A">
        <w:rPr>
          <w:color w:val="auto"/>
          <w:sz w:val="28"/>
          <w:szCs w:val="28"/>
        </w:rPr>
        <w:t>Типизация муниципальных услуг в сфере строительства в рамках национального проекта «Цифровая экономика».</w:t>
      </w:r>
    </w:p>
    <w:p w:rsidR="002B20CC" w:rsidRPr="002F36F7" w:rsidRDefault="002B20CC" w:rsidP="002B20CC">
      <w:pPr>
        <w:pStyle w:val="42"/>
        <w:shd w:val="clear" w:color="auto" w:fill="auto"/>
        <w:ind w:firstLine="360"/>
        <w:jc w:val="both"/>
        <w:rPr>
          <w:sz w:val="28"/>
          <w:szCs w:val="28"/>
        </w:rPr>
      </w:pPr>
      <w:r w:rsidRPr="002F36F7">
        <w:rPr>
          <w:i/>
          <w:iCs/>
          <w:sz w:val="28"/>
          <w:szCs w:val="28"/>
        </w:rPr>
        <w:t>Меры и механизмы:</w:t>
      </w:r>
    </w:p>
    <w:p w:rsidR="002B20CC" w:rsidRPr="002F36F7" w:rsidRDefault="002B20CC" w:rsidP="00F47E5E">
      <w:pPr>
        <w:pStyle w:val="6"/>
        <w:numPr>
          <w:ilvl w:val="0"/>
          <w:numId w:val="10"/>
        </w:numPr>
        <w:shd w:val="clear" w:color="auto" w:fill="auto"/>
        <w:tabs>
          <w:tab w:val="left" w:pos="830"/>
        </w:tabs>
        <w:ind w:firstLine="360"/>
        <w:rPr>
          <w:color w:val="auto"/>
          <w:sz w:val="28"/>
          <w:szCs w:val="28"/>
        </w:rPr>
      </w:pPr>
      <w:r w:rsidRPr="002F36F7">
        <w:rPr>
          <w:color w:val="auto"/>
          <w:sz w:val="28"/>
          <w:szCs w:val="28"/>
        </w:rPr>
        <w:t>Капитальный ремонт сетей теплоснабжения.</w:t>
      </w:r>
    </w:p>
    <w:p w:rsidR="002B20CC" w:rsidRDefault="002B20CC" w:rsidP="00F47E5E">
      <w:pPr>
        <w:pStyle w:val="6"/>
        <w:numPr>
          <w:ilvl w:val="0"/>
          <w:numId w:val="10"/>
        </w:numPr>
        <w:shd w:val="clear" w:color="auto" w:fill="auto"/>
        <w:tabs>
          <w:tab w:val="left" w:pos="854"/>
        </w:tabs>
        <w:spacing w:line="240" w:lineRule="auto"/>
        <w:ind w:firstLine="360"/>
        <w:rPr>
          <w:color w:val="auto"/>
          <w:sz w:val="28"/>
          <w:szCs w:val="28"/>
        </w:rPr>
      </w:pPr>
      <w:r w:rsidRPr="002F36F7">
        <w:rPr>
          <w:color w:val="auto"/>
          <w:sz w:val="28"/>
          <w:szCs w:val="28"/>
        </w:rPr>
        <w:t>Капитальный ремонт сетей водоснабжения.</w:t>
      </w:r>
    </w:p>
    <w:p w:rsidR="00C21D68" w:rsidRPr="00C21D68" w:rsidRDefault="00C21D68" w:rsidP="00F47E5E">
      <w:pPr>
        <w:pStyle w:val="6"/>
        <w:numPr>
          <w:ilvl w:val="0"/>
          <w:numId w:val="10"/>
        </w:numPr>
        <w:shd w:val="clear" w:color="auto" w:fill="auto"/>
        <w:tabs>
          <w:tab w:val="left" w:pos="854"/>
        </w:tabs>
        <w:spacing w:line="240" w:lineRule="auto"/>
        <w:ind w:firstLine="360"/>
        <w:rPr>
          <w:color w:val="auto"/>
          <w:sz w:val="28"/>
          <w:szCs w:val="28"/>
        </w:rPr>
      </w:pPr>
      <w:r w:rsidRPr="00C21D68">
        <w:rPr>
          <w:color w:val="auto"/>
          <w:sz w:val="28"/>
          <w:szCs w:val="28"/>
        </w:rPr>
        <w:t>Капитальный ремонт  объектов газового хозяйства, в том числе газопроводов  и газораспределительных пунктов.</w:t>
      </w:r>
    </w:p>
    <w:p w:rsidR="002B20CC" w:rsidRPr="00580E9D" w:rsidRDefault="002B20CC" w:rsidP="002F15F7">
      <w:pPr>
        <w:keepNext/>
        <w:keepLines/>
        <w:widowControl w:val="0"/>
        <w:tabs>
          <w:tab w:val="left" w:pos="955"/>
        </w:tabs>
        <w:spacing w:after="0" w:line="240" w:lineRule="auto"/>
        <w:ind w:firstLine="426"/>
        <w:jc w:val="both"/>
        <w:outlineLvl w:val="1"/>
        <w:rPr>
          <w:rFonts w:ascii="Times New Roman" w:hAnsi="Times New Roman"/>
          <w:b/>
          <w:sz w:val="28"/>
          <w:szCs w:val="28"/>
        </w:rPr>
      </w:pPr>
      <w:bookmarkStart w:id="11" w:name="bookmark36"/>
      <w:r w:rsidRPr="00580E9D">
        <w:rPr>
          <w:rFonts w:ascii="Times New Roman" w:hAnsi="Times New Roman"/>
          <w:b/>
          <w:sz w:val="28"/>
          <w:szCs w:val="28"/>
        </w:rPr>
        <w:t>Улучшение обеспечения населения чистой водой</w:t>
      </w:r>
      <w:bookmarkEnd w:id="11"/>
    </w:p>
    <w:p w:rsidR="002B20CC" w:rsidRPr="002F36F7" w:rsidRDefault="002B20CC" w:rsidP="002B20CC">
      <w:pPr>
        <w:pStyle w:val="6"/>
        <w:shd w:val="clear" w:color="auto" w:fill="auto"/>
        <w:ind w:firstLine="360"/>
        <w:rPr>
          <w:color w:val="auto"/>
          <w:sz w:val="28"/>
          <w:szCs w:val="28"/>
        </w:rPr>
      </w:pPr>
      <w:r w:rsidRPr="002F15F7">
        <w:rPr>
          <w:b/>
          <w:color w:val="auto"/>
          <w:sz w:val="28"/>
          <w:szCs w:val="28"/>
        </w:rPr>
        <w:t>Цель:</w:t>
      </w:r>
      <w:r w:rsidRPr="002F36F7">
        <w:rPr>
          <w:color w:val="auto"/>
          <w:sz w:val="28"/>
          <w:szCs w:val="28"/>
        </w:rPr>
        <w:t xml:space="preserve"> Обеспечение населения Увельского муниципального района питьевой водой, соответствующей требованиям безопасности и безвредности, установленным санитарно</w:t>
      </w:r>
      <w:r w:rsidRPr="002F36F7">
        <w:rPr>
          <w:color w:val="auto"/>
          <w:sz w:val="28"/>
          <w:szCs w:val="28"/>
        </w:rPr>
        <w:softHyphen/>
        <w:t>-эпидемиологическим правилам, при обеспечении доступности тарифов на эти услуги.</w:t>
      </w:r>
    </w:p>
    <w:p w:rsidR="002B20CC" w:rsidRPr="002F36F7" w:rsidRDefault="002B20CC" w:rsidP="002B20CC">
      <w:pPr>
        <w:pStyle w:val="6"/>
        <w:shd w:val="clear" w:color="auto" w:fill="auto"/>
        <w:ind w:firstLine="360"/>
        <w:rPr>
          <w:color w:val="auto"/>
          <w:sz w:val="28"/>
          <w:szCs w:val="28"/>
        </w:rPr>
      </w:pPr>
      <w:r w:rsidRPr="002F36F7">
        <w:rPr>
          <w:rStyle w:val="af3"/>
          <w:color w:val="auto"/>
          <w:sz w:val="28"/>
          <w:szCs w:val="28"/>
          <w:lang w:val="ru-RU"/>
        </w:rPr>
        <w:lastRenderedPageBreak/>
        <w:t>Основными задачами</w:t>
      </w:r>
      <w:r w:rsidRPr="002F36F7">
        <w:rPr>
          <w:rStyle w:val="43"/>
          <w:color w:val="auto"/>
          <w:sz w:val="28"/>
          <w:szCs w:val="28"/>
        </w:rPr>
        <w:t xml:space="preserve"> для достижения поставленной цели являются:</w:t>
      </w:r>
    </w:p>
    <w:p w:rsidR="002B20CC" w:rsidRPr="002F36F7" w:rsidRDefault="002B20CC" w:rsidP="00F47E5E">
      <w:pPr>
        <w:pStyle w:val="6"/>
        <w:numPr>
          <w:ilvl w:val="0"/>
          <w:numId w:val="11"/>
        </w:numPr>
        <w:shd w:val="clear" w:color="auto" w:fill="auto"/>
        <w:tabs>
          <w:tab w:val="left" w:pos="865"/>
        </w:tabs>
        <w:ind w:firstLine="360"/>
        <w:rPr>
          <w:color w:val="auto"/>
          <w:sz w:val="28"/>
          <w:szCs w:val="28"/>
        </w:rPr>
      </w:pPr>
      <w:r w:rsidRPr="002F36F7">
        <w:rPr>
          <w:color w:val="auto"/>
          <w:sz w:val="28"/>
          <w:szCs w:val="28"/>
        </w:rPr>
        <w:t>Повышение эффективности работы существующих систем водоснабжения и строительство новых систем водоснабжения.</w:t>
      </w:r>
    </w:p>
    <w:p w:rsidR="002B20CC" w:rsidRPr="002F36F7" w:rsidRDefault="002B20CC" w:rsidP="00F47E5E">
      <w:pPr>
        <w:pStyle w:val="6"/>
        <w:numPr>
          <w:ilvl w:val="0"/>
          <w:numId w:val="11"/>
        </w:numPr>
        <w:shd w:val="clear" w:color="auto" w:fill="auto"/>
        <w:tabs>
          <w:tab w:val="left" w:pos="864"/>
        </w:tabs>
        <w:ind w:firstLine="360"/>
        <w:rPr>
          <w:color w:val="auto"/>
          <w:sz w:val="28"/>
          <w:szCs w:val="28"/>
        </w:rPr>
      </w:pPr>
      <w:r w:rsidRPr="002F36F7">
        <w:rPr>
          <w:color w:val="auto"/>
          <w:sz w:val="28"/>
          <w:szCs w:val="28"/>
        </w:rPr>
        <w:t>Обеспечение населения питьевой водой улучшенного качества.</w:t>
      </w:r>
    </w:p>
    <w:p w:rsidR="002B20CC" w:rsidRPr="002F36F7" w:rsidRDefault="002B20CC" w:rsidP="00F47E5E">
      <w:pPr>
        <w:pStyle w:val="6"/>
        <w:numPr>
          <w:ilvl w:val="0"/>
          <w:numId w:val="11"/>
        </w:numPr>
        <w:shd w:val="clear" w:color="auto" w:fill="auto"/>
        <w:tabs>
          <w:tab w:val="left" w:pos="850"/>
        </w:tabs>
        <w:ind w:firstLine="360"/>
        <w:rPr>
          <w:color w:val="auto"/>
          <w:sz w:val="28"/>
          <w:szCs w:val="28"/>
        </w:rPr>
      </w:pPr>
      <w:r w:rsidRPr="002F36F7">
        <w:rPr>
          <w:color w:val="auto"/>
          <w:sz w:val="28"/>
          <w:szCs w:val="28"/>
        </w:rPr>
        <w:t>Модернизация систем водоснабжения и водоотведения.</w:t>
      </w:r>
    </w:p>
    <w:p w:rsidR="002B20CC" w:rsidRPr="002F36F7" w:rsidRDefault="002B20CC" w:rsidP="002B20CC">
      <w:pPr>
        <w:pStyle w:val="42"/>
        <w:shd w:val="clear" w:color="auto" w:fill="auto"/>
        <w:ind w:firstLine="360"/>
        <w:jc w:val="both"/>
        <w:rPr>
          <w:sz w:val="28"/>
          <w:szCs w:val="28"/>
        </w:rPr>
      </w:pPr>
      <w:r w:rsidRPr="002F36F7">
        <w:rPr>
          <w:i/>
          <w:iCs/>
          <w:sz w:val="28"/>
          <w:szCs w:val="28"/>
        </w:rPr>
        <w:t>Меры и механизмы:</w:t>
      </w:r>
    </w:p>
    <w:p w:rsidR="002B20CC" w:rsidRPr="002F36F7" w:rsidRDefault="002B20CC" w:rsidP="00F47E5E">
      <w:pPr>
        <w:pStyle w:val="6"/>
        <w:numPr>
          <w:ilvl w:val="0"/>
          <w:numId w:val="12"/>
        </w:numPr>
        <w:shd w:val="clear" w:color="auto" w:fill="auto"/>
        <w:tabs>
          <w:tab w:val="left" w:pos="927"/>
        </w:tabs>
        <w:ind w:firstLine="360"/>
        <w:rPr>
          <w:color w:val="auto"/>
          <w:sz w:val="28"/>
          <w:szCs w:val="28"/>
        </w:rPr>
      </w:pPr>
      <w:r w:rsidRPr="002F36F7">
        <w:rPr>
          <w:color w:val="auto"/>
          <w:sz w:val="28"/>
          <w:szCs w:val="28"/>
        </w:rPr>
        <w:t xml:space="preserve">Строительство новых </w:t>
      </w:r>
      <w:proofErr w:type="spellStart"/>
      <w:r w:rsidRPr="002F36F7">
        <w:rPr>
          <w:color w:val="auto"/>
          <w:sz w:val="28"/>
          <w:szCs w:val="28"/>
        </w:rPr>
        <w:t>водоразводящих</w:t>
      </w:r>
      <w:proofErr w:type="spellEnd"/>
      <w:r w:rsidRPr="002F36F7">
        <w:rPr>
          <w:color w:val="auto"/>
          <w:sz w:val="28"/>
          <w:szCs w:val="28"/>
        </w:rPr>
        <w:t xml:space="preserve"> сетей и повышение эффективности работы существующих водоразборных сооружений и станций водоподготовки.</w:t>
      </w:r>
    </w:p>
    <w:p w:rsidR="002B20CC" w:rsidRPr="002F36F7" w:rsidRDefault="002B20CC" w:rsidP="00F47E5E">
      <w:pPr>
        <w:pStyle w:val="6"/>
        <w:numPr>
          <w:ilvl w:val="0"/>
          <w:numId w:val="12"/>
        </w:numPr>
        <w:shd w:val="clear" w:color="auto" w:fill="auto"/>
        <w:tabs>
          <w:tab w:val="left" w:pos="874"/>
        </w:tabs>
        <w:spacing w:line="240" w:lineRule="auto"/>
        <w:ind w:firstLine="360"/>
        <w:rPr>
          <w:color w:val="auto"/>
          <w:sz w:val="28"/>
          <w:szCs w:val="28"/>
        </w:rPr>
      </w:pPr>
      <w:r w:rsidRPr="002F36F7">
        <w:rPr>
          <w:color w:val="auto"/>
          <w:sz w:val="28"/>
          <w:szCs w:val="28"/>
        </w:rPr>
        <w:t>Организация мероприятий по сокращению поступления загрязняющих веществ с водосборной площади водосборных объектов.</w:t>
      </w:r>
    </w:p>
    <w:p w:rsidR="00676C19" w:rsidRPr="00580E9D" w:rsidRDefault="00676C19" w:rsidP="00AB7EF4">
      <w:pPr>
        <w:keepNext/>
        <w:keepLines/>
        <w:widowControl w:val="0"/>
        <w:tabs>
          <w:tab w:val="left" w:pos="960"/>
        </w:tabs>
        <w:spacing w:after="0" w:line="240" w:lineRule="auto"/>
        <w:ind w:firstLine="284"/>
        <w:jc w:val="both"/>
        <w:outlineLvl w:val="1"/>
        <w:rPr>
          <w:rFonts w:ascii="Times New Roman" w:hAnsi="Times New Roman"/>
          <w:b/>
          <w:sz w:val="28"/>
          <w:szCs w:val="28"/>
        </w:rPr>
      </w:pPr>
      <w:bookmarkStart w:id="12" w:name="bookmark37"/>
      <w:bookmarkStart w:id="13" w:name="bookmark38"/>
      <w:r w:rsidRPr="00580E9D">
        <w:rPr>
          <w:rFonts w:ascii="Times New Roman" w:hAnsi="Times New Roman"/>
          <w:b/>
          <w:color w:val="000000"/>
          <w:sz w:val="28"/>
          <w:szCs w:val="28"/>
        </w:rPr>
        <w:t>Ремонт автомобильных дорог общего пользования</w:t>
      </w:r>
      <w:bookmarkEnd w:id="12"/>
    </w:p>
    <w:p w:rsidR="00676C19" w:rsidRPr="00676C19" w:rsidRDefault="00676C19" w:rsidP="00676C19">
      <w:pPr>
        <w:pStyle w:val="6"/>
        <w:shd w:val="clear" w:color="auto" w:fill="auto"/>
        <w:spacing w:line="240" w:lineRule="auto"/>
        <w:ind w:firstLine="360"/>
        <w:rPr>
          <w:sz w:val="28"/>
          <w:szCs w:val="28"/>
        </w:rPr>
      </w:pPr>
      <w:r w:rsidRPr="002F15F7">
        <w:rPr>
          <w:b/>
          <w:sz w:val="28"/>
          <w:szCs w:val="28"/>
        </w:rPr>
        <w:t>Цель:</w:t>
      </w:r>
      <w:r w:rsidRPr="00676C19">
        <w:rPr>
          <w:sz w:val="28"/>
          <w:szCs w:val="28"/>
        </w:rPr>
        <w:t xml:space="preserve"> Соответствие дорог общего пользования требованиям </w:t>
      </w:r>
      <w:proofErr w:type="spellStart"/>
      <w:r w:rsidRPr="00676C19">
        <w:rPr>
          <w:sz w:val="28"/>
          <w:szCs w:val="28"/>
        </w:rPr>
        <w:t>ГОСТа</w:t>
      </w:r>
      <w:proofErr w:type="spellEnd"/>
      <w:r w:rsidRPr="00676C19">
        <w:rPr>
          <w:sz w:val="28"/>
          <w:szCs w:val="28"/>
        </w:rPr>
        <w:t xml:space="preserve"> и техническим правилам ремонта автомобильных дорог.</w:t>
      </w:r>
    </w:p>
    <w:p w:rsidR="00676C19" w:rsidRPr="00676C19" w:rsidRDefault="00676C19" w:rsidP="00676C19">
      <w:pPr>
        <w:pStyle w:val="6"/>
        <w:shd w:val="clear" w:color="auto" w:fill="auto"/>
        <w:spacing w:line="240" w:lineRule="auto"/>
        <w:ind w:firstLine="360"/>
        <w:rPr>
          <w:sz w:val="28"/>
          <w:szCs w:val="28"/>
        </w:rPr>
      </w:pPr>
      <w:r w:rsidRPr="00676C19">
        <w:rPr>
          <w:rStyle w:val="af3"/>
          <w:sz w:val="28"/>
          <w:szCs w:val="28"/>
          <w:lang w:val="ru-RU"/>
        </w:rPr>
        <w:t>Основной задачей</w:t>
      </w:r>
      <w:r w:rsidRPr="00676C19">
        <w:rPr>
          <w:rStyle w:val="43"/>
          <w:sz w:val="28"/>
          <w:szCs w:val="28"/>
        </w:rPr>
        <w:t xml:space="preserve"> для достижения поставленной цели является:</w:t>
      </w:r>
    </w:p>
    <w:p w:rsidR="00676C19" w:rsidRPr="00676C19" w:rsidRDefault="00676C19" w:rsidP="00F47E5E">
      <w:pPr>
        <w:pStyle w:val="6"/>
        <w:numPr>
          <w:ilvl w:val="0"/>
          <w:numId w:val="13"/>
        </w:numPr>
        <w:shd w:val="clear" w:color="auto" w:fill="auto"/>
        <w:tabs>
          <w:tab w:val="left" w:pos="859"/>
        </w:tabs>
        <w:spacing w:line="240" w:lineRule="auto"/>
        <w:ind w:firstLine="360"/>
        <w:rPr>
          <w:sz w:val="28"/>
          <w:szCs w:val="28"/>
        </w:rPr>
      </w:pPr>
      <w:r w:rsidRPr="00676C19">
        <w:rPr>
          <w:sz w:val="28"/>
          <w:szCs w:val="28"/>
        </w:rPr>
        <w:t>Развитие и совершенствование улично-дорожной сети района.</w:t>
      </w:r>
    </w:p>
    <w:p w:rsidR="00676C19" w:rsidRPr="00676C19" w:rsidRDefault="00676C19" w:rsidP="00676C19">
      <w:pPr>
        <w:pStyle w:val="42"/>
        <w:shd w:val="clear" w:color="auto" w:fill="auto"/>
        <w:spacing w:line="240" w:lineRule="auto"/>
        <w:ind w:firstLine="360"/>
        <w:jc w:val="both"/>
        <w:rPr>
          <w:sz w:val="28"/>
          <w:szCs w:val="28"/>
        </w:rPr>
      </w:pPr>
      <w:r w:rsidRPr="00676C19">
        <w:rPr>
          <w:i/>
          <w:iCs/>
          <w:sz w:val="28"/>
          <w:szCs w:val="28"/>
        </w:rPr>
        <w:t>Меры и механизмы:</w:t>
      </w:r>
    </w:p>
    <w:p w:rsidR="00676C19" w:rsidRPr="00676C19" w:rsidRDefault="00676C19" w:rsidP="00F47E5E">
      <w:pPr>
        <w:pStyle w:val="6"/>
        <w:numPr>
          <w:ilvl w:val="0"/>
          <w:numId w:val="14"/>
        </w:numPr>
        <w:shd w:val="clear" w:color="auto" w:fill="auto"/>
        <w:tabs>
          <w:tab w:val="left" w:pos="835"/>
        </w:tabs>
        <w:spacing w:line="240" w:lineRule="auto"/>
        <w:ind w:firstLine="360"/>
        <w:rPr>
          <w:sz w:val="28"/>
          <w:szCs w:val="28"/>
        </w:rPr>
      </w:pPr>
      <w:r w:rsidRPr="00676C19">
        <w:rPr>
          <w:sz w:val="28"/>
          <w:szCs w:val="28"/>
        </w:rPr>
        <w:t>Ремонт, асфальтирование дорог, тротуаров общего пользования.</w:t>
      </w:r>
    </w:p>
    <w:p w:rsidR="00676C19" w:rsidRDefault="00676C19" w:rsidP="00F47E5E">
      <w:pPr>
        <w:pStyle w:val="6"/>
        <w:numPr>
          <w:ilvl w:val="0"/>
          <w:numId w:val="14"/>
        </w:numPr>
        <w:shd w:val="clear" w:color="auto" w:fill="auto"/>
        <w:tabs>
          <w:tab w:val="left" w:pos="874"/>
        </w:tabs>
        <w:spacing w:line="240" w:lineRule="auto"/>
        <w:ind w:firstLine="360"/>
        <w:rPr>
          <w:sz w:val="28"/>
          <w:szCs w:val="28"/>
        </w:rPr>
      </w:pPr>
      <w:r w:rsidRPr="00676C19">
        <w:rPr>
          <w:sz w:val="28"/>
          <w:szCs w:val="28"/>
        </w:rPr>
        <w:t>Обеспечение безопасности дорожного движения для автотранспортных средств и пешеходов.</w:t>
      </w:r>
    </w:p>
    <w:p w:rsidR="00EB01B4" w:rsidRPr="00676C19" w:rsidRDefault="00EB01B4" w:rsidP="00EB01B4">
      <w:pPr>
        <w:pStyle w:val="6"/>
        <w:shd w:val="clear" w:color="auto" w:fill="auto"/>
        <w:tabs>
          <w:tab w:val="left" w:pos="874"/>
        </w:tabs>
        <w:spacing w:line="240" w:lineRule="auto"/>
        <w:ind w:left="360"/>
        <w:rPr>
          <w:sz w:val="28"/>
          <w:szCs w:val="28"/>
        </w:rPr>
      </w:pPr>
    </w:p>
    <w:p w:rsidR="002B20CC" w:rsidRPr="00183F32" w:rsidRDefault="002B20CC" w:rsidP="002B20CC">
      <w:pPr>
        <w:keepNext/>
        <w:keepLines/>
        <w:widowControl w:val="0"/>
        <w:tabs>
          <w:tab w:val="left" w:pos="840"/>
        </w:tabs>
        <w:spacing w:after="0" w:line="240" w:lineRule="auto"/>
        <w:ind w:left="360"/>
        <w:jc w:val="center"/>
        <w:outlineLvl w:val="1"/>
        <w:rPr>
          <w:rFonts w:ascii="Times New Roman" w:hAnsi="Times New Roman"/>
          <w:b/>
          <w:i/>
          <w:sz w:val="28"/>
          <w:szCs w:val="28"/>
          <w:u w:val="single"/>
        </w:rPr>
      </w:pPr>
      <w:r w:rsidRPr="00183F32">
        <w:rPr>
          <w:rFonts w:ascii="Times New Roman" w:hAnsi="Times New Roman"/>
          <w:b/>
          <w:i/>
          <w:sz w:val="28"/>
          <w:szCs w:val="28"/>
          <w:u w:val="single"/>
        </w:rPr>
        <w:t>4.</w:t>
      </w:r>
      <w:bookmarkEnd w:id="13"/>
      <w:r w:rsidR="00B37573" w:rsidRPr="00183F32">
        <w:t xml:space="preserve"> </w:t>
      </w:r>
      <w:r w:rsidR="005C3706">
        <w:rPr>
          <w:rFonts w:ascii="Times New Roman" w:hAnsi="Times New Roman"/>
          <w:b/>
          <w:i/>
          <w:sz w:val="28"/>
          <w:szCs w:val="28"/>
          <w:u w:val="single"/>
        </w:rPr>
        <w:t>Транспорт и связь</w:t>
      </w:r>
      <w:r w:rsidR="00B37573" w:rsidRPr="00183F32">
        <w:rPr>
          <w:rFonts w:ascii="Times New Roman" w:hAnsi="Times New Roman"/>
          <w:b/>
          <w:i/>
          <w:sz w:val="28"/>
          <w:szCs w:val="28"/>
          <w:u w:val="single"/>
        </w:rPr>
        <w:t xml:space="preserve"> </w:t>
      </w:r>
    </w:p>
    <w:p w:rsidR="002B20CC" w:rsidRPr="00580E9D" w:rsidRDefault="002B20CC" w:rsidP="00AB7EF4">
      <w:pPr>
        <w:keepNext/>
        <w:keepLines/>
        <w:widowControl w:val="0"/>
        <w:tabs>
          <w:tab w:val="left" w:pos="1022"/>
        </w:tabs>
        <w:spacing w:after="0" w:line="240" w:lineRule="auto"/>
        <w:ind w:left="360"/>
        <w:jc w:val="both"/>
        <w:outlineLvl w:val="1"/>
        <w:rPr>
          <w:rFonts w:ascii="Times New Roman" w:hAnsi="Times New Roman"/>
          <w:b/>
          <w:sz w:val="28"/>
          <w:szCs w:val="28"/>
        </w:rPr>
      </w:pPr>
      <w:bookmarkStart w:id="14" w:name="bookmark39"/>
      <w:r w:rsidRPr="00580E9D">
        <w:rPr>
          <w:rFonts w:ascii="Times New Roman" w:hAnsi="Times New Roman"/>
          <w:b/>
          <w:sz w:val="28"/>
          <w:szCs w:val="28"/>
        </w:rPr>
        <w:t>Транспорт</w:t>
      </w:r>
      <w:bookmarkEnd w:id="14"/>
    </w:p>
    <w:p w:rsidR="002B20CC" w:rsidRPr="00183F32" w:rsidRDefault="002B20CC" w:rsidP="002B20CC">
      <w:pPr>
        <w:pStyle w:val="6"/>
        <w:shd w:val="clear" w:color="auto" w:fill="auto"/>
        <w:spacing w:line="240" w:lineRule="auto"/>
        <w:ind w:firstLine="360"/>
        <w:rPr>
          <w:color w:val="auto"/>
          <w:sz w:val="28"/>
          <w:szCs w:val="28"/>
        </w:rPr>
      </w:pPr>
      <w:r w:rsidRPr="00183F32">
        <w:rPr>
          <w:color w:val="auto"/>
          <w:sz w:val="28"/>
          <w:szCs w:val="28"/>
        </w:rPr>
        <w:t>Цель: Развитие системы общественного транспорта, создание современных, доступных, комфортных и безопасных условий при осуществлении пассажирских перевозок, обеспечение повышения качества жизни населения.</w:t>
      </w:r>
    </w:p>
    <w:p w:rsidR="002B20CC" w:rsidRPr="00183F32" w:rsidRDefault="002B20CC" w:rsidP="002B20CC">
      <w:pPr>
        <w:pStyle w:val="6"/>
        <w:shd w:val="clear" w:color="auto" w:fill="auto"/>
        <w:spacing w:line="240" w:lineRule="auto"/>
        <w:ind w:firstLine="360"/>
        <w:rPr>
          <w:color w:val="auto"/>
          <w:sz w:val="28"/>
          <w:szCs w:val="28"/>
        </w:rPr>
      </w:pPr>
      <w:r w:rsidRPr="00183F32">
        <w:rPr>
          <w:rStyle w:val="af3"/>
          <w:color w:val="auto"/>
          <w:sz w:val="28"/>
          <w:szCs w:val="28"/>
          <w:lang w:val="ru-RU"/>
        </w:rPr>
        <w:t>Основными задачами</w:t>
      </w:r>
      <w:r w:rsidRPr="00183F32">
        <w:rPr>
          <w:rStyle w:val="43"/>
          <w:color w:val="auto"/>
          <w:sz w:val="28"/>
          <w:szCs w:val="28"/>
        </w:rPr>
        <w:t xml:space="preserve"> для достижения поставленной цели являются:</w:t>
      </w:r>
    </w:p>
    <w:p w:rsidR="002B20CC" w:rsidRPr="00183F32" w:rsidRDefault="002B20CC" w:rsidP="00F47E5E">
      <w:pPr>
        <w:pStyle w:val="42"/>
        <w:numPr>
          <w:ilvl w:val="0"/>
          <w:numId w:val="41"/>
        </w:numPr>
        <w:tabs>
          <w:tab w:val="left" w:pos="709"/>
        </w:tabs>
        <w:spacing w:line="240" w:lineRule="auto"/>
        <w:ind w:left="0" w:firstLine="426"/>
        <w:jc w:val="both"/>
        <w:rPr>
          <w:b w:val="0"/>
          <w:bCs w:val="0"/>
          <w:sz w:val="28"/>
          <w:szCs w:val="28"/>
          <w:lang w:eastAsia="ru-RU"/>
        </w:rPr>
      </w:pPr>
      <w:r w:rsidRPr="00183F32">
        <w:rPr>
          <w:b w:val="0"/>
          <w:bCs w:val="0"/>
          <w:sz w:val="28"/>
          <w:szCs w:val="28"/>
          <w:lang w:eastAsia="ru-RU"/>
        </w:rPr>
        <w:t>обеспечение бесперебойной и качественной работы</w:t>
      </w:r>
      <w:r w:rsidR="00183F32" w:rsidRPr="00183F32">
        <w:rPr>
          <w:b w:val="0"/>
          <w:bCs w:val="0"/>
          <w:sz w:val="28"/>
          <w:szCs w:val="28"/>
          <w:lang w:eastAsia="ru-RU"/>
        </w:rPr>
        <w:t xml:space="preserve"> общественного т</w:t>
      </w:r>
      <w:r w:rsidRPr="00183F32">
        <w:rPr>
          <w:b w:val="0"/>
          <w:bCs w:val="0"/>
          <w:sz w:val="28"/>
          <w:szCs w:val="28"/>
          <w:lang w:eastAsia="ru-RU"/>
        </w:rPr>
        <w:t>ранспорта на территории Увельского района;</w:t>
      </w:r>
    </w:p>
    <w:p w:rsidR="002B20CC" w:rsidRPr="00183F32" w:rsidRDefault="002B20CC" w:rsidP="00F47E5E">
      <w:pPr>
        <w:pStyle w:val="42"/>
        <w:numPr>
          <w:ilvl w:val="0"/>
          <w:numId w:val="41"/>
        </w:numPr>
        <w:tabs>
          <w:tab w:val="left" w:pos="709"/>
        </w:tabs>
        <w:spacing w:line="240" w:lineRule="auto"/>
        <w:ind w:left="0" w:firstLine="426"/>
        <w:jc w:val="both"/>
        <w:rPr>
          <w:b w:val="0"/>
          <w:bCs w:val="0"/>
          <w:sz w:val="28"/>
          <w:szCs w:val="28"/>
          <w:lang w:eastAsia="ru-RU"/>
        </w:rPr>
      </w:pPr>
      <w:r w:rsidRPr="00183F32">
        <w:rPr>
          <w:b w:val="0"/>
          <w:bCs w:val="0"/>
          <w:sz w:val="28"/>
          <w:szCs w:val="28"/>
          <w:lang w:eastAsia="ru-RU"/>
        </w:rPr>
        <w:t>обновление подвижного состава автотранспортного</w:t>
      </w:r>
      <w:r w:rsidR="00183F32" w:rsidRPr="00183F32">
        <w:rPr>
          <w:b w:val="0"/>
          <w:bCs w:val="0"/>
          <w:sz w:val="28"/>
          <w:szCs w:val="28"/>
          <w:lang w:eastAsia="ru-RU"/>
        </w:rPr>
        <w:t xml:space="preserve"> </w:t>
      </w:r>
      <w:r w:rsidRPr="00183F32">
        <w:rPr>
          <w:b w:val="0"/>
          <w:bCs w:val="0"/>
          <w:sz w:val="28"/>
          <w:szCs w:val="28"/>
          <w:lang w:eastAsia="ru-RU"/>
        </w:rPr>
        <w:t>предприятия, осуществляющего пассажирские перевозки;</w:t>
      </w:r>
    </w:p>
    <w:p w:rsidR="002B20CC" w:rsidRPr="00183F32" w:rsidRDefault="002B20CC" w:rsidP="00F47E5E">
      <w:pPr>
        <w:pStyle w:val="42"/>
        <w:numPr>
          <w:ilvl w:val="0"/>
          <w:numId w:val="41"/>
        </w:numPr>
        <w:tabs>
          <w:tab w:val="left" w:pos="709"/>
        </w:tabs>
        <w:spacing w:line="240" w:lineRule="auto"/>
        <w:ind w:hanging="654"/>
        <w:jc w:val="both"/>
        <w:rPr>
          <w:b w:val="0"/>
          <w:bCs w:val="0"/>
          <w:sz w:val="28"/>
          <w:szCs w:val="28"/>
          <w:lang w:eastAsia="ru-RU"/>
        </w:rPr>
      </w:pPr>
      <w:r w:rsidRPr="00183F32">
        <w:rPr>
          <w:b w:val="0"/>
          <w:bCs w:val="0"/>
          <w:sz w:val="28"/>
          <w:szCs w:val="28"/>
          <w:lang w:eastAsia="ru-RU"/>
        </w:rPr>
        <w:t>развитие МТБ предприятия;</w:t>
      </w:r>
    </w:p>
    <w:p w:rsidR="002B20CC" w:rsidRPr="00183F32" w:rsidRDefault="002B20CC" w:rsidP="00F47E5E">
      <w:pPr>
        <w:pStyle w:val="42"/>
        <w:numPr>
          <w:ilvl w:val="0"/>
          <w:numId w:val="41"/>
        </w:numPr>
        <w:tabs>
          <w:tab w:val="left" w:pos="709"/>
        </w:tabs>
        <w:spacing w:line="240" w:lineRule="auto"/>
        <w:ind w:hanging="654"/>
        <w:jc w:val="both"/>
        <w:rPr>
          <w:b w:val="0"/>
          <w:bCs w:val="0"/>
          <w:sz w:val="28"/>
          <w:szCs w:val="28"/>
          <w:lang w:eastAsia="ru-RU"/>
        </w:rPr>
      </w:pPr>
      <w:r w:rsidRPr="00183F32">
        <w:rPr>
          <w:b w:val="0"/>
          <w:bCs w:val="0"/>
          <w:sz w:val="28"/>
          <w:szCs w:val="28"/>
          <w:lang w:eastAsia="ru-RU"/>
        </w:rPr>
        <w:t>приведение дорожной инфраструктуры  в соответствие требованиям;</w:t>
      </w:r>
    </w:p>
    <w:p w:rsidR="002B20CC" w:rsidRPr="00493C03" w:rsidRDefault="002B20CC" w:rsidP="00F47E5E">
      <w:pPr>
        <w:pStyle w:val="42"/>
        <w:numPr>
          <w:ilvl w:val="0"/>
          <w:numId w:val="41"/>
        </w:numPr>
        <w:shd w:val="clear" w:color="auto" w:fill="auto"/>
        <w:tabs>
          <w:tab w:val="left" w:pos="709"/>
        </w:tabs>
        <w:spacing w:line="240" w:lineRule="auto"/>
        <w:ind w:hanging="654"/>
        <w:jc w:val="both"/>
        <w:rPr>
          <w:sz w:val="28"/>
          <w:szCs w:val="28"/>
        </w:rPr>
      </w:pPr>
      <w:r w:rsidRPr="00183F32">
        <w:rPr>
          <w:b w:val="0"/>
          <w:bCs w:val="0"/>
          <w:sz w:val="28"/>
          <w:szCs w:val="28"/>
          <w:lang w:eastAsia="ru-RU"/>
        </w:rPr>
        <w:t>создание комфортных, безопасных условий при перевозке пассажиров.</w:t>
      </w:r>
    </w:p>
    <w:p w:rsidR="00493C03" w:rsidRPr="00493C03" w:rsidRDefault="00493C03" w:rsidP="00F47E5E">
      <w:pPr>
        <w:pStyle w:val="42"/>
        <w:numPr>
          <w:ilvl w:val="0"/>
          <w:numId w:val="41"/>
        </w:numPr>
        <w:shd w:val="clear" w:color="auto" w:fill="auto"/>
        <w:tabs>
          <w:tab w:val="left" w:pos="709"/>
        </w:tabs>
        <w:spacing w:line="240" w:lineRule="auto"/>
        <w:ind w:left="426" w:firstLine="0"/>
        <w:jc w:val="both"/>
        <w:rPr>
          <w:b w:val="0"/>
          <w:sz w:val="28"/>
          <w:szCs w:val="28"/>
        </w:rPr>
      </w:pPr>
      <w:r w:rsidRPr="00493C03">
        <w:rPr>
          <w:b w:val="0"/>
          <w:bCs w:val="0"/>
          <w:sz w:val="28"/>
          <w:szCs w:val="28"/>
          <w:lang w:eastAsia="ru-RU"/>
        </w:rPr>
        <w:t>увеличение прибыли и выход предприятия на рентабельность посредством оптимизации штатного расписания,</w:t>
      </w:r>
      <w:r w:rsidRPr="00493C03">
        <w:rPr>
          <w:sz w:val="28"/>
          <w:szCs w:val="28"/>
        </w:rPr>
        <w:t xml:space="preserve"> </w:t>
      </w:r>
      <w:r w:rsidRPr="00493C03">
        <w:rPr>
          <w:b w:val="0"/>
          <w:sz w:val="28"/>
          <w:szCs w:val="28"/>
        </w:rPr>
        <w:t>внедрения современных программ анализа, планирования, учета и контроля работы,</w:t>
      </w:r>
      <w:r w:rsidRPr="00493C03">
        <w:rPr>
          <w:b w:val="0"/>
          <w:bCs w:val="0"/>
          <w:sz w:val="28"/>
          <w:szCs w:val="28"/>
          <w:lang w:eastAsia="ru-RU"/>
        </w:rPr>
        <w:t xml:space="preserve"> организации коммерческой деятельности, как в сфере перевозок, сфере ремонта, проведения ТО, так и в других сферах.</w:t>
      </w:r>
    </w:p>
    <w:p w:rsidR="00493C03" w:rsidRPr="00183F32" w:rsidRDefault="00493C03" w:rsidP="00493C03">
      <w:pPr>
        <w:pStyle w:val="42"/>
        <w:shd w:val="clear" w:color="auto" w:fill="auto"/>
        <w:tabs>
          <w:tab w:val="left" w:pos="709"/>
        </w:tabs>
        <w:spacing w:line="240" w:lineRule="auto"/>
        <w:ind w:left="1080" w:firstLine="0"/>
        <w:jc w:val="both"/>
        <w:rPr>
          <w:sz w:val="28"/>
          <w:szCs w:val="28"/>
        </w:rPr>
      </w:pPr>
    </w:p>
    <w:p w:rsidR="002B20CC" w:rsidRPr="00183F32" w:rsidRDefault="002B20CC" w:rsidP="00183F32">
      <w:pPr>
        <w:pStyle w:val="42"/>
        <w:shd w:val="clear" w:color="auto" w:fill="auto"/>
        <w:tabs>
          <w:tab w:val="left" w:pos="709"/>
        </w:tabs>
        <w:spacing w:line="240" w:lineRule="auto"/>
        <w:ind w:left="426" w:firstLine="0"/>
        <w:jc w:val="both"/>
        <w:rPr>
          <w:sz w:val="28"/>
          <w:szCs w:val="28"/>
        </w:rPr>
      </w:pPr>
      <w:r w:rsidRPr="00183F32">
        <w:rPr>
          <w:i/>
          <w:iCs/>
          <w:sz w:val="28"/>
          <w:szCs w:val="28"/>
        </w:rPr>
        <w:t>Меры и механизмы:</w:t>
      </w:r>
    </w:p>
    <w:p w:rsidR="002B20CC" w:rsidRDefault="002B20CC" w:rsidP="00F47E5E">
      <w:pPr>
        <w:pStyle w:val="6"/>
        <w:numPr>
          <w:ilvl w:val="0"/>
          <w:numId w:val="16"/>
        </w:numPr>
        <w:shd w:val="clear" w:color="auto" w:fill="auto"/>
        <w:tabs>
          <w:tab w:val="left" w:pos="869"/>
        </w:tabs>
        <w:spacing w:line="240" w:lineRule="auto"/>
        <w:ind w:firstLine="360"/>
        <w:rPr>
          <w:color w:val="auto"/>
          <w:sz w:val="28"/>
          <w:szCs w:val="28"/>
        </w:rPr>
      </w:pPr>
      <w:r w:rsidRPr="00183F32">
        <w:rPr>
          <w:color w:val="auto"/>
          <w:sz w:val="28"/>
          <w:szCs w:val="28"/>
        </w:rPr>
        <w:t>Реализация мероприятий муниципальной программы «Развитие</w:t>
      </w:r>
      <w:r w:rsidRPr="00E7286A">
        <w:rPr>
          <w:color w:val="FF0000"/>
          <w:sz w:val="28"/>
          <w:szCs w:val="28"/>
        </w:rPr>
        <w:t xml:space="preserve"> </w:t>
      </w:r>
      <w:r w:rsidRPr="00183F32">
        <w:rPr>
          <w:color w:val="auto"/>
          <w:sz w:val="28"/>
          <w:szCs w:val="28"/>
        </w:rPr>
        <w:t>общественного транспорта Увельского муниципального района».</w:t>
      </w:r>
    </w:p>
    <w:p w:rsidR="005C3706" w:rsidRDefault="005C3706" w:rsidP="005C3706">
      <w:pPr>
        <w:pStyle w:val="6"/>
        <w:shd w:val="clear" w:color="auto" w:fill="auto"/>
        <w:tabs>
          <w:tab w:val="left" w:pos="869"/>
        </w:tabs>
        <w:spacing w:line="240" w:lineRule="auto"/>
        <w:ind w:left="360"/>
        <w:rPr>
          <w:color w:val="auto"/>
          <w:sz w:val="28"/>
          <w:szCs w:val="28"/>
        </w:rPr>
      </w:pPr>
    </w:p>
    <w:p w:rsidR="005C3706" w:rsidRPr="002F36F7" w:rsidRDefault="005C3706" w:rsidP="005C3706">
      <w:pPr>
        <w:keepNext/>
        <w:keepLines/>
        <w:widowControl w:val="0"/>
        <w:tabs>
          <w:tab w:val="left" w:pos="835"/>
        </w:tabs>
        <w:spacing w:after="0" w:line="240" w:lineRule="auto"/>
        <w:ind w:left="720"/>
        <w:jc w:val="center"/>
        <w:outlineLvl w:val="1"/>
        <w:rPr>
          <w:rStyle w:val="211pt"/>
          <w:rFonts w:eastAsia="Calibri"/>
          <w:b/>
          <w:i/>
          <w:color w:val="auto"/>
          <w:sz w:val="28"/>
          <w:szCs w:val="28"/>
          <w:u w:val="single"/>
        </w:rPr>
      </w:pPr>
      <w:bookmarkStart w:id="15" w:name="bookmark50"/>
      <w:r>
        <w:rPr>
          <w:rStyle w:val="211pt"/>
          <w:rFonts w:eastAsia="Calibri"/>
          <w:b/>
          <w:i/>
          <w:color w:val="auto"/>
          <w:sz w:val="28"/>
          <w:szCs w:val="28"/>
          <w:u w:val="single"/>
        </w:rPr>
        <w:lastRenderedPageBreak/>
        <w:t>5</w:t>
      </w:r>
      <w:r w:rsidRPr="002F36F7">
        <w:rPr>
          <w:rStyle w:val="211pt"/>
          <w:rFonts w:eastAsia="Calibri"/>
          <w:b/>
          <w:i/>
          <w:color w:val="auto"/>
          <w:sz w:val="28"/>
          <w:szCs w:val="28"/>
          <w:u w:val="single"/>
        </w:rPr>
        <w:t>.</w:t>
      </w:r>
      <w:bookmarkEnd w:id="15"/>
      <w:r>
        <w:rPr>
          <w:rStyle w:val="211pt"/>
          <w:rFonts w:eastAsia="Calibri"/>
          <w:b/>
          <w:i/>
          <w:color w:val="auto"/>
          <w:sz w:val="28"/>
          <w:szCs w:val="28"/>
          <w:u w:val="single"/>
        </w:rPr>
        <w:t>Рациональное природопользование и обеспечение экологической безопасности</w:t>
      </w:r>
    </w:p>
    <w:p w:rsidR="005C3706" w:rsidRPr="00E7286A" w:rsidRDefault="005C3706" w:rsidP="005C3706">
      <w:pPr>
        <w:pStyle w:val="aa"/>
        <w:keepNext/>
        <w:keepLines/>
        <w:widowControl w:val="0"/>
        <w:tabs>
          <w:tab w:val="left" w:pos="835"/>
        </w:tabs>
        <w:spacing w:after="0" w:line="240" w:lineRule="auto"/>
        <w:ind w:left="1080"/>
        <w:jc w:val="both"/>
        <w:outlineLvl w:val="1"/>
        <w:rPr>
          <w:rFonts w:ascii="Times New Roman" w:hAnsi="Times New Roman"/>
          <w:color w:val="FF0000"/>
          <w:sz w:val="28"/>
          <w:szCs w:val="28"/>
        </w:rPr>
      </w:pPr>
    </w:p>
    <w:p w:rsidR="005C3706" w:rsidRPr="00580E9D" w:rsidRDefault="005C3706" w:rsidP="00AB7EF4">
      <w:pPr>
        <w:keepNext/>
        <w:keepLines/>
        <w:widowControl w:val="0"/>
        <w:tabs>
          <w:tab w:val="left" w:pos="1018"/>
        </w:tabs>
        <w:spacing w:after="0" w:line="240" w:lineRule="auto"/>
        <w:ind w:firstLine="426"/>
        <w:jc w:val="both"/>
        <w:outlineLvl w:val="1"/>
        <w:rPr>
          <w:rFonts w:ascii="Times New Roman" w:hAnsi="Times New Roman"/>
          <w:b/>
          <w:sz w:val="28"/>
          <w:szCs w:val="28"/>
        </w:rPr>
      </w:pPr>
      <w:bookmarkStart w:id="16" w:name="bookmark51"/>
      <w:r w:rsidRPr="00580E9D">
        <w:rPr>
          <w:rStyle w:val="211pt"/>
          <w:rFonts w:eastAsia="Calibri"/>
          <w:b/>
          <w:sz w:val="28"/>
          <w:szCs w:val="28"/>
        </w:rPr>
        <w:t>Градостроительство</w:t>
      </w:r>
      <w:bookmarkEnd w:id="16"/>
    </w:p>
    <w:p w:rsidR="005C3706" w:rsidRPr="002B20CC" w:rsidRDefault="005C3706" w:rsidP="005C3706">
      <w:pPr>
        <w:pStyle w:val="6"/>
        <w:shd w:val="clear" w:color="auto" w:fill="auto"/>
        <w:spacing w:line="240" w:lineRule="auto"/>
        <w:ind w:firstLine="360"/>
        <w:rPr>
          <w:sz w:val="28"/>
          <w:szCs w:val="28"/>
        </w:rPr>
      </w:pPr>
      <w:r w:rsidRPr="002B20CC">
        <w:rPr>
          <w:rStyle w:val="11pt"/>
          <w:sz w:val="28"/>
          <w:szCs w:val="28"/>
        </w:rPr>
        <w:t>Цель: устойчивое развитие экономического и социального формирования территории, создание условий для планировки территорий, рационального землепользования на основе комплексного функционального зонирования территории для осуществления градостроительной деятельности на территории Увельского муниципального района.</w:t>
      </w:r>
    </w:p>
    <w:p w:rsidR="005C3706" w:rsidRPr="002B20CC" w:rsidRDefault="005C3706" w:rsidP="005C3706">
      <w:pPr>
        <w:pStyle w:val="6"/>
        <w:shd w:val="clear" w:color="auto" w:fill="auto"/>
        <w:ind w:firstLine="360"/>
        <w:rPr>
          <w:sz w:val="28"/>
          <w:szCs w:val="28"/>
        </w:rPr>
      </w:pPr>
      <w:r w:rsidRPr="00A11B8C">
        <w:rPr>
          <w:rStyle w:val="af3"/>
          <w:sz w:val="28"/>
          <w:szCs w:val="28"/>
          <w:lang w:val="ru-RU"/>
        </w:rPr>
        <w:t>Основными задачами</w:t>
      </w:r>
      <w:r w:rsidRPr="002B20CC">
        <w:rPr>
          <w:rStyle w:val="11pt"/>
          <w:sz w:val="28"/>
          <w:szCs w:val="28"/>
        </w:rPr>
        <w:t xml:space="preserve"> для достижения поставленной цели являются:</w:t>
      </w:r>
    </w:p>
    <w:p w:rsidR="005C3706" w:rsidRPr="002B20CC" w:rsidRDefault="005C3706" w:rsidP="005C3706">
      <w:pPr>
        <w:pStyle w:val="6"/>
        <w:shd w:val="clear" w:color="auto" w:fill="auto"/>
        <w:ind w:firstLine="360"/>
        <w:rPr>
          <w:sz w:val="28"/>
          <w:szCs w:val="28"/>
        </w:rPr>
      </w:pPr>
      <w:r w:rsidRPr="002B20CC">
        <w:rPr>
          <w:rStyle w:val="11pt"/>
          <w:sz w:val="28"/>
          <w:szCs w:val="28"/>
        </w:rPr>
        <w:t xml:space="preserve">Подготовка </w:t>
      </w:r>
      <w:r>
        <w:rPr>
          <w:rStyle w:val="11pt"/>
          <w:sz w:val="28"/>
          <w:szCs w:val="28"/>
        </w:rPr>
        <w:t>градостроительной документации</w:t>
      </w:r>
      <w:r w:rsidRPr="002B20CC">
        <w:rPr>
          <w:rStyle w:val="11pt"/>
          <w:sz w:val="28"/>
          <w:szCs w:val="28"/>
        </w:rPr>
        <w:t xml:space="preserve"> (генеральных планов, правил землепользования и застройки, проектов планировки</w:t>
      </w:r>
      <w:r>
        <w:rPr>
          <w:rStyle w:val="11pt"/>
          <w:sz w:val="28"/>
          <w:szCs w:val="28"/>
        </w:rPr>
        <w:t xml:space="preserve"> и </w:t>
      </w:r>
      <w:r w:rsidRPr="00A11B8C">
        <w:rPr>
          <w:rStyle w:val="11pt"/>
          <w:color w:val="auto"/>
          <w:sz w:val="28"/>
          <w:szCs w:val="28"/>
        </w:rPr>
        <w:t>межевания</w:t>
      </w:r>
      <w:r w:rsidRPr="002B20CC">
        <w:rPr>
          <w:rStyle w:val="11pt"/>
          <w:sz w:val="28"/>
          <w:szCs w:val="28"/>
        </w:rPr>
        <w:t xml:space="preserve"> территорий).</w:t>
      </w:r>
    </w:p>
    <w:p w:rsidR="005C3706" w:rsidRPr="002B20CC" w:rsidRDefault="005C3706" w:rsidP="005C3706">
      <w:pPr>
        <w:pStyle w:val="42"/>
        <w:shd w:val="clear" w:color="auto" w:fill="auto"/>
        <w:ind w:firstLine="360"/>
        <w:jc w:val="both"/>
        <w:rPr>
          <w:sz w:val="28"/>
          <w:szCs w:val="28"/>
        </w:rPr>
      </w:pPr>
      <w:r w:rsidRPr="002B20CC">
        <w:rPr>
          <w:i/>
          <w:iCs/>
          <w:sz w:val="28"/>
          <w:szCs w:val="28"/>
        </w:rPr>
        <w:t>Меры и механизмы:</w:t>
      </w:r>
    </w:p>
    <w:p w:rsidR="005C3706" w:rsidRPr="002B20CC" w:rsidRDefault="005C3706" w:rsidP="00F47E5E">
      <w:pPr>
        <w:pStyle w:val="6"/>
        <w:numPr>
          <w:ilvl w:val="0"/>
          <w:numId w:val="36"/>
        </w:numPr>
        <w:shd w:val="clear" w:color="auto" w:fill="auto"/>
        <w:tabs>
          <w:tab w:val="left" w:pos="845"/>
        </w:tabs>
        <w:ind w:firstLine="360"/>
        <w:rPr>
          <w:sz w:val="28"/>
          <w:szCs w:val="28"/>
        </w:rPr>
      </w:pPr>
      <w:r w:rsidRPr="002B20CC">
        <w:rPr>
          <w:rStyle w:val="11pt"/>
          <w:sz w:val="28"/>
          <w:szCs w:val="28"/>
        </w:rPr>
        <w:t xml:space="preserve">Подготовка </w:t>
      </w:r>
      <w:r>
        <w:rPr>
          <w:rStyle w:val="11pt"/>
          <w:sz w:val="28"/>
          <w:szCs w:val="28"/>
        </w:rPr>
        <w:t>градостроительной документации</w:t>
      </w:r>
      <w:r w:rsidRPr="002B20CC">
        <w:rPr>
          <w:rStyle w:val="11pt"/>
          <w:sz w:val="28"/>
          <w:szCs w:val="28"/>
        </w:rPr>
        <w:t xml:space="preserve"> для рациональной организации территории.</w:t>
      </w:r>
    </w:p>
    <w:p w:rsidR="005C3706" w:rsidRPr="002B20CC" w:rsidRDefault="005C3706" w:rsidP="00F47E5E">
      <w:pPr>
        <w:pStyle w:val="6"/>
        <w:numPr>
          <w:ilvl w:val="0"/>
          <w:numId w:val="36"/>
        </w:numPr>
        <w:shd w:val="clear" w:color="auto" w:fill="auto"/>
        <w:tabs>
          <w:tab w:val="left" w:pos="864"/>
        </w:tabs>
        <w:ind w:firstLine="360"/>
        <w:rPr>
          <w:sz w:val="28"/>
          <w:szCs w:val="28"/>
        </w:rPr>
      </w:pPr>
      <w:r w:rsidRPr="002B20CC">
        <w:rPr>
          <w:rStyle w:val="11pt"/>
          <w:sz w:val="28"/>
          <w:szCs w:val="28"/>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перспективного развития социальной, транспортной, коммунальной инфраструктур.</w:t>
      </w:r>
    </w:p>
    <w:p w:rsidR="005C3706" w:rsidRPr="002B20CC" w:rsidRDefault="005C3706" w:rsidP="005C3706">
      <w:pPr>
        <w:pStyle w:val="42"/>
        <w:shd w:val="clear" w:color="auto" w:fill="auto"/>
        <w:ind w:firstLine="360"/>
        <w:jc w:val="both"/>
        <w:rPr>
          <w:sz w:val="28"/>
          <w:szCs w:val="28"/>
        </w:rPr>
      </w:pPr>
      <w:r w:rsidRPr="002B20CC">
        <w:rPr>
          <w:i/>
          <w:iCs/>
          <w:sz w:val="28"/>
          <w:szCs w:val="28"/>
        </w:rPr>
        <w:t>Мероприятия:</w:t>
      </w:r>
    </w:p>
    <w:p w:rsidR="005C3706" w:rsidRPr="004271BB" w:rsidRDefault="005C3706" w:rsidP="00F47E5E">
      <w:pPr>
        <w:pStyle w:val="6"/>
        <w:numPr>
          <w:ilvl w:val="0"/>
          <w:numId w:val="37"/>
        </w:numPr>
        <w:shd w:val="clear" w:color="auto" w:fill="auto"/>
        <w:tabs>
          <w:tab w:val="left" w:pos="834"/>
        </w:tabs>
        <w:ind w:firstLine="360"/>
        <w:rPr>
          <w:rStyle w:val="11pt"/>
          <w:sz w:val="28"/>
          <w:szCs w:val="28"/>
        </w:rPr>
      </w:pPr>
      <w:r w:rsidRPr="002B20CC">
        <w:rPr>
          <w:rStyle w:val="11pt"/>
          <w:sz w:val="28"/>
          <w:szCs w:val="28"/>
        </w:rPr>
        <w:t>Внесение изменений в Схему территориального планирования</w:t>
      </w:r>
      <w:r>
        <w:rPr>
          <w:rStyle w:val="11pt"/>
          <w:sz w:val="28"/>
          <w:szCs w:val="28"/>
        </w:rPr>
        <w:t xml:space="preserve"> Увельского муниципального района</w:t>
      </w:r>
      <w:r w:rsidRPr="002B20CC">
        <w:rPr>
          <w:rStyle w:val="11pt"/>
          <w:sz w:val="28"/>
          <w:szCs w:val="28"/>
        </w:rPr>
        <w:t>.</w:t>
      </w:r>
    </w:p>
    <w:p w:rsidR="005C3706" w:rsidRPr="004271BB" w:rsidRDefault="005C3706" w:rsidP="00F47E5E">
      <w:pPr>
        <w:pStyle w:val="6"/>
        <w:numPr>
          <w:ilvl w:val="0"/>
          <w:numId w:val="37"/>
        </w:numPr>
        <w:shd w:val="clear" w:color="auto" w:fill="auto"/>
        <w:tabs>
          <w:tab w:val="left" w:pos="834"/>
        </w:tabs>
        <w:ind w:firstLine="360"/>
        <w:rPr>
          <w:rStyle w:val="11pt"/>
          <w:sz w:val="28"/>
          <w:szCs w:val="28"/>
        </w:rPr>
      </w:pPr>
      <w:r>
        <w:rPr>
          <w:rStyle w:val="11pt"/>
          <w:sz w:val="28"/>
          <w:szCs w:val="28"/>
        </w:rPr>
        <w:t>Внесение изменений в генеральные планы и правила землепользования и застройки сельских поселений.</w:t>
      </w:r>
    </w:p>
    <w:p w:rsidR="005C3706" w:rsidRPr="00B31E23" w:rsidRDefault="005C3706" w:rsidP="00F47E5E">
      <w:pPr>
        <w:pStyle w:val="6"/>
        <w:numPr>
          <w:ilvl w:val="0"/>
          <w:numId w:val="37"/>
        </w:numPr>
        <w:shd w:val="clear" w:color="auto" w:fill="auto"/>
        <w:tabs>
          <w:tab w:val="left" w:pos="834"/>
        </w:tabs>
        <w:ind w:firstLine="360"/>
        <w:rPr>
          <w:sz w:val="28"/>
          <w:szCs w:val="28"/>
        </w:rPr>
      </w:pPr>
      <w:r w:rsidRPr="00B31E23">
        <w:rPr>
          <w:rStyle w:val="11pt"/>
          <w:sz w:val="28"/>
          <w:szCs w:val="28"/>
        </w:rPr>
        <w:t xml:space="preserve">Внесение изменений в программы </w:t>
      </w:r>
      <w:r w:rsidRPr="00B31E23">
        <w:rPr>
          <w:sz w:val="28"/>
          <w:szCs w:val="28"/>
        </w:rPr>
        <w:t>комплексного развития социальной инфраструктуры, программы комплексного развития транспортной инфраструктуры и программы комплексного развития инженерной инфраструктуры.</w:t>
      </w:r>
    </w:p>
    <w:p w:rsidR="005C3706" w:rsidRPr="002B20CC" w:rsidRDefault="005C3706" w:rsidP="00F47E5E">
      <w:pPr>
        <w:pStyle w:val="6"/>
        <w:numPr>
          <w:ilvl w:val="0"/>
          <w:numId w:val="37"/>
        </w:numPr>
        <w:shd w:val="clear" w:color="auto" w:fill="auto"/>
        <w:tabs>
          <w:tab w:val="left" w:pos="845"/>
        </w:tabs>
        <w:ind w:firstLine="360"/>
        <w:rPr>
          <w:sz w:val="28"/>
          <w:szCs w:val="28"/>
        </w:rPr>
      </w:pPr>
      <w:r w:rsidRPr="002B20CC">
        <w:rPr>
          <w:rStyle w:val="11pt"/>
          <w:sz w:val="28"/>
          <w:szCs w:val="28"/>
        </w:rPr>
        <w:t>Разработка проектов планировки территории и проектов межевания территории в населенных пунктах.</w:t>
      </w:r>
    </w:p>
    <w:p w:rsidR="005C3706" w:rsidRPr="00BF6BDE" w:rsidRDefault="005C3706" w:rsidP="005C3706">
      <w:pPr>
        <w:spacing w:after="0" w:line="240" w:lineRule="auto"/>
        <w:ind w:firstLine="360"/>
        <w:jc w:val="both"/>
        <w:rPr>
          <w:rFonts w:ascii="Times New Roman" w:eastAsia="Times New Roman" w:hAnsi="Times New Roman"/>
          <w:sz w:val="28"/>
          <w:szCs w:val="28"/>
          <w:lang w:eastAsia="ru-RU"/>
        </w:rPr>
      </w:pPr>
      <w:r w:rsidRPr="00BF6BDE">
        <w:rPr>
          <w:rStyle w:val="211pt"/>
          <w:rFonts w:eastAsia="Calibri"/>
          <w:color w:val="auto"/>
          <w:sz w:val="28"/>
          <w:szCs w:val="28"/>
        </w:rPr>
        <w:t xml:space="preserve">13.2. </w:t>
      </w:r>
      <w:r w:rsidRPr="00BF6BDE">
        <w:rPr>
          <w:rFonts w:ascii="Times New Roman" w:eastAsia="Times New Roman" w:hAnsi="Times New Roman"/>
          <w:sz w:val="28"/>
          <w:szCs w:val="28"/>
          <w:lang w:eastAsia="ru-RU"/>
        </w:rPr>
        <w:t>Разработка и реализация комплекса мероприятий, направленных на охрану окружающей среды Увельского муниципального района</w:t>
      </w:r>
    </w:p>
    <w:p w:rsidR="005C3706" w:rsidRPr="00BF6BDE" w:rsidRDefault="005C3706" w:rsidP="005C3706">
      <w:pPr>
        <w:pStyle w:val="6"/>
        <w:spacing w:line="322" w:lineRule="exact"/>
        <w:ind w:firstLine="360"/>
        <w:rPr>
          <w:color w:val="auto"/>
          <w:sz w:val="28"/>
          <w:szCs w:val="28"/>
        </w:rPr>
      </w:pPr>
      <w:r w:rsidRPr="00BF6BDE">
        <w:rPr>
          <w:rStyle w:val="11pt"/>
          <w:color w:val="auto"/>
          <w:sz w:val="28"/>
          <w:szCs w:val="28"/>
        </w:rPr>
        <w:t xml:space="preserve">Цель: </w:t>
      </w:r>
      <w:r w:rsidRPr="00BF6BDE">
        <w:rPr>
          <w:color w:val="auto"/>
          <w:sz w:val="28"/>
          <w:szCs w:val="28"/>
        </w:rPr>
        <w:t>Обеспечение экологически  безопасных  условий проживания на территории района.</w:t>
      </w:r>
    </w:p>
    <w:p w:rsidR="005C3706" w:rsidRPr="00BF6BDE" w:rsidRDefault="005C3706" w:rsidP="005C3706">
      <w:pPr>
        <w:pStyle w:val="6"/>
        <w:shd w:val="clear" w:color="auto" w:fill="auto"/>
        <w:ind w:firstLine="360"/>
        <w:rPr>
          <w:rStyle w:val="11pt"/>
          <w:color w:val="auto"/>
          <w:sz w:val="28"/>
          <w:szCs w:val="28"/>
        </w:rPr>
      </w:pPr>
      <w:r w:rsidRPr="00BF6BDE">
        <w:rPr>
          <w:rStyle w:val="af3"/>
          <w:color w:val="auto"/>
          <w:sz w:val="28"/>
          <w:szCs w:val="28"/>
          <w:lang w:val="ru-RU"/>
        </w:rPr>
        <w:t>Основными задачами</w:t>
      </w:r>
      <w:r w:rsidRPr="00BF6BDE">
        <w:rPr>
          <w:rStyle w:val="11pt"/>
          <w:color w:val="auto"/>
          <w:sz w:val="28"/>
          <w:szCs w:val="28"/>
        </w:rPr>
        <w:t xml:space="preserve"> для достижения поставленной цели являются:</w:t>
      </w:r>
    </w:p>
    <w:p w:rsidR="005C3706" w:rsidRPr="00BF6BDE" w:rsidRDefault="005C3706" w:rsidP="00F47E5E">
      <w:pPr>
        <w:pStyle w:val="6"/>
        <w:numPr>
          <w:ilvl w:val="0"/>
          <w:numId w:val="43"/>
        </w:numPr>
        <w:shd w:val="clear" w:color="auto" w:fill="auto"/>
        <w:rPr>
          <w:color w:val="auto"/>
          <w:sz w:val="28"/>
          <w:szCs w:val="28"/>
        </w:rPr>
      </w:pPr>
      <w:r w:rsidRPr="00BF6BDE">
        <w:rPr>
          <w:color w:val="auto"/>
          <w:sz w:val="28"/>
          <w:szCs w:val="28"/>
        </w:rPr>
        <w:t>Снижение негативного влияния отходов на состояние окружающей среды;</w:t>
      </w:r>
    </w:p>
    <w:p w:rsidR="005C3706" w:rsidRPr="00BF6BDE" w:rsidRDefault="005C3706" w:rsidP="00F47E5E">
      <w:pPr>
        <w:pStyle w:val="6"/>
        <w:numPr>
          <w:ilvl w:val="0"/>
          <w:numId w:val="43"/>
        </w:numPr>
        <w:rPr>
          <w:color w:val="auto"/>
          <w:sz w:val="28"/>
          <w:szCs w:val="28"/>
        </w:rPr>
      </w:pPr>
      <w:r w:rsidRPr="00BF6BDE">
        <w:rPr>
          <w:color w:val="auto"/>
          <w:sz w:val="28"/>
          <w:szCs w:val="28"/>
        </w:rPr>
        <w:t>Снижение загрязнения территории района ТКО;</w:t>
      </w:r>
    </w:p>
    <w:p w:rsidR="005C3706" w:rsidRPr="00BF6BDE" w:rsidRDefault="005C3706" w:rsidP="00F47E5E">
      <w:pPr>
        <w:pStyle w:val="6"/>
        <w:numPr>
          <w:ilvl w:val="0"/>
          <w:numId w:val="43"/>
        </w:numPr>
        <w:shd w:val="clear" w:color="auto" w:fill="auto"/>
        <w:tabs>
          <w:tab w:val="left" w:pos="878"/>
        </w:tabs>
        <w:spacing w:line="240" w:lineRule="auto"/>
        <w:rPr>
          <w:rStyle w:val="11pt"/>
          <w:color w:val="auto"/>
          <w:sz w:val="28"/>
          <w:szCs w:val="28"/>
          <w:shd w:val="clear" w:color="auto" w:fill="auto"/>
        </w:rPr>
      </w:pPr>
      <w:r w:rsidRPr="00BF6BDE">
        <w:rPr>
          <w:rStyle w:val="11pt"/>
          <w:color w:val="auto"/>
          <w:sz w:val="28"/>
          <w:szCs w:val="28"/>
          <w:shd w:val="clear" w:color="auto" w:fill="auto"/>
        </w:rPr>
        <w:t>Создание современной инфраструктуры обращения с ТКО;</w:t>
      </w:r>
    </w:p>
    <w:p w:rsidR="005C3706" w:rsidRPr="00BF6BDE" w:rsidRDefault="005C3706" w:rsidP="00F47E5E">
      <w:pPr>
        <w:pStyle w:val="6"/>
        <w:numPr>
          <w:ilvl w:val="0"/>
          <w:numId w:val="43"/>
        </w:numPr>
        <w:shd w:val="clear" w:color="auto" w:fill="auto"/>
        <w:spacing w:line="240" w:lineRule="auto"/>
        <w:rPr>
          <w:color w:val="auto"/>
          <w:sz w:val="28"/>
          <w:szCs w:val="28"/>
        </w:rPr>
      </w:pPr>
      <w:r w:rsidRPr="00BF6BDE">
        <w:rPr>
          <w:color w:val="auto"/>
          <w:sz w:val="28"/>
          <w:szCs w:val="28"/>
        </w:rPr>
        <w:t xml:space="preserve">Повышение уровня экологического просвещения населения. </w:t>
      </w:r>
    </w:p>
    <w:p w:rsidR="005C3706" w:rsidRPr="00BF6BDE" w:rsidRDefault="005C3706" w:rsidP="005C3706">
      <w:pPr>
        <w:pStyle w:val="42"/>
        <w:shd w:val="clear" w:color="auto" w:fill="auto"/>
        <w:spacing w:line="240" w:lineRule="auto"/>
        <w:ind w:firstLine="360"/>
        <w:jc w:val="both"/>
        <w:rPr>
          <w:sz w:val="28"/>
          <w:szCs w:val="28"/>
        </w:rPr>
      </w:pPr>
      <w:r w:rsidRPr="00BF6BDE">
        <w:rPr>
          <w:i/>
          <w:iCs/>
          <w:sz w:val="28"/>
          <w:szCs w:val="28"/>
        </w:rPr>
        <w:t>Меры и механизмы:</w:t>
      </w:r>
    </w:p>
    <w:p w:rsidR="005C3706" w:rsidRPr="00BF6BDE" w:rsidRDefault="005C3706" w:rsidP="00F47E5E">
      <w:pPr>
        <w:pStyle w:val="6"/>
        <w:numPr>
          <w:ilvl w:val="0"/>
          <w:numId w:val="44"/>
        </w:numPr>
        <w:shd w:val="clear" w:color="auto" w:fill="auto"/>
        <w:spacing w:line="240" w:lineRule="auto"/>
        <w:rPr>
          <w:color w:val="auto"/>
          <w:sz w:val="28"/>
          <w:szCs w:val="28"/>
        </w:rPr>
      </w:pPr>
      <w:r w:rsidRPr="00BF6BDE">
        <w:rPr>
          <w:color w:val="auto"/>
          <w:sz w:val="28"/>
          <w:szCs w:val="28"/>
        </w:rPr>
        <w:t>Уборка и озеленение территории района;</w:t>
      </w:r>
    </w:p>
    <w:p w:rsidR="005C3706" w:rsidRPr="00BF6BDE" w:rsidRDefault="005C3706" w:rsidP="00F47E5E">
      <w:pPr>
        <w:pStyle w:val="6"/>
        <w:numPr>
          <w:ilvl w:val="0"/>
          <w:numId w:val="44"/>
        </w:numPr>
        <w:shd w:val="clear" w:color="auto" w:fill="auto"/>
        <w:spacing w:line="240" w:lineRule="auto"/>
        <w:rPr>
          <w:color w:val="auto"/>
          <w:sz w:val="28"/>
          <w:szCs w:val="28"/>
        </w:rPr>
      </w:pPr>
      <w:r w:rsidRPr="00BF6BDE">
        <w:rPr>
          <w:color w:val="auto"/>
          <w:sz w:val="28"/>
          <w:szCs w:val="28"/>
        </w:rPr>
        <w:t>Строительство контейнерных площадок и установка контейнеров;</w:t>
      </w:r>
    </w:p>
    <w:p w:rsidR="005C3706" w:rsidRPr="00BF6BDE" w:rsidRDefault="005C3706" w:rsidP="00F47E5E">
      <w:pPr>
        <w:pStyle w:val="aa"/>
        <w:numPr>
          <w:ilvl w:val="0"/>
          <w:numId w:val="44"/>
        </w:numPr>
        <w:spacing w:after="0" w:line="240" w:lineRule="auto"/>
        <w:jc w:val="both"/>
        <w:rPr>
          <w:rFonts w:ascii="Times New Roman" w:hAnsi="Times New Roman"/>
          <w:sz w:val="28"/>
          <w:szCs w:val="28"/>
        </w:rPr>
      </w:pPr>
      <w:r w:rsidRPr="00BF6BDE">
        <w:rPr>
          <w:rFonts w:ascii="Times New Roman" w:hAnsi="Times New Roman"/>
          <w:sz w:val="28"/>
          <w:szCs w:val="28"/>
        </w:rPr>
        <w:t>Ликвидация несанкционированных свалок и стихийных мест накопления мусора;</w:t>
      </w:r>
    </w:p>
    <w:p w:rsidR="005C3706" w:rsidRPr="00BF6BDE" w:rsidRDefault="005C3706" w:rsidP="00F47E5E">
      <w:pPr>
        <w:pStyle w:val="6"/>
        <w:numPr>
          <w:ilvl w:val="0"/>
          <w:numId w:val="44"/>
        </w:numPr>
        <w:shd w:val="clear" w:color="auto" w:fill="auto"/>
        <w:tabs>
          <w:tab w:val="left" w:pos="878"/>
        </w:tabs>
        <w:spacing w:line="240" w:lineRule="auto"/>
        <w:rPr>
          <w:rStyle w:val="11pt"/>
          <w:color w:val="auto"/>
          <w:sz w:val="28"/>
          <w:szCs w:val="28"/>
          <w:shd w:val="clear" w:color="auto" w:fill="auto"/>
        </w:rPr>
      </w:pPr>
      <w:r w:rsidRPr="00BF6BDE">
        <w:rPr>
          <w:rStyle w:val="11pt"/>
          <w:color w:val="auto"/>
          <w:sz w:val="28"/>
          <w:szCs w:val="28"/>
          <w:shd w:val="clear" w:color="auto" w:fill="auto"/>
        </w:rPr>
        <w:t>Привлечение населения  к уборке и сохранению чистоты территории района.</w:t>
      </w:r>
    </w:p>
    <w:p w:rsidR="005C3706" w:rsidRPr="00BF6BDE" w:rsidRDefault="005C3706" w:rsidP="005C3706">
      <w:pPr>
        <w:pStyle w:val="6"/>
        <w:shd w:val="clear" w:color="auto" w:fill="auto"/>
        <w:spacing w:line="240" w:lineRule="auto"/>
        <w:ind w:firstLine="360"/>
        <w:rPr>
          <w:rStyle w:val="11pt"/>
          <w:b/>
          <w:i/>
          <w:color w:val="auto"/>
          <w:sz w:val="28"/>
          <w:szCs w:val="28"/>
        </w:rPr>
      </w:pPr>
      <w:r w:rsidRPr="00BF6BDE">
        <w:rPr>
          <w:rStyle w:val="11pt"/>
          <w:b/>
          <w:i/>
          <w:color w:val="auto"/>
          <w:sz w:val="28"/>
          <w:szCs w:val="28"/>
        </w:rPr>
        <w:t>Мероприятия:</w:t>
      </w:r>
    </w:p>
    <w:p w:rsidR="005C3706" w:rsidRPr="00BF6BDE" w:rsidRDefault="005C3706" w:rsidP="00F47E5E">
      <w:pPr>
        <w:pStyle w:val="6"/>
        <w:numPr>
          <w:ilvl w:val="0"/>
          <w:numId w:val="45"/>
        </w:numPr>
        <w:shd w:val="clear" w:color="auto" w:fill="auto"/>
        <w:spacing w:line="240" w:lineRule="auto"/>
        <w:rPr>
          <w:color w:val="auto"/>
          <w:sz w:val="28"/>
          <w:szCs w:val="28"/>
          <w:shd w:val="clear" w:color="auto" w:fill="FFFFFF"/>
        </w:rPr>
      </w:pPr>
      <w:r w:rsidRPr="00BF6BDE">
        <w:rPr>
          <w:color w:val="auto"/>
          <w:sz w:val="28"/>
          <w:szCs w:val="28"/>
          <w:shd w:val="clear" w:color="auto" w:fill="FFFFFF"/>
        </w:rPr>
        <w:t>Предупреждение образования несанкционированных свалок ТКО;</w:t>
      </w:r>
    </w:p>
    <w:p w:rsidR="005C3706" w:rsidRPr="00BF6BDE" w:rsidRDefault="005C3706" w:rsidP="00F47E5E">
      <w:pPr>
        <w:pStyle w:val="6"/>
        <w:numPr>
          <w:ilvl w:val="0"/>
          <w:numId w:val="45"/>
        </w:numPr>
        <w:shd w:val="clear" w:color="auto" w:fill="auto"/>
        <w:spacing w:line="240" w:lineRule="auto"/>
        <w:rPr>
          <w:color w:val="auto"/>
          <w:sz w:val="28"/>
          <w:szCs w:val="28"/>
          <w:shd w:val="clear" w:color="auto" w:fill="FFFFFF"/>
        </w:rPr>
      </w:pPr>
      <w:r w:rsidRPr="00BF6BDE">
        <w:rPr>
          <w:color w:val="auto"/>
          <w:sz w:val="28"/>
          <w:szCs w:val="28"/>
          <w:shd w:val="clear" w:color="auto" w:fill="FFFFFF"/>
        </w:rPr>
        <w:lastRenderedPageBreak/>
        <w:t>Инвентаризация мест несанкционированного сброса ТКО;</w:t>
      </w:r>
    </w:p>
    <w:p w:rsidR="005C3706" w:rsidRPr="00BF6BDE" w:rsidRDefault="005C3706" w:rsidP="00F47E5E">
      <w:pPr>
        <w:pStyle w:val="6"/>
        <w:numPr>
          <w:ilvl w:val="0"/>
          <w:numId w:val="45"/>
        </w:numPr>
        <w:shd w:val="clear" w:color="auto" w:fill="auto"/>
        <w:spacing w:line="240" w:lineRule="auto"/>
        <w:rPr>
          <w:color w:val="auto"/>
          <w:sz w:val="28"/>
          <w:szCs w:val="28"/>
          <w:shd w:val="clear" w:color="auto" w:fill="FFFFFF"/>
        </w:rPr>
      </w:pPr>
      <w:r w:rsidRPr="00BF6BDE">
        <w:rPr>
          <w:color w:val="auto"/>
          <w:sz w:val="28"/>
          <w:szCs w:val="28"/>
          <w:shd w:val="clear" w:color="auto" w:fill="FFFFFF"/>
        </w:rPr>
        <w:t>Сокращение объемов несанкционированных свалок;</w:t>
      </w:r>
    </w:p>
    <w:p w:rsidR="005C3706" w:rsidRPr="00BF6BDE" w:rsidRDefault="005C3706" w:rsidP="00F47E5E">
      <w:pPr>
        <w:pStyle w:val="6"/>
        <w:numPr>
          <w:ilvl w:val="0"/>
          <w:numId w:val="45"/>
        </w:numPr>
        <w:shd w:val="clear" w:color="auto" w:fill="auto"/>
        <w:spacing w:line="240" w:lineRule="auto"/>
        <w:ind w:left="0" w:firstLine="360"/>
        <w:rPr>
          <w:color w:val="auto"/>
          <w:sz w:val="28"/>
          <w:szCs w:val="28"/>
          <w:shd w:val="clear" w:color="auto" w:fill="FFFFFF"/>
        </w:rPr>
      </w:pPr>
      <w:r w:rsidRPr="00BF6BDE">
        <w:rPr>
          <w:color w:val="auto"/>
          <w:sz w:val="28"/>
          <w:szCs w:val="28"/>
          <w:shd w:val="clear" w:color="auto" w:fill="FFFFFF"/>
        </w:rPr>
        <w:t>Проведение модернизации инфраструктуры в сфере обращения с ТКО;</w:t>
      </w:r>
    </w:p>
    <w:p w:rsidR="005C3706" w:rsidRPr="00BF6BDE" w:rsidRDefault="005C3706" w:rsidP="00F47E5E">
      <w:pPr>
        <w:pStyle w:val="6"/>
        <w:numPr>
          <w:ilvl w:val="0"/>
          <w:numId w:val="45"/>
        </w:numPr>
        <w:shd w:val="clear" w:color="auto" w:fill="auto"/>
        <w:spacing w:line="240" w:lineRule="auto"/>
        <w:ind w:left="0" w:firstLine="360"/>
        <w:rPr>
          <w:rStyle w:val="11pt"/>
          <w:color w:val="auto"/>
          <w:sz w:val="28"/>
          <w:szCs w:val="28"/>
        </w:rPr>
      </w:pPr>
      <w:r w:rsidRPr="00BF6BDE">
        <w:rPr>
          <w:color w:val="auto"/>
          <w:sz w:val="28"/>
          <w:szCs w:val="28"/>
        </w:rPr>
        <w:t>Информирование и экологическое просвещение населения о состоянии окружающей среды</w:t>
      </w:r>
      <w:r w:rsidRPr="00BF6BDE">
        <w:rPr>
          <w:rStyle w:val="11pt"/>
          <w:color w:val="auto"/>
          <w:sz w:val="28"/>
          <w:szCs w:val="28"/>
        </w:rPr>
        <w:t>.</w:t>
      </w:r>
    </w:p>
    <w:p w:rsidR="005C3706" w:rsidRPr="00183F32" w:rsidRDefault="005C3706" w:rsidP="005C3706">
      <w:pPr>
        <w:pStyle w:val="6"/>
        <w:shd w:val="clear" w:color="auto" w:fill="auto"/>
        <w:tabs>
          <w:tab w:val="left" w:pos="869"/>
        </w:tabs>
        <w:spacing w:line="240" w:lineRule="auto"/>
        <w:ind w:left="360"/>
        <w:rPr>
          <w:color w:val="auto"/>
          <w:sz w:val="28"/>
          <w:szCs w:val="28"/>
        </w:rPr>
      </w:pPr>
    </w:p>
    <w:p w:rsidR="002B20CC" w:rsidRPr="007474BD" w:rsidRDefault="00EB01B4" w:rsidP="001C15A2">
      <w:pPr>
        <w:keepNext/>
        <w:keepLines/>
        <w:widowControl w:val="0"/>
        <w:tabs>
          <w:tab w:val="left" w:pos="835"/>
        </w:tabs>
        <w:spacing w:after="0" w:line="240" w:lineRule="auto"/>
        <w:ind w:left="720"/>
        <w:jc w:val="center"/>
        <w:outlineLvl w:val="1"/>
        <w:rPr>
          <w:rStyle w:val="211pt"/>
          <w:rFonts w:eastAsia="Calibri"/>
          <w:b/>
          <w:i/>
          <w:color w:val="auto"/>
          <w:sz w:val="28"/>
          <w:szCs w:val="28"/>
          <w:u w:val="single"/>
        </w:rPr>
      </w:pPr>
      <w:bookmarkStart w:id="17" w:name="bookmark49"/>
      <w:r>
        <w:rPr>
          <w:rStyle w:val="211pt"/>
          <w:rFonts w:eastAsia="Calibri"/>
          <w:b/>
          <w:i/>
          <w:color w:val="auto"/>
          <w:sz w:val="28"/>
          <w:szCs w:val="28"/>
          <w:u w:val="single"/>
        </w:rPr>
        <w:t>6</w:t>
      </w:r>
      <w:r w:rsidR="001C15A2" w:rsidRPr="007474BD">
        <w:rPr>
          <w:rStyle w:val="211pt"/>
          <w:rFonts w:eastAsia="Calibri"/>
          <w:b/>
          <w:i/>
          <w:color w:val="auto"/>
          <w:sz w:val="28"/>
          <w:szCs w:val="28"/>
          <w:u w:val="single"/>
        </w:rPr>
        <w:t>.</w:t>
      </w:r>
      <w:r>
        <w:rPr>
          <w:rStyle w:val="211pt"/>
          <w:rFonts w:eastAsia="Calibri"/>
          <w:b/>
          <w:i/>
          <w:color w:val="auto"/>
          <w:sz w:val="28"/>
          <w:szCs w:val="28"/>
          <w:u w:val="single"/>
        </w:rPr>
        <w:t>Развитие м</w:t>
      </w:r>
      <w:r w:rsidR="002B20CC" w:rsidRPr="007474BD">
        <w:rPr>
          <w:rStyle w:val="211pt"/>
          <w:rFonts w:eastAsia="Calibri"/>
          <w:b/>
          <w:i/>
          <w:color w:val="auto"/>
          <w:sz w:val="28"/>
          <w:szCs w:val="28"/>
          <w:u w:val="single"/>
        </w:rPr>
        <w:t>униципально</w:t>
      </w:r>
      <w:r>
        <w:rPr>
          <w:rStyle w:val="211pt"/>
          <w:rFonts w:eastAsia="Calibri"/>
          <w:b/>
          <w:i/>
          <w:color w:val="auto"/>
          <w:sz w:val="28"/>
          <w:szCs w:val="28"/>
          <w:u w:val="single"/>
        </w:rPr>
        <w:t>го</w:t>
      </w:r>
      <w:r w:rsidR="002B20CC" w:rsidRPr="007474BD">
        <w:rPr>
          <w:rStyle w:val="211pt"/>
          <w:rFonts w:eastAsia="Calibri"/>
          <w:b/>
          <w:i/>
          <w:color w:val="auto"/>
          <w:sz w:val="28"/>
          <w:szCs w:val="28"/>
          <w:u w:val="single"/>
        </w:rPr>
        <w:t xml:space="preserve"> управлени</w:t>
      </w:r>
      <w:bookmarkEnd w:id="17"/>
      <w:r>
        <w:rPr>
          <w:rStyle w:val="211pt"/>
          <w:rFonts w:eastAsia="Calibri"/>
          <w:b/>
          <w:i/>
          <w:color w:val="auto"/>
          <w:sz w:val="28"/>
          <w:szCs w:val="28"/>
          <w:u w:val="single"/>
        </w:rPr>
        <w:t>я</w:t>
      </w:r>
    </w:p>
    <w:p w:rsidR="002B20CC" w:rsidRPr="00E7286A" w:rsidRDefault="002B20CC" w:rsidP="002B20CC">
      <w:pPr>
        <w:keepNext/>
        <w:keepLines/>
        <w:widowControl w:val="0"/>
        <w:tabs>
          <w:tab w:val="left" w:pos="835"/>
        </w:tabs>
        <w:spacing w:after="0" w:line="240" w:lineRule="auto"/>
        <w:ind w:left="360"/>
        <w:jc w:val="both"/>
        <w:outlineLvl w:val="1"/>
        <w:rPr>
          <w:rFonts w:ascii="Times New Roman" w:hAnsi="Times New Roman"/>
          <w:color w:val="FF0000"/>
          <w:sz w:val="28"/>
          <w:szCs w:val="28"/>
        </w:rPr>
      </w:pPr>
    </w:p>
    <w:p w:rsidR="002B20CC" w:rsidRPr="00183F32" w:rsidRDefault="00B54B33" w:rsidP="002B20CC">
      <w:pPr>
        <w:pStyle w:val="6"/>
        <w:shd w:val="clear" w:color="auto" w:fill="auto"/>
        <w:spacing w:line="240" w:lineRule="auto"/>
        <w:ind w:firstLine="360"/>
        <w:rPr>
          <w:color w:val="auto"/>
          <w:sz w:val="28"/>
          <w:szCs w:val="28"/>
        </w:rPr>
      </w:pPr>
      <w:r w:rsidRPr="00AB7EF4">
        <w:rPr>
          <w:rStyle w:val="11pt"/>
          <w:b/>
          <w:color w:val="auto"/>
          <w:sz w:val="28"/>
          <w:szCs w:val="28"/>
        </w:rPr>
        <w:t>Цель</w:t>
      </w:r>
      <w:r w:rsidR="002B20CC" w:rsidRPr="00AB7EF4">
        <w:rPr>
          <w:rStyle w:val="11pt"/>
          <w:b/>
          <w:color w:val="auto"/>
          <w:sz w:val="28"/>
          <w:szCs w:val="28"/>
        </w:rPr>
        <w:t>:</w:t>
      </w:r>
      <w:r w:rsidR="002B20CC" w:rsidRPr="00183F32">
        <w:rPr>
          <w:rStyle w:val="11pt"/>
          <w:color w:val="auto"/>
          <w:sz w:val="28"/>
          <w:szCs w:val="28"/>
        </w:rPr>
        <w:t xml:space="preserve"> Поддержка усилий органов местного самоуправления по обеспечению сбалансированности местных бюджетов Увельского муниципального района.</w:t>
      </w:r>
    </w:p>
    <w:p w:rsidR="002B20CC" w:rsidRPr="00183F32" w:rsidRDefault="002B20CC" w:rsidP="002B20CC">
      <w:pPr>
        <w:pStyle w:val="6"/>
        <w:shd w:val="clear" w:color="auto" w:fill="auto"/>
        <w:ind w:firstLine="360"/>
        <w:rPr>
          <w:color w:val="auto"/>
          <w:sz w:val="28"/>
          <w:szCs w:val="28"/>
        </w:rPr>
      </w:pPr>
      <w:r w:rsidRPr="00183F32">
        <w:rPr>
          <w:rStyle w:val="af3"/>
          <w:color w:val="auto"/>
          <w:sz w:val="28"/>
          <w:szCs w:val="28"/>
          <w:lang w:val="ru-RU"/>
        </w:rPr>
        <w:t>Основными задачами</w:t>
      </w:r>
      <w:r w:rsidRPr="00183F32">
        <w:rPr>
          <w:rStyle w:val="11pt"/>
          <w:color w:val="auto"/>
          <w:sz w:val="28"/>
          <w:szCs w:val="28"/>
        </w:rPr>
        <w:t xml:space="preserve"> для достижения поставленной цели являются:</w:t>
      </w:r>
    </w:p>
    <w:p w:rsidR="002B20CC" w:rsidRPr="00183F32" w:rsidRDefault="002B20CC" w:rsidP="00F47E5E">
      <w:pPr>
        <w:pStyle w:val="6"/>
        <w:numPr>
          <w:ilvl w:val="0"/>
          <w:numId w:val="30"/>
        </w:numPr>
        <w:shd w:val="clear" w:color="auto" w:fill="auto"/>
        <w:tabs>
          <w:tab w:val="left" w:pos="865"/>
        </w:tabs>
        <w:ind w:firstLine="360"/>
        <w:rPr>
          <w:color w:val="auto"/>
          <w:sz w:val="28"/>
          <w:szCs w:val="28"/>
        </w:rPr>
      </w:pPr>
      <w:r w:rsidRPr="00183F32">
        <w:rPr>
          <w:rStyle w:val="11pt"/>
          <w:color w:val="auto"/>
          <w:sz w:val="28"/>
          <w:szCs w:val="28"/>
        </w:rPr>
        <w:t>Недопущение возникновения кредиторской задолженности по выплате заработной платы работникам муниципальных учреждений и социальным выплатам.</w:t>
      </w:r>
    </w:p>
    <w:p w:rsidR="002B20CC" w:rsidRPr="00183F32" w:rsidRDefault="002B20CC" w:rsidP="00F47E5E">
      <w:pPr>
        <w:pStyle w:val="6"/>
        <w:numPr>
          <w:ilvl w:val="0"/>
          <w:numId w:val="30"/>
        </w:numPr>
        <w:shd w:val="clear" w:color="auto" w:fill="auto"/>
        <w:tabs>
          <w:tab w:val="left" w:pos="884"/>
        </w:tabs>
        <w:spacing w:line="240" w:lineRule="auto"/>
        <w:ind w:firstLine="360"/>
        <w:rPr>
          <w:color w:val="auto"/>
          <w:sz w:val="28"/>
          <w:szCs w:val="28"/>
        </w:rPr>
      </w:pPr>
      <w:r w:rsidRPr="00183F32">
        <w:rPr>
          <w:rStyle w:val="11pt"/>
          <w:color w:val="auto"/>
          <w:sz w:val="28"/>
          <w:szCs w:val="28"/>
        </w:rPr>
        <w:t>Финансовая поддержка органов местного самоуправления муниципальных образований Увельского муниципального района при осуществлении ими своих полномочий по решению вопросов местного значения.</w:t>
      </w:r>
    </w:p>
    <w:p w:rsidR="002B20CC" w:rsidRPr="00183F32" w:rsidRDefault="002B20CC" w:rsidP="002B20CC">
      <w:pPr>
        <w:pStyle w:val="42"/>
        <w:shd w:val="clear" w:color="auto" w:fill="auto"/>
        <w:spacing w:line="240" w:lineRule="auto"/>
        <w:ind w:firstLine="360"/>
        <w:jc w:val="both"/>
        <w:rPr>
          <w:sz w:val="28"/>
          <w:szCs w:val="28"/>
        </w:rPr>
      </w:pPr>
      <w:r w:rsidRPr="00183F32">
        <w:rPr>
          <w:i/>
          <w:iCs/>
          <w:sz w:val="28"/>
          <w:szCs w:val="28"/>
        </w:rPr>
        <w:t>Меры и механизмы:</w:t>
      </w:r>
    </w:p>
    <w:p w:rsidR="002B20CC" w:rsidRPr="00183F32" w:rsidRDefault="002B20CC" w:rsidP="00F47E5E">
      <w:pPr>
        <w:pStyle w:val="6"/>
        <w:numPr>
          <w:ilvl w:val="0"/>
          <w:numId w:val="31"/>
        </w:numPr>
        <w:shd w:val="clear" w:color="auto" w:fill="auto"/>
        <w:tabs>
          <w:tab w:val="left" w:pos="855"/>
        </w:tabs>
        <w:spacing w:line="240" w:lineRule="auto"/>
        <w:ind w:firstLine="360"/>
        <w:rPr>
          <w:color w:val="auto"/>
          <w:sz w:val="28"/>
          <w:szCs w:val="28"/>
        </w:rPr>
      </w:pPr>
      <w:r w:rsidRPr="00183F32">
        <w:rPr>
          <w:rStyle w:val="11pt"/>
          <w:color w:val="auto"/>
          <w:sz w:val="28"/>
          <w:szCs w:val="28"/>
        </w:rPr>
        <w:t>Анализ и расчет сбалансированности местных бюджетов муниципальных</w:t>
      </w:r>
      <w:r w:rsidRPr="00E7286A">
        <w:rPr>
          <w:rStyle w:val="11pt"/>
          <w:color w:val="FF0000"/>
          <w:sz w:val="28"/>
          <w:szCs w:val="28"/>
        </w:rPr>
        <w:t xml:space="preserve"> </w:t>
      </w:r>
      <w:r w:rsidRPr="00183F32">
        <w:rPr>
          <w:rStyle w:val="11pt"/>
          <w:color w:val="auto"/>
          <w:sz w:val="28"/>
          <w:szCs w:val="28"/>
        </w:rPr>
        <w:t>образований Увельского муниципального района.</w:t>
      </w:r>
    </w:p>
    <w:p w:rsidR="002B20CC" w:rsidRPr="0006372B" w:rsidRDefault="002B20CC" w:rsidP="002B20CC">
      <w:pPr>
        <w:pStyle w:val="6"/>
        <w:shd w:val="clear" w:color="auto" w:fill="auto"/>
        <w:spacing w:line="240" w:lineRule="auto"/>
        <w:ind w:firstLine="360"/>
        <w:rPr>
          <w:color w:val="auto"/>
          <w:sz w:val="28"/>
          <w:szCs w:val="28"/>
        </w:rPr>
      </w:pPr>
      <w:r w:rsidRPr="00AB7EF4">
        <w:rPr>
          <w:rStyle w:val="11pt"/>
          <w:b/>
          <w:color w:val="auto"/>
          <w:sz w:val="28"/>
          <w:szCs w:val="28"/>
        </w:rPr>
        <w:t>Цель:</w:t>
      </w:r>
      <w:r w:rsidRPr="0006372B">
        <w:rPr>
          <w:rStyle w:val="11pt"/>
          <w:color w:val="auto"/>
          <w:sz w:val="28"/>
          <w:szCs w:val="28"/>
        </w:rPr>
        <w:t xml:space="preserve"> Создание условий для эффективного использования и вовлечения в хозяйственный оборот объектов недвижимости, свободных земельных участков, бесхозного имущества Увельского муниципального района.</w:t>
      </w:r>
    </w:p>
    <w:p w:rsidR="002B20CC" w:rsidRPr="0006372B" w:rsidRDefault="002B20CC" w:rsidP="002B20CC">
      <w:pPr>
        <w:pStyle w:val="6"/>
        <w:shd w:val="clear" w:color="auto" w:fill="auto"/>
        <w:spacing w:line="240" w:lineRule="auto"/>
        <w:ind w:firstLine="360"/>
        <w:rPr>
          <w:color w:val="auto"/>
          <w:sz w:val="28"/>
          <w:szCs w:val="28"/>
        </w:rPr>
      </w:pPr>
      <w:r w:rsidRPr="0006372B">
        <w:rPr>
          <w:rStyle w:val="af3"/>
          <w:color w:val="auto"/>
          <w:sz w:val="28"/>
          <w:szCs w:val="28"/>
          <w:lang w:val="ru-RU"/>
        </w:rPr>
        <w:t>Основными задачами</w:t>
      </w:r>
      <w:r w:rsidRPr="0006372B">
        <w:rPr>
          <w:rStyle w:val="11pt"/>
          <w:color w:val="auto"/>
          <w:sz w:val="28"/>
          <w:szCs w:val="28"/>
        </w:rPr>
        <w:t xml:space="preserve"> для достижения поставленной цели являются:</w:t>
      </w:r>
    </w:p>
    <w:p w:rsidR="002B20CC" w:rsidRPr="0006372B" w:rsidRDefault="002B20CC" w:rsidP="00F47E5E">
      <w:pPr>
        <w:pStyle w:val="6"/>
        <w:numPr>
          <w:ilvl w:val="0"/>
          <w:numId w:val="32"/>
        </w:numPr>
        <w:shd w:val="clear" w:color="auto" w:fill="auto"/>
        <w:tabs>
          <w:tab w:val="left" w:pos="830"/>
        </w:tabs>
        <w:spacing w:line="240" w:lineRule="auto"/>
        <w:ind w:firstLine="360"/>
        <w:rPr>
          <w:rStyle w:val="11pt"/>
          <w:color w:val="auto"/>
          <w:sz w:val="28"/>
          <w:szCs w:val="28"/>
          <w:shd w:val="clear" w:color="auto" w:fill="auto"/>
        </w:rPr>
      </w:pPr>
      <w:r w:rsidRPr="0006372B">
        <w:rPr>
          <w:rStyle w:val="11pt"/>
          <w:color w:val="auto"/>
          <w:sz w:val="28"/>
          <w:szCs w:val="28"/>
        </w:rPr>
        <w:t>Максимальное вовлечение объектов имущества района в хозяйственный оборот.</w:t>
      </w:r>
    </w:p>
    <w:p w:rsidR="0006372B" w:rsidRPr="0006372B" w:rsidRDefault="0006372B" w:rsidP="00F47E5E">
      <w:pPr>
        <w:pStyle w:val="6"/>
        <w:numPr>
          <w:ilvl w:val="0"/>
          <w:numId w:val="32"/>
        </w:numPr>
        <w:shd w:val="clear" w:color="auto" w:fill="auto"/>
        <w:tabs>
          <w:tab w:val="left" w:pos="830"/>
        </w:tabs>
        <w:spacing w:line="240" w:lineRule="auto"/>
        <w:ind w:firstLine="360"/>
        <w:rPr>
          <w:color w:val="auto"/>
          <w:sz w:val="28"/>
          <w:szCs w:val="28"/>
        </w:rPr>
      </w:pPr>
      <w:r w:rsidRPr="0006372B">
        <w:rPr>
          <w:rStyle w:val="11pt"/>
          <w:color w:val="auto"/>
          <w:sz w:val="28"/>
          <w:szCs w:val="28"/>
        </w:rPr>
        <w:t>Оформление права муниципальной собственности на объекты имущества.</w:t>
      </w:r>
    </w:p>
    <w:p w:rsidR="0006372B" w:rsidRPr="0006372B" w:rsidRDefault="0006372B" w:rsidP="0006372B">
      <w:pPr>
        <w:pStyle w:val="42"/>
        <w:shd w:val="clear" w:color="auto" w:fill="auto"/>
        <w:spacing w:line="240" w:lineRule="auto"/>
        <w:ind w:firstLine="360"/>
        <w:jc w:val="both"/>
        <w:rPr>
          <w:sz w:val="28"/>
          <w:szCs w:val="28"/>
        </w:rPr>
      </w:pPr>
      <w:r w:rsidRPr="0006372B">
        <w:rPr>
          <w:i/>
          <w:iCs/>
          <w:sz w:val="28"/>
          <w:szCs w:val="28"/>
        </w:rPr>
        <w:t>Меры и механизмы:</w:t>
      </w:r>
    </w:p>
    <w:p w:rsidR="0006372B" w:rsidRPr="0006372B" w:rsidRDefault="0006372B" w:rsidP="00F47E5E">
      <w:pPr>
        <w:pStyle w:val="6"/>
        <w:numPr>
          <w:ilvl w:val="0"/>
          <w:numId w:val="33"/>
        </w:numPr>
        <w:shd w:val="clear" w:color="auto" w:fill="auto"/>
        <w:tabs>
          <w:tab w:val="left" w:pos="859"/>
        </w:tabs>
        <w:spacing w:line="240" w:lineRule="auto"/>
        <w:ind w:firstLine="360"/>
        <w:rPr>
          <w:color w:val="auto"/>
          <w:sz w:val="28"/>
          <w:szCs w:val="28"/>
        </w:rPr>
      </w:pPr>
      <w:r w:rsidRPr="0006372B">
        <w:rPr>
          <w:rStyle w:val="11pt"/>
          <w:color w:val="auto"/>
          <w:sz w:val="28"/>
          <w:szCs w:val="28"/>
        </w:rPr>
        <w:t>Предоставление в аренду, безвозмездное пользование и по концессионным соглашениям имущества.</w:t>
      </w:r>
    </w:p>
    <w:p w:rsidR="002B20CC" w:rsidRPr="0006372B" w:rsidRDefault="002B20CC" w:rsidP="00F47E5E">
      <w:pPr>
        <w:pStyle w:val="6"/>
        <w:numPr>
          <w:ilvl w:val="0"/>
          <w:numId w:val="33"/>
        </w:numPr>
        <w:shd w:val="clear" w:color="auto" w:fill="auto"/>
        <w:tabs>
          <w:tab w:val="left" w:pos="884"/>
        </w:tabs>
        <w:spacing w:line="240" w:lineRule="auto"/>
        <w:ind w:firstLine="360"/>
        <w:rPr>
          <w:color w:val="auto"/>
          <w:sz w:val="28"/>
          <w:szCs w:val="28"/>
        </w:rPr>
      </w:pPr>
      <w:r w:rsidRPr="0006372B">
        <w:rPr>
          <w:rStyle w:val="11pt"/>
          <w:color w:val="auto"/>
          <w:sz w:val="28"/>
          <w:szCs w:val="28"/>
        </w:rPr>
        <w:t>Содержание и обслуживание имущества казны муниципального образования «Увельский муниципальный район»</w:t>
      </w:r>
    </w:p>
    <w:p w:rsidR="002B20CC" w:rsidRPr="004C24A2" w:rsidRDefault="002B20CC" w:rsidP="002B20CC">
      <w:pPr>
        <w:pStyle w:val="6"/>
        <w:shd w:val="clear" w:color="auto" w:fill="auto"/>
        <w:spacing w:line="240" w:lineRule="auto"/>
        <w:ind w:firstLine="360"/>
        <w:rPr>
          <w:color w:val="auto"/>
          <w:sz w:val="28"/>
          <w:szCs w:val="28"/>
        </w:rPr>
      </w:pPr>
      <w:r w:rsidRPr="00AB7EF4">
        <w:rPr>
          <w:rStyle w:val="11pt"/>
          <w:b/>
          <w:color w:val="auto"/>
          <w:sz w:val="28"/>
          <w:szCs w:val="28"/>
        </w:rPr>
        <w:t>Цель:</w:t>
      </w:r>
      <w:r w:rsidRPr="004C24A2">
        <w:rPr>
          <w:rStyle w:val="11pt"/>
          <w:color w:val="auto"/>
          <w:sz w:val="28"/>
          <w:szCs w:val="28"/>
        </w:rPr>
        <w:t xml:space="preserve"> Создание условий для эффективного развития и совершенствования муниципальной службы в Увельском муниципальном районе.</w:t>
      </w:r>
    </w:p>
    <w:p w:rsidR="002B20CC" w:rsidRPr="004C24A2" w:rsidRDefault="002B20CC" w:rsidP="002B20CC">
      <w:pPr>
        <w:pStyle w:val="6"/>
        <w:shd w:val="clear" w:color="auto" w:fill="auto"/>
        <w:ind w:firstLine="360"/>
        <w:rPr>
          <w:color w:val="auto"/>
          <w:sz w:val="28"/>
          <w:szCs w:val="28"/>
        </w:rPr>
      </w:pPr>
      <w:r w:rsidRPr="004C24A2">
        <w:rPr>
          <w:rStyle w:val="af3"/>
          <w:color w:val="auto"/>
          <w:sz w:val="28"/>
          <w:szCs w:val="28"/>
          <w:lang w:val="ru-RU"/>
        </w:rPr>
        <w:t>Основными задачами</w:t>
      </w:r>
      <w:r w:rsidRPr="004C24A2">
        <w:rPr>
          <w:rStyle w:val="11pt"/>
          <w:color w:val="auto"/>
          <w:sz w:val="28"/>
          <w:szCs w:val="28"/>
        </w:rPr>
        <w:t xml:space="preserve"> для достижения поставленной цели являются:</w:t>
      </w:r>
    </w:p>
    <w:p w:rsidR="002B20CC" w:rsidRPr="004C24A2" w:rsidRDefault="002B20CC" w:rsidP="00F47E5E">
      <w:pPr>
        <w:pStyle w:val="6"/>
        <w:numPr>
          <w:ilvl w:val="0"/>
          <w:numId w:val="34"/>
        </w:numPr>
        <w:shd w:val="clear" w:color="auto" w:fill="auto"/>
        <w:tabs>
          <w:tab w:val="left" w:pos="874"/>
        </w:tabs>
        <w:ind w:firstLine="360"/>
        <w:rPr>
          <w:color w:val="auto"/>
          <w:sz w:val="28"/>
          <w:szCs w:val="28"/>
        </w:rPr>
      </w:pPr>
      <w:r w:rsidRPr="004C24A2">
        <w:rPr>
          <w:rStyle w:val="11pt"/>
          <w:color w:val="auto"/>
          <w:sz w:val="28"/>
          <w:szCs w:val="28"/>
        </w:rPr>
        <w:t>Формирование высококвалифицированного кадрового состава муниципальных служащих, обеспечивающего эффективность муниципального управления путем совершенствования системы дополнительного профессионального образования (повышение квалификации) муниципальных служащих.</w:t>
      </w:r>
    </w:p>
    <w:p w:rsidR="002B20CC" w:rsidRPr="004C24A2" w:rsidRDefault="002B20CC" w:rsidP="00F47E5E">
      <w:pPr>
        <w:pStyle w:val="6"/>
        <w:numPr>
          <w:ilvl w:val="0"/>
          <w:numId w:val="34"/>
        </w:numPr>
        <w:shd w:val="clear" w:color="auto" w:fill="auto"/>
        <w:tabs>
          <w:tab w:val="left" w:pos="854"/>
        </w:tabs>
        <w:ind w:firstLine="360"/>
        <w:rPr>
          <w:color w:val="auto"/>
          <w:sz w:val="28"/>
          <w:szCs w:val="28"/>
        </w:rPr>
      </w:pPr>
      <w:r w:rsidRPr="004C24A2">
        <w:rPr>
          <w:rStyle w:val="11pt"/>
          <w:color w:val="auto"/>
          <w:sz w:val="28"/>
          <w:szCs w:val="28"/>
        </w:rPr>
        <w:t>Повышение эффективности и результативности муниципальной службы.</w:t>
      </w:r>
    </w:p>
    <w:p w:rsidR="002B20CC" w:rsidRPr="004C24A2" w:rsidRDefault="002B20CC" w:rsidP="00F47E5E">
      <w:pPr>
        <w:pStyle w:val="6"/>
        <w:numPr>
          <w:ilvl w:val="0"/>
          <w:numId w:val="34"/>
        </w:numPr>
        <w:shd w:val="clear" w:color="auto" w:fill="auto"/>
        <w:tabs>
          <w:tab w:val="left" w:pos="898"/>
        </w:tabs>
        <w:ind w:firstLine="360"/>
        <w:rPr>
          <w:color w:val="auto"/>
          <w:sz w:val="28"/>
          <w:szCs w:val="28"/>
        </w:rPr>
      </w:pPr>
      <w:r w:rsidRPr="004C24A2">
        <w:rPr>
          <w:rStyle w:val="11pt"/>
          <w:color w:val="auto"/>
          <w:sz w:val="28"/>
          <w:szCs w:val="28"/>
        </w:rPr>
        <w:t>Обеспечение полноты нормативной правовой базы муниципальных образований Увельского муниципального района по вопросам муниципальной службы.</w:t>
      </w:r>
    </w:p>
    <w:p w:rsidR="002B20CC" w:rsidRPr="004C24A2" w:rsidRDefault="002B20CC" w:rsidP="00F47E5E">
      <w:pPr>
        <w:pStyle w:val="6"/>
        <w:numPr>
          <w:ilvl w:val="0"/>
          <w:numId w:val="34"/>
        </w:numPr>
        <w:shd w:val="clear" w:color="auto" w:fill="auto"/>
        <w:tabs>
          <w:tab w:val="left" w:pos="937"/>
        </w:tabs>
        <w:ind w:firstLine="360"/>
        <w:rPr>
          <w:color w:val="auto"/>
          <w:sz w:val="28"/>
          <w:szCs w:val="28"/>
        </w:rPr>
      </w:pPr>
      <w:r w:rsidRPr="004C24A2">
        <w:rPr>
          <w:rStyle w:val="11pt"/>
          <w:color w:val="auto"/>
          <w:sz w:val="28"/>
          <w:szCs w:val="28"/>
        </w:rPr>
        <w:t xml:space="preserve">Разработка методических материалов по вопросам организации и прохождения муниципальной службы в муниципальных образованиях Увельского </w:t>
      </w:r>
      <w:r w:rsidRPr="004C24A2">
        <w:rPr>
          <w:rStyle w:val="11pt"/>
          <w:color w:val="auto"/>
          <w:sz w:val="28"/>
          <w:szCs w:val="28"/>
        </w:rPr>
        <w:lastRenderedPageBreak/>
        <w:t>муниципального района.</w:t>
      </w:r>
    </w:p>
    <w:p w:rsidR="002B20CC" w:rsidRPr="004C24A2" w:rsidRDefault="002B20CC" w:rsidP="002B20CC">
      <w:pPr>
        <w:pStyle w:val="42"/>
        <w:shd w:val="clear" w:color="auto" w:fill="auto"/>
        <w:ind w:firstLine="360"/>
        <w:jc w:val="both"/>
        <w:rPr>
          <w:sz w:val="28"/>
          <w:szCs w:val="28"/>
        </w:rPr>
      </w:pPr>
      <w:r w:rsidRPr="004C24A2">
        <w:rPr>
          <w:i/>
          <w:iCs/>
          <w:sz w:val="28"/>
          <w:szCs w:val="28"/>
        </w:rPr>
        <w:t>Меры и механизмы:</w:t>
      </w:r>
    </w:p>
    <w:p w:rsidR="002B20CC" w:rsidRPr="004C24A2" w:rsidRDefault="002B20CC" w:rsidP="00F47E5E">
      <w:pPr>
        <w:pStyle w:val="6"/>
        <w:numPr>
          <w:ilvl w:val="0"/>
          <w:numId w:val="35"/>
        </w:numPr>
        <w:shd w:val="clear" w:color="auto" w:fill="auto"/>
        <w:tabs>
          <w:tab w:val="left" w:pos="874"/>
          <w:tab w:val="left" w:pos="6804"/>
          <w:tab w:val="left" w:pos="6946"/>
          <w:tab w:val="left" w:pos="7088"/>
          <w:tab w:val="left" w:pos="7230"/>
          <w:tab w:val="left" w:pos="7513"/>
          <w:tab w:val="left" w:pos="7655"/>
          <w:tab w:val="left" w:pos="7797"/>
        </w:tabs>
        <w:ind w:firstLine="360"/>
        <w:rPr>
          <w:color w:val="auto"/>
          <w:sz w:val="28"/>
          <w:szCs w:val="28"/>
        </w:rPr>
      </w:pPr>
      <w:r w:rsidRPr="004C24A2">
        <w:rPr>
          <w:rStyle w:val="11pt"/>
          <w:color w:val="auto"/>
          <w:sz w:val="28"/>
          <w:szCs w:val="28"/>
        </w:rPr>
        <w:t>Оценка степени полноты нормативной правовой</w:t>
      </w:r>
      <w:r w:rsidRPr="004C24A2">
        <w:rPr>
          <w:rStyle w:val="11pt"/>
          <w:color w:val="auto"/>
          <w:sz w:val="28"/>
          <w:szCs w:val="28"/>
        </w:rPr>
        <w:tab/>
        <w:t>базы муниципальных образований по вопросам муниципальной службы, оказание помощи органам местного самоуправления сельских поселений, расположенных в границах района, в подготовке необходимых муниципальных нормативных правовых актов;</w:t>
      </w:r>
    </w:p>
    <w:p w:rsidR="002B20CC" w:rsidRPr="004C24A2" w:rsidRDefault="002B20CC" w:rsidP="00F47E5E">
      <w:pPr>
        <w:pStyle w:val="6"/>
        <w:numPr>
          <w:ilvl w:val="0"/>
          <w:numId w:val="35"/>
        </w:numPr>
        <w:shd w:val="clear" w:color="auto" w:fill="auto"/>
        <w:tabs>
          <w:tab w:val="left" w:pos="865"/>
        </w:tabs>
        <w:ind w:firstLine="360"/>
        <w:rPr>
          <w:color w:val="auto"/>
          <w:sz w:val="28"/>
          <w:szCs w:val="28"/>
        </w:rPr>
      </w:pPr>
      <w:r w:rsidRPr="004C24A2">
        <w:rPr>
          <w:rStyle w:val="11pt"/>
          <w:color w:val="auto"/>
          <w:sz w:val="28"/>
          <w:szCs w:val="28"/>
        </w:rPr>
        <w:t>Определение количества должностей муниципальной службы, на которые необходимо сформировать кадровый резерв;</w:t>
      </w:r>
    </w:p>
    <w:p w:rsidR="002B20CC" w:rsidRPr="004C24A2" w:rsidRDefault="002B20CC" w:rsidP="00F47E5E">
      <w:pPr>
        <w:pStyle w:val="6"/>
        <w:numPr>
          <w:ilvl w:val="0"/>
          <w:numId w:val="35"/>
        </w:numPr>
        <w:shd w:val="clear" w:color="auto" w:fill="auto"/>
        <w:tabs>
          <w:tab w:val="left" w:pos="850"/>
        </w:tabs>
        <w:spacing w:line="240" w:lineRule="auto"/>
        <w:ind w:firstLine="360"/>
        <w:rPr>
          <w:color w:val="auto"/>
          <w:sz w:val="28"/>
          <w:szCs w:val="28"/>
        </w:rPr>
      </w:pPr>
      <w:r w:rsidRPr="004C24A2">
        <w:rPr>
          <w:rStyle w:val="11pt"/>
          <w:color w:val="auto"/>
          <w:sz w:val="28"/>
          <w:szCs w:val="28"/>
        </w:rPr>
        <w:t>Подготовка и проведение конкурсов на включение кандидатов в кадровый резерв;</w:t>
      </w:r>
    </w:p>
    <w:p w:rsidR="002B20CC" w:rsidRPr="004C24A2" w:rsidRDefault="002B20CC" w:rsidP="00F47E5E">
      <w:pPr>
        <w:pStyle w:val="6"/>
        <w:numPr>
          <w:ilvl w:val="0"/>
          <w:numId w:val="35"/>
        </w:numPr>
        <w:shd w:val="clear" w:color="auto" w:fill="auto"/>
        <w:tabs>
          <w:tab w:val="left" w:pos="865"/>
        </w:tabs>
        <w:spacing w:line="240" w:lineRule="auto"/>
        <w:ind w:firstLine="360"/>
        <w:rPr>
          <w:color w:val="auto"/>
          <w:sz w:val="28"/>
          <w:szCs w:val="28"/>
        </w:rPr>
      </w:pPr>
      <w:r w:rsidRPr="004C24A2">
        <w:rPr>
          <w:rStyle w:val="11pt"/>
          <w:color w:val="auto"/>
          <w:sz w:val="28"/>
          <w:szCs w:val="28"/>
        </w:rPr>
        <w:t>Замещение вакантных руководящих должностей муниципальной службы кандидатами из кадрового резерва.</w:t>
      </w:r>
    </w:p>
    <w:p w:rsidR="002B20CC" w:rsidRPr="004C24A2" w:rsidRDefault="002B20CC" w:rsidP="00F47E5E">
      <w:pPr>
        <w:pStyle w:val="6"/>
        <w:numPr>
          <w:ilvl w:val="0"/>
          <w:numId w:val="35"/>
        </w:numPr>
        <w:shd w:val="clear" w:color="auto" w:fill="auto"/>
        <w:tabs>
          <w:tab w:val="left" w:pos="884"/>
          <w:tab w:val="left" w:pos="5497"/>
          <w:tab w:val="left" w:pos="6096"/>
          <w:tab w:val="left" w:pos="7938"/>
        </w:tabs>
        <w:spacing w:line="240" w:lineRule="auto"/>
        <w:ind w:firstLine="360"/>
        <w:rPr>
          <w:color w:val="auto"/>
          <w:sz w:val="28"/>
          <w:szCs w:val="28"/>
        </w:rPr>
      </w:pPr>
      <w:r w:rsidRPr="004C24A2">
        <w:rPr>
          <w:rStyle w:val="11pt"/>
          <w:color w:val="auto"/>
          <w:sz w:val="28"/>
          <w:szCs w:val="28"/>
        </w:rPr>
        <w:t>Оценка соответствия муниципальных нормативных правовых актов по вопросам муниципальной службы федеральному и</w:t>
      </w:r>
      <w:r w:rsidRPr="004C24A2">
        <w:rPr>
          <w:rStyle w:val="11pt"/>
          <w:color w:val="auto"/>
          <w:sz w:val="28"/>
          <w:szCs w:val="28"/>
        </w:rPr>
        <w:tab/>
        <w:t xml:space="preserve"> региональному  законодательству, устранение выявленных противоречий и.т.д.</w:t>
      </w:r>
    </w:p>
    <w:p w:rsidR="002B20CC" w:rsidRPr="004C24A2" w:rsidRDefault="002B20CC" w:rsidP="00F47E5E">
      <w:pPr>
        <w:pStyle w:val="6"/>
        <w:numPr>
          <w:ilvl w:val="0"/>
          <w:numId w:val="35"/>
        </w:numPr>
        <w:shd w:val="clear" w:color="auto" w:fill="auto"/>
        <w:tabs>
          <w:tab w:val="left" w:pos="874"/>
          <w:tab w:val="left" w:pos="8276"/>
        </w:tabs>
        <w:spacing w:line="240" w:lineRule="auto"/>
        <w:ind w:firstLine="360"/>
        <w:rPr>
          <w:color w:val="auto"/>
          <w:sz w:val="28"/>
          <w:szCs w:val="28"/>
        </w:rPr>
      </w:pPr>
      <w:r w:rsidRPr="004C24A2">
        <w:rPr>
          <w:rStyle w:val="11pt"/>
          <w:color w:val="auto"/>
          <w:sz w:val="28"/>
          <w:szCs w:val="28"/>
        </w:rPr>
        <w:t>Отбор слушателей по программам повышения квалификации муниципальных служащих;</w:t>
      </w:r>
    </w:p>
    <w:p w:rsidR="002B20CC" w:rsidRPr="004C24A2" w:rsidRDefault="002B20CC" w:rsidP="00F47E5E">
      <w:pPr>
        <w:pStyle w:val="6"/>
        <w:numPr>
          <w:ilvl w:val="0"/>
          <w:numId w:val="35"/>
        </w:numPr>
        <w:shd w:val="clear" w:color="auto" w:fill="auto"/>
        <w:tabs>
          <w:tab w:val="left" w:pos="870"/>
        </w:tabs>
        <w:spacing w:line="240" w:lineRule="auto"/>
        <w:ind w:firstLine="360"/>
        <w:rPr>
          <w:color w:val="auto"/>
          <w:sz w:val="28"/>
          <w:szCs w:val="28"/>
        </w:rPr>
      </w:pPr>
      <w:r w:rsidRPr="004C24A2">
        <w:rPr>
          <w:rStyle w:val="11pt"/>
          <w:color w:val="auto"/>
          <w:sz w:val="28"/>
          <w:szCs w:val="28"/>
        </w:rPr>
        <w:t>Развитие института муниципальной службы в Увельском муниципальном районе Челябинской области, эффективности использования бюджетных средств;</w:t>
      </w:r>
    </w:p>
    <w:p w:rsidR="002B20CC" w:rsidRPr="004C24A2" w:rsidRDefault="002B20CC" w:rsidP="00F47E5E">
      <w:pPr>
        <w:pStyle w:val="6"/>
        <w:numPr>
          <w:ilvl w:val="0"/>
          <w:numId w:val="35"/>
        </w:numPr>
        <w:shd w:val="clear" w:color="auto" w:fill="auto"/>
        <w:tabs>
          <w:tab w:val="left" w:pos="865"/>
        </w:tabs>
        <w:spacing w:line="240" w:lineRule="auto"/>
        <w:ind w:firstLine="360"/>
        <w:rPr>
          <w:rStyle w:val="11pt"/>
          <w:color w:val="auto"/>
          <w:sz w:val="28"/>
          <w:szCs w:val="28"/>
          <w:shd w:val="clear" w:color="auto" w:fill="auto"/>
        </w:rPr>
      </w:pPr>
      <w:r w:rsidRPr="004C24A2">
        <w:rPr>
          <w:rStyle w:val="11pt"/>
          <w:color w:val="auto"/>
          <w:sz w:val="28"/>
          <w:szCs w:val="28"/>
        </w:rPr>
        <w:t>Повышение квалификации муниципальных служащих по 72-часовой программе (с получением удостоверения государственного образца).</w:t>
      </w:r>
    </w:p>
    <w:p w:rsidR="002B20CC" w:rsidRPr="004C24A2" w:rsidRDefault="002B20CC" w:rsidP="002B20CC">
      <w:pPr>
        <w:pStyle w:val="6"/>
        <w:shd w:val="clear" w:color="auto" w:fill="auto"/>
        <w:tabs>
          <w:tab w:val="left" w:pos="865"/>
        </w:tabs>
        <w:spacing w:line="240" w:lineRule="auto"/>
        <w:ind w:left="360"/>
        <w:rPr>
          <w:color w:val="auto"/>
          <w:sz w:val="28"/>
          <w:szCs w:val="28"/>
        </w:rPr>
      </w:pPr>
    </w:p>
    <w:p w:rsidR="002B20CC" w:rsidRPr="00D338FD" w:rsidRDefault="002B20CC" w:rsidP="002B20CC">
      <w:pPr>
        <w:pStyle w:val="6"/>
        <w:shd w:val="clear" w:color="auto" w:fill="auto"/>
        <w:spacing w:line="240" w:lineRule="auto"/>
        <w:ind w:firstLine="360"/>
        <w:jc w:val="center"/>
        <w:rPr>
          <w:rStyle w:val="11pt"/>
          <w:b/>
          <w:color w:val="365F91" w:themeColor="accent1" w:themeShade="BF"/>
          <w:sz w:val="28"/>
          <w:szCs w:val="28"/>
        </w:rPr>
      </w:pPr>
      <w:r w:rsidRPr="00D338FD">
        <w:rPr>
          <w:rStyle w:val="11pt"/>
          <w:b/>
          <w:color w:val="365F91" w:themeColor="accent1" w:themeShade="BF"/>
          <w:sz w:val="28"/>
          <w:szCs w:val="28"/>
        </w:rPr>
        <w:t xml:space="preserve">Раздел </w:t>
      </w:r>
      <w:r w:rsidRPr="00D338FD">
        <w:rPr>
          <w:rStyle w:val="11pt"/>
          <w:b/>
          <w:color w:val="365F91" w:themeColor="accent1" w:themeShade="BF"/>
          <w:sz w:val="28"/>
          <w:szCs w:val="28"/>
          <w:lang w:val="en-US"/>
        </w:rPr>
        <w:t>V</w:t>
      </w:r>
      <w:r w:rsidR="00C91F81">
        <w:rPr>
          <w:rStyle w:val="11pt"/>
          <w:b/>
          <w:color w:val="365F91" w:themeColor="accent1" w:themeShade="BF"/>
          <w:sz w:val="28"/>
          <w:szCs w:val="28"/>
          <w:lang w:val="en-US"/>
        </w:rPr>
        <w:t>I</w:t>
      </w:r>
      <w:r w:rsidRPr="00D338FD">
        <w:rPr>
          <w:rStyle w:val="11pt"/>
          <w:b/>
          <w:color w:val="365F91" w:themeColor="accent1" w:themeShade="BF"/>
          <w:sz w:val="28"/>
          <w:szCs w:val="28"/>
        </w:rPr>
        <w:t>. Основные этапы, оценка финансовых ресурсов, ожидаемые результаты, механизмы реализации Стратегии</w:t>
      </w:r>
    </w:p>
    <w:p w:rsidR="002B20CC" w:rsidRPr="002B20CC" w:rsidRDefault="002B20CC" w:rsidP="002B20CC">
      <w:pPr>
        <w:pStyle w:val="6"/>
        <w:shd w:val="clear" w:color="auto" w:fill="auto"/>
        <w:spacing w:line="240" w:lineRule="auto"/>
        <w:ind w:firstLine="360"/>
        <w:jc w:val="center"/>
        <w:rPr>
          <w:b/>
          <w:sz w:val="28"/>
          <w:szCs w:val="28"/>
        </w:rPr>
      </w:pPr>
    </w:p>
    <w:p w:rsidR="002B20CC" w:rsidRPr="00D05DC8" w:rsidRDefault="002B20CC" w:rsidP="00F47E5E">
      <w:pPr>
        <w:pStyle w:val="6"/>
        <w:numPr>
          <w:ilvl w:val="0"/>
          <w:numId w:val="42"/>
        </w:numPr>
        <w:shd w:val="clear" w:color="auto" w:fill="auto"/>
        <w:tabs>
          <w:tab w:val="left" w:pos="1002"/>
        </w:tabs>
        <w:spacing w:line="240" w:lineRule="auto"/>
        <w:rPr>
          <w:rStyle w:val="11pt"/>
          <w:sz w:val="28"/>
          <w:szCs w:val="28"/>
          <w:shd w:val="clear" w:color="auto" w:fill="auto"/>
        </w:rPr>
      </w:pPr>
      <w:r w:rsidRPr="002B20CC">
        <w:rPr>
          <w:rStyle w:val="11pt"/>
          <w:sz w:val="28"/>
          <w:szCs w:val="28"/>
        </w:rPr>
        <w:t>Сроки и этапы реализации Стратегии</w:t>
      </w:r>
    </w:p>
    <w:p w:rsidR="00D05DC8" w:rsidRPr="002B20CC" w:rsidRDefault="00D05DC8" w:rsidP="00D05DC8">
      <w:pPr>
        <w:pStyle w:val="6"/>
        <w:shd w:val="clear" w:color="auto" w:fill="auto"/>
        <w:tabs>
          <w:tab w:val="left" w:pos="1002"/>
        </w:tabs>
        <w:spacing w:line="240" w:lineRule="auto"/>
        <w:ind w:left="568"/>
        <w:rPr>
          <w:sz w:val="28"/>
          <w:szCs w:val="28"/>
        </w:rPr>
      </w:pPr>
    </w:p>
    <w:p w:rsidR="00AB7EF4" w:rsidRPr="00AB7EF4" w:rsidRDefault="00AB7EF4" w:rsidP="00AB7EF4">
      <w:pPr>
        <w:pStyle w:val="6"/>
        <w:tabs>
          <w:tab w:val="left" w:pos="758"/>
        </w:tabs>
        <w:ind w:left="360"/>
        <w:rPr>
          <w:rStyle w:val="11pt"/>
          <w:sz w:val="28"/>
          <w:szCs w:val="28"/>
        </w:rPr>
      </w:pPr>
      <w:r w:rsidRPr="00AB7EF4">
        <w:rPr>
          <w:rStyle w:val="11pt"/>
          <w:sz w:val="28"/>
          <w:szCs w:val="28"/>
        </w:rPr>
        <w:t>Стратегия реализуется в 3 этапа:</w:t>
      </w:r>
    </w:p>
    <w:p w:rsidR="00AB7EF4" w:rsidRPr="00AB7EF4" w:rsidRDefault="00AB7EF4" w:rsidP="00AB7EF4">
      <w:pPr>
        <w:pStyle w:val="6"/>
        <w:tabs>
          <w:tab w:val="left" w:pos="758"/>
        </w:tabs>
        <w:ind w:left="360"/>
        <w:rPr>
          <w:rStyle w:val="11pt"/>
          <w:sz w:val="28"/>
          <w:szCs w:val="28"/>
        </w:rPr>
      </w:pPr>
      <w:r w:rsidRPr="00AB7EF4">
        <w:rPr>
          <w:rStyle w:val="11pt"/>
          <w:sz w:val="28"/>
          <w:szCs w:val="28"/>
        </w:rPr>
        <w:t>I этап – 2019 - 2023 годы;</w:t>
      </w:r>
    </w:p>
    <w:p w:rsidR="00AB7EF4" w:rsidRPr="00AB7EF4" w:rsidRDefault="00AB7EF4" w:rsidP="00AB7EF4">
      <w:pPr>
        <w:pStyle w:val="6"/>
        <w:tabs>
          <w:tab w:val="left" w:pos="758"/>
        </w:tabs>
        <w:ind w:left="360"/>
        <w:rPr>
          <w:rStyle w:val="11pt"/>
          <w:sz w:val="28"/>
          <w:szCs w:val="28"/>
        </w:rPr>
      </w:pPr>
      <w:r w:rsidRPr="00AB7EF4">
        <w:rPr>
          <w:rStyle w:val="11pt"/>
          <w:sz w:val="28"/>
          <w:szCs w:val="28"/>
        </w:rPr>
        <w:t>II этап – 2024 - 2029 годы</w:t>
      </w:r>
    </w:p>
    <w:p w:rsidR="00D05DC8" w:rsidRPr="002B20CC" w:rsidRDefault="00AB7EF4" w:rsidP="00AB7EF4">
      <w:pPr>
        <w:pStyle w:val="6"/>
        <w:shd w:val="clear" w:color="auto" w:fill="auto"/>
        <w:tabs>
          <w:tab w:val="left" w:pos="758"/>
        </w:tabs>
        <w:ind w:left="360"/>
        <w:rPr>
          <w:sz w:val="28"/>
          <w:szCs w:val="28"/>
        </w:rPr>
      </w:pPr>
      <w:r w:rsidRPr="00AB7EF4">
        <w:rPr>
          <w:rStyle w:val="11pt"/>
          <w:sz w:val="28"/>
          <w:szCs w:val="28"/>
        </w:rPr>
        <w:t>III этап – 2030 - 2035 годы</w:t>
      </w:r>
    </w:p>
    <w:p w:rsidR="002B20CC" w:rsidRPr="008313FF" w:rsidRDefault="002B20CC" w:rsidP="008313FF">
      <w:pPr>
        <w:pStyle w:val="a8"/>
        <w:ind w:firstLine="426"/>
        <w:jc w:val="both"/>
        <w:rPr>
          <w:rStyle w:val="11pt"/>
          <w:rFonts w:eastAsiaTheme="minorHAnsi"/>
          <w:sz w:val="28"/>
          <w:szCs w:val="28"/>
        </w:rPr>
      </w:pPr>
      <w:r w:rsidRPr="002B20CC">
        <w:rPr>
          <w:rStyle w:val="11pt"/>
          <w:rFonts w:eastAsiaTheme="minorHAnsi"/>
          <w:sz w:val="28"/>
          <w:szCs w:val="28"/>
        </w:rPr>
        <w:t xml:space="preserve">На каждом этапе реализации Стратегии осуществляется реализация всех целей и задач социально-экономической политики Увельского муниципального района в соответствии с приоритетами, обусловленными макроэкономической ситуацией, влияющими факторами и рисками, а также ресурсными ограничениями и целевыми </w:t>
      </w:r>
      <w:r w:rsidRPr="008313FF">
        <w:rPr>
          <w:rStyle w:val="11pt"/>
          <w:rFonts w:eastAsiaTheme="minorHAnsi"/>
          <w:sz w:val="28"/>
          <w:szCs w:val="28"/>
        </w:rPr>
        <w:t>ориентирами.</w:t>
      </w:r>
    </w:p>
    <w:p w:rsidR="00454E25" w:rsidRPr="008313FF" w:rsidRDefault="00454E25" w:rsidP="008313FF">
      <w:pPr>
        <w:pStyle w:val="a8"/>
        <w:ind w:firstLine="426"/>
        <w:jc w:val="both"/>
        <w:rPr>
          <w:rStyle w:val="11pt"/>
          <w:rFonts w:eastAsiaTheme="minorHAnsi"/>
          <w:color w:val="auto"/>
          <w:sz w:val="28"/>
          <w:szCs w:val="28"/>
        </w:rPr>
      </w:pPr>
      <w:r w:rsidRPr="008313FF">
        <w:rPr>
          <w:rStyle w:val="11pt"/>
          <w:rFonts w:eastAsiaTheme="minorHAnsi"/>
          <w:color w:val="auto"/>
          <w:sz w:val="28"/>
          <w:szCs w:val="28"/>
        </w:rPr>
        <w:t xml:space="preserve">На всех этапах будут реализовываться мероприятия </w:t>
      </w:r>
      <w:proofErr w:type="gramStart"/>
      <w:r w:rsidRPr="008313FF">
        <w:rPr>
          <w:rStyle w:val="11pt"/>
          <w:rFonts w:eastAsiaTheme="minorHAnsi"/>
          <w:color w:val="auto"/>
          <w:sz w:val="28"/>
          <w:szCs w:val="28"/>
        </w:rPr>
        <w:t>по</w:t>
      </w:r>
      <w:proofErr w:type="gramEnd"/>
      <w:r w:rsidRPr="008313FF">
        <w:rPr>
          <w:rStyle w:val="11pt"/>
          <w:rFonts w:eastAsiaTheme="minorHAnsi"/>
          <w:color w:val="auto"/>
          <w:sz w:val="28"/>
          <w:szCs w:val="28"/>
        </w:rPr>
        <w:t>:</w:t>
      </w:r>
    </w:p>
    <w:p w:rsidR="00454E25" w:rsidRPr="008313FF" w:rsidRDefault="00454E25" w:rsidP="008313FF">
      <w:pPr>
        <w:pStyle w:val="a8"/>
        <w:ind w:firstLine="426"/>
        <w:jc w:val="both"/>
        <w:rPr>
          <w:rFonts w:ascii="Times New Roman" w:hAnsi="Times New Roman" w:cs="Times New Roman"/>
          <w:sz w:val="28"/>
          <w:szCs w:val="28"/>
        </w:rPr>
      </w:pPr>
      <w:r w:rsidRPr="008313FF">
        <w:rPr>
          <w:rStyle w:val="11pt"/>
          <w:rFonts w:eastAsiaTheme="minorHAnsi"/>
          <w:color w:val="auto"/>
          <w:sz w:val="28"/>
          <w:szCs w:val="28"/>
        </w:rPr>
        <w:t xml:space="preserve">- привлечению </w:t>
      </w:r>
      <w:r w:rsidRPr="008313FF">
        <w:rPr>
          <w:rFonts w:ascii="Times New Roman" w:eastAsia="Calibri" w:hAnsi="Times New Roman" w:cs="Times New Roman"/>
          <w:sz w:val="28"/>
          <w:szCs w:val="28"/>
        </w:rPr>
        <w:t>общественных объединений предпринимателей в решени</w:t>
      </w:r>
      <w:r w:rsidR="00813903">
        <w:rPr>
          <w:rFonts w:ascii="Times New Roman" w:eastAsia="Calibri" w:hAnsi="Times New Roman" w:cs="Times New Roman"/>
          <w:sz w:val="28"/>
          <w:szCs w:val="28"/>
        </w:rPr>
        <w:t>е</w:t>
      </w:r>
      <w:r w:rsidRPr="008313FF">
        <w:rPr>
          <w:rFonts w:ascii="Times New Roman" w:eastAsia="Calibri" w:hAnsi="Times New Roman" w:cs="Times New Roman"/>
          <w:sz w:val="28"/>
          <w:szCs w:val="28"/>
        </w:rPr>
        <w:t xml:space="preserve"> проблем предпринимательства, в том числе за счет увеличения числа предпринимателей, участвующих в </w:t>
      </w:r>
      <w:r w:rsidRPr="008313FF">
        <w:rPr>
          <w:rFonts w:ascii="Times New Roman" w:hAnsi="Times New Roman" w:cs="Times New Roman"/>
          <w:sz w:val="28"/>
          <w:szCs w:val="28"/>
        </w:rPr>
        <w:t>работе общественных объединений.</w:t>
      </w:r>
    </w:p>
    <w:p w:rsidR="00454E25" w:rsidRPr="008313FF" w:rsidRDefault="00454E25" w:rsidP="008313FF">
      <w:pPr>
        <w:pStyle w:val="a8"/>
        <w:ind w:firstLine="426"/>
        <w:jc w:val="both"/>
        <w:rPr>
          <w:rFonts w:ascii="Times New Roman" w:eastAsia="Calibri" w:hAnsi="Times New Roman" w:cs="Times New Roman"/>
          <w:bCs/>
          <w:sz w:val="28"/>
          <w:szCs w:val="28"/>
        </w:rPr>
      </w:pPr>
      <w:r w:rsidRPr="008313FF">
        <w:rPr>
          <w:rFonts w:ascii="Times New Roman" w:hAnsi="Times New Roman" w:cs="Times New Roman"/>
          <w:sz w:val="28"/>
          <w:szCs w:val="28"/>
        </w:rPr>
        <w:t xml:space="preserve">- </w:t>
      </w:r>
      <w:r w:rsidRPr="008313FF">
        <w:rPr>
          <w:rFonts w:ascii="Times New Roman" w:hAnsi="Times New Roman" w:cs="Times New Roman"/>
          <w:bCs/>
          <w:sz w:val="28"/>
          <w:szCs w:val="28"/>
        </w:rPr>
        <w:t>с</w:t>
      </w:r>
      <w:r w:rsidRPr="008313FF">
        <w:rPr>
          <w:rFonts w:ascii="Times New Roman" w:eastAsia="Calibri" w:hAnsi="Times New Roman" w:cs="Times New Roman"/>
          <w:bCs/>
          <w:sz w:val="28"/>
          <w:szCs w:val="28"/>
        </w:rPr>
        <w:t>тимулировани</w:t>
      </w:r>
      <w:r w:rsidRPr="008313FF">
        <w:rPr>
          <w:rFonts w:ascii="Times New Roman" w:hAnsi="Times New Roman" w:cs="Times New Roman"/>
          <w:bCs/>
          <w:sz w:val="28"/>
          <w:szCs w:val="28"/>
        </w:rPr>
        <w:t>ю</w:t>
      </w:r>
      <w:r w:rsidRPr="008313FF">
        <w:rPr>
          <w:rFonts w:ascii="Times New Roman" w:eastAsia="Calibri" w:hAnsi="Times New Roman" w:cs="Times New Roman"/>
          <w:bCs/>
          <w:sz w:val="28"/>
          <w:szCs w:val="28"/>
        </w:rPr>
        <w:t xml:space="preserve"> создания и развитие малых форм хозяйствования в</w:t>
      </w:r>
      <w:r w:rsidRPr="008313FF">
        <w:rPr>
          <w:rFonts w:ascii="Times New Roman" w:hAnsi="Times New Roman" w:cs="Times New Roman"/>
          <w:bCs/>
          <w:sz w:val="28"/>
          <w:szCs w:val="28"/>
        </w:rPr>
        <w:t>о всех сферах деятельности</w:t>
      </w:r>
      <w:r w:rsidRPr="008313FF">
        <w:rPr>
          <w:rFonts w:ascii="Times New Roman" w:eastAsia="Calibri" w:hAnsi="Times New Roman" w:cs="Times New Roman"/>
          <w:bCs/>
          <w:sz w:val="28"/>
          <w:szCs w:val="28"/>
        </w:rPr>
        <w:t>.</w:t>
      </w:r>
    </w:p>
    <w:p w:rsidR="00454E25" w:rsidRDefault="00D05DC8" w:rsidP="008313FF">
      <w:pPr>
        <w:pStyle w:val="a8"/>
        <w:ind w:firstLine="426"/>
        <w:jc w:val="both"/>
        <w:rPr>
          <w:rFonts w:ascii="Times New Roman" w:eastAsia="Calibri" w:hAnsi="Times New Roman" w:cs="Times New Roman"/>
          <w:bCs/>
          <w:sz w:val="28"/>
          <w:szCs w:val="28"/>
        </w:rPr>
      </w:pPr>
      <w:r>
        <w:rPr>
          <w:rFonts w:ascii="Times New Roman" w:hAnsi="Times New Roman" w:cs="Times New Roman"/>
          <w:bCs/>
          <w:sz w:val="28"/>
          <w:szCs w:val="28"/>
        </w:rPr>
        <w:t xml:space="preserve">- </w:t>
      </w:r>
      <w:r w:rsidR="00454E25" w:rsidRPr="008313FF">
        <w:rPr>
          <w:rFonts w:ascii="Times New Roman" w:eastAsia="Calibri" w:hAnsi="Times New Roman" w:cs="Times New Roman"/>
          <w:bCs/>
          <w:sz w:val="28"/>
          <w:szCs w:val="28"/>
        </w:rPr>
        <w:t>стимулировани</w:t>
      </w:r>
      <w:r w:rsidR="008313FF" w:rsidRPr="008313FF">
        <w:rPr>
          <w:rFonts w:ascii="Times New Roman" w:hAnsi="Times New Roman" w:cs="Times New Roman"/>
          <w:bCs/>
          <w:sz w:val="28"/>
          <w:szCs w:val="28"/>
        </w:rPr>
        <w:t>ю</w:t>
      </w:r>
      <w:r w:rsidR="00454E25" w:rsidRPr="008313FF">
        <w:rPr>
          <w:rFonts w:ascii="Times New Roman" w:eastAsia="Calibri" w:hAnsi="Times New Roman" w:cs="Times New Roman"/>
          <w:bCs/>
          <w:sz w:val="28"/>
          <w:szCs w:val="28"/>
        </w:rPr>
        <w:t xml:space="preserve"> создания новых конкурирующих компаний, сохранение </w:t>
      </w:r>
      <w:r w:rsidR="008313FF" w:rsidRPr="008313FF">
        <w:rPr>
          <w:rFonts w:ascii="Times New Roman" w:hAnsi="Times New Roman" w:cs="Times New Roman"/>
          <w:bCs/>
          <w:sz w:val="28"/>
          <w:szCs w:val="28"/>
        </w:rPr>
        <w:t>з</w:t>
      </w:r>
      <w:r w:rsidR="00454E25" w:rsidRPr="008313FF">
        <w:rPr>
          <w:rFonts w:ascii="Times New Roman" w:eastAsia="Calibri" w:hAnsi="Times New Roman" w:cs="Times New Roman"/>
          <w:bCs/>
          <w:sz w:val="28"/>
          <w:szCs w:val="28"/>
        </w:rPr>
        <w:t>доровых условий конкуренции.</w:t>
      </w:r>
    </w:p>
    <w:p w:rsidR="00D05DC8" w:rsidRPr="00D05DC8" w:rsidRDefault="00D05DC8" w:rsidP="00D05DC8">
      <w:pPr>
        <w:pStyle w:val="ConsNonformat"/>
        <w:widowControl/>
        <w:tabs>
          <w:tab w:val="left" w:pos="282"/>
        </w:tabs>
        <w:autoSpaceDE w:val="0"/>
        <w:autoSpaceDN w:val="0"/>
        <w:adjustRightInd w:val="0"/>
        <w:ind w:left="87" w:firstLine="141"/>
        <w:jc w:val="both"/>
        <w:rPr>
          <w:rFonts w:ascii="Times New Roman" w:hAnsi="Times New Roman"/>
          <w:sz w:val="28"/>
          <w:szCs w:val="28"/>
        </w:rPr>
      </w:pPr>
      <w:r>
        <w:rPr>
          <w:rFonts w:ascii="Times New Roman" w:eastAsia="Calibri" w:hAnsi="Times New Roman"/>
          <w:bCs/>
          <w:sz w:val="28"/>
          <w:szCs w:val="28"/>
        </w:rPr>
        <w:t xml:space="preserve">   </w:t>
      </w:r>
      <w:r w:rsidR="00DF4B03" w:rsidRPr="00B265F8">
        <w:rPr>
          <w:rFonts w:ascii="Times New Roman" w:eastAsia="Calibri" w:hAnsi="Times New Roman"/>
          <w:bCs/>
          <w:sz w:val="28"/>
          <w:szCs w:val="28"/>
        </w:rPr>
        <w:t xml:space="preserve">На территории Увельского района реализуется муниципальная программа «Поддержка и развитие малого и среднего предпринимательства на 2018-2020 </w:t>
      </w:r>
      <w:r w:rsidR="00DF4B03" w:rsidRPr="00B265F8">
        <w:rPr>
          <w:rFonts w:ascii="Times New Roman" w:eastAsia="Calibri" w:hAnsi="Times New Roman"/>
          <w:bCs/>
          <w:sz w:val="28"/>
          <w:szCs w:val="28"/>
        </w:rPr>
        <w:lastRenderedPageBreak/>
        <w:t>годы».</w:t>
      </w:r>
      <w:r w:rsidR="00DF3182" w:rsidRPr="00B265F8">
        <w:rPr>
          <w:rFonts w:ascii="Times New Roman" w:eastAsia="Calibri" w:hAnsi="Times New Roman"/>
          <w:bCs/>
          <w:sz w:val="28"/>
          <w:szCs w:val="28"/>
        </w:rPr>
        <w:t xml:space="preserve"> </w:t>
      </w:r>
      <w:r w:rsidRPr="00B265F8">
        <w:rPr>
          <w:rFonts w:ascii="Times New Roman" w:eastAsia="Calibri" w:hAnsi="Times New Roman"/>
          <w:bCs/>
          <w:sz w:val="28"/>
          <w:szCs w:val="28"/>
        </w:rPr>
        <w:t xml:space="preserve"> Программа нацелена на </w:t>
      </w:r>
      <w:r w:rsidRPr="00B265F8">
        <w:rPr>
          <w:rFonts w:ascii="Times New Roman" w:hAnsi="Times New Roman"/>
          <w:sz w:val="28"/>
          <w:szCs w:val="28"/>
        </w:rPr>
        <w:t>создание благоприятного предпринимательского климата, развитие механизмов поддержки субъектов малого и среднего предпринимательства, содействие развитию прогрессивных форм ведения бизнеса и цивилизованной конкурентной среды.</w:t>
      </w:r>
    </w:p>
    <w:p w:rsidR="00DF3182" w:rsidRDefault="00DF3182" w:rsidP="00DF3182">
      <w:pPr>
        <w:pStyle w:val="6"/>
        <w:shd w:val="clear" w:color="auto" w:fill="auto"/>
        <w:ind w:firstLine="360"/>
        <w:rPr>
          <w:rFonts w:eastAsia="Calibri"/>
          <w:bCs/>
          <w:sz w:val="28"/>
          <w:szCs w:val="28"/>
        </w:rPr>
      </w:pPr>
    </w:p>
    <w:p w:rsidR="00DF3182" w:rsidRDefault="00DF3182" w:rsidP="00DF3182">
      <w:pPr>
        <w:pStyle w:val="6"/>
        <w:shd w:val="clear" w:color="auto" w:fill="auto"/>
        <w:ind w:firstLine="360"/>
        <w:rPr>
          <w:rStyle w:val="11pt"/>
          <w:color w:val="auto"/>
          <w:sz w:val="28"/>
          <w:szCs w:val="28"/>
        </w:rPr>
      </w:pPr>
      <w:r w:rsidRPr="002F36F7">
        <w:rPr>
          <w:rStyle w:val="11pt"/>
          <w:color w:val="auto"/>
          <w:sz w:val="28"/>
          <w:szCs w:val="28"/>
        </w:rPr>
        <w:t xml:space="preserve">На первом этапе будут решаться задачи по увеличению объектов нестационарной торговли, а также с целью создания благоприятного инвестиционного климата в актуальном состоянии будут поддерживаться нормативно-правовые акты по оказанию муниципальных услуг (регламенты, схемы размещения торговых объектов). </w:t>
      </w:r>
    </w:p>
    <w:p w:rsidR="00DF4B03" w:rsidRDefault="00DF4B03" w:rsidP="008313FF">
      <w:pPr>
        <w:pStyle w:val="a8"/>
        <w:ind w:firstLine="426"/>
        <w:jc w:val="both"/>
        <w:rPr>
          <w:rFonts w:ascii="Times New Roman" w:hAnsi="Times New Roman" w:cs="Times New Roman"/>
          <w:bCs/>
          <w:sz w:val="28"/>
          <w:szCs w:val="28"/>
        </w:rPr>
      </w:pPr>
    </w:p>
    <w:p w:rsidR="00AA70AC" w:rsidRPr="000F545C" w:rsidRDefault="00B01556" w:rsidP="008313FF">
      <w:pPr>
        <w:pStyle w:val="a8"/>
        <w:ind w:firstLine="426"/>
        <w:jc w:val="both"/>
        <w:rPr>
          <w:rFonts w:ascii="Times New Roman" w:eastAsia="Calibri" w:hAnsi="Times New Roman" w:cs="Times New Roman"/>
          <w:bCs/>
          <w:sz w:val="28"/>
          <w:szCs w:val="28"/>
        </w:rPr>
      </w:pPr>
      <w:r w:rsidRPr="000F545C">
        <w:rPr>
          <w:rFonts w:ascii="Times New Roman" w:eastAsia="Calibri" w:hAnsi="Times New Roman" w:cs="Times New Roman"/>
          <w:bCs/>
          <w:sz w:val="28"/>
          <w:szCs w:val="28"/>
        </w:rPr>
        <w:t xml:space="preserve">На всех этапах будут решаться задачи по обеспечению увеличения (сохранение оптимального уровня) объемов производства сельскохозяйственной продукции, а также продуктов ее переработки, достижение оптимального уровня </w:t>
      </w:r>
      <w:proofErr w:type="spellStart"/>
      <w:r w:rsidRPr="000F545C">
        <w:rPr>
          <w:rFonts w:ascii="Times New Roman" w:eastAsia="Calibri" w:hAnsi="Times New Roman" w:cs="Times New Roman"/>
          <w:bCs/>
          <w:sz w:val="28"/>
          <w:szCs w:val="28"/>
        </w:rPr>
        <w:t>самообеспечения</w:t>
      </w:r>
      <w:proofErr w:type="spellEnd"/>
      <w:r w:rsidRPr="000F545C">
        <w:rPr>
          <w:rFonts w:ascii="Times New Roman" w:eastAsia="Calibri" w:hAnsi="Times New Roman" w:cs="Times New Roman"/>
          <w:bCs/>
          <w:sz w:val="28"/>
          <w:szCs w:val="28"/>
        </w:rPr>
        <w:t xml:space="preserve"> Увельского муниципального района сельскохозяйственной продукцией и продовольствием. </w:t>
      </w:r>
    </w:p>
    <w:p w:rsidR="000F545C" w:rsidRDefault="00B01556" w:rsidP="008313FF">
      <w:pPr>
        <w:pStyle w:val="a8"/>
        <w:ind w:firstLine="426"/>
        <w:jc w:val="both"/>
        <w:rPr>
          <w:rFonts w:ascii="Times New Roman" w:eastAsia="Calibri" w:hAnsi="Times New Roman" w:cs="Times New Roman"/>
          <w:bCs/>
          <w:sz w:val="28"/>
          <w:szCs w:val="28"/>
        </w:rPr>
      </w:pPr>
      <w:r w:rsidRPr="000F545C">
        <w:rPr>
          <w:rFonts w:ascii="Times New Roman" w:eastAsia="Calibri" w:hAnsi="Times New Roman" w:cs="Times New Roman"/>
          <w:bCs/>
          <w:sz w:val="28"/>
          <w:szCs w:val="28"/>
        </w:rPr>
        <w:t xml:space="preserve">Реализация мероприятий по увеличению посевных площадей, по вовлечению в оборот не использованных земель и эффективности ее использования. </w:t>
      </w:r>
    </w:p>
    <w:p w:rsidR="005E3582" w:rsidRPr="000F545C" w:rsidRDefault="005E3582" w:rsidP="008313FF">
      <w:pPr>
        <w:pStyle w:val="a8"/>
        <w:ind w:firstLine="426"/>
        <w:jc w:val="both"/>
        <w:rPr>
          <w:rFonts w:ascii="Times New Roman" w:eastAsia="Calibri" w:hAnsi="Times New Roman" w:cs="Times New Roman"/>
          <w:bCs/>
          <w:sz w:val="28"/>
          <w:szCs w:val="28"/>
        </w:rPr>
      </w:pPr>
      <w:r w:rsidRPr="00B265F8">
        <w:rPr>
          <w:rFonts w:ascii="Times New Roman" w:eastAsia="Calibri" w:hAnsi="Times New Roman" w:cs="Times New Roman"/>
          <w:bCs/>
          <w:sz w:val="28"/>
          <w:szCs w:val="28"/>
        </w:rPr>
        <w:t>На территории Увельского района реализуется муниципальная программа «Развитие сельского хозяйства в Увельском муниципальном районе Челябинской области на 2019-2023 годы». Финансирование данной программы составляет 5065,4тыс</w:t>
      </w:r>
      <w:proofErr w:type="gramStart"/>
      <w:r w:rsidRPr="00B265F8">
        <w:rPr>
          <w:rFonts w:ascii="Times New Roman" w:eastAsia="Calibri" w:hAnsi="Times New Roman" w:cs="Times New Roman"/>
          <w:bCs/>
          <w:sz w:val="28"/>
          <w:szCs w:val="28"/>
        </w:rPr>
        <w:t>.р</w:t>
      </w:r>
      <w:proofErr w:type="gramEnd"/>
      <w:r w:rsidRPr="00B265F8">
        <w:rPr>
          <w:rFonts w:ascii="Times New Roman" w:eastAsia="Calibri" w:hAnsi="Times New Roman" w:cs="Times New Roman"/>
          <w:bCs/>
          <w:sz w:val="28"/>
          <w:szCs w:val="28"/>
        </w:rPr>
        <w:t>уб, в т.ч. областной бюджет – 1008,9тыс.руб, местный бюджет – 4056,5тыс.руб.</w:t>
      </w:r>
    </w:p>
    <w:p w:rsidR="00B4710C" w:rsidRPr="00B265F8" w:rsidRDefault="002B20CC" w:rsidP="00767A9A">
      <w:pPr>
        <w:pStyle w:val="a8"/>
        <w:ind w:firstLine="426"/>
        <w:jc w:val="both"/>
        <w:rPr>
          <w:rStyle w:val="11pt"/>
          <w:rFonts w:eastAsiaTheme="minorHAnsi"/>
          <w:color w:val="auto"/>
          <w:sz w:val="28"/>
          <w:szCs w:val="28"/>
        </w:rPr>
      </w:pPr>
      <w:r w:rsidRPr="008313FF">
        <w:rPr>
          <w:rStyle w:val="11pt"/>
          <w:rFonts w:eastAsiaTheme="minorHAnsi"/>
          <w:color w:val="auto"/>
          <w:sz w:val="28"/>
          <w:szCs w:val="28"/>
        </w:rPr>
        <w:t>На всех этапах будет обеспечено привлечение кадрового состава в систему</w:t>
      </w:r>
      <w:r w:rsidRPr="00E7286A">
        <w:rPr>
          <w:rStyle w:val="11pt"/>
          <w:rFonts w:eastAsiaTheme="minorHAnsi"/>
          <w:color w:val="auto"/>
          <w:sz w:val="28"/>
          <w:szCs w:val="28"/>
        </w:rPr>
        <w:t xml:space="preserve"> здравоохранения, ремонтные работы и замена оборудования с целью доступности оказания медицинской помощи, что позволит увеличить охват и качество диспансеризации, а также профилактические осмотры детского и взрослого населения. К 2035г. увеличится качественное достижение показателей по снижению смертности населения, снижению младенческой смертности, снижению смертности от заболеваний, распространенных в районе с помощью оказания доступной амбулаторной помощи и специал</w:t>
      </w:r>
      <w:r w:rsidR="00767A9A">
        <w:rPr>
          <w:rStyle w:val="11pt"/>
          <w:rFonts w:eastAsiaTheme="minorHAnsi"/>
          <w:color w:val="auto"/>
          <w:sz w:val="28"/>
          <w:szCs w:val="28"/>
        </w:rPr>
        <w:t xml:space="preserve">изированной медицинской помощи, </w:t>
      </w:r>
      <w:r w:rsidRPr="00E7286A">
        <w:rPr>
          <w:rStyle w:val="11pt"/>
          <w:rFonts w:eastAsiaTheme="minorHAnsi"/>
          <w:color w:val="auto"/>
          <w:sz w:val="28"/>
          <w:szCs w:val="28"/>
        </w:rPr>
        <w:t>паллиативной медицинской помощи.</w:t>
      </w:r>
      <w:r w:rsidR="00767A9A">
        <w:rPr>
          <w:rStyle w:val="11pt"/>
          <w:rFonts w:eastAsiaTheme="minorHAnsi"/>
          <w:color w:val="auto"/>
          <w:sz w:val="28"/>
          <w:szCs w:val="28"/>
        </w:rPr>
        <w:t xml:space="preserve"> </w:t>
      </w:r>
      <w:r w:rsidR="00767A9A" w:rsidRPr="00B265F8">
        <w:rPr>
          <w:rStyle w:val="11pt"/>
          <w:rFonts w:eastAsiaTheme="minorHAnsi"/>
          <w:color w:val="auto"/>
          <w:sz w:val="28"/>
          <w:szCs w:val="28"/>
        </w:rPr>
        <w:t>На территории Увельского района реализу</w:t>
      </w:r>
      <w:r w:rsidR="00B4710C" w:rsidRPr="00B265F8">
        <w:rPr>
          <w:rStyle w:val="11pt"/>
          <w:rFonts w:eastAsiaTheme="minorHAnsi"/>
          <w:color w:val="auto"/>
          <w:sz w:val="28"/>
          <w:szCs w:val="28"/>
        </w:rPr>
        <w:t>ю</w:t>
      </w:r>
      <w:r w:rsidR="00767A9A" w:rsidRPr="00B265F8">
        <w:rPr>
          <w:rStyle w:val="11pt"/>
          <w:rFonts w:eastAsiaTheme="minorHAnsi"/>
          <w:color w:val="auto"/>
          <w:sz w:val="28"/>
          <w:szCs w:val="28"/>
        </w:rPr>
        <w:t>тся</w:t>
      </w:r>
      <w:r w:rsidR="00B4710C" w:rsidRPr="00B265F8">
        <w:rPr>
          <w:rStyle w:val="11pt"/>
          <w:rFonts w:eastAsiaTheme="minorHAnsi"/>
          <w:color w:val="auto"/>
          <w:sz w:val="28"/>
          <w:szCs w:val="28"/>
        </w:rPr>
        <w:t>:</w:t>
      </w:r>
    </w:p>
    <w:p w:rsidR="00767A9A" w:rsidRPr="00B265F8" w:rsidRDefault="00B4710C" w:rsidP="00767A9A">
      <w:pPr>
        <w:pStyle w:val="a8"/>
        <w:ind w:firstLine="426"/>
        <w:jc w:val="both"/>
        <w:rPr>
          <w:rFonts w:ascii="Times New Roman" w:hAnsi="Times New Roman" w:cs="Times New Roman"/>
          <w:spacing w:val="-3"/>
          <w:sz w:val="28"/>
          <w:szCs w:val="28"/>
        </w:rPr>
      </w:pPr>
      <w:r w:rsidRPr="00B265F8">
        <w:rPr>
          <w:rStyle w:val="11pt"/>
          <w:rFonts w:eastAsiaTheme="minorHAnsi"/>
          <w:color w:val="auto"/>
          <w:sz w:val="28"/>
          <w:szCs w:val="28"/>
        </w:rPr>
        <w:t>-</w:t>
      </w:r>
      <w:r w:rsidR="00767A9A" w:rsidRPr="00B265F8">
        <w:rPr>
          <w:rStyle w:val="11pt"/>
          <w:rFonts w:eastAsiaTheme="minorHAnsi"/>
          <w:color w:val="auto"/>
          <w:sz w:val="28"/>
          <w:szCs w:val="28"/>
        </w:rPr>
        <w:t xml:space="preserve"> </w:t>
      </w:r>
      <w:r w:rsidR="00767A9A" w:rsidRPr="00B265F8">
        <w:rPr>
          <w:rFonts w:ascii="Times New Roman" w:hAnsi="Times New Roman" w:cs="Times New Roman"/>
          <w:color w:val="000000"/>
          <w:sz w:val="28"/>
          <w:szCs w:val="28"/>
        </w:rPr>
        <w:t xml:space="preserve">Муниципальная программа «Капитальное строительство </w:t>
      </w:r>
      <w:r w:rsidR="00767A9A" w:rsidRPr="00B265F8">
        <w:rPr>
          <w:rFonts w:ascii="Times New Roman" w:hAnsi="Times New Roman"/>
          <w:color w:val="000000"/>
          <w:sz w:val="28"/>
          <w:szCs w:val="28"/>
        </w:rPr>
        <w:t>до 2020 года</w:t>
      </w:r>
      <w:r w:rsidR="00767A9A" w:rsidRPr="00B265F8">
        <w:rPr>
          <w:rFonts w:ascii="Times New Roman" w:hAnsi="Times New Roman" w:cs="Times New Roman"/>
          <w:color w:val="000000"/>
          <w:sz w:val="28"/>
          <w:szCs w:val="28"/>
        </w:rPr>
        <w:t xml:space="preserve"> в Увельском муниципальном районе</w:t>
      </w:r>
      <w:r w:rsidR="00767A9A" w:rsidRPr="00B265F8">
        <w:rPr>
          <w:rFonts w:ascii="Times New Roman" w:hAnsi="Times New Roman"/>
          <w:color w:val="000000"/>
          <w:sz w:val="28"/>
          <w:szCs w:val="28"/>
        </w:rPr>
        <w:t xml:space="preserve">». </w:t>
      </w:r>
      <w:r w:rsidR="00767A9A" w:rsidRPr="00B265F8">
        <w:rPr>
          <w:rFonts w:ascii="Times New Roman" w:eastAsia="Calibri" w:hAnsi="Times New Roman" w:cs="Times New Roman"/>
          <w:bCs/>
          <w:sz w:val="28"/>
          <w:szCs w:val="28"/>
        </w:rPr>
        <w:t xml:space="preserve">Финансирование данной программы составляет </w:t>
      </w:r>
      <w:r w:rsidR="00767A9A" w:rsidRPr="00B265F8">
        <w:rPr>
          <w:rFonts w:ascii="Times New Roman" w:hAnsi="Times New Roman" w:cs="Times New Roman"/>
          <w:spacing w:val="-3"/>
          <w:sz w:val="28"/>
          <w:szCs w:val="28"/>
        </w:rPr>
        <w:t>270 960,6</w:t>
      </w:r>
      <w:r w:rsidR="002E21B9">
        <w:rPr>
          <w:rFonts w:ascii="Times New Roman" w:hAnsi="Times New Roman" w:cs="Times New Roman"/>
          <w:spacing w:val="-3"/>
          <w:sz w:val="28"/>
          <w:szCs w:val="28"/>
        </w:rPr>
        <w:t xml:space="preserve"> </w:t>
      </w:r>
      <w:proofErr w:type="spellStart"/>
      <w:r w:rsidR="00767A9A" w:rsidRPr="00B265F8">
        <w:rPr>
          <w:rFonts w:ascii="Times New Roman" w:eastAsia="Calibri" w:hAnsi="Times New Roman" w:cs="Times New Roman"/>
          <w:bCs/>
          <w:sz w:val="28"/>
          <w:szCs w:val="28"/>
        </w:rPr>
        <w:t>тыс</w:t>
      </w:r>
      <w:proofErr w:type="gramStart"/>
      <w:r w:rsidR="00767A9A" w:rsidRPr="00B265F8">
        <w:rPr>
          <w:rFonts w:ascii="Times New Roman" w:eastAsia="Calibri" w:hAnsi="Times New Roman" w:cs="Times New Roman"/>
          <w:bCs/>
          <w:sz w:val="28"/>
          <w:szCs w:val="28"/>
        </w:rPr>
        <w:t>.р</w:t>
      </w:r>
      <w:proofErr w:type="gramEnd"/>
      <w:r w:rsidR="00767A9A" w:rsidRPr="00B265F8">
        <w:rPr>
          <w:rFonts w:ascii="Times New Roman" w:eastAsia="Calibri" w:hAnsi="Times New Roman" w:cs="Times New Roman"/>
          <w:bCs/>
          <w:sz w:val="28"/>
          <w:szCs w:val="28"/>
        </w:rPr>
        <w:t>уб</w:t>
      </w:r>
      <w:proofErr w:type="spellEnd"/>
      <w:r w:rsidR="00767A9A" w:rsidRPr="00B265F8">
        <w:rPr>
          <w:rFonts w:ascii="Times New Roman" w:eastAsia="Calibri" w:hAnsi="Times New Roman" w:cs="Times New Roman"/>
          <w:bCs/>
          <w:sz w:val="28"/>
          <w:szCs w:val="28"/>
        </w:rPr>
        <w:t xml:space="preserve">, в т.ч. федеральный бюджет - </w:t>
      </w:r>
      <w:r w:rsidR="00767A9A" w:rsidRPr="00B265F8">
        <w:rPr>
          <w:rFonts w:ascii="Times New Roman" w:hAnsi="Times New Roman" w:cs="Times New Roman"/>
          <w:spacing w:val="-3"/>
          <w:sz w:val="28"/>
          <w:szCs w:val="28"/>
        </w:rPr>
        <w:t>22 542,7</w:t>
      </w:r>
      <w:r w:rsidR="002E21B9">
        <w:rPr>
          <w:rFonts w:ascii="Times New Roman" w:hAnsi="Times New Roman" w:cs="Times New Roman"/>
          <w:spacing w:val="-3"/>
          <w:sz w:val="28"/>
          <w:szCs w:val="28"/>
        </w:rPr>
        <w:t xml:space="preserve"> </w:t>
      </w:r>
      <w:proofErr w:type="spellStart"/>
      <w:r w:rsidR="00767A9A" w:rsidRPr="00B265F8">
        <w:rPr>
          <w:rFonts w:ascii="Times New Roman" w:hAnsi="Times New Roman" w:cs="Times New Roman"/>
          <w:spacing w:val="-3"/>
          <w:sz w:val="28"/>
          <w:szCs w:val="28"/>
        </w:rPr>
        <w:t>тыс.руб</w:t>
      </w:r>
      <w:proofErr w:type="spellEnd"/>
      <w:r w:rsidR="00767A9A" w:rsidRPr="00B265F8">
        <w:rPr>
          <w:spacing w:val="-3"/>
        </w:rPr>
        <w:t xml:space="preserve">, </w:t>
      </w:r>
      <w:r w:rsidR="00767A9A" w:rsidRPr="00B265F8">
        <w:rPr>
          <w:rFonts w:ascii="Times New Roman" w:eastAsia="Calibri" w:hAnsi="Times New Roman" w:cs="Times New Roman"/>
          <w:bCs/>
          <w:sz w:val="28"/>
          <w:szCs w:val="28"/>
        </w:rPr>
        <w:t xml:space="preserve">областной бюджет – </w:t>
      </w:r>
      <w:r w:rsidR="00767A9A" w:rsidRPr="00B265F8">
        <w:rPr>
          <w:rFonts w:ascii="Times New Roman" w:hAnsi="Times New Roman" w:cs="Times New Roman"/>
          <w:spacing w:val="-3"/>
          <w:sz w:val="28"/>
          <w:szCs w:val="28"/>
        </w:rPr>
        <w:t>227 550,4</w:t>
      </w:r>
      <w:r w:rsidR="00767A9A" w:rsidRPr="00B265F8">
        <w:rPr>
          <w:rFonts w:ascii="Times New Roman" w:eastAsia="Calibri" w:hAnsi="Times New Roman" w:cs="Times New Roman"/>
          <w:bCs/>
          <w:sz w:val="28"/>
          <w:szCs w:val="28"/>
        </w:rPr>
        <w:t xml:space="preserve">тыс.руб, местный бюджет – </w:t>
      </w:r>
      <w:r w:rsidR="00767A9A" w:rsidRPr="00B265F8">
        <w:rPr>
          <w:rFonts w:ascii="Times New Roman" w:hAnsi="Times New Roman" w:cs="Times New Roman"/>
          <w:spacing w:val="-3"/>
          <w:sz w:val="28"/>
          <w:szCs w:val="28"/>
        </w:rPr>
        <w:t>20 867,5</w:t>
      </w:r>
      <w:r w:rsidR="002E21B9">
        <w:rPr>
          <w:rFonts w:ascii="Times New Roman" w:hAnsi="Times New Roman" w:cs="Times New Roman"/>
          <w:spacing w:val="-3"/>
          <w:sz w:val="28"/>
          <w:szCs w:val="28"/>
        </w:rPr>
        <w:t xml:space="preserve"> </w:t>
      </w:r>
      <w:r w:rsidR="00767A9A" w:rsidRPr="00B265F8">
        <w:rPr>
          <w:rFonts w:ascii="Times New Roman" w:eastAsia="Calibri" w:hAnsi="Times New Roman" w:cs="Times New Roman"/>
          <w:bCs/>
          <w:sz w:val="28"/>
          <w:szCs w:val="28"/>
        </w:rPr>
        <w:t xml:space="preserve">тыс.руб. </w:t>
      </w:r>
      <w:r w:rsidR="00767A9A" w:rsidRPr="00B265F8">
        <w:rPr>
          <w:rFonts w:ascii="Times New Roman" w:hAnsi="Times New Roman" w:cs="Times New Roman"/>
          <w:spacing w:val="-3"/>
          <w:sz w:val="28"/>
          <w:szCs w:val="28"/>
        </w:rPr>
        <w:t>Построен и введен в эксплуатацию  терапевтический корпус на 50 коек  центральной районной больницы.</w:t>
      </w:r>
    </w:p>
    <w:p w:rsidR="00B4710C" w:rsidRDefault="00B4710C" w:rsidP="00767A9A">
      <w:pPr>
        <w:pStyle w:val="a8"/>
        <w:ind w:firstLine="426"/>
        <w:jc w:val="both"/>
        <w:rPr>
          <w:rFonts w:ascii="Times New Roman" w:eastAsia="Calibri" w:hAnsi="Times New Roman" w:cs="Times New Roman"/>
          <w:bCs/>
          <w:sz w:val="28"/>
          <w:szCs w:val="28"/>
        </w:rPr>
      </w:pPr>
      <w:r w:rsidRPr="00B265F8">
        <w:rPr>
          <w:rFonts w:ascii="Times New Roman" w:hAnsi="Times New Roman" w:cs="Times New Roman"/>
          <w:spacing w:val="-3"/>
          <w:sz w:val="28"/>
          <w:szCs w:val="28"/>
        </w:rPr>
        <w:t xml:space="preserve">- </w:t>
      </w:r>
      <w:r w:rsidRPr="00B265F8">
        <w:rPr>
          <w:rFonts w:ascii="Times New Roman" w:hAnsi="Times New Roman" w:cs="Times New Roman"/>
          <w:color w:val="000000"/>
          <w:sz w:val="28"/>
          <w:szCs w:val="28"/>
        </w:rPr>
        <w:t xml:space="preserve">Муниципальная программа «Профилактика социально-значимых заболеваний в Увельском муниципальном районе до 2020 года». </w:t>
      </w:r>
      <w:r w:rsidRPr="00B265F8">
        <w:rPr>
          <w:rFonts w:ascii="Times New Roman" w:eastAsia="Calibri" w:hAnsi="Times New Roman" w:cs="Times New Roman"/>
          <w:bCs/>
          <w:sz w:val="28"/>
          <w:szCs w:val="28"/>
        </w:rPr>
        <w:t xml:space="preserve">Финансирование данной программы составляет </w:t>
      </w:r>
      <w:r w:rsidRPr="00B265F8">
        <w:rPr>
          <w:rFonts w:ascii="Times New Roman" w:hAnsi="Times New Roman" w:cs="Times New Roman"/>
          <w:sz w:val="28"/>
          <w:szCs w:val="28"/>
        </w:rPr>
        <w:t>2134,0</w:t>
      </w:r>
      <w:r w:rsidRPr="00B265F8">
        <w:rPr>
          <w:rFonts w:ascii="Times New Roman" w:eastAsia="Calibri" w:hAnsi="Times New Roman" w:cs="Times New Roman"/>
          <w:bCs/>
          <w:sz w:val="28"/>
          <w:szCs w:val="28"/>
        </w:rPr>
        <w:t>тыс</w:t>
      </w:r>
      <w:proofErr w:type="gramStart"/>
      <w:r w:rsidRPr="00B265F8">
        <w:rPr>
          <w:rFonts w:ascii="Times New Roman" w:eastAsia="Calibri" w:hAnsi="Times New Roman" w:cs="Times New Roman"/>
          <w:bCs/>
          <w:sz w:val="28"/>
          <w:szCs w:val="28"/>
        </w:rPr>
        <w:t>.р</w:t>
      </w:r>
      <w:proofErr w:type="gramEnd"/>
      <w:r w:rsidRPr="00B265F8">
        <w:rPr>
          <w:rFonts w:ascii="Times New Roman" w:eastAsia="Calibri" w:hAnsi="Times New Roman" w:cs="Times New Roman"/>
          <w:bCs/>
          <w:sz w:val="28"/>
          <w:szCs w:val="28"/>
        </w:rPr>
        <w:t xml:space="preserve">уб, в т.ч. областной бюджет – </w:t>
      </w:r>
      <w:r w:rsidRPr="00B265F8">
        <w:rPr>
          <w:rFonts w:ascii="Times New Roman" w:hAnsi="Times New Roman" w:cs="Times New Roman"/>
          <w:sz w:val="28"/>
          <w:szCs w:val="28"/>
        </w:rPr>
        <w:t>1023,0</w:t>
      </w:r>
      <w:r w:rsidRPr="00B265F8">
        <w:rPr>
          <w:rFonts w:ascii="Times New Roman" w:eastAsia="Calibri" w:hAnsi="Times New Roman" w:cs="Times New Roman"/>
          <w:bCs/>
          <w:sz w:val="28"/>
          <w:szCs w:val="28"/>
        </w:rPr>
        <w:t xml:space="preserve">тыс.руб, местный бюджет – </w:t>
      </w:r>
      <w:r w:rsidRPr="00B265F8">
        <w:rPr>
          <w:rFonts w:ascii="Times New Roman" w:hAnsi="Times New Roman" w:cs="Times New Roman"/>
          <w:sz w:val="28"/>
          <w:szCs w:val="28"/>
        </w:rPr>
        <w:t>1111,0</w:t>
      </w:r>
      <w:r w:rsidRPr="00B265F8">
        <w:rPr>
          <w:rFonts w:ascii="Times New Roman" w:eastAsia="Calibri" w:hAnsi="Times New Roman" w:cs="Times New Roman"/>
          <w:bCs/>
          <w:sz w:val="28"/>
          <w:szCs w:val="28"/>
        </w:rPr>
        <w:t>тыс.руб.</w:t>
      </w:r>
    </w:p>
    <w:p w:rsidR="007909D0" w:rsidRDefault="002B20CC" w:rsidP="007909D0">
      <w:pPr>
        <w:pStyle w:val="a8"/>
        <w:ind w:firstLine="426"/>
        <w:jc w:val="both"/>
        <w:rPr>
          <w:rStyle w:val="11pt"/>
          <w:rFonts w:eastAsiaTheme="minorHAnsi"/>
          <w:color w:val="auto"/>
          <w:sz w:val="28"/>
          <w:szCs w:val="28"/>
        </w:rPr>
      </w:pPr>
      <w:r w:rsidRPr="00E7286A">
        <w:rPr>
          <w:rStyle w:val="11pt"/>
          <w:rFonts w:eastAsiaTheme="minorHAnsi"/>
          <w:color w:val="auto"/>
          <w:sz w:val="28"/>
          <w:szCs w:val="28"/>
        </w:rPr>
        <w:t xml:space="preserve">Важной задачей на всех этапах реализации является - сохранение мер социальной поддержки гражданам района и предоставление социальных услуг в учреждениях социального обслуживания населения, улучшение жилищных </w:t>
      </w:r>
      <w:r w:rsidRPr="00E7286A">
        <w:rPr>
          <w:rStyle w:val="11pt"/>
          <w:rFonts w:eastAsiaTheme="minorHAnsi"/>
          <w:color w:val="auto"/>
          <w:sz w:val="28"/>
          <w:szCs w:val="28"/>
        </w:rPr>
        <w:lastRenderedPageBreak/>
        <w:t>условий населения Увельского муниципального района и создание условий, благоприятно влияющих на психологическое состояние человека.</w:t>
      </w:r>
      <w:r w:rsidR="00D338FD" w:rsidRPr="00E7286A">
        <w:rPr>
          <w:rStyle w:val="11pt"/>
          <w:rFonts w:eastAsiaTheme="minorHAnsi"/>
          <w:color w:val="auto"/>
          <w:sz w:val="28"/>
          <w:szCs w:val="28"/>
        </w:rPr>
        <w:t xml:space="preserve"> </w:t>
      </w:r>
      <w:r w:rsidRPr="00E7286A">
        <w:rPr>
          <w:rStyle w:val="11pt"/>
          <w:rFonts w:eastAsiaTheme="minorHAnsi"/>
          <w:color w:val="auto"/>
          <w:sz w:val="28"/>
          <w:szCs w:val="28"/>
        </w:rPr>
        <w:t>Будет обеспечено сохранение доступности дошкольного образования для детей в возрасте до трех лет и мер социальной поддержки обучающихся, в образовательных организациях.</w:t>
      </w:r>
      <w:r w:rsidR="00D338FD" w:rsidRPr="00E7286A">
        <w:rPr>
          <w:rStyle w:val="11pt"/>
          <w:rFonts w:eastAsiaTheme="minorHAnsi"/>
          <w:color w:val="auto"/>
          <w:sz w:val="28"/>
          <w:szCs w:val="28"/>
        </w:rPr>
        <w:t xml:space="preserve"> </w:t>
      </w:r>
      <w:r w:rsidR="007909D0">
        <w:rPr>
          <w:rStyle w:val="11pt"/>
          <w:rFonts w:eastAsiaTheme="minorHAnsi"/>
          <w:color w:val="auto"/>
          <w:sz w:val="28"/>
          <w:szCs w:val="28"/>
        </w:rPr>
        <w:t>На территории Увельского района реализуются:</w:t>
      </w:r>
    </w:p>
    <w:p w:rsidR="00C81967" w:rsidRDefault="00C81967" w:rsidP="007909D0">
      <w:pPr>
        <w:pStyle w:val="a8"/>
        <w:ind w:firstLine="426"/>
        <w:jc w:val="both"/>
        <w:rPr>
          <w:rStyle w:val="11pt"/>
          <w:rFonts w:eastAsiaTheme="minorHAnsi"/>
          <w:color w:val="auto"/>
          <w:sz w:val="28"/>
          <w:szCs w:val="28"/>
        </w:rPr>
      </w:pPr>
    </w:p>
    <w:p w:rsidR="002B20CC" w:rsidRPr="00B265F8" w:rsidRDefault="007909D0" w:rsidP="002E21B9">
      <w:pPr>
        <w:pStyle w:val="6"/>
        <w:shd w:val="clear" w:color="auto" w:fill="auto"/>
        <w:ind w:firstLine="426"/>
        <w:rPr>
          <w:rFonts w:eastAsia="Calibri"/>
          <w:bCs/>
          <w:sz w:val="28"/>
          <w:szCs w:val="28"/>
        </w:rPr>
      </w:pPr>
      <w:r w:rsidRPr="00B265F8">
        <w:rPr>
          <w:color w:val="auto"/>
          <w:sz w:val="28"/>
          <w:szCs w:val="28"/>
        </w:rPr>
        <w:t xml:space="preserve">- </w:t>
      </w:r>
      <w:r w:rsidRPr="00B265F8">
        <w:rPr>
          <w:sz w:val="28"/>
          <w:szCs w:val="28"/>
        </w:rPr>
        <w:t>Муниципальная программа «Развитие системы социальной защиты населения Увельского муниципального района на 2019-2021 годы».</w:t>
      </w:r>
      <w:r w:rsidRPr="00B265F8">
        <w:rPr>
          <w:rFonts w:eastAsia="Calibri"/>
          <w:bCs/>
          <w:sz w:val="28"/>
          <w:szCs w:val="28"/>
        </w:rPr>
        <w:t xml:space="preserve"> Финансирование данной программы составляет </w:t>
      </w:r>
      <w:r w:rsidRPr="00B265F8">
        <w:rPr>
          <w:spacing w:val="-3"/>
          <w:sz w:val="28"/>
          <w:szCs w:val="28"/>
        </w:rPr>
        <w:t>793806,9</w:t>
      </w:r>
      <w:r w:rsidR="002E21B9">
        <w:rPr>
          <w:spacing w:val="-3"/>
          <w:sz w:val="28"/>
          <w:szCs w:val="28"/>
        </w:rPr>
        <w:t xml:space="preserve"> </w:t>
      </w:r>
      <w:proofErr w:type="spellStart"/>
      <w:r w:rsidRPr="00B265F8">
        <w:rPr>
          <w:rFonts w:eastAsia="Calibri"/>
          <w:bCs/>
          <w:sz w:val="28"/>
          <w:szCs w:val="28"/>
        </w:rPr>
        <w:t>тыс</w:t>
      </w:r>
      <w:proofErr w:type="gramStart"/>
      <w:r w:rsidRPr="00B265F8">
        <w:rPr>
          <w:rFonts w:eastAsia="Calibri"/>
          <w:bCs/>
          <w:sz w:val="28"/>
          <w:szCs w:val="28"/>
        </w:rPr>
        <w:t>.р</w:t>
      </w:r>
      <w:proofErr w:type="gramEnd"/>
      <w:r w:rsidRPr="00B265F8">
        <w:rPr>
          <w:rFonts w:eastAsia="Calibri"/>
          <w:bCs/>
          <w:sz w:val="28"/>
          <w:szCs w:val="28"/>
        </w:rPr>
        <w:t>уб</w:t>
      </w:r>
      <w:proofErr w:type="spellEnd"/>
      <w:r w:rsidRPr="00B265F8">
        <w:rPr>
          <w:rFonts w:eastAsia="Calibri"/>
          <w:bCs/>
          <w:sz w:val="28"/>
          <w:szCs w:val="28"/>
        </w:rPr>
        <w:t xml:space="preserve">, в т.ч. федеральный бюджет - </w:t>
      </w:r>
      <w:r w:rsidRPr="00B265F8">
        <w:rPr>
          <w:spacing w:val="-3"/>
          <w:sz w:val="28"/>
          <w:szCs w:val="28"/>
        </w:rPr>
        <w:t>129163,9</w:t>
      </w:r>
      <w:r w:rsidR="002E21B9">
        <w:rPr>
          <w:spacing w:val="-3"/>
          <w:sz w:val="28"/>
          <w:szCs w:val="28"/>
        </w:rPr>
        <w:t xml:space="preserve"> </w:t>
      </w:r>
      <w:proofErr w:type="spellStart"/>
      <w:r w:rsidRPr="00B265F8">
        <w:rPr>
          <w:spacing w:val="-3"/>
          <w:sz w:val="28"/>
          <w:szCs w:val="28"/>
        </w:rPr>
        <w:t>тыс.руб</w:t>
      </w:r>
      <w:proofErr w:type="spellEnd"/>
      <w:r w:rsidRPr="00B265F8">
        <w:rPr>
          <w:spacing w:val="-3"/>
        </w:rPr>
        <w:t xml:space="preserve">, </w:t>
      </w:r>
      <w:r w:rsidRPr="00B265F8">
        <w:rPr>
          <w:rFonts w:eastAsia="Calibri"/>
          <w:bCs/>
          <w:sz w:val="28"/>
          <w:szCs w:val="28"/>
        </w:rPr>
        <w:t xml:space="preserve">областной бюджет – </w:t>
      </w:r>
      <w:r w:rsidR="009F44D4" w:rsidRPr="00B265F8">
        <w:rPr>
          <w:spacing w:val="-3"/>
          <w:sz w:val="28"/>
          <w:szCs w:val="28"/>
        </w:rPr>
        <w:t>657993,0</w:t>
      </w:r>
      <w:r w:rsidR="002E21B9">
        <w:rPr>
          <w:spacing w:val="-3"/>
          <w:sz w:val="28"/>
          <w:szCs w:val="28"/>
        </w:rPr>
        <w:t xml:space="preserve"> </w:t>
      </w:r>
      <w:proofErr w:type="spellStart"/>
      <w:r w:rsidRPr="00B265F8">
        <w:rPr>
          <w:rFonts w:eastAsia="Calibri"/>
          <w:bCs/>
          <w:sz w:val="28"/>
          <w:szCs w:val="28"/>
        </w:rPr>
        <w:t>тыс.руб</w:t>
      </w:r>
      <w:proofErr w:type="spellEnd"/>
      <w:r w:rsidRPr="00B265F8">
        <w:rPr>
          <w:rFonts w:eastAsia="Calibri"/>
          <w:bCs/>
          <w:sz w:val="28"/>
          <w:szCs w:val="28"/>
        </w:rPr>
        <w:t xml:space="preserve">, местный бюджет – </w:t>
      </w:r>
      <w:r w:rsidR="009F44D4" w:rsidRPr="00B265F8">
        <w:rPr>
          <w:spacing w:val="-3"/>
          <w:sz w:val="28"/>
          <w:szCs w:val="28"/>
        </w:rPr>
        <w:t>6650,0</w:t>
      </w:r>
      <w:r w:rsidR="006405A8">
        <w:rPr>
          <w:spacing w:val="-3"/>
          <w:sz w:val="28"/>
          <w:szCs w:val="28"/>
        </w:rPr>
        <w:t xml:space="preserve"> </w:t>
      </w:r>
      <w:r w:rsidRPr="00B265F8">
        <w:rPr>
          <w:rFonts w:eastAsia="Calibri"/>
          <w:bCs/>
          <w:sz w:val="28"/>
          <w:szCs w:val="28"/>
        </w:rPr>
        <w:t>тыс.руб.</w:t>
      </w:r>
    </w:p>
    <w:p w:rsidR="00C81967" w:rsidRPr="00B265F8" w:rsidRDefault="00C81967" w:rsidP="00767A9A">
      <w:pPr>
        <w:pStyle w:val="6"/>
        <w:shd w:val="clear" w:color="auto" w:fill="auto"/>
        <w:rPr>
          <w:rFonts w:eastAsia="Calibri"/>
          <w:bCs/>
          <w:sz w:val="28"/>
          <w:szCs w:val="28"/>
        </w:rPr>
      </w:pPr>
    </w:p>
    <w:p w:rsidR="009F44D4" w:rsidRPr="00B265F8" w:rsidRDefault="009F44D4" w:rsidP="002E21B9">
      <w:pPr>
        <w:pStyle w:val="6"/>
        <w:shd w:val="clear" w:color="auto" w:fill="auto"/>
        <w:ind w:firstLine="426"/>
        <w:rPr>
          <w:rFonts w:eastAsia="Calibri"/>
          <w:bCs/>
          <w:sz w:val="28"/>
          <w:szCs w:val="28"/>
        </w:rPr>
      </w:pPr>
      <w:r w:rsidRPr="00B265F8">
        <w:rPr>
          <w:rFonts w:eastAsia="Calibri"/>
          <w:bCs/>
          <w:sz w:val="28"/>
          <w:szCs w:val="28"/>
        </w:rPr>
        <w:t xml:space="preserve">- </w:t>
      </w:r>
      <w:r w:rsidRPr="00B265F8">
        <w:rPr>
          <w:sz w:val="28"/>
          <w:szCs w:val="28"/>
        </w:rPr>
        <w:t xml:space="preserve">Муниципальная программа «Обеспечение доступным и комфортным жильем граждан Российской Федерации в Увельском муниципальном районе на 2014-2020 годы». </w:t>
      </w:r>
      <w:r w:rsidRPr="00B265F8">
        <w:rPr>
          <w:rFonts w:eastAsia="Calibri"/>
          <w:bCs/>
          <w:sz w:val="28"/>
          <w:szCs w:val="28"/>
        </w:rPr>
        <w:t xml:space="preserve">Финансирование данной программы составляет </w:t>
      </w:r>
      <w:r w:rsidR="00413912" w:rsidRPr="00B265F8">
        <w:rPr>
          <w:spacing w:val="-3"/>
          <w:sz w:val="28"/>
          <w:szCs w:val="28"/>
        </w:rPr>
        <w:t>67 858,6</w:t>
      </w:r>
      <w:r w:rsidR="002E21B9">
        <w:rPr>
          <w:spacing w:val="-3"/>
          <w:sz w:val="28"/>
          <w:szCs w:val="28"/>
        </w:rPr>
        <w:t xml:space="preserve"> </w:t>
      </w:r>
      <w:proofErr w:type="spellStart"/>
      <w:r w:rsidRPr="00B265F8">
        <w:rPr>
          <w:rFonts w:eastAsia="Calibri"/>
          <w:bCs/>
          <w:sz w:val="28"/>
          <w:szCs w:val="28"/>
        </w:rPr>
        <w:t>тыс</w:t>
      </w:r>
      <w:proofErr w:type="gramStart"/>
      <w:r w:rsidRPr="00B265F8">
        <w:rPr>
          <w:rFonts w:eastAsia="Calibri"/>
          <w:bCs/>
          <w:sz w:val="28"/>
          <w:szCs w:val="28"/>
        </w:rPr>
        <w:t>.р</w:t>
      </w:r>
      <w:proofErr w:type="gramEnd"/>
      <w:r w:rsidRPr="00B265F8">
        <w:rPr>
          <w:rFonts w:eastAsia="Calibri"/>
          <w:bCs/>
          <w:sz w:val="28"/>
          <w:szCs w:val="28"/>
        </w:rPr>
        <w:t>уб</w:t>
      </w:r>
      <w:proofErr w:type="spellEnd"/>
      <w:r w:rsidRPr="00B265F8">
        <w:rPr>
          <w:rFonts w:eastAsia="Calibri"/>
          <w:bCs/>
          <w:sz w:val="28"/>
          <w:szCs w:val="28"/>
        </w:rPr>
        <w:t>, в т.ч.</w:t>
      </w:r>
      <w:r w:rsidRPr="00B265F8">
        <w:rPr>
          <w:spacing w:val="-3"/>
        </w:rPr>
        <w:t xml:space="preserve">, </w:t>
      </w:r>
      <w:r w:rsidRPr="00B265F8">
        <w:rPr>
          <w:rFonts w:eastAsia="Calibri"/>
          <w:bCs/>
          <w:sz w:val="28"/>
          <w:szCs w:val="28"/>
        </w:rPr>
        <w:t xml:space="preserve">областной бюджет – </w:t>
      </w:r>
      <w:r w:rsidR="00413912" w:rsidRPr="00B265F8">
        <w:rPr>
          <w:spacing w:val="-3"/>
          <w:sz w:val="28"/>
          <w:szCs w:val="28"/>
        </w:rPr>
        <w:t>30 645,8</w:t>
      </w:r>
      <w:r w:rsidR="002E21B9">
        <w:rPr>
          <w:spacing w:val="-3"/>
          <w:sz w:val="28"/>
          <w:szCs w:val="28"/>
        </w:rPr>
        <w:t xml:space="preserve"> </w:t>
      </w:r>
      <w:proofErr w:type="spellStart"/>
      <w:r w:rsidRPr="00B265F8">
        <w:rPr>
          <w:rFonts w:eastAsia="Calibri"/>
          <w:bCs/>
          <w:sz w:val="28"/>
          <w:szCs w:val="28"/>
        </w:rPr>
        <w:t>тыс.руб</w:t>
      </w:r>
      <w:proofErr w:type="spellEnd"/>
      <w:r w:rsidRPr="00B265F8">
        <w:rPr>
          <w:rFonts w:eastAsia="Calibri"/>
          <w:bCs/>
          <w:sz w:val="28"/>
          <w:szCs w:val="28"/>
        </w:rPr>
        <w:t xml:space="preserve">, местный бюджет – </w:t>
      </w:r>
      <w:r w:rsidRPr="00B265F8">
        <w:rPr>
          <w:spacing w:val="-3"/>
          <w:sz w:val="28"/>
          <w:szCs w:val="28"/>
        </w:rPr>
        <w:t>6650,0</w:t>
      </w:r>
      <w:r w:rsidR="006405A8">
        <w:rPr>
          <w:spacing w:val="-3"/>
          <w:sz w:val="28"/>
          <w:szCs w:val="28"/>
        </w:rPr>
        <w:t xml:space="preserve"> </w:t>
      </w:r>
      <w:r w:rsidRPr="00B265F8">
        <w:rPr>
          <w:rFonts w:eastAsia="Calibri"/>
          <w:bCs/>
          <w:sz w:val="28"/>
          <w:szCs w:val="28"/>
        </w:rPr>
        <w:t>тыс.руб.</w:t>
      </w:r>
    </w:p>
    <w:p w:rsidR="009F44D4" w:rsidRPr="00B265F8" w:rsidRDefault="009F44D4" w:rsidP="002E21B9">
      <w:pPr>
        <w:autoSpaceDE w:val="0"/>
        <w:autoSpaceDN w:val="0"/>
        <w:adjustRightInd w:val="0"/>
        <w:spacing w:line="240" w:lineRule="auto"/>
        <w:ind w:firstLine="426"/>
        <w:rPr>
          <w:rFonts w:ascii="Times New Roman" w:hAnsi="Times New Roman"/>
          <w:sz w:val="28"/>
          <w:szCs w:val="28"/>
        </w:rPr>
      </w:pPr>
    </w:p>
    <w:p w:rsidR="009F44D4" w:rsidRDefault="009F44D4" w:rsidP="002E21B9">
      <w:pPr>
        <w:pStyle w:val="6"/>
        <w:shd w:val="clear" w:color="auto" w:fill="auto"/>
        <w:ind w:firstLine="426"/>
        <w:rPr>
          <w:rFonts w:eastAsia="Calibri"/>
          <w:bCs/>
          <w:sz w:val="28"/>
          <w:szCs w:val="28"/>
        </w:rPr>
      </w:pPr>
      <w:r w:rsidRPr="00B265F8">
        <w:rPr>
          <w:rFonts w:eastAsia="Calibri"/>
          <w:bCs/>
          <w:sz w:val="28"/>
          <w:szCs w:val="28"/>
        </w:rPr>
        <w:t xml:space="preserve">- </w:t>
      </w:r>
      <w:r w:rsidRPr="00B265F8">
        <w:rPr>
          <w:sz w:val="28"/>
          <w:szCs w:val="28"/>
        </w:rPr>
        <w:t xml:space="preserve">Муниципальная программа "Поддержка и развитие дошкольного образования в Увельском муниципальном районе на 2015-2025 годы". </w:t>
      </w:r>
      <w:r w:rsidRPr="00B265F8">
        <w:rPr>
          <w:rFonts w:eastAsia="Calibri"/>
          <w:bCs/>
          <w:sz w:val="28"/>
          <w:szCs w:val="28"/>
        </w:rPr>
        <w:t xml:space="preserve">Финансирование данной программы составляет </w:t>
      </w:r>
      <w:r w:rsidRPr="00B265F8">
        <w:rPr>
          <w:spacing w:val="-3"/>
          <w:sz w:val="28"/>
          <w:szCs w:val="28"/>
        </w:rPr>
        <w:t>1352090,99</w:t>
      </w:r>
      <w:r w:rsidR="006405A8">
        <w:rPr>
          <w:spacing w:val="-3"/>
          <w:sz w:val="28"/>
          <w:szCs w:val="28"/>
        </w:rPr>
        <w:t xml:space="preserve"> </w:t>
      </w:r>
      <w:proofErr w:type="spellStart"/>
      <w:r w:rsidRPr="00B265F8">
        <w:rPr>
          <w:rFonts w:eastAsia="Calibri"/>
          <w:bCs/>
          <w:sz w:val="28"/>
          <w:szCs w:val="28"/>
        </w:rPr>
        <w:t>тыс</w:t>
      </w:r>
      <w:proofErr w:type="gramStart"/>
      <w:r w:rsidRPr="00B265F8">
        <w:rPr>
          <w:rFonts w:eastAsia="Calibri"/>
          <w:bCs/>
          <w:sz w:val="28"/>
          <w:szCs w:val="28"/>
        </w:rPr>
        <w:t>.р</w:t>
      </w:r>
      <w:proofErr w:type="gramEnd"/>
      <w:r w:rsidRPr="00B265F8">
        <w:rPr>
          <w:rFonts w:eastAsia="Calibri"/>
          <w:bCs/>
          <w:sz w:val="28"/>
          <w:szCs w:val="28"/>
        </w:rPr>
        <w:t>уб</w:t>
      </w:r>
      <w:proofErr w:type="spellEnd"/>
      <w:r w:rsidRPr="00B265F8">
        <w:rPr>
          <w:rFonts w:eastAsia="Calibri"/>
          <w:bCs/>
          <w:sz w:val="28"/>
          <w:szCs w:val="28"/>
        </w:rPr>
        <w:t xml:space="preserve">, в т.ч. федеральный бюджет - </w:t>
      </w:r>
      <w:r w:rsidRPr="00B265F8">
        <w:rPr>
          <w:spacing w:val="-3"/>
          <w:sz w:val="28"/>
          <w:szCs w:val="28"/>
        </w:rPr>
        <w:t>2414,35</w:t>
      </w:r>
      <w:r w:rsidR="006405A8">
        <w:rPr>
          <w:spacing w:val="-3"/>
          <w:sz w:val="28"/>
          <w:szCs w:val="28"/>
        </w:rPr>
        <w:t xml:space="preserve"> </w:t>
      </w:r>
      <w:proofErr w:type="spellStart"/>
      <w:r w:rsidRPr="00B265F8">
        <w:rPr>
          <w:spacing w:val="-3"/>
          <w:sz w:val="28"/>
          <w:szCs w:val="28"/>
        </w:rPr>
        <w:t>тыс.руб</w:t>
      </w:r>
      <w:proofErr w:type="spellEnd"/>
      <w:r w:rsidRPr="00B265F8">
        <w:rPr>
          <w:spacing w:val="-3"/>
        </w:rPr>
        <w:t xml:space="preserve">, </w:t>
      </w:r>
      <w:r w:rsidRPr="00B265F8">
        <w:rPr>
          <w:rFonts w:eastAsia="Calibri"/>
          <w:bCs/>
          <w:sz w:val="28"/>
          <w:szCs w:val="28"/>
        </w:rPr>
        <w:t xml:space="preserve">областной бюджет – </w:t>
      </w:r>
      <w:r w:rsidRPr="00B265F8">
        <w:rPr>
          <w:spacing w:val="-3"/>
          <w:sz w:val="28"/>
          <w:szCs w:val="28"/>
        </w:rPr>
        <w:t>734947,14</w:t>
      </w:r>
      <w:r w:rsidR="006405A8">
        <w:rPr>
          <w:spacing w:val="-3"/>
          <w:sz w:val="28"/>
          <w:szCs w:val="28"/>
        </w:rPr>
        <w:t xml:space="preserve"> </w:t>
      </w:r>
      <w:proofErr w:type="spellStart"/>
      <w:r w:rsidRPr="00B265F8">
        <w:rPr>
          <w:rFonts w:eastAsia="Calibri"/>
          <w:bCs/>
          <w:sz w:val="28"/>
          <w:szCs w:val="28"/>
        </w:rPr>
        <w:t>тыс.руб</w:t>
      </w:r>
      <w:proofErr w:type="spellEnd"/>
      <w:r w:rsidRPr="00B265F8">
        <w:rPr>
          <w:rFonts w:eastAsia="Calibri"/>
          <w:bCs/>
          <w:sz w:val="28"/>
          <w:szCs w:val="28"/>
        </w:rPr>
        <w:t xml:space="preserve">, местный бюджет – </w:t>
      </w:r>
      <w:r w:rsidRPr="00B265F8">
        <w:rPr>
          <w:spacing w:val="-3"/>
          <w:sz w:val="28"/>
          <w:szCs w:val="28"/>
        </w:rPr>
        <w:t>614729,5</w:t>
      </w:r>
      <w:r w:rsidR="006405A8">
        <w:rPr>
          <w:spacing w:val="-3"/>
          <w:sz w:val="28"/>
          <w:szCs w:val="28"/>
        </w:rPr>
        <w:t xml:space="preserve"> </w:t>
      </w:r>
      <w:r w:rsidRPr="00B265F8">
        <w:rPr>
          <w:rFonts w:eastAsia="Calibri"/>
          <w:bCs/>
          <w:sz w:val="28"/>
          <w:szCs w:val="28"/>
        </w:rPr>
        <w:t>тыс.руб.</w:t>
      </w:r>
    </w:p>
    <w:p w:rsidR="009F44D4" w:rsidRPr="007909D0" w:rsidRDefault="009F44D4" w:rsidP="00767A9A">
      <w:pPr>
        <w:pStyle w:val="6"/>
        <w:shd w:val="clear" w:color="auto" w:fill="auto"/>
        <w:rPr>
          <w:color w:val="auto"/>
          <w:sz w:val="28"/>
          <w:szCs w:val="28"/>
        </w:rPr>
      </w:pPr>
    </w:p>
    <w:p w:rsidR="00C54BC2" w:rsidRDefault="00C54BC2" w:rsidP="002B20CC">
      <w:pPr>
        <w:pStyle w:val="6"/>
        <w:shd w:val="clear" w:color="auto" w:fill="auto"/>
        <w:ind w:firstLine="360"/>
        <w:rPr>
          <w:rStyle w:val="11pt"/>
          <w:color w:val="auto"/>
          <w:sz w:val="28"/>
          <w:szCs w:val="28"/>
        </w:rPr>
      </w:pPr>
      <w:r w:rsidRPr="00C54BC2">
        <w:rPr>
          <w:rStyle w:val="11pt"/>
          <w:color w:val="auto"/>
          <w:sz w:val="28"/>
          <w:szCs w:val="28"/>
        </w:rPr>
        <w:t xml:space="preserve">На всех этапах будет проводиться реконструкция действующих и строительство новых объектов спорта, что позволит обеспечить их доступность для населения и увеличит количество граждан до 52,1 % ведущих здоровый образ жизни, занимаясь спортом до 2035 года. </w:t>
      </w:r>
    </w:p>
    <w:p w:rsidR="00C81967" w:rsidRDefault="00C81967" w:rsidP="00C81967">
      <w:pPr>
        <w:pStyle w:val="a8"/>
        <w:ind w:firstLine="426"/>
        <w:jc w:val="both"/>
        <w:rPr>
          <w:rStyle w:val="11pt"/>
          <w:rFonts w:eastAsiaTheme="minorHAnsi"/>
          <w:color w:val="auto"/>
          <w:sz w:val="28"/>
          <w:szCs w:val="28"/>
        </w:rPr>
      </w:pPr>
      <w:r>
        <w:rPr>
          <w:rStyle w:val="11pt"/>
          <w:rFonts w:eastAsiaTheme="minorHAnsi"/>
          <w:color w:val="auto"/>
          <w:sz w:val="28"/>
          <w:szCs w:val="28"/>
        </w:rPr>
        <w:t>На территории Увельского района реализу</w:t>
      </w:r>
      <w:r w:rsidR="001134BE">
        <w:rPr>
          <w:rStyle w:val="11pt"/>
          <w:rFonts w:eastAsiaTheme="minorHAnsi"/>
          <w:color w:val="auto"/>
          <w:sz w:val="28"/>
          <w:szCs w:val="28"/>
        </w:rPr>
        <w:t>ю</w:t>
      </w:r>
      <w:r>
        <w:rPr>
          <w:rStyle w:val="11pt"/>
          <w:rFonts w:eastAsiaTheme="minorHAnsi"/>
          <w:color w:val="auto"/>
          <w:sz w:val="28"/>
          <w:szCs w:val="28"/>
        </w:rPr>
        <w:t>тся:</w:t>
      </w:r>
    </w:p>
    <w:p w:rsidR="00C81967" w:rsidRPr="00B935F9" w:rsidRDefault="00C81967" w:rsidP="00C81967">
      <w:pPr>
        <w:pStyle w:val="6"/>
        <w:shd w:val="clear" w:color="auto" w:fill="auto"/>
        <w:ind w:firstLine="360"/>
        <w:rPr>
          <w:rFonts w:eastAsia="Calibri"/>
          <w:bCs/>
          <w:sz w:val="28"/>
          <w:szCs w:val="28"/>
        </w:rPr>
      </w:pPr>
      <w:r>
        <w:rPr>
          <w:rStyle w:val="11pt"/>
          <w:rFonts w:eastAsiaTheme="minorHAnsi"/>
          <w:color w:val="auto"/>
          <w:sz w:val="28"/>
          <w:szCs w:val="28"/>
        </w:rPr>
        <w:t xml:space="preserve">- </w:t>
      </w:r>
      <w:r w:rsidRPr="00767A9A">
        <w:rPr>
          <w:sz w:val="28"/>
          <w:szCs w:val="28"/>
        </w:rPr>
        <w:t xml:space="preserve">Муниципальная программа «Капитальное строительство </w:t>
      </w:r>
      <w:r>
        <w:rPr>
          <w:sz w:val="28"/>
          <w:szCs w:val="28"/>
        </w:rPr>
        <w:t>до 2020 года</w:t>
      </w:r>
      <w:r w:rsidRPr="00767A9A">
        <w:rPr>
          <w:sz w:val="28"/>
          <w:szCs w:val="28"/>
        </w:rPr>
        <w:t xml:space="preserve"> в Увельском муниципальном районе</w:t>
      </w:r>
      <w:r>
        <w:rPr>
          <w:sz w:val="28"/>
          <w:szCs w:val="28"/>
        </w:rPr>
        <w:t xml:space="preserve">». </w:t>
      </w:r>
      <w:r>
        <w:rPr>
          <w:rFonts w:eastAsia="Calibri"/>
          <w:bCs/>
          <w:sz w:val="28"/>
          <w:szCs w:val="28"/>
        </w:rPr>
        <w:t xml:space="preserve">Финансирование данной программы составляет </w:t>
      </w:r>
      <w:r w:rsidRPr="00767A9A">
        <w:rPr>
          <w:spacing w:val="-3"/>
          <w:sz w:val="28"/>
          <w:szCs w:val="28"/>
        </w:rPr>
        <w:t>270 960,6</w:t>
      </w:r>
      <w:r w:rsidR="006405A8">
        <w:rPr>
          <w:spacing w:val="-3"/>
          <w:sz w:val="28"/>
          <w:szCs w:val="28"/>
        </w:rPr>
        <w:t xml:space="preserve"> </w:t>
      </w:r>
      <w:proofErr w:type="spellStart"/>
      <w:r w:rsidRPr="00767A9A">
        <w:rPr>
          <w:rFonts w:eastAsia="Calibri"/>
          <w:bCs/>
          <w:sz w:val="28"/>
          <w:szCs w:val="28"/>
        </w:rPr>
        <w:t>тыс</w:t>
      </w:r>
      <w:proofErr w:type="gramStart"/>
      <w:r>
        <w:rPr>
          <w:rFonts w:eastAsia="Calibri"/>
          <w:bCs/>
          <w:sz w:val="28"/>
          <w:szCs w:val="28"/>
        </w:rPr>
        <w:t>.р</w:t>
      </w:r>
      <w:proofErr w:type="gramEnd"/>
      <w:r>
        <w:rPr>
          <w:rFonts w:eastAsia="Calibri"/>
          <w:bCs/>
          <w:sz w:val="28"/>
          <w:szCs w:val="28"/>
        </w:rPr>
        <w:t>уб</w:t>
      </w:r>
      <w:proofErr w:type="spellEnd"/>
      <w:r>
        <w:rPr>
          <w:rFonts w:eastAsia="Calibri"/>
          <w:bCs/>
          <w:sz w:val="28"/>
          <w:szCs w:val="28"/>
        </w:rPr>
        <w:t xml:space="preserve">, в т.ч. федеральный бюджет - </w:t>
      </w:r>
      <w:r w:rsidRPr="00767A9A">
        <w:rPr>
          <w:spacing w:val="-3"/>
          <w:sz w:val="28"/>
          <w:szCs w:val="28"/>
        </w:rPr>
        <w:t>22 542,7</w:t>
      </w:r>
      <w:r w:rsidR="006405A8">
        <w:rPr>
          <w:spacing w:val="-3"/>
          <w:sz w:val="28"/>
          <w:szCs w:val="28"/>
        </w:rPr>
        <w:t xml:space="preserve"> </w:t>
      </w:r>
      <w:proofErr w:type="spellStart"/>
      <w:r w:rsidRPr="00767A9A">
        <w:rPr>
          <w:spacing w:val="-3"/>
          <w:sz w:val="28"/>
          <w:szCs w:val="28"/>
        </w:rPr>
        <w:t>тыс.руб</w:t>
      </w:r>
      <w:proofErr w:type="spellEnd"/>
      <w:r>
        <w:rPr>
          <w:spacing w:val="-3"/>
        </w:rPr>
        <w:t xml:space="preserve">, </w:t>
      </w:r>
      <w:r>
        <w:rPr>
          <w:rFonts w:eastAsia="Calibri"/>
          <w:bCs/>
          <w:sz w:val="28"/>
          <w:szCs w:val="28"/>
        </w:rPr>
        <w:t xml:space="preserve">областной бюджет – </w:t>
      </w:r>
      <w:r w:rsidRPr="00767A9A">
        <w:rPr>
          <w:spacing w:val="-3"/>
          <w:sz w:val="28"/>
          <w:szCs w:val="28"/>
        </w:rPr>
        <w:t>227 550,4</w:t>
      </w:r>
      <w:r w:rsidR="006405A8">
        <w:rPr>
          <w:spacing w:val="-3"/>
          <w:sz w:val="28"/>
          <w:szCs w:val="28"/>
        </w:rPr>
        <w:t xml:space="preserve"> </w:t>
      </w:r>
      <w:proofErr w:type="spellStart"/>
      <w:r>
        <w:rPr>
          <w:rFonts w:eastAsia="Calibri"/>
          <w:bCs/>
          <w:sz w:val="28"/>
          <w:szCs w:val="28"/>
        </w:rPr>
        <w:t>тыс.руб</w:t>
      </w:r>
      <w:proofErr w:type="spellEnd"/>
      <w:r>
        <w:rPr>
          <w:rFonts w:eastAsia="Calibri"/>
          <w:bCs/>
          <w:sz w:val="28"/>
          <w:szCs w:val="28"/>
        </w:rPr>
        <w:t xml:space="preserve">, местный бюджет – </w:t>
      </w:r>
      <w:r w:rsidRPr="00767A9A">
        <w:rPr>
          <w:spacing w:val="-3"/>
          <w:sz w:val="28"/>
          <w:szCs w:val="28"/>
        </w:rPr>
        <w:t>20 867,5</w:t>
      </w:r>
      <w:r w:rsidR="006405A8">
        <w:rPr>
          <w:spacing w:val="-3"/>
          <w:sz w:val="28"/>
          <w:szCs w:val="28"/>
        </w:rPr>
        <w:t xml:space="preserve"> </w:t>
      </w:r>
      <w:r>
        <w:rPr>
          <w:rFonts w:eastAsia="Calibri"/>
          <w:bCs/>
          <w:sz w:val="28"/>
          <w:szCs w:val="28"/>
        </w:rPr>
        <w:t>тыс.руб.</w:t>
      </w:r>
      <w:r w:rsidR="00B935F9">
        <w:rPr>
          <w:rFonts w:eastAsia="Calibri"/>
          <w:bCs/>
          <w:sz w:val="28"/>
          <w:szCs w:val="28"/>
        </w:rPr>
        <w:t xml:space="preserve"> </w:t>
      </w:r>
      <w:r w:rsidR="00B935F9">
        <w:rPr>
          <w:spacing w:val="-3"/>
          <w:sz w:val="28"/>
          <w:szCs w:val="28"/>
        </w:rPr>
        <w:t>В</w:t>
      </w:r>
      <w:r w:rsidR="00B935F9" w:rsidRPr="00B935F9">
        <w:rPr>
          <w:spacing w:val="-3"/>
          <w:sz w:val="28"/>
          <w:szCs w:val="28"/>
        </w:rPr>
        <w:t xml:space="preserve">едется строительство  с вводом в  2020 году спортивного зала САМБО в п. Увельский, разработана ПСД  на строительство корпуса школы на  300  учащихся в п. Увельский, детсада на 15 мест в </w:t>
      </w:r>
      <w:proofErr w:type="spellStart"/>
      <w:r w:rsidR="00B935F9" w:rsidRPr="00B935F9">
        <w:rPr>
          <w:spacing w:val="-3"/>
          <w:sz w:val="28"/>
          <w:szCs w:val="28"/>
        </w:rPr>
        <w:t>п.Сухарыш</w:t>
      </w:r>
      <w:proofErr w:type="spellEnd"/>
      <w:r w:rsidR="00B935F9">
        <w:rPr>
          <w:spacing w:val="-3"/>
          <w:sz w:val="28"/>
          <w:szCs w:val="28"/>
        </w:rPr>
        <w:t>.</w:t>
      </w:r>
    </w:p>
    <w:p w:rsidR="001134BE" w:rsidRDefault="001134BE" w:rsidP="006405A8">
      <w:pPr>
        <w:pStyle w:val="6"/>
        <w:shd w:val="clear" w:color="auto" w:fill="auto"/>
        <w:ind w:firstLine="284"/>
        <w:rPr>
          <w:rFonts w:eastAsia="Calibri"/>
          <w:bCs/>
          <w:sz w:val="28"/>
          <w:szCs w:val="28"/>
        </w:rPr>
      </w:pPr>
      <w:r w:rsidRPr="001134BE">
        <w:rPr>
          <w:rFonts w:eastAsia="Calibri"/>
          <w:bCs/>
          <w:sz w:val="28"/>
          <w:szCs w:val="28"/>
        </w:rPr>
        <w:t>-</w:t>
      </w:r>
      <w:r w:rsidRPr="001134BE">
        <w:rPr>
          <w:sz w:val="28"/>
          <w:szCs w:val="28"/>
        </w:rPr>
        <w:t xml:space="preserve"> Муниципальная программа «Развитие физической культуры и спорта в Увельском муниципальном районе на 2018 - 2020 годы»</w:t>
      </w:r>
      <w:r>
        <w:rPr>
          <w:sz w:val="28"/>
          <w:szCs w:val="28"/>
        </w:rPr>
        <w:t xml:space="preserve">. </w:t>
      </w:r>
      <w:r>
        <w:rPr>
          <w:rFonts w:eastAsia="Calibri"/>
          <w:bCs/>
          <w:sz w:val="28"/>
          <w:szCs w:val="28"/>
        </w:rPr>
        <w:t xml:space="preserve">Финансирование данной программы составляет </w:t>
      </w:r>
      <w:r w:rsidRPr="001134BE">
        <w:rPr>
          <w:spacing w:val="-3"/>
          <w:sz w:val="28"/>
          <w:szCs w:val="28"/>
        </w:rPr>
        <w:t>60196,5</w:t>
      </w:r>
      <w:r w:rsidRPr="00767A9A">
        <w:rPr>
          <w:rFonts w:eastAsia="Calibri"/>
          <w:bCs/>
          <w:sz w:val="28"/>
          <w:szCs w:val="28"/>
        </w:rPr>
        <w:t>тыс</w:t>
      </w:r>
      <w:proofErr w:type="gramStart"/>
      <w:r>
        <w:rPr>
          <w:rFonts w:eastAsia="Calibri"/>
          <w:bCs/>
          <w:sz w:val="28"/>
          <w:szCs w:val="28"/>
        </w:rPr>
        <w:t>.р</w:t>
      </w:r>
      <w:proofErr w:type="gramEnd"/>
      <w:r>
        <w:rPr>
          <w:rFonts w:eastAsia="Calibri"/>
          <w:bCs/>
          <w:sz w:val="28"/>
          <w:szCs w:val="28"/>
        </w:rPr>
        <w:t xml:space="preserve">уб, в т.ч. местный бюджет – </w:t>
      </w:r>
      <w:r w:rsidRPr="001134BE">
        <w:rPr>
          <w:spacing w:val="-3"/>
          <w:sz w:val="28"/>
          <w:szCs w:val="28"/>
        </w:rPr>
        <w:t>60196,5</w:t>
      </w:r>
      <w:r>
        <w:rPr>
          <w:rFonts w:eastAsia="Calibri"/>
          <w:bCs/>
          <w:sz w:val="28"/>
          <w:szCs w:val="28"/>
        </w:rPr>
        <w:t xml:space="preserve">тыс.руб. </w:t>
      </w:r>
      <w:r w:rsidRPr="001134BE">
        <w:rPr>
          <w:sz w:val="28"/>
          <w:szCs w:val="28"/>
        </w:rPr>
        <w:t>Реализация муниципальной программы позволит привлечь  к занятиям физической культурой и спортом и приобщить к здоровому образу жизни широкие массы населения Увельского муниципального района.</w:t>
      </w:r>
    </w:p>
    <w:p w:rsidR="002B20CC" w:rsidRPr="002F36F7" w:rsidRDefault="002B20CC" w:rsidP="002B20CC">
      <w:pPr>
        <w:pStyle w:val="6"/>
        <w:shd w:val="clear" w:color="auto" w:fill="auto"/>
        <w:ind w:firstLine="360"/>
        <w:rPr>
          <w:rStyle w:val="11pt"/>
          <w:color w:val="auto"/>
          <w:sz w:val="28"/>
          <w:szCs w:val="28"/>
        </w:rPr>
      </w:pPr>
      <w:r w:rsidRPr="002F36F7">
        <w:rPr>
          <w:rStyle w:val="11pt"/>
          <w:color w:val="auto"/>
          <w:sz w:val="28"/>
          <w:szCs w:val="28"/>
        </w:rPr>
        <w:t xml:space="preserve">На всех этапах будет обеспечено участие Увельского муниципального района в </w:t>
      </w:r>
      <w:proofErr w:type="spellStart"/>
      <w:r w:rsidRPr="002F36F7">
        <w:rPr>
          <w:rStyle w:val="11pt"/>
          <w:color w:val="auto"/>
          <w:sz w:val="28"/>
          <w:szCs w:val="28"/>
        </w:rPr>
        <w:t>софинансировании</w:t>
      </w:r>
      <w:proofErr w:type="spellEnd"/>
      <w:r w:rsidRPr="002F36F7">
        <w:rPr>
          <w:rStyle w:val="11pt"/>
          <w:color w:val="auto"/>
          <w:sz w:val="28"/>
          <w:szCs w:val="28"/>
        </w:rPr>
        <w:t xml:space="preserve"> для проведения капитальных ремонтов сетей теплоснабжения и водоснабжения. </w:t>
      </w:r>
    </w:p>
    <w:p w:rsidR="001B3100" w:rsidRPr="001D6E18" w:rsidRDefault="008A6214" w:rsidP="001B3100">
      <w:pPr>
        <w:pStyle w:val="6"/>
        <w:shd w:val="clear" w:color="auto" w:fill="auto"/>
        <w:ind w:firstLine="360"/>
        <w:rPr>
          <w:rStyle w:val="11pt"/>
          <w:color w:val="auto"/>
          <w:sz w:val="28"/>
          <w:szCs w:val="28"/>
        </w:rPr>
      </w:pPr>
      <w:r>
        <w:rPr>
          <w:rStyle w:val="11pt"/>
          <w:color w:val="auto"/>
          <w:sz w:val="28"/>
          <w:szCs w:val="28"/>
        </w:rPr>
        <w:t>Прогнозируется увеличение темпов</w:t>
      </w:r>
      <w:r w:rsidR="001B3100" w:rsidRPr="001B3100">
        <w:rPr>
          <w:rStyle w:val="11pt"/>
          <w:color w:val="auto"/>
          <w:sz w:val="28"/>
          <w:szCs w:val="28"/>
        </w:rPr>
        <w:t xml:space="preserve"> строительства жилья на территории </w:t>
      </w:r>
      <w:r w:rsidR="001B3100" w:rsidRPr="001D6E18">
        <w:rPr>
          <w:rStyle w:val="11pt"/>
          <w:color w:val="auto"/>
          <w:sz w:val="28"/>
          <w:szCs w:val="28"/>
        </w:rPr>
        <w:t>Увельского муниципального района.</w:t>
      </w:r>
      <w:r w:rsidR="001D6E18" w:rsidRPr="001D6E18">
        <w:rPr>
          <w:rStyle w:val="11pt"/>
          <w:color w:val="auto"/>
          <w:sz w:val="28"/>
          <w:szCs w:val="28"/>
        </w:rPr>
        <w:t xml:space="preserve"> До 2035 года предполагается  построить ежегодно по 22-24 квартиры (одна секция) многоквартирного жилого дома в </w:t>
      </w:r>
      <w:r w:rsidR="001D6E18" w:rsidRPr="001D6E18">
        <w:rPr>
          <w:rStyle w:val="11pt"/>
          <w:color w:val="auto"/>
          <w:sz w:val="28"/>
          <w:szCs w:val="28"/>
        </w:rPr>
        <w:lastRenderedPageBreak/>
        <w:t>районном центре Увельского муниципального района, с максимально приближенной площадью квартир аварийных домов</w:t>
      </w:r>
      <w:r>
        <w:rPr>
          <w:rStyle w:val="11pt"/>
          <w:color w:val="auto"/>
          <w:sz w:val="28"/>
          <w:szCs w:val="28"/>
        </w:rPr>
        <w:t>.</w:t>
      </w:r>
    </w:p>
    <w:p w:rsidR="00410FA1" w:rsidRPr="000E565D" w:rsidRDefault="00410FA1" w:rsidP="00410FA1">
      <w:pPr>
        <w:pStyle w:val="6"/>
        <w:shd w:val="clear" w:color="auto" w:fill="auto"/>
        <w:ind w:firstLine="360"/>
        <w:rPr>
          <w:rStyle w:val="11pt"/>
          <w:color w:val="auto"/>
          <w:sz w:val="28"/>
          <w:szCs w:val="28"/>
        </w:rPr>
      </w:pPr>
      <w:r w:rsidRPr="000E565D">
        <w:rPr>
          <w:rStyle w:val="11pt"/>
          <w:color w:val="auto"/>
          <w:sz w:val="28"/>
          <w:szCs w:val="28"/>
        </w:rPr>
        <w:t>В течение всех этапов будет проводиться регистрация права муниципальной собственности на объекты недвижимого имущества, приоритетным направлением являются объекты жилищно-коммунального хозяйства. 100% регистрации объектов коммунального хозяйства будет достигнуто к 2025 году.</w:t>
      </w:r>
    </w:p>
    <w:p w:rsidR="002B20CC" w:rsidRDefault="002B20CC" w:rsidP="002B20CC">
      <w:pPr>
        <w:pStyle w:val="6"/>
        <w:shd w:val="clear" w:color="auto" w:fill="auto"/>
        <w:ind w:firstLine="360"/>
        <w:rPr>
          <w:rStyle w:val="11pt"/>
          <w:color w:val="FF0000"/>
          <w:sz w:val="28"/>
          <w:szCs w:val="28"/>
        </w:rPr>
      </w:pPr>
      <w:r w:rsidRPr="001B3100">
        <w:rPr>
          <w:rStyle w:val="11pt"/>
          <w:color w:val="auto"/>
          <w:sz w:val="28"/>
          <w:szCs w:val="28"/>
        </w:rPr>
        <w:t>На всех этапах будет проводиться капитальный ремонт сетей теплоснабжения и водоснабжения, что позволит повысить уровень благоустройства территорий, создать комфортные условия для проживания жителей.</w:t>
      </w:r>
      <w:r w:rsidR="00D338FD" w:rsidRPr="00E7286A">
        <w:rPr>
          <w:rStyle w:val="11pt"/>
          <w:color w:val="FF0000"/>
          <w:sz w:val="28"/>
          <w:szCs w:val="28"/>
        </w:rPr>
        <w:t xml:space="preserve"> </w:t>
      </w:r>
    </w:p>
    <w:p w:rsidR="00AE10E8" w:rsidRPr="00E7286A" w:rsidRDefault="00AE10E8" w:rsidP="002B20CC">
      <w:pPr>
        <w:pStyle w:val="6"/>
        <w:shd w:val="clear" w:color="auto" w:fill="auto"/>
        <w:ind w:firstLine="360"/>
        <w:rPr>
          <w:color w:val="FF0000"/>
          <w:sz w:val="28"/>
          <w:szCs w:val="28"/>
        </w:rPr>
      </w:pPr>
    </w:p>
    <w:p w:rsidR="00805661" w:rsidRDefault="00AE10E8" w:rsidP="00AE10E8">
      <w:pPr>
        <w:pStyle w:val="6"/>
        <w:ind w:firstLine="360"/>
        <w:rPr>
          <w:rStyle w:val="a9"/>
          <w:sz w:val="28"/>
          <w:szCs w:val="28"/>
        </w:rPr>
      </w:pPr>
      <w:r w:rsidRPr="00805661">
        <w:rPr>
          <w:rStyle w:val="11pt"/>
          <w:color w:val="auto"/>
          <w:sz w:val="28"/>
          <w:szCs w:val="28"/>
        </w:rPr>
        <w:t>Перевозку пассажиров на территории Увельского района осуществляет МУП «</w:t>
      </w:r>
      <w:proofErr w:type="spellStart"/>
      <w:r w:rsidRPr="00805661">
        <w:rPr>
          <w:rStyle w:val="11pt"/>
          <w:color w:val="auto"/>
          <w:sz w:val="28"/>
          <w:szCs w:val="28"/>
        </w:rPr>
        <w:t>Увельское</w:t>
      </w:r>
      <w:proofErr w:type="spellEnd"/>
      <w:r w:rsidRPr="00805661">
        <w:rPr>
          <w:rStyle w:val="11pt"/>
          <w:color w:val="auto"/>
          <w:sz w:val="28"/>
          <w:szCs w:val="28"/>
        </w:rPr>
        <w:t xml:space="preserve"> АТП». </w:t>
      </w:r>
      <w:r w:rsidR="006717D6" w:rsidRPr="00805661">
        <w:rPr>
          <w:rStyle w:val="11pt"/>
          <w:color w:val="auto"/>
          <w:sz w:val="28"/>
          <w:szCs w:val="28"/>
        </w:rPr>
        <w:t xml:space="preserve">На первом этапе </w:t>
      </w:r>
      <w:r w:rsidR="002B20CC" w:rsidRPr="00805661">
        <w:rPr>
          <w:rStyle w:val="11pt"/>
          <w:color w:val="auto"/>
          <w:sz w:val="28"/>
          <w:szCs w:val="28"/>
        </w:rPr>
        <w:t>планируется</w:t>
      </w:r>
      <w:r w:rsidR="0097033A" w:rsidRPr="00805661">
        <w:rPr>
          <w:sz w:val="28"/>
          <w:szCs w:val="28"/>
        </w:rPr>
        <w:t xml:space="preserve"> обеспечить беспер</w:t>
      </w:r>
      <w:r w:rsidR="0097033A" w:rsidRPr="00805661">
        <w:rPr>
          <w:rStyle w:val="a9"/>
          <w:sz w:val="28"/>
          <w:szCs w:val="28"/>
        </w:rPr>
        <w:t>ебойную и</w:t>
      </w:r>
      <w:r w:rsidR="0097033A" w:rsidRPr="00AE10E8">
        <w:rPr>
          <w:rStyle w:val="a9"/>
          <w:sz w:val="28"/>
          <w:szCs w:val="28"/>
        </w:rPr>
        <w:t xml:space="preserve"> качественную</w:t>
      </w:r>
      <w:r w:rsidRPr="00AE10E8">
        <w:rPr>
          <w:rStyle w:val="a9"/>
          <w:sz w:val="28"/>
          <w:szCs w:val="28"/>
        </w:rPr>
        <w:t xml:space="preserve"> работу</w:t>
      </w:r>
      <w:r w:rsidR="0097033A" w:rsidRPr="00AE10E8">
        <w:rPr>
          <w:rStyle w:val="a9"/>
          <w:sz w:val="28"/>
          <w:szCs w:val="28"/>
        </w:rPr>
        <w:t xml:space="preserve"> общественного транспорта на территории Увельского района</w:t>
      </w:r>
      <w:r>
        <w:rPr>
          <w:rStyle w:val="a9"/>
          <w:sz w:val="28"/>
          <w:szCs w:val="28"/>
        </w:rPr>
        <w:t>. Для этого необходимо</w:t>
      </w:r>
      <w:r w:rsidR="00805661">
        <w:rPr>
          <w:rStyle w:val="a9"/>
          <w:sz w:val="28"/>
          <w:szCs w:val="28"/>
        </w:rPr>
        <w:t>:</w:t>
      </w:r>
    </w:p>
    <w:p w:rsidR="002B20CC" w:rsidRPr="00805661" w:rsidRDefault="00805661" w:rsidP="00AE10E8">
      <w:pPr>
        <w:pStyle w:val="6"/>
        <w:ind w:firstLine="360"/>
        <w:rPr>
          <w:rStyle w:val="11pt"/>
          <w:color w:val="auto"/>
          <w:sz w:val="28"/>
          <w:szCs w:val="28"/>
        </w:rPr>
      </w:pPr>
      <w:r w:rsidRPr="00805661">
        <w:rPr>
          <w:rStyle w:val="a9"/>
          <w:sz w:val="28"/>
          <w:szCs w:val="28"/>
        </w:rPr>
        <w:t xml:space="preserve">- </w:t>
      </w:r>
      <w:r w:rsidR="00AE10E8" w:rsidRPr="00805661">
        <w:rPr>
          <w:rStyle w:val="a9"/>
          <w:sz w:val="28"/>
          <w:szCs w:val="28"/>
        </w:rPr>
        <w:t xml:space="preserve"> </w:t>
      </w:r>
      <w:r w:rsidR="0041774E" w:rsidRPr="00805661">
        <w:rPr>
          <w:rStyle w:val="11pt"/>
          <w:color w:val="auto"/>
          <w:sz w:val="28"/>
          <w:szCs w:val="28"/>
        </w:rPr>
        <w:t>обнови</w:t>
      </w:r>
      <w:r w:rsidR="00AE10E8" w:rsidRPr="00805661">
        <w:rPr>
          <w:rStyle w:val="11pt"/>
          <w:color w:val="auto"/>
          <w:sz w:val="28"/>
          <w:szCs w:val="28"/>
        </w:rPr>
        <w:t>ть подвижной</w:t>
      </w:r>
      <w:r w:rsidR="0041774E" w:rsidRPr="00805661">
        <w:rPr>
          <w:rStyle w:val="11pt"/>
          <w:color w:val="auto"/>
          <w:sz w:val="28"/>
          <w:szCs w:val="28"/>
        </w:rPr>
        <w:t xml:space="preserve"> состав автотран</w:t>
      </w:r>
      <w:r w:rsidR="00AE10E8" w:rsidRPr="00805661">
        <w:rPr>
          <w:rStyle w:val="11pt"/>
          <w:color w:val="auto"/>
          <w:sz w:val="28"/>
          <w:szCs w:val="28"/>
        </w:rPr>
        <w:t>спортного предприятия. Планируется</w:t>
      </w:r>
      <w:r w:rsidR="0041774E" w:rsidRPr="00805661">
        <w:rPr>
          <w:rStyle w:val="11pt"/>
          <w:color w:val="auto"/>
          <w:sz w:val="28"/>
          <w:szCs w:val="28"/>
        </w:rPr>
        <w:t xml:space="preserve"> приобретение</w:t>
      </w:r>
      <w:r w:rsidR="00AE10E8" w:rsidRPr="00805661">
        <w:rPr>
          <w:rStyle w:val="11pt"/>
          <w:color w:val="auto"/>
          <w:sz w:val="28"/>
          <w:szCs w:val="28"/>
        </w:rPr>
        <w:t xml:space="preserve"> 16 единиц транспортных сре</w:t>
      </w:r>
      <w:proofErr w:type="gramStart"/>
      <w:r w:rsidR="00AE10E8" w:rsidRPr="00805661">
        <w:rPr>
          <w:rStyle w:val="11pt"/>
          <w:color w:val="auto"/>
          <w:sz w:val="28"/>
          <w:szCs w:val="28"/>
        </w:rPr>
        <w:t>дств</w:t>
      </w:r>
      <w:r w:rsidR="0041774E" w:rsidRPr="00805661">
        <w:rPr>
          <w:rStyle w:val="11pt"/>
          <w:color w:val="auto"/>
          <w:sz w:val="28"/>
          <w:szCs w:val="28"/>
        </w:rPr>
        <w:t xml:space="preserve"> дл</w:t>
      </w:r>
      <w:proofErr w:type="gramEnd"/>
      <w:r w:rsidR="0041774E" w:rsidRPr="00805661">
        <w:rPr>
          <w:rStyle w:val="11pt"/>
          <w:color w:val="auto"/>
          <w:sz w:val="28"/>
          <w:szCs w:val="28"/>
        </w:rPr>
        <w:t>я перевозки пассажиров</w:t>
      </w:r>
      <w:r w:rsidR="00AE10E8" w:rsidRPr="00805661">
        <w:rPr>
          <w:rStyle w:val="11pt"/>
          <w:color w:val="auto"/>
          <w:sz w:val="28"/>
          <w:szCs w:val="28"/>
        </w:rPr>
        <w:t>:</w:t>
      </w:r>
      <w:r w:rsidR="0041774E" w:rsidRPr="00805661">
        <w:rPr>
          <w:rStyle w:val="11pt"/>
          <w:color w:val="auto"/>
          <w:sz w:val="28"/>
          <w:szCs w:val="28"/>
        </w:rPr>
        <w:t xml:space="preserve"> 5 единиц до 2024 года и 11 единиц до 2035 года</w:t>
      </w:r>
      <w:r w:rsidR="00AE10E8" w:rsidRPr="00805661">
        <w:rPr>
          <w:rStyle w:val="11pt"/>
          <w:color w:val="auto"/>
          <w:sz w:val="28"/>
          <w:szCs w:val="28"/>
        </w:rPr>
        <w:t>,</w:t>
      </w:r>
      <w:r w:rsidR="0041774E" w:rsidRPr="00805661">
        <w:rPr>
          <w:rStyle w:val="11pt"/>
          <w:color w:val="auto"/>
          <w:sz w:val="28"/>
          <w:szCs w:val="28"/>
        </w:rPr>
        <w:t xml:space="preserve"> по одной единице в год</w:t>
      </w:r>
      <w:r w:rsidR="002B20CC" w:rsidRPr="00805661">
        <w:rPr>
          <w:rStyle w:val="11pt"/>
          <w:color w:val="auto"/>
          <w:sz w:val="28"/>
          <w:szCs w:val="28"/>
        </w:rPr>
        <w:t>;</w:t>
      </w:r>
    </w:p>
    <w:p w:rsidR="002B20CC" w:rsidRPr="00805661" w:rsidRDefault="002B20CC" w:rsidP="002B20CC">
      <w:pPr>
        <w:pStyle w:val="6"/>
        <w:ind w:firstLine="360"/>
        <w:rPr>
          <w:color w:val="auto"/>
          <w:sz w:val="28"/>
          <w:szCs w:val="28"/>
          <w:shd w:val="clear" w:color="auto" w:fill="FFFFFF"/>
        </w:rPr>
      </w:pPr>
      <w:r w:rsidRPr="00805661">
        <w:rPr>
          <w:rStyle w:val="11pt"/>
          <w:color w:val="auto"/>
          <w:sz w:val="28"/>
          <w:szCs w:val="28"/>
        </w:rPr>
        <w:t xml:space="preserve">- </w:t>
      </w:r>
      <w:r w:rsidR="00805661" w:rsidRPr="00805661">
        <w:rPr>
          <w:rStyle w:val="11pt"/>
          <w:color w:val="auto"/>
          <w:sz w:val="28"/>
          <w:szCs w:val="28"/>
        </w:rPr>
        <w:t xml:space="preserve">закупить оборудование </w:t>
      </w:r>
      <w:r w:rsidRPr="00805661">
        <w:rPr>
          <w:rStyle w:val="11pt"/>
          <w:color w:val="auto"/>
          <w:sz w:val="28"/>
          <w:szCs w:val="28"/>
        </w:rPr>
        <w:t>для развития материально-технической базы предприятия МУП «</w:t>
      </w:r>
      <w:proofErr w:type="spellStart"/>
      <w:r w:rsidRPr="00805661">
        <w:rPr>
          <w:rStyle w:val="11pt"/>
          <w:color w:val="auto"/>
          <w:sz w:val="28"/>
          <w:szCs w:val="28"/>
        </w:rPr>
        <w:t>Увельское</w:t>
      </w:r>
      <w:proofErr w:type="spellEnd"/>
      <w:r w:rsidRPr="00805661">
        <w:rPr>
          <w:rStyle w:val="11pt"/>
          <w:color w:val="auto"/>
          <w:sz w:val="28"/>
          <w:szCs w:val="28"/>
        </w:rPr>
        <w:t xml:space="preserve"> АТП».</w:t>
      </w:r>
    </w:p>
    <w:p w:rsidR="002B20CC" w:rsidRPr="00805661" w:rsidRDefault="00805661" w:rsidP="002B20CC">
      <w:pPr>
        <w:pStyle w:val="6"/>
        <w:shd w:val="clear" w:color="auto" w:fill="auto"/>
        <w:ind w:firstLine="360"/>
        <w:rPr>
          <w:rStyle w:val="11pt"/>
          <w:color w:val="auto"/>
          <w:sz w:val="28"/>
          <w:szCs w:val="28"/>
        </w:rPr>
      </w:pPr>
      <w:r>
        <w:rPr>
          <w:rStyle w:val="11pt"/>
          <w:color w:val="auto"/>
          <w:sz w:val="28"/>
          <w:szCs w:val="28"/>
        </w:rPr>
        <w:t>Так же, н</w:t>
      </w:r>
      <w:r w:rsidR="002B20CC" w:rsidRPr="00805661">
        <w:rPr>
          <w:rStyle w:val="11pt"/>
          <w:color w:val="auto"/>
          <w:sz w:val="28"/>
          <w:szCs w:val="28"/>
        </w:rPr>
        <w:t xml:space="preserve">а всех этапах будут проводиться работы по ремонту остановочных комплексов. </w:t>
      </w:r>
    </w:p>
    <w:p w:rsidR="0097033A" w:rsidRPr="0097033A" w:rsidRDefault="0097033A" w:rsidP="0097033A">
      <w:pPr>
        <w:pStyle w:val="a8"/>
        <w:ind w:firstLine="426"/>
        <w:jc w:val="both"/>
        <w:rPr>
          <w:rFonts w:ascii="Times New Roman" w:hAnsi="Times New Roman" w:cs="Times New Roman"/>
          <w:sz w:val="28"/>
          <w:szCs w:val="28"/>
          <w:shd w:val="clear" w:color="auto" w:fill="FFFFFF"/>
        </w:rPr>
      </w:pPr>
      <w:r>
        <w:rPr>
          <w:rStyle w:val="11pt"/>
          <w:rFonts w:eastAsiaTheme="minorHAnsi"/>
          <w:color w:val="auto"/>
          <w:sz w:val="28"/>
          <w:szCs w:val="28"/>
        </w:rPr>
        <w:t xml:space="preserve">На территории Увельского района реализуется </w:t>
      </w:r>
      <w:r w:rsidRPr="0097033A">
        <w:rPr>
          <w:rFonts w:ascii="Times New Roman" w:hAnsi="Times New Roman" w:cs="Times New Roman"/>
          <w:color w:val="000000"/>
          <w:sz w:val="28"/>
          <w:szCs w:val="28"/>
        </w:rPr>
        <w:t>Муниципальная программа «Развитие общественного транспорта Увельского муниципального района» на 2020-2024 годы</w:t>
      </w:r>
      <w:r>
        <w:rPr>
          <w:rFonts w:ascii="Times New Roman" w:hAnsi="Times New Roman" w:cs="Times New Roman"/>
          <w:color w:val="000000"/>
          <w:sz w:val="28"/>
          <w:szCs w:val="28"/>
        </w:rPr>
        <w:t xml:space="preserve">. </w:t>
      </w:r>
      <w:r w:rsidRPr="0097033A">
        <w:rPr>
          <w:rFonts w:ascii="Times New Roman" w:eastAsia="Calibri" w:hAnsi="Times New Roman" w:cs="Times New Roman"/>
          <w:bCs/>
          <w:sz w:val="28"/>
          <w:szCs w:val="28"/>
        </w:rPr>
        <w:t xml:space="preserve">Финансирование данной программы составляет </w:t>
      </w:r>
      <w:r w:rsidRPr="0097033A">
        <w:rPr>
          <w:rFonts w:ascii="Times New Roman" w:hAnsi="Times New Roman" w:cs="Times New Roman"/>
          <w:spacing w:val="-3"/>
          <w:sz w:val="28"/>
          <w:szCs w:val="28"/>
        </w:rPr>
        <w:t>55619,3</w:t>
      </w:r>
      <w:r w:rsidRPr="0097033A">
        <w:rPr>
          <w:rFonts w:ascii="Times New Roman" w:eastAsia="Calibri" w:hAnsi="Times New Roman" w:cs="Times New Roman"/>
          <w:bCs/>
          <w:sz w:val="28"/>
          <w:szCs w:val="28"/>
        </w:rPr>
        <w:t>тыс</w:t>
      </w:r>
      <w:proofErr w:type="gramStart"/>
      <w:r w:rsidRPr="0097033A">
        <w:rPr>
          <w:rFonts w:ascii="Times New Roman" w:eastAsia="Calibri" w:hAnsi="Times New Roman" w:cs="Times New Roman"/>
          <w:bCs/>
          <w:sz w:val="28"/>
          <w:szCs w:val="28"/>
        </w:rPr>
        <w:t>.р</w:t>
      </w:r>
      <w:proofErr w:type="gramEnd"/>
      <w:r w:rsidRPr="0097033A">
        <w:rPr>
          <w:rFonts w:ascii="Times New Roman" w:eastAsia="Calibri" w:hAnsi="Times New Roman" w:cs="Times New Roman"/>
          <w:bCs/>
          <w:sz w:val="28"/>
          <w:szCs w:val="28"/>
        </w:rPr>
        <w:t xml:space="preserve">уб, в т.ч. местный бюджет – </w:t>
      </w:r>
      <w:r w:rsidRPr="0097033A">
        <w:rPr>
          <w:rFonts w:ascii="Times New Roman" w:hAnsi="Times New Roman" w:cs="Times New Roman"/>
          <w:spacing w:val="-3"/>
          <w:sz w:val="28"/>
          <w:szCs w:val="28"/>
        </w:rPr>
        <w:t>55619,3</w:t>
      </w:r>
      <w:r w:rsidRPr="0097033A">
        <w:rPr>
          <w:rFonts w:ascii="Times New Roman" w:eastAsia="Calibri" w:hAnsi="Times New Roman" w:cs="Times New Roman"/>
          <w:bCs/>
          <w:sz w:val="28"/>
          <w:szCs w:val="28"/>
        </w:rPr>
        <w:t>тыс.руб.</w:t>
      </w:r>
    </w:p>
    <w:p w:rsidR="0097033A" w:rsidRPr="008A6214" w:rsidRDefault="0097033A" w:rsidP="002B20CC">
      <w:pPr>
        <w:pStyle w:val="6"/>
        <w:shd w:val="clear" w:color="auto" w:fill="auto"/>
        <w:ind w:firstLine="360"/>
        <w:rPr>
          <w:rStyle w:val="11pt"/>
          <w:color w:val="auto"/>
          <w:sz w:val="28"/>
          <w:szCs w:val="28"/>
          <w:highlight w:val="yellow"/>
        </w:rPr>
      </w:pPr>
    </w:p>
    <w:p w:rsidR="002B20CC" w:rsidRPr="006405A8" w:rsidRDefault="002B20CC" w:rsidP="002B20CC">
      <w:pPr>
        <w:pStyle w:val="6"/>
        <w:shd w:val="clear" w:color="auto" w:fill="auto"/>
        <w:ind w:firstLine="360"/>
        <w:rPr>
          <w:color w:val="auto"/>
          <w:sz w:val="28"/>
          <w:szCs w:val="28"/>
        </w:rPr>
      </w:pPr>
      <w:r w:rsidRPr="006405A8">
        <w:rPr>
          <w:rStyle w:val="11pt"/>
          <w:color w:val="auto"/>
          <w:sz w:val="28"/>
          <w:szCs w:val="28"/>
        </w:rPr>
        <w:t>На первом этапе (2019-202</w:t>
      </w:r>
      <w:r w:rsidR="006405A8" w:rsidRPr="006405A8">
        <w:rPr>
          <w:rStyle w:val="11pt"/>
          <w:color w:val="auto"/>
          <w:sz w:val="28"/>
          <w:szCs w:val="28"/>
        </w:rPr>
        <w:t>3</w:t>
      </w:r>
      <w:r w:rsidRPr="006405A8">
        <w:rPr>
          <w:rStyle w:val="11pt"/>
          <w:color w:val="auto"/>
          <w:sz w:val="28"/>
          <w:szCs w:val="28"/>
        </w:rPr>
        <w:t xml:space="preserve"> годы), важнейшей задачей будет организация предоставления качественного, современного и доступного дошкольного, общего, дополнительного образования.</w:t>
      </w:r>
    </w:p>
    <w:p w:rsidR="002B20CC" w:rsidRPr="00E7286A" w:rsidRDefault="002B20CC" w:rsidP="002B20CC">
      <w:pPr>
        <w:pStyle w:val="6"/>
        <w:shd w:val="clear" w:color="auto" w:fill="auto"/>
        <w:ind w:firstLine="360"/>
        <w:rPr>
          <w:color w:val="auto"/>
          <w:sz w:val="28"/>
          <w:szCs w:val="28"/>
        </w:rPr>
      </w:pPr>
      <w:proofErr w:type="gramStart"/>
      <w:r w:rsidRPr="006405A8">
        <w:rPr>
          <w:rStyle w:val="11pt"/>
          <w:color w:val="auto"/>
          <w:sz w:val="28"/>
          <w:szCs w:val="28"/>
        </w:rPr>
        <w:t>На втором этапе (202</w:t>
      </w:r>
      <w:r w:rsidR="006405A8">
        <w:rPr>
          <w:rStyle w:val="11pt"/>
          <w:color w:val="auto"/>
          <w:sz w:val="28"/>
          <w:szCs w:val="28"/>
        </w:rPr>
        <w:t>4</w:t>
      </w:r>
      <w:r w:rsidRPr="006405A8">
        <w:rPr>
          <w:rStyle w:val="11pt"/>
          <w:color w:val="auto"/>
          <w:sz w:val="28"/>
          <w:szCs w:val="28"/>
        </w:rPr>
        <w:t>-202</w:t>
      </w:r>
      <w:r w:rsidR="006405A8">
        <w:rPr>
          <w:rStyle w:val="11pt"/>
          <w:color w:val="auto"/>
          <w:sz w:val="28"/>
          <w:szCs w:val="28"/>
        </w:rPr>
        <w:t>9</w:t>
      </w:r>
      <w:r w:rsidRPr="006405A8">
        <w:rPr>
          <w:rStyle w:val="11pt"/>
          <w:color w:val="auto"/>
          <w:sz w:val="28"/>
          <w:szCs w:val="28"/>
        </w:rPr>
        <w:t xml:space="preserve"> годы) необходимо обеспечить: улучшение условий материально-технической базы учреждений образования, увеличение и обновление учебного оборудования, обеспечение квалифицированными педагогическими кадрами и их омоложением, сохранение доступности дошкольного образования для всех категорий детей, активное участие молодежи в общественных работах и</w:t>
      </w:r>
      <w:r w:rsidRPr="00E7286A">
        <w:rPr>
          <w:rStyle w:val="11pt"/>
          <w:color w:val="auto"/>
          <w:sz w:val="28"/>
          <w:szCs w:val="28"/>
        </w:rPr>
        <w:t xml:space="preserve"> мероприятиях, направленных на воспитание подрастающего поколения в духе патриотизма, формирование у молодежи активной жизненной позиции.</w:t>
      </w:r>
      <w:proofErr w:type="gramEnd"/>
    </w:p>
    <w:p w:rsidR="002B20CC" w:rsidRPr="00736B6B" w:rsidRDefault="002B20CC" w:rsidP="002B20CC">
      <w:pPr>
        <w:pStyle w:val="6"/>
        <w:shd w:val="clear" w:color="auto" w:fill="auto"/>
        <w:ind w:firstLine="360"/>
        <w:rPr>
          <w:color w:val="auto"/>
          <w:sz w:val="28"/>
          <w:szCs w:val="28"/>
        </w:rPr>
      </w:pPr>
      <w:r w:rsidRPr="00E7286A">
        <w:rPr>
          <w:rStyle w:val="11pt"/>
          <w:color w:val="auto"/>
          <w:sz w:val="28"/>
          <w:szCs w:val="28"/>
        </w:rPr>
        <w:t>На третьем этапе (20</w:t>
      </w:r>
      <w:r w:rsidR="006405A8">
        <w:rPr>
          <w:rStyle w:val="11pt"/>
          <w:color w:val="auto"/>
          <w:sz w:val="28"/>
          <w:szCs w:val="28"/>
        </w:rPr>
        <w:t>30</w:t>
      </w:r>
      <w:r w:rsidRPr="00E7286A">
        <w:rPr>
          <w:rStyle w:val="11pt"/>
          <w:color w:val="auto"/>
          <w:sz w:val="28"/>
          <w:szCs w:val="28"/>
        </w:rPr>
        <w:t>-203</w:t>
      </w:r>
      <w:r w:rsidR="006405A8">
        <w:rPr>
          <w:rStyle w:val="11pt"/>
          <w:color w:val="auto"/>
          <w:sz w:val="28"/>
          <w:szCs w:val="28"/>
        </w:rPr>
        <w:t>5</w:t>
      </w:r>
      <w:r w:rsidRPr="00E7286A">
        <w:rPr>
          <w:rStyle w:val="11pt"/>
          <w:color w:val="auto"/>
          <w:sz w:val="28"/>
          <w:szCs w:val="28"/>
        </w:rPr>
        <w:t xml:space="preserve"> годы), </w:t>
      </w:r>
      <w:proofErr w:type="gramStart"/>
      <w:r w:rsidRPr="00E7286A">
        <w:rPr>
          <w:rStyle w:val="11pt"/>
          <w:color w:val="auto"/>
          <w:sz w:val="28"/>
          <w:szCs w:val="28"/>
        </w:rPr>
        <w:t>будут сохраняться достигнутые 100% показатели и</w:t>
      </w:r>
      <w:proofErr w:type="gramEnd"/>
      <w:r w:rsidRPr="00E7286A">
        <w:rPr>
          <w:rStyle w:val="11pt"/>
          <w:color w:val="auto"/>
          <w:sz w:val="28"/>
          <w:szCs w:val="28"/>
        </w:rPr>
        <w:t xml:space="preserve"> будет осуществляться модернизация системы образования в соответствии с заданными целевыми индикаторами.</w:t>
      </w:r>
      <w:r w:rsidR="00D338FD" w:rsidRPr="00E7286A">
        <w:rPr>
          <w:rStyle w:val="11pt"/>
          <w:color w:val="auto"/>
          <w:sz w:val="28"/>
          <w:szCs w:val="28"/>
        </w:rPr>
        <w:t xml:space="preserve"> </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На протяжении всех этапов основными направлениями деятельности в сфере культуры будут являться:</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Укрепление материально - технической базы учреждений культуры;</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Развитие и поддержка молодых дарований, художественного самодеятельного творчества;</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Дальнейшее решение вопросов социальной защиты кадров;</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Обеспечение надёжного хранения и своевременной реставрации музейных фондов и возможности доступа к ним населения;</w:t>
      </w:r>
    </w:p>
    <w:p w:rsidR="009A5B0F" w:rsidRPr="009A5B0F" w:rsidRDefault="009A5B0F" w:rsidP="009A5B0F">
      <w:pPr>
        <w:pStyle w:val="6"/>
        <w:ind w:firstLine="360"/>
        <w:rPr>
          <w:rStyle w:val="11pt"/>
          <w:color w:val="auto"/>
          <w:sz w:val="28"/>
          <w:szCs w:val="28"/>
        </w:rPr>
      </w:pPr>
      <w:r w:rsidRPr="009A5B0F">
        <w:rPr>
          <w:rStyle w:val="11pt"/>
          <w:color w:val="auto"/>
          <w:sz w:val="28"/>
          <w:szCs w:val="28"/>
        </w:rPr>
        <w:lastRenderedPageBreak/>
        <w:t>•</w:t>
      </w:r>
      <w:r w:rsidRPr="009A5B0F">
        <w:rPr>
          <w:rStyle w:val="11pt"/>
          <w:color w:val="auto"/>
          <w:sz w:val="28"/>
          <w:szCs w:val="28"/>
        </w:rPr>
        <w:tab/>
        <w:t>Развитие и совершенствование видов муниципальных услуг в сфере культуры, повышение качества предоставляемых услуг;</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Развитие системы дополнительного образования детей посредством организации работы дополнительных учебных площадок ДШИ.</w:t>
      </w:r>
    </w:p>
    <w:p w:rsidR="009A5B0F" w:rsidRP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Развитие познавательного туризма на территории Увельского муниципального района.</w:t>
      </w:r>
    </w:p>
    <w:p w:rsidR="009A5B0F" w:rsidRDefault="009A5B0F" w:rsidP="009A5B0F">
      <w:pPr>
        <w:pStyle w:val="6"/>
        <w:ind w:firstLine="360"/>
        <w:rPr>
          <w:rStyle w:val="11pt"/>
          <w:color w:val="auto"/>
          <w:sz w:val="28"/>
          <w:szCs w:val="28"/>
        </w:rPr>
      </w:pPr>
      <w:r w:rsidRPr="009A5B0F">
        <w:rPr>
          <w:rStyle w:val="11pt"/>
          <w:color w:val="auto"/>
          <w:sz w:val="28"/>
          <w:szCs w:val="28"/>
        </w:rPr>
        <w:t>•</w:t>
      </w:r>
      <w:r w:rsidRPr="009A5B0F">
        <w:rPr>
          <w:rStyle w:val="11pt"/>
          <w:color w:val="auto"/>
          <w:sz w:val="28"/>
          <w:szCs w:val="28"/>
        </w:rPr>
        <w:tab/>
        <w:t>Профилактика экстремизма.</w:t>
      </w:r>
    </w:p>
    <w:p w:rsidR="004B60F7" w:rsidRDefault="004B60F7" w:rsidP="009A5B0F">
      <w:pPr>
        <w:pStyle w:val="6"/>
        <w:ind w:firstLine="360"/>
        <w:rPr>
          <w:rStyle w:val="11pt"/>
          <w:color w:val="auto"/>
          <w:sz w:val="28"/>
          <w:szCs w:val="28"/>
        </w:rPr>
      </w:pPr>
    </w:p>
    <w:p w:rsidR="004B60F7" w:rsidRDefault="00C451C3" w:rsidP="00C451C3">
      <w:pPr>
        <w:pStyle w:val="a8"/>
        <w:jc w:val="both"/>
        <w:rPr>
          <w:rStyle w:val="11pt"/>
          <w:rFonts w:eastAsiaTheme="minorHAnsi"/>
          <w:color w:val="auto"/>
          <w:sz w:val="28"/>
          <w:szCs w:val="28"/>
        </w:rPr>
      </w:pPr>
      <w:r>
        <w:rPr>
          <w:rStyle w:val="11pt"/>
          <w:rFonts w:eastAsiaTheme="minorHAnsi"/>
          <w:color w:val="auto"/>
          <w:sz w:val="28"/>
          <w:szCs w:val="28"/>
        </w:rPr>
        <w:t xml:space="preserve">    Для достижения указанных целей, н</w:t>
      </w:r>
      <w:r w:rsidR="004B60F7">
        <w:rPr>
          <w:rStyle w:val="11pt"/>
          <w:rFonts w:eastAsiaTheme="minorHAnsi"/>
          <w:color w:val="auto"/>
          <w:sz w:val="28"/>
          <w:szCs w:val="28"/>
        </w:rPr>
        <w:t>а территории Увельского района реализуются:</w:t>
      </w:r>
    </w:p>
    <w:p w:rsidR="004B60F7" w:rsidRDefault="004B60F7" w:rsidP="006405A8">
      <w:pPr>
        <w:pStyle w:val="a8"/>
        <w:tabs>
          <w:tab w:val="left" w:pos="426"/>
        </w:tabs>
        <w:ind w:firstLine="284"/>
        <w:jc w:val="both"/>
        <w:rPr>
          <w:rFonts w:ascii="Times New Roman" w:eastAsia="Calibri" w:hAnsi="Times New Roman" w:cs="Times New Roman"/>
          <w:bCs/>
          <w:sz w:val="28"/>
          <w:szCs w:val="28"/>
        </w:rPr>
      </w:pPr>
      <w:r w:rsidRPr="00C451C3">
        <w:rPr>
          <w:rStyle w:val="11pt"/>
          <w:rFonts w:eastAsiaTheme="minorHAnsi"/>
          <w:color w:val="auto"/>
          <w:sz w:val="28"/>
          <w:szCs w:val="28"/>
        </w:rPr>
        <w:t>-</w:t>
      </w:r>
      <w:r w:rsidRPr="00C451C3">
        <w:rPr>
          <w:rFonts w:ascii="Times New Roman" w:hAnsi="Times New Roman" w:cs="Times New Roman"/>
          <w:color w:val="000000"/>
          <w:sz w:val="28"/>
          <w:szCs w:val="28"/>
        </w:rPr>
        <w:t>Муниципальная программа «Развитие образования Увельского муниципального района на 2018-2025 годы».</w:t>
      </w:r>
      <w:r>
        <w:rPr>
          <w:rFonts w:ascii="Times New Roman" w:hAnsi="Times New Roman" w:cs="Times New Roman"/>
          <w:color w:val="000000"/>
          <w:sz w:val="28"/>
          <w:szCs w:val="28"/>
        </w:rPr>
        <w:t xml:space="preserve"> </w:t>
      </w:r>
      <w:r>
        <w:rPr>
          <w:rFonts w:ascii="Times New Roman" w:eastAsia="Calibri" w:hAnsi="Times New Roman" w:cs="Times New Roman"/>
          <w:bCs/>
          <w:sz w:val="28"/>
          <w:szCs w:val="28"/>
        </w:rPr>
        <w:t xml:space="preserve">Финансирование данной программы составляет </w:t>
      </w:r>
      <w:r w:rsidRPr="004B60F7">
        <w:rPr>
          <w:rFonts w:ascii="Times New Roman" w:hAnsi="Times New Roman" w:cs="Times New Roman"/>
          <w:spacing w:val="-3"/>
          <w:sz w:val="28"/>
          <w:szCs w:val="28"/>
        </w:rPr>
        <w:t>966014,95</w:t>
      </w:r>
      <w:r w:rsidR="006405A8">
        <w:rPr>
          <w:rFonts w:ascii="Times New Roman" w:hAnsi="Times New Roman" w:cs="Times New Roman"/>
          <w:spacing w:val="-3"/>
          <w:sz w:val="28"/>
          <w:szCs w:val="28"/>
        </w:rPr>
        <w:t xml:space="preserve"> </w:t>
      </w:r>
      <w:proofErr w:type="spellStart"/>
      <w:r w:rsidRPr="00767A9A">
        <w:rPr>
          <w:rFonts w:ascii="Times New Roman" w:eastAsia="Calibri" w:hAnsi="Times New Roman" w:cs="Times New Roman"/>
          <w:bCs/>
          <w:sz w:val="28"/>
          <w:szCs w:val="28"/>
        </w:rPr>
        <w:t>тыс</w:t>
      </w:r>
      <w:proofErr w:type="gramStart"/>
      <w:r>
        <w:rPr>
          <w:rFonts w:ascii="Times New Roman" w:eastAsia="Calibri" w:hAnsi="Times New Roman" w:cs="Times New Roman"/>
          <w:bCs/>
          <w:sz w:val="28"/>
          <w:szCs w:val="28"/>
        </w:rPr>
        <w:t>.р</w:t>
      </w:r>
      <w:proofErr w:type="gramEnd"/>
      <w:r>
        <w:rPr>
          <w:rFonts w:ascii="Times New Roman" w:eastAsia="Calibri" w:hAnsi="Times New Roman" w:cs="Times New Roman"/>
          <w:bCs/>
          <w:sz w:val="28"/>
          <w:szCs w:val="28"/>
        </w:rPr>
        <w:t>уб</w:t>
      </w:r>
      <w:proofErr w:type="spellEnd"/>
      <w:r>
        <w:rPr>
          <w:rFonts w:ascii="Times New Roman" w:eastAsia="Calibri" w:hAnsi="Times New Roman" w:cs="Times New Roman"/>
          <w:bCs/>
          <w:sz w:val="28"/>
          <w:szCs w:val="28"/>
        </w:rPr>
        <w:t xml:space="preserve">, в т.ч. федеральный бюджет </w:t>
      </w:r>
      <w:r w:rsidR="006405A8">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B60F7">
        <w:rPr>
          <w:rFonts w:ascii="Times New Roman" w:hAnsi="Times New Roman" w:cs="Times New Roman"/>
          <w:spacing w:val="-3"/>
          <w:sz w:val="28"/>
          <w:szCs w:val="28"/>
        </w:rPr>
        <w:t>611</w:t>
      </w:r>
      <w:r w:rsidR="006405A8">
        <w:rPr>
          <w:rFonts w:ascii="Times New Roman" w:hAnsi="Times New Roman" w:cs="Times New Roman"/>
          <w:spacing w:val="-3"/>
          <w:sz w:val="28"/>
          <w:szCs w:val="28"/>
        </w:rPr>
        <w:t xml:space="preserve">,0 </w:t>
      </w:r>
      <w:proofErr w:type="spellStart"/>
      <w:r w:rsidRPr="00767A9A">
        <w:rPr>
          <w:rFonts w:ascii="Times New Roman" w:hAnsi="Times New Roman" w:cs="Times New Roman"/>
          <w:spacing w:val="-3"/>
          <w:sz w:val="28"/>
          <w:szCs w:val="28"/>
        </w:rPr>
        <w:t>тыс.руб</w:t>
      </w:r>
      <w:proofErr w:type="spellEnd"/>
      <w:r>
        <w:rPr>
          <w:spacing w:val="-3"/>
        </w:rPr>
        <w:t xml:space="preserve">, </w:t>
      </w:r>
      <w:r>
        <w:rPr>
          <w:rFonts w:ascii="Times New Roman" w:eastAsia="Calibri" w:hAnsi="Times New Roman" w:cs="Times New Roman"/>
          <w:bCs/>
          <w:sz w:val="28"/>
          <w:szCs w:val="28"/>
        </w:rPr>
        <w:t xml:space="preserve">областной бюджет – </w:t>
      </w:r>
      <w:r w:rsidR="00C451C3" w:rsidRPr="00C451C3">
        <w:rPr>
          <w:rFonts w:ascii="Times New Roman" w:hAnsi="Times New Roman" w:cs="Times New Roman"/>
          <w:spacing w:val="-3"/>
          <w:sz w:val="28"/>
          <w:szCs w:val="28"/>
        </w:rPr>
        <w:t>619208,8</w:t>
      </w:r>
      <w:r w:rsidR="006405A8">
        <w:rPr>
          <w:rFonts w:ascii="Times New Roman" w:hAnsi="Times New Roman" w:cs="Times New Roman"/>
          <w:spacing w:val="-3"/>
          <w:sz w:val="28"/>
          <w:szCs w:val="28"/>
        </w:rPr>
        <w:t xml:space="preserve"> </w:t>
      </w:r>
      <w:proofErr w:type="spellStart"/>
      <w:r>
        <w:rPr>
          <w:rFonts w:ascii="Times New Roman" w:eastAsia="Calibri" w:hAnsi="Times New Roman" w:cs="Times New Roman"/>
          <w:bCs/>
          <w:sz w:val="28"/>
          <w:szCs w:val="28"/>
        </w:rPr>
        <w:t>тыс.руб</w:t>
      </w:r>
      <w:proofErr w:type="spellEnd"/>
      <w:r>
        <w:rPr>
          <w:rFonts w:ascii="Times New Roman" w:eastAsia="Calibri" w:hAnsi="Times New Roman" w:cs="Times New Roman"/>
          <w:bCs/>
          <w:sz w:val="28"/>
          <w:szCs w:val="28"/>
        </w:rPr>
        <w:t xml:space="preserve">, местный бюджет – </w:t>
      </w:r>
      <w:r w:rsidR="00C451C3" w:rsidRPr="00C451C3">
        <w:rPr>
          <w:rFonts w:ascii="Times New Roman" w:hAnsi="Times New Roman" w:cs="Times New Roman"/>
          <w:spacing w:val="-3"/>
          <w:sz w:val="28"/>
          <w:szCs w:val="28"/>
        </w:rPr>
        <w:t>346195,15</w:t>
      </w:r>
      <w:r w:rsidR="006405A8">
        <w:rPr>
          <w:rFonts w:ascii="Times New Roman" w:hAnsi="Times New Roman" w:cs="Times New Roman"/>
          <w:spacing w:val="-3"/>
          <w:sz w:val="28"/>
          <w:szCs w:val="28"/>
        </w:rPr>
        <w:t xml:space="preserve"> </w:t>
      </w:r>
      <w:r>
        <w:rPr>
          <w:rFonts w:ascii="Times New Roman" w:eastAsia="Calibri" w:hAnsi="Times New Roman" w:cs="Times New Roman"/>
          <w:bCs/>
          <w:sz w:val="28"/>
          <w:szCs w:val="28"/>
        </w:rPr>
        <w:t>тыс.руб.</w:t>
      </w:r>
    </w:p>
    <w:p w:rsidR="00C451C3" w:rsidRDefault="00C451C3" w:rsidP="006405A8">
      <w:pPr>
        <w:pStyle w:val="a8"/>
        <w:ind w:firstLine="284"/>
        <w:jc w:val="both"/>
        <w:rPr>
          <w:rFonts w:ascii="Times New Roman" w:eastAsia="Calibri" w:hAnsi="Times New Roman" w:cs="Times New Roman"/>
          <w:bCs/>
          <w:sz w:val="28"/>
          <w:szCs w:val="28"/>
        </w:rPr>
      </w:pPr>
      <w:r w:rsidRPr="00C451C3">
        <w:rPr>
          <w:rFonts w:ascii="Times New Roman" w:eastAsia="Calibri" w:hAnsi="Times New Roman" w:cs="Times New Roman"/>
          <w:bCs/>
          <w:sz w:val="28"/>
          <w:szCs w:val="28"/>
        </w:rPr>
        <w:t xml:space="preserve">- </w:t>
      </w:r>
      <w:r w:rsidRPr="00C451C3">
        <w:rPr>
          <w:rFonts w:ascii="Times New Roman" w:hAnsi="Times New Roman" w:cs="Times New Roman"/>
          <w:color w:val="000000"/>
          <w:sz w:val="28"/>
          <w:szCs w:val="28"/>
        </w:rPr>
        <w:t>Муниципальная программа "Поддержка и развитие дошкольного образования в Увельском муниципальном районе на 2015-2025 годы"</w:t>
      </w:r>
      <w:r>
        <w:rPr>
          <w:rFonts w:ascii="Times New Roman" w:hAnsi="Times New Roman" w:cs="Times New Roman"/>
          <w:color w:val="000000"/>
          <w:sz w:val="28"/>
          <w:szCs w:val="28"/>
        </w:rPr>
        <w:t xml:space="preserve">. </w:t>
      </w:r>
      <w:r>
        <w:rPr>
          <w:rFonts w:ascii="Times New Roman" w:eastAsia="Calibri" w:hAnsi="Times New Roman" w:cs="Times New Roman"/>
          <w:bCs/>
          <w:sz w:val="28"/>
          <w:szCs w:val="28"/>
        </w:rPr>
        <w:t xml:space="preserve">Финансирование данной программы составляет </w:t>
      </w:r>
      <w:r w:rsidRPr="00C451C3">
        <w:rPr>
          <w:rFonts w:ascii="Times New Roman" w:hAnsi="Times New Roman" w:cs="Times New Roman"/>
          <w:spacing w:val="-3"/>
          <w:sz w:val="28"/>
          <w:szCs w:val="28"/>
        </w:rPr>
        <w:t>1352090,99</w:t>
      </w:r>
      <w:r w:rsidR="006405A8">
        <w:rPr>
          <w:rFonts w:ascii="Times New Roman" w:hAnsi="Times New Roman" w:cs="Times New Roman"/>
          <w:spacing w:val="-3"/>
          <w:sz w:val="28"/>
          <w:szCs w:val="28"/>
        </w:rPr>
        <w:t xml:space="preserve"> </w:t>
      </w:r>
      <w:proofErr w:type="spellStart"/>
      <w:r w:rsidRPr="00767A9A">
        <w:rPr>
          <w:rFonts w:ascii="Times New Roman" w:eastAsia="Calibri" w:hAnsi="Times New Roman" w:cs="Times New Roman"/>
          <w:bCs/>
          <w:sz w:val="28"/>
          <w:szCs w:val="28"/>
        </w:rPr>
        <w:t>тыс</w:t>
      </w:r>
      <w:proofErr w:type="gramStart"/>
      <w:r>
        <w:rPr>
          <w:rFonts w:ascii="Times New Roman" w:eastAsia="Calibri" w:hAnsi="Times New Roman" w:cs="Times New Roman"/>
          <w:bCs/>
          <w:sz w:val="28"/>
          <w:szCs w:val="28"/>
        </w:rPr>
        <w:t>.р</w:t>
      </w:r>
      <w:proofErr w:type="gramEnd"/>
      <w:r>
        <w:rPr>
          <w:rFonts w:ascii="Times New Roman" w:eastAsia="Calibri" w:hAnsi="Times New Roman" w:cs="Times New Roman"/>
          <w:bCs/>
          <w:sz w:val="28"/>
          <w:szCs w:val="28"/>
        </w:rPr>
        <w:t>уб</w:t>
      </w:r>
      <w:proofErr w:type="spellEnd"/>
      <w:r>
        <w:rPr>
          <w:rFonts w:ascii="Times New Roman" w:eastAsia="Calibri" w:hAnsi="Times New Roman" w:cs="Times New Roman"/>
          <w:bCs/>
          <w:sz w:val="28"/>
          <w:szCs w:val="28"/>
        </w:rPr>
        <w:t xml:space="preserve">, в т.ч. федеральный бюджет - </w:t>
      </w:r>
      <w:r w:rsidRPr="00C451C3">
        <w:rPr>
          <w:rFonts w:ascii="Times New Roman" w:hAnsi="Times New Roman" w:cs="Times New Roman"/>
          <w:spacing w:val="-3"/>
          <w:sz w:val="28"/>
          <w:szCs w:val="28"/>
        </w:rPr>
        <w:t>2414,35</w:t>
      </w:r>
      <w:r w:rsidR="006405A8">
        <w:rPr>
          <w:rFonts w:ascii="Times New Roman" w:hAnsi="Times New Roman" w:cs="Times New Roman"/>
          <w:spacing w:val="-3"/>
          <w:sz w:val="28"/>
          <w:szCs w:val="28"/>
        </w:rPr>
        <w:t xml:space="preserve"> </w:t>
      </w:r>
      <w:proofErr w:type="spellStart"/>
      <w:r w:rsidRPr="00767A9A">
        <w:rPr>
          <w:rFonts w:ascii="Times New Roman" w:hAnsi="Times New Roman" w:cs="Times New Roman"/>
          <w:spacing w:val="-3"/>
          <w:sz w:val="28"/>
          <w:szCs w:val="28"/>
        </w:rPr>
        <w:t>тыс.руб</w:t>
      </w:r>
      <w:proofErr w:type="spellEnd"/>
      <w:r>
        <w:rPr>
          <w:spacing w:val="-3"/>
        </w:rPr>
        <w:t xml:space="preserve">, </w:t>
      </w:r>
      <w:r>
        <w:rPr>
          <w:rFonts w:ascii="Times New Roman" w:eastAsia="Calibri" w:hAnsi="Times New Roman" w:cs="Times New Roman"/>
          <w:bCs/>
          <w:sz w:val="28"/>
          <w:szCs w:val="28"/>
        </w:rPr>
        <w:t xml:space="preserve">областной бюджет – </w:t>
      </w:r>
      <w:r w:rsidRPr="00C451C3">
        <w:rPr>
          <w:rFonts w:ascii="Times New Roman" w:hAnsi="Times New Roman" w:cs="Times New Roman"/>
          <w:spacing w:val="-3"/>
          <w:sz w:val="28"/>
          <w:szCs w:val="28"/>
        </w:rPr>
        <w:t>734947,14</w:t>
      </w:r>
      <w:r w:rsidR="006405A8">
        <w:rPr>
          <w:rFonts w:ascii="Times New Roman" w:hAnsi="Times New Roman" w:cs="Times New Roman"/>
          <w:spacing w:val="-3"/>
          <w:sz w:val="28"/>
          <w:szCs w:val="28"/>
        </w:rPr>
        <w:t xml:space="preserve"> </w:t>
      </w:r>
      <w:proofErr w:type="spellStart"/>
      <w:r>
        <w:rPr>
          <w:rFonts w:ascii="Times New Roman" w:eastAsia="Calibri" w:hAnsi="Times New Roman" w:cs="Times New Roman"/>
          <w:bCs/>
          <w:sz w:val="28"/>
          <w:szCs w:val="28"/>
        </w:rPr>
        <w:t>тыс.руб</w:t>
      </w:r>
      <w:proofErr w:type="spellEnd"/>
      <w:r>
        <w:rPr>
          <w:rFonts w:ascii="Times New Roman" w:eastAsia="Calibri" w:hAnsi="Times New Roman" w:cs="Times New Roman"/>
          <w:bCs/>
          <w:sz w:val="28"/>
          <w:szCs w:val="28"/>
        </w:rPr>
        <w:t xml:space="preserve">, местный бюджет – </w:t>
      </w:r>
      <w:r w:rsidRPr="00C451C3">
        <w:rPr>
          <w:rFonts w:ascii="Times New Roman" w:hAnsi="Times New Roman" w:cs="Times New Roman"/>
          <w:spacing w:val="-3"/>
          <w:sz w:val="28"/>
          <w:szCs w:val="28"/>
        </w:rPr>
        <w:t>614729,5</w:t>
      </w:r>
      <w:r w:rsidR="006405A8">
        <w:rPr>
          <w:rFonts w:ascii="Times New Roman" w:hAnsi="Times New Roman" w:cs="Times New Roman"/>
          <w:spacing w:val="-3"/>
          <w:sz w:val="28"/>
          <w:szCs w:val="28"/>
        </w:rPr>
        <w:t xml:space="preserve"> </w:t>
      </w:r>
      <w:r w:rsidRPr="00C451C3">
        <w:rPr>
          <w:rFonts w:ascii="Times New Roman" w:eastAsia="Calibri" w:hAnsi="Times New Roman" w:cs="Times New Roman"/>
          <w:bCs/>
          <w:sz w:val="28"/>
          <w:szCs w:val="28"/>
        </w:rPr>
        <w:t>тыс</w:t>
      </w:r>
      <w:r>
        <w:rPr>
          <w:rFonts w:ascii="Times New Roman" w:eastAsia="Calibri" w:hAnsi="Times New Roman" w:cs="Times New Roman"/>
          <w:bCs/>
          <w:sz w:val="28"/>
          <w:szCs w:val="28"/>
        </w:rPr>
        <w:t>.руб.</w:t>
      </w:r>
    </w:p>
    <w:p w:rsidR="00C451C3" w:rsidRDefault="00C451C3" w:rsidP="006405A8">
      <w:pPr>
        <w:pStyle w:val="a8"/>
        <w:ind w:firstLine="284"/>
        <w:jc w:val="both"/>
        <w:rPr>
          <w:rFonts w:ascii="Times New Roman" w:eastAsia="Calibri" w:hAnsi="Times New Roman" w:cs="Times New Roman"/>
          <w:bCs/>
          <w:sz w:val="28"/>
          <w:szCs w:val="28"/>
        </w:rPr>
      </w:pPr>
      <w:r w:rsidRPr="00C451C3">
        <w:rPr>
          <w:rFonts w:ascii="Times New Roman" w:eastAsia="Calibri" w:hAnsi="Times New Roman" w:cs="Times New Roman"/>
          <w:bCs/>
          <w:sz w:val="28"/>
          <w:szCs w:val="28"/>
        </w:rPr>
        <w:t xml:space="preserve">- </w:t>
      </w:r>
      <w:r w:rsidRPr="00C451C3">
        <w:rPr>
          <w:rFonts w:ascii="Times New Roman" w:hAnsi="Times New Roman" w:cs="Times New Roman"/>
          <w:color w:val="000000"/>
          <w:sz w:val="28"/>
          <w:szCs w:val="28"/>
        </w:rPr>
        <w:t>Муниципальная программа "Капитальный ремонт муниципальных общеобразовательных организаций Увельского муниципального района на 2018-2020 годы"</w:t>
      </w:r>
      <w:r>
        <w:rPr>
          <w:rFonts w:ascii="Times New Roman" w:hAnsi="Times New Roman" w:cs="Times New Roman"/>
          <w:color w:val="000000"/>
          <w:sz w:val="28"/>
          <w:szCs w:val="28"/>
        </w:rPr>
        <w:t xml:space="preserve">. </w:t>
      </w:r>
      <w:r>
        <w:rPr>
          <w:rFonts w:ascii="Times New Roman" w:eastAsia="Calibri" w:hAnsi="Times New Roman" w:cs="Times New Roman"/>
          <w:bCs/>
          <w:sz w:val="28"/>
          <w:szCs w:val="28"/>
        </w:rPr>
        <w:t xml:space="preserve">Финансирование данной программы составляет </w:t>
      </w:r>
      <w:r w:rsidRPr="00C451C3">
        <w:rPr>
          <w:rFonts w:ascii="Times New Roman" w:hAnsi="Times New Roman" w:cs="Times New Roman"/>
          <w:spacing w:val="-3"/>
          <w:sz w:val="28"/>
          <w:szCs w:val="28"/>
        </w:rPr>
        <w:t>24216,6</w:t>
      </w:r>
      <w:r w:rsidRPr="00767A9A">
        <w:rPr>
          <w:rFonts w:ascii="Times New Roman" w:eastAsia="Calibri" w:hAnsi="Times New Roman" w:cs="Times New Roman"/>
          <w:bCs/>
          <w:sz w:val="28"/>
          <w:szCs w:val="28"/>
        </w:rPr>
        <w:t>тыс</w:t>
      </w:r>
      <w:proofErr w:type="gramStart"/>
      <w:r>
        <w:rPr>
          <w:rFonts w:ascii="Times New Roman" w:eastAsia="Calibri" w:hAnsi="Times New Roman" w:cs="Times New Roman"/>
          <w:bCs/>
          <w:sz w:val="28"/>
          <w:szCs w:val="28"/>
        </w:rPr>
        <w:t>.р</w:t>
      </w:r>
      <w:proofErr w:type="gramEnd"/>
      <w:r>
        <w:rPr>
          <w:rFonts w:ascii="Times New Roman" w:eastAsia="Calibri" w:hAnsi="Times New Roman" w:cs="Times New Roman"/>
          <w:bCs/>
          <w:sz w:val="28"/>
          <w:szCs w:val="28"/>
        </w:rPr>
        <w:t xml:space="preserve">уб, в т.ч. </w:t>
      </w:r>
      <w:r>
        <w:rPr>
          <w:spacing w:val="-3"/>
        </w:rPr>
        <w:t xml:space="preserve"> </w:t>
      </w:r>
      <w:r>
        <w:rPr>
          <w:rFonts w:ascii="Times New Roman" w:eastAsia="Calibri" w:hAnsi="Times New Roman" w:cs="Times New Roman"/>
          <w:bCs/>
          <w:sz w:val="28"/>
          <w:szCs w:val="28"/>
        </w:rPr>
        <w:t xml:space="preserve">областной бюджет – </w:t>
      </w:r>
      <w:r w:rsidRPr="00C451C3">
        <w:rPr>
          <w:rFonts w:ascii="Times New Roman" w:hAnsi="Times New Roman" w:cs="Times New Roman"/>
          <w:spacing w:val="-3"/>
          <w:sz w:val="28"/>
          <w:szCs w:val="28"/>
        </w:rPr>
        <w:t>6633,25</w:t>
      </w:r>
      <w:r>
        <w:rPr>
          <w:rFonts w:ascii="Times New Roman" w:eastAsia="Calibri" w:hAnsi="Times New Roman" w:cs="Times New Roman"/>
          <w:bCs/>
          <w:sz w:val="28"/>
          <w:szCs w:val="28"/>
        </w:rPr>
        <w:t xml:space="preserve">тыс.руб, местный бюджет – </w:t>
      </w:r>
      <w:r w:rsidRPr="00C451C3">
        <w:rPr>
          <w:rFonts w:ascii="Times New Roman" w:hAnsi="Times New Roman" w:cs="Times New Roman"/>
          <w:spacing w:val="-3"/>
          <w:sz w:val="28"/>
          <w:szCs w:val="28"/>
        </w:rPr>
        <w:t>17583,35</w:t>
      </w:r>
      <w:r w:rsidRPr="00C451C3">
        <w:rPr>
          <w:rFonts w:ascii="Times New Roman" w:eastAsia="Calibri" w:hAnsi="Times New Roman" w:cs="Times New Roman"/>
          <w:bCs/>
          <w:sz w:val="28"/>
          <w:szCs w:val="28"/>
        </w:rPr>
        <w:t>тыс</w:t>
      </w:r>
      <w:r>
        <w:rPr>
          <w:rFonts w:ascii="Times New Roman" w:eastAsia="Calibri" w:hAnsi="Times New Roman" w:cs="Times New Roman"/>
          <w:bCs/>
          <w:sz w:val="28"/>
          <w:szCs w:val="28"/>
        </w:rPr>
        <w:t>.руб.</w:t>
      </w:r>
    </w:p>
    <w:p w:rsidR="00C451C3" w:rsidRPr="00C451C3" w:rsidRDefault="00C451C3" w:rsidP="00C451C3">
      <w:pPr>
        <w:pStyle w:val="a8"/>
        <w:jc w:val="both"/>
        <w:rPr>
          <w:rFonts w:ascii="Times New Roman" w:hAnsi="Times New Roman" w:cs="Times New Roman"/>
          <w:color w:val="000000"/>
          <w:sz w:val="28"/>
          <w:szCs w:val="28"/>
        </w:rPr>
      </w:pPr>
    </w:p>
    <w:p w:rsidR="00D06B6D" w:rsidRPr="00D06B6D" w:rsidRDefault="00D06B6D" w:rsidP="00D06B6D">
      <w:pPr>
        <w:pStyle w:val="a8"/>
        <w:ind w:firstLine="426"/>
        <w:jc w:val="both"/>
        <w:rPr>
          <w:rStyle w:val="11pt"/>
          <w:rFonts w:eastAsia="Calibri"/>
          <w:color w:val="auto"/>
          <w:sz w:val="28"/>
          <w:szCs w:val="28"/>
          <w:shd w:val="clear" w:color="auto" w:fill="auto"/>
          <w:lang w:eastAsia="ru-RU"/>
        </w:rPr>
      </w:pPr>
      <w:r w:rsidRPr="00D06B6D">
        <w:rPr>
          <w:rStyle w:val="11pt"/>
          <w:rFonts w:eastAsia="Calibri"/>
          <w:color w:val="auto"/>
          <w:sz w:val="28"/>
          <w:szCs w:val="28"/>
        </w:rPr>
        <w:t xml:space="preserve">В ходе реализации стратегии предполагается улучшение технического состояния и обеспечение сохранности зданий учреждений культуры и искусства к 2035 года до 96,55%; </w:t>
      </w:r>
      <w:r w:rsidRPr="00D06B6D">
        <w:rPr>
          <w:rFonts w:ascii="Times New Roman" w:eastAsia="Times New Roman" w:hAnsi="Times New Roman" w:cs="Times New Roman"/>
          <w:sz w:val="28"/>
          <w:szCs w:val="28"/>
          <w:lang w:eastAsia="ru-RU"/>
        </w:rPr>
        <w:t xml:space="preserve">Удельный вес населения, участвующего в культурно - массовых мероприятиях (на платной основе) от общего числа населения </w:t>
      </w:r>
      <w:r w:rsidRPr="00D06B6D">
        <w:rPr>
          <w:rStyle w:val="11pt"/>
          <w:rFonts w:eastAsia="Calibri"/>
          <w:color w:val="auto"/>
          <w:sz w:val="28"/>
          <w:szCs w:val="28"/>
        </w:rPr>
        <w:t>к 2035 года до 53,1%;</w:t>
      </w:r>
    </w:p>
    <w:p w:rsidR="00D06B6D" w:rsidRPr="009A5B0F" w:rsidRDefault="00D06B6D" w:rsidP="00D06B6D">
      <w:pPr>
        <w:pStyle w:val="6"/>
        <w:ind w:firstLine="360"/>
        <w:rPr>
          <w:rStyle w:val="11pt"/>
          <w:color w:val="auto"/>
          <w:sz w:val="28"/>
          <w:szCs w:val="28"/>
        </w:rPr>
      </w:pPr>
      <w:r w:rsidRPr="009A5B0F">
        <w:rPr>
          <w:rStyle w:val="11pt"/>
          <w:color w:val="auto"/>
          <w:sz w:val="28"/>
          <w:szCs w:val="28"/>
        </w:rPr>
        <w:t xml:space="preserve">Доля населения, участвующего в историко-культурном наследии (посещение музеев) к 2035 года достигнет 17,5%. </w:t>
      </w:r>
      <w:r w:rsidRPr="00127DD0">
        <w:rPr>
          <w:rStyle w:val="11pt"/>
          <w:color w:val="auto"/>
          <w:sz w:val="28"/>
          <w:szCs w:val="28"/>
        </w:rPr>
        <w:t>Будет обеспечен прирост количества обучающихся в детских школах искусств Увельского муниципального района к 2035 года до 5%.</w:t>
      </w:r>
      <w:r w:rsidRPr="009A5B0F">
        <w:rPr>
          <w:rStyle w:val="11pt"/>
          <w:color w:val="auto"/>
          <w:sz w:val="28"/>
          <w:szCs w:val="28"/>
        </w:rPr>
        <w:t xml:space="preserve"> Охват населения библиотечным обслуживанием увеличится к 2035 году до 54,2% . </w:t>
      </w:r>
    </w:p>
    <w:p w:rsidR="00D06B6D" w:rsidRPr="009A5B0F" w:rsidRDefault="00D06B6D" w:rsidP="00D06B6D">
      <w:pPr>
        <w:pStyle w:val="6"/>
        <w:ind w:firstLine="360"/>
        <w:rPr>
          <w:rStyle w:val="11pt"/>
          <w:color w:val="auto"/>
          <w:sz w:val="28"/>
          <w:szCs w:val="28"/>
        </w:rPr>
      </w:pPr>
      <w:r w:rsidRPr="00127DD0">
        <w:rPr>
          <w:rStyle w:val="11pt"/>
          <w:color w:val="auto"/>
          <w:sz w:val="28"/>
          <w:szCs w:val="28"/>
        </w:rPr>
        <w:t>Доля учащихся муниципальных учреждений дополнительного образования детей в сфере культуры (ДХШ, ДШИ) от числа учащихся образовательных школ  от 5 до 18 лет составляет 12,3%.</w:t>
      </w:r>
      <w:r w:rsidRPr="00D878B6">
        <w:rPr>
          <w:rStyle w:val="11pt"/>
          <w:color w:val="auto"/>
          <w:sz w:val="28"/>
          <w:szCs w:val="28"/>
        </w:rPr>
        <w:t xml:space="preserve"> </w:t>
      </w:r>
    </w:p>
    <w:p w:rsidR="002B20CC" w:rsidRDefault="009A5B0F" w:rsidP="009A5B0F">
      <w:pPr>
        <w:pStyle w:val="6"/>
        <w:shd w:val="clear" w:color="auto" w:fill="auto"/>
        <w:ind w:firstLine="360"/>
        <w:rPr>
          <w:rStyle w:val="11pt"/>
          <w:color w:val="auto"/>
          <w:sz w:val="28"/>
          <w:szCs w:val="28"/>
        </w:rPr>
      </w:pPr>
      <w:r w:rsidRPr="009A5B0F">
        <w:rPr>
          <w:rStyle w:val="11pt"/>
          <w:color w:val="auto"/>
          <w:sz w:val="28"/>
          <w:szCs w:val="28"/>
        </w:rPr>
        <w:t>Эти показатели могут быть выполнены в полном объеме при реализации региональной составляющей Национального проекта «Культура», регионального проекта «Социальная активность», федеральной программы «Комплексное развитие сельских территорий», областной программы «Укрепление МТБ учреждений культуры» в рамках государственной программы «Развитие туризма», федеральной программы по комплектованию книжного фонда</w:t>
      </w:r>
      <w:r w:rsidR="00ED51B7">
        <w:rPr>
          <w:rStyle w:val="11pt"/>
          <w:color w:val="auto"/>
          <w:sz w:val="28"/>
          <w:szCs w:val="28"/>
        </w:rPr>
        <w:t>.</w:t>
      </w:r>
    </w:p>
    <w:p w:rsidR="00ED51B7" w:rsidRDefault="00ED51B7" w:rsidP="009A5B0F">
      <w:pPr>
        <w:pStyle w:val="6"/>
        <w:shd w:val="clear" w:color="auto" w:fill="auto"/>
        <w:ind w:firstLine="360"/>
        <w:rPr>
          <w:rStyle w:val="11pt"/>
          <w:color w:val="auto"/>
          <w:sz w:val="28"/>
          <w:szCs w:val="28"/>
        </w:rPr>
      </w:pPr>
    </w:p>
    <w:p w:rsidR="005F5D35" w:rsidRDefault="00B265F8" w:rsidP="005F5D35">
      <w:pPr>
        <w:pStyle w:val="a8"/>
        <w:jc w:val="both"/>
        <w:rPr>
          <w:rStyle w:val="11pt"/>
          <w:rFonts w:eastAsiaTheme="minorHAnsi"/>
          <w:color w:val="auto"/>
          <w:sz w:val="28"/>
          <w:szCs w:val="28"/>
        </w:rPr>
      </w:pPr>
      <w:r>
        <w:rPr>
          <w:rStyle w:val="11pt"/>
          <w:rFonts w:eastAsiaTheme="minorHAnsi"/>
          <w:color w:val="auto"/>
          <w:sz w:val="28"/>
          <w:szCs w:val="28"/>
        </w:rPr>
        <w:t xml:space="preserve">     </w:t>
      </w:r>
      <w:r w:rsidR="005F5D35">
        <w:rPr>
          <w:rStyle w:val="11pt"/>
          <w:rFonts w:eastAsiaTheme="minorHAnsi"/>
          <w:color w:val="auto"/>
          <w:sz w:val="28"/>
          <w:szCs w:val="28"/>
        </w:rPr>
        <w:t>В настоящее время на территории Увельского района реализуются:</w:t>
      </w:r>
    </w:p>
    <w:p w:rsidR="005F5D35" w:rsidRDefault="005F5D35" w:rsidP="005F5D35">
      <w:pPr>
        <w:pStyle w:val="a8"/>
        <w:jc w:val="both"/>
        <w:rPr>
          <w:rStyle w:val="11pt"/>
          <w:rFonts w:eastAsiaTheme="minorHAnsi"/>
          <w:color w:val="auto"/>
          <w:sz w:val="28"/>
          <w:szCs w:val="28"/>
        </w:rPr>
      </w:pPr>
    </w:p>
    <w:p w:rsidR="005F5D35" w:rsidRDefault="005F5D35" w:rsidP="006405A8">
      <w:pPr>
        <w:pStyle w:val="a8"/>
        <w:ind w:firstLine="426"/>
        <w:jc w:val="both"/>
        <w:rPr>
          <w:rFonts w:ascii="Times New Roman" w:eastAsia="Calibri" w:hAnsi="Times New Roman" w:cs="Times New Roman"/>
          <w:bCs/>
          <w:sz w:val="28"/>
          <w:szCs w:val="28"/>
        </w:rPr>
      </w:pPr>
      <w:r w:rsidRPr="005F5D35">
        <w:rPr>
          <w:rFonts w:ascii="Times New Roman" w:hAnsi="Times New Roman" w:cs="Times New Roman"/>
          <w:color w:val="000000"/>
          <w:sz w:val="28"/>
          <w:szCs w:val="28"/>
        </w:rPr>
        <w:lastRenderedPageBreak/>
        <w:t xml:space="preserve"> - Муниципальная программа «Культура и молодежная политика Увельского муниципального района на 2018-2021 годы»</w:t>
      </w:r>
      <w:r>
        <w:rPr>
          <w:rFonts w:ascii="Times New Roman" w:hAnsi="Times New Roman" w:cs="Times New Roman"/>
          <w:color w:val="000000"/>
          <w:sz w:val="28"/>
          <w:szCs w:val="28"/>
        </w:rPr>
        <w:t xml:space="preserve">. </w:t>
      </w:r>
      <w:r>
        <w:rPr>
          <w:rFonts w:ascii="Times New Roman" w:eastAsia="Calibri" w:hAnsi="Times New Roman" w:cs="Times New Roman"/>
          <w:bCs/>
          <w:sz w:val="28"/>
          <w:szCs w:val="28"/>
        </w:rPr>
        <w:t xml:space="preserve">Финансирование данной программы составляет </w:t>
      </w:r>
      <w:r w:rsidRPr="005F5D35">
        <w:rPr>
          <w:rFonts w:ascii="Times New Roman" w:hAnsi="Times New Roman" w:cs="Times New Roman"/>
          <w:spacing w:val="-3"/>
          <w:sz w:val="28"/>
          <w:szCs w:val="28"/>
        </w:rPr>
        <w:t>137829,3</w:t>
      </w:r>
      <w:r w:rsidR="006405A8">
        <w:rPr>
          <w:rFonts w:ascii="Times New Roman" w:hAnsi="Times New Roman" w:cs="Times New Roman"/>
          <w:spacing w:val="-3"/>
          <w:sz w:val="28"/>
          <w:szCs w:val="28"/>
        </w:rPr>
        <w:t xml:space="preserve"> </w:t>
      </w:r>
      <w:proofErr w:type="spellStart"/>
      <w:r w:rsidRPr="00767A9A">
        <w:rPr>
          <w:rFonts w:ascii="Times New Roman" w:eastAsia="Calibri" w:hAnsi="Times New Roman" w:cs="Times New Roman"/>
          <w:bCs/>
          <w:sz w:val="28"/>
          <w:szCs w:val="28"/>
        </w:rPr>
        <w:t>тыс</w:t>
      </w:r>
      <w:proofErr w:type="gramStart"/>
      <w:r>
        <w:rPr>
          <w:rFonts w:ascii="Times New Roman" w:eastAsia="Calibri" w:hAnsi="Times New Roman" w:cs="Times New Roman"/>
          <w:bCs/>
          <w:sz w:val="28"/>
          <w:szCs w:val="28"/>
        </w:rPr>
        <w:t>.р</w:t>
      </w:r>
      <w:proofErr w:type="gramEnd"/>
      <w:r>
        <w:rPr>
          <w:rFonts w:ascii="Times New Roman" w:eastAsia="Calibri" w:hAnsi="Times New Roman" w:cs="Times New Roman"/>
          <w:bCs/>
          <w:sz w:val="28"/>
          <w:szCs w:val="28"/>
        </w:rPr>
        <w:t>уб</w:t>
      </w:r>
      <w:proofErr w:type="spellEnd"/>
      <w:r>
        <w:rPr>
          <w:rFonts w:ascii="Times New Roman" w:eastAsia="Calibri" w:hAnsi="Times New Roman" w:cs="Times New Roman"/>
          <w:bCs/>
          <w:sz w:val="28"/>
          <w:szCs w:val="28"/>
        </w:rPr>
        <w:t xml:space="preserve">, в т.ч. </w:t>
      </w:r>
      <w:r>
        <w:rPr>
          <w:spacing w:val="-3"/>
        </w:rPr>
        <w:t xml:space="preserve"> </w:t>
      </w:r>
      <w:r w:rsidRPr="005F5D35">
        <w:rPr>
          <w:rFonts w:ascii="Times New Roman" w:hAnsi="Times New Roman" w:cs="Times New Roman"/>
          <w:spacing w:val="-3"/>
          <w:sz w:val="28"/>
          <w:szCs w:val="28"/>
        </w:rPr>
        <w:t>федеральный бюджет - 6542,5</w:t>
      </w:r>
      <w:r w:rsidR="006405A8">
        <w:rPr>
          <w:rFonts w:ascii="Times New Roman" w:hAnsi="Times New Roman" w:cs="Times New Roman"/>
          <w:spacing w:val="-3"/>
          <w:sz w:val="28"/>
          <w:szCs w:val="28"/>
        </w:rPr>
        <w:t xml:space="preserve"> </w:t>
      </w:r>
      <w:proofErr w:type="spellStart"/>
      <w:r w:rsidRPr="005F5D35">
        <w:rPr>
          <w:rFonts w:ascii="Times New Roman" w:hAnsi="Times New Roman" w:cs="Times New Roman"/>
          <w:spacing w:val="-3"/>
          <w:sz w:val="28"/>
          <w:szCs w:val="28"/>
        </w:rPr>
        <w:t>тыс.руб</w:t>
      </w:r>
      <w:proofErr w:type="spellEnd"/>
      <w:r>
        <w:rPr>
          <w:spacing w:val="-3"/>
        </w:rPr>
        <w:t xml:space="preserve">, </w:t>
      </w:r>
      <w:r>
        <w:rPr>
          <w:rFonts w:ascii="Times New Roman" w:eastAsia="Calibri" w:hAnsi="Times New Roman" w:cs="Times New Roman"/>
          <w:bCs/>
          <w:sz w:val="28"/>
          <w:szCs w:val="28"/>
        </w:rPr>
        <w:t xml:space="preserve">областной бюджет – </w:t>
      </w:r>
      <w:r w:rsidRPr="005F5D35">
        <w:rPr>
          <w:rFonts w:ascii="Times New Roman" w:hAnsi="Times New Roman" w:cs="Times New Roman"/>
          <w:spacing w:val="-3"/>
          <w:sz w:val="28"/>
          <w:szCs w:val="28"/>
        </w:rPr>
        <w:t>1537,3</w:t>
      </w:r>
      <w:r w:rsidR="006405A8">
        <w:rPr>
          <w:rFonts w:ascii="Times New Roman" w:hAnsi="Times New Roman" w:cs="Times New Roman"/>
          <w:spacing w:val="-3"/>
          <w:sz w:val="28"/>
          <w:szCs w:val="28"/>
        </w:rPr>
        <w:t xml:space="preserve"> </w:t>
      </w:r>
      <w:proofErr w:type="spellStart"/>
      <w:r>
        <w:rPr>
          <w:rFonts w:ascii="Times New Roman" w:eastAsia="Calibri" w:hAnsi="Times New Roman" w:cs="Times New Roman"/>
          <w:bCs/>
          <w:sz w:val="28"/>
          <w:szCs w:val="28"/>
        </w:rPr>
        <w:t>тыс.руб</w:t>
      </w:r>
      <w:proofErr w:type="spellEnd"/>
      <w:r>
        <w:rPr>
          <w:rFonts w:ascii="Times New Roman" w:eastAsia="Calibri" w:hAnsi="Times New Roman" w:cs="Times New Roman"/>
          <w:bCs/>
          <w:sz w:val="28"/>
          <w:szCs w:val="28"/>
        </w:rPr>
        <w:t xml:space="preserve">, местный бюджет – </w:t>
      </w:r>
      <w:r w:rsidRPr="005F5D35">
        <w:rPr>
          <w:rFonts w:ascii="Times New Roman" w:hAnsi="Times New Roman" w:cs="Times New Roman"/>
          <w:spacing w:val="-3"/>
          <w:sz w:val="28"/>
          <w:szCs w:val="28"/>
        </w:rPr>
        <w:t>129749,6</w:t>
      </w:r>
      <w:r w:rsidRPr="00C451C3">
        <w:rPr>
          <w:rFonts w:ascii="Times New Roman" w:eastAsia="Calibri" w:hAnsi="Times New Roman" w:cs="Times New Roman"/>
          <w:bCs/>
          <w:sz w:val="28"/>
          <w:szCs w:val="28"/>
        </w:rPr>
        <w:t>тыс</w:t>
      </w:r>
      <w:r>
        <w:rPr>
          <w:rFonts w:ascii="Times New Roman" w:eastAsia="Calibri" w:hAnsi="Times New Roman" w:cs="Times New Roman"/>
          <w:bCs/>
          <w:sz w:val="28"/>
          <w:szCs w:val="28"/>
        </w:rPr>
        <w:t>.руб.</w:t>
      </w:r>
    </w:p>
    <w:p w:rsidR="005F5D35" w:rsidRPr="005F5D35" w:rsidRDefault="005F5D35" w:rsidP="006405A8">
      <w:pPr>
        <w:pStyle w:val="a8"/>
        <w:ind w:firstLine="426"/>
        <w:jc w:val="both"/>
        <w:rPr>
          <w:rFonts w:ascii="Times New Roman" w:hAnsi="Times New Roman" w:cs="Times New Roman"/>
          <w:color w:val="000000"/>
          <w:sz w:val="28"/>
          <w:szCs w:val="28"/>
        </w:rPr>
      </w:pPr>
      <w:r w:rsidRPr="005F5D35">
        <w:rPr>
          <w:rFonts w:ascii="Times New Roman" w:eastAsia="Calibri" w:hAnsi="Times New Roman" w:cs="Times New Roman"/>
          <w:bCs/>
          <w:sz w:val="28"/>
          <w:szCs w:val="28"/>
        </w:rPr>
        <w:t xml:space="preserve">- </w:t>
      </w:r>
      <w:r w:rsidR="007E4A6F">
        <w:rPr>
          <w:rFonts w:ascii="Times New Roman" w:eastAsia="Calibri" w:hAnsi="Times New Roman" w:cs="Times New Roman"/>
          <w:bCs/>
          <w:sz w:val="28"/>
          <w:szCs w:val="28"/>
        </w:rPr>
        <w:t xml:space="preserve">Муниципальная программа </w:t>
      </w:r>
      <w:r w:rsidRPr="005F5D35">
        <w:rPr>
          <w:rFonts w:ascii="Times New Roman" w:hAnsi="Times New Roman" w:cs="Times New Roman"/>
          <w:color w:val="000000"/>
          <w:sz w:val="28"/>
          <w:szCs w:val="28"/>
        </w:rPr>
        <w:t>«Формирование единого социально-культурного пространства и общего музыкального образования на 2017-2020г.г.»</w:t>
      </w:r>
      <w:r>
        <w:rPr>
          <w:rFonts w:ascii="Times New Roman" w:hAnsi="Times New Roman" w:cs="Times New Roman"/>
          <w:color w:val="000000"/>
          <w:sz w:val="28"/>
          <w:szCs w:val="28"/>
        </w:rPr>
        <w:t xml:space="preserve">. </w:t>
      </w:r>
      <w:r>
        <w:rPr>
          <w:rFonts w:ascii="Times New Roman" w:eastAsia="Calibri" w:hAnsi="Times New Roman" w:cs="Times New Roman"/>
          <w:bCs/>
          <w:sz w:val="28"/>
          <w:szCs w:val="28"/>
        </w:rPr>
        <w:t xml:space="preserve">Финансирование данной программы составляет </w:t>
      </w:r>
      <w:r w:rsidRPr="005F5D35">
        <w:rPr>
          <w:rFonts w:ascii="Times New Roman" w:hAnsi="Times New Roman" w:cs="Times New Roman"/>
          <w:spacing w:val="-3"/>
          <w:sz w:val="28"/>
          <w:szCs w:val="28"/>
        </w:rPr>
        <w:t>49324,6</w:t>
      </w:r>
      <w:r w:rsidR="006405A8">
        <w:rPr>
          <w:rFonts w:ascii="Times New Roman" w:hAnsi="Times New Roman" w:cs="Times New Roman"/>
          <w:spacing w:val="-3"/>
          <w:sz w:val="28"/>
          <w:szCs w:val="28"/>
        </w:rPr>
        <w:t xml:space="preserve"> </w:t>
      </w:r>
      <w:proofErr w:type="spellStart"/>
      <w:r w:rsidRPr="00767A9A">
        <w:rPr>
          <w:rFonts w:ascii="Times New Roman" w:eastAsia="Calibri" w:hAnsi="Times New Roman" w:cs="Times New Roman"/>
          <w:bCs/>
          <w:sz w:val="28"/>
          <w:szCs w:val="28"/>
        </w:rPr>
        <w:t>тыс</w:t>
      </w:r>
      <w:proofErr w:type="gramStart"/>
      <w:r>
        <w:rPr>
          <w:rFonts w:ascii="Times New Roman" w:eastAsia="Calibri" w:hAnsi="Times New Roman" w:cs="Times New Roman"/>
          <w:bCs/>
          <w:sz w:val="28"/>
          <w:szCs w:val="28"/>
        </w:rPr>
        <w:t>.р</w:t>
      </w:r>
      <w:proofErr w:type="gramEnd"/>
      <w:r>
        <w:rPr>
          <w:rFonts w:ascii="Times New Roman" w:eastAsia="Calibri" w:hAnsi="Times New Roman" w:cs="Times New Roman"/>
          <w:bCs/>
          <w:sz w:val="28"/>
          <w:szCs w:val="28"/>
        </w:rPr>
        <w:t>уб</w:t>
      </w:r>
      <w:proofErr w:type="spellEnd"/>
      <w:r>
        <w:rPr>
          <w:rFonts w:ascii="Times New Roman" w:eastAsia="Calibri" w:hAnsi="Times New Roman" w:cs="Times New Roman"/>
          <w:bCs/>
          <w:sz w:val="28"/>
          <w:szCs w:val="28"/>
        </w:rPr>
        <w:t xml:space="preserve">, в т.ч. </w:t>
      </w:r>
      <w:r>
        <w:rPr>
          <w:spacing w:val="-3"/>
        </w:rPr>
        <w:t xml:space="preserve"> </w:t>
      </w:r>
      <w:r>
        <w:rPr>
          <w:rFonts w:ascii="Times New Roman" w:eastAsia="Calibri" w:hAnsi="Times New Roman" w:cs="Times New Roman"/>
          <w:bCs/>
          <w:sz w:val="28"/>
          <w:szCs w:val="28"/>
        </w:rPr>
        <w:t xml:space="preserve">местный бюджет – </w:t>
      </w:r>
      <w:r w:rsidRPr="005F5D35">
        <w:rPr>
          <w:rFonts w:ascii="Times New Roman" w:hAnsi="Times New Roman" w:cs="Times New Roman"/>
          <w:spacing w:val="-3"/>
          <w:sz w:val="28"/>
          <w:szCs w:val="28"/>
        </w:rPr>
        <w:t>49324,6</w:t>
      </w:r>
      <w:r w:rsidR="006405A8">
        <w:rPr>
          <w:rFonts w:ascii="Times New Roman" w:hAnsi="Times New Roman" w:cs="Times New Roman"/>
          <w:spacing w:val="-3"/>
          <w:sz w:val="28"/>
          <w:szCs w:val="28"/>
        </w:rPr>
        <w:t xml:space="preserve"> </w:t>
      </w:r>
      <w:r w:rsidRPr="00C451C3">
        <w:rPr>
          <w:rFonts w:ascii="Times New Roman" w:eastAsia="Calibri" w:hAnsi="Times New Roman" w:cs="Times New Roman"/>
          <w:bCs/>
          <w:sz w:val="28"/>
          <w:szCs w:val="28"/>
        </w:rPr>
        <w:t>тыс</w:t>
      </w:r>
      <w:r>
        <w:rPr>
          <w:rFonts w:ascii="Times New Roman" w:eastAsia="Calibri" w:hAnsi="Times New Roman" w:cs="Times New Roman"/>
          <w:bCs/>
          <w:sz w:val="28"/>
          <w:szCs w:val="28"/>
        </w:rPr>
        <w:t>.руб.</w:t>
      </w:r>
    </w:p>
    <w:p w:rsidR="005F5D35" w:rsidRPr="009A5B0F" w:rsidRDefault="005F5D35" w:rsidP="005176E3">
      <w:pPr>
        <w:pStyle w:val="6"/>
        <w:shd w:val="clear" w:color="auto" w:fill="auto"/>
        <w:rPr>
          <w:color w:val="auto"/>
          <w:sz w:val="28"/>
          <w:szCs w:val="28"/>
        </w:rPr>
      </w:pPr>
    </w:p>
    <w:p w:rsidR="001B3100" w:rsidRPr="001B3100" w:rsidRDefault="001B3100" w:rsidP="001B3100">
      <w:pPr>
        <w:pStyle w:val="6"/>
        <w:shd w:val="clear" w:color="auto" w:fill="auto"/>
        <w:ind w:firstLine="360"/>
        <w:rPr>
          <w:rStyle w:val="11pt"/>
          <w:color w:val="auto"/>
          <w:sz w:val="28"/>
          <w:szCs w:val="28"/>
        </w:rPr>
      </w:pPr>
      <w:r w:rsidRPr="001B3100">
        <w:rPr>
          <w:rStyle w:val="11pt"/>
          <w:color w:val="auto"/>
          <w:sz w:val="28"/>
          <w:szCs w:val="28"/>
        </w:rPr>
        <w:t>На первом этапе планируется разработать проекты планировки и межевания территории</w:t>
      </w:r>
      <w:r w:rsidR="005176E3">
        <w:rPr>
          <w:rStyle w:val="11pt"/>
          <w:color w:val="auto"/>
          <w:sz w:val="28"/>
          <w:szCs w:val="28"/>
        </w:rPr>
        <w:t xml:space="preserve"> населенных пунктов Увельского района</w:t>
      </w:r>
      <w:r w:rsidRPr="001B3100">
        <w:rPr>
          <w:rStyle w:val="11pt"/>
          <w:color w:val="auto"/>
          <w:sz w:val="28"/>
          <w:szCs w:val="28"/>
        </w:rPr>
        <w:t>:</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планировки территории 4,2 га для проектирования котельной в квартале Южный п</w:t>
      </w:r>
      <w:proofErr w:type="gramStart"/>
      <w:r w:rsidRPr="001B3100">
        <w:rPr>
          <w:color w:val="auto"/>
          <w:sz w:val="28"/>
          <w:szCs w:val="28"/>
        </w:rPr>
        <w:t>.У</w:t>
      </w:r>
      <w:proofErr w:type="gramEnd"/>
      <w:r w:rsidRPr="001B3100">
        <w:rPr>
          <w:color w:val="auto"/>
          <w:sz w:val="28"/>
          <w:szCs w:val="28"/>
        </w:rPr>
        <w:t>вельский  Увельского муниципального района Челябинской области;</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межевания территории 4,2 га для проектирования котельной в квартале Южный п</w:t>
      </w:r>
      <w:proofErr w:type="gramStart"/>
      <w:r w:rsidRPr="001B3100">
        <w:rPr>
          <w:color w:val="auto"/>
          <w:sz w:val="28"/>
          <w:szCs w:val="28"/>
        </w:rPr>
        <w:t>.У</w:t>
      </w:r>
      <w:proofErr w:type="gramEnd"/>
      <w:r w:rsidRPr="001B3100">
        <w:rPr>
          <w:color w:val="auto"/>
          <w:sz w:val="28"/>
          <w:szCs w:val="28"/>
        </w:rPr>
        <w:t>вельский  Увельского муниципального района Челябинской области;</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межевания территории 1,5 га квартала многоквартирной застройки п. Каменский Увельского муниципального района Челябинской области;</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межевания территории 1,1 га квартала многоквартирной застройки п. Мирный Увельского муниципального района Челябинской области;</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 xml:space="preserve">Проект планировки территории 2,1 га для проектирования сквера у клуба по </w:t>
      </w:r>
      <w:proofErr w:type="spellStart"/>
      <w:r w:rsidRPr="001B3100">
        <w:rPr>
          <w:color w:val="auto"/>
          <w:sz w:val="28"/>
          <w:szCs w:val="28"/>
        </w:rPr>
        <w:t>кинопоказу</w:t>
      </w:r>
      <w:proofErr w:type="spellEnd"/>
      <w:r w:rsidRPr="001B3100">
        <w:rPr>
          <w:color w:val="auto"/>
          <w:sz w:val="28"/>
          <w:szCs w:val="28"/>
        </w:rPr>
        <w:t xml:space="preserve"> «Мир» п</w:t>
      </w:r>
      <w:proofErr w:type="gramStart"/>
      <w:r w:rsidRPr="001B3100">
        <w:rPr>
          <w:color w:val="auto"/>
          <w:sz w:val="28"/>
          <w:szCs w:val="28"/>
        </w:rPr>
        <w:t>.У</w:t>
      </w:r>
      <w:proofErr w:type="gramEnd"/>
      <w:r w:rsidRPr="001B3100">
        <w:rPr>
          <w:color w:val="auto"/>
          <w:sz w:val="28"/>
          <w:szCs w:val="28"/>
        </w:rPr>
        <w:t>вельский  Увельского муниципального района Челябинской области;</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 xml:space="preserve">Проект межевания территории 2,1 га для проектирования сквера у клуба по </w:t>
      </w:r>
      <w:proofErr w:type="spellStart"/>
      <w:r w:rsidRPr="001B3100">
        <w:rPr>
          <w:color w:val="auto"/>
          <w:sz w:val="28"/>
          <w:szCs w:val="28"/>
        </w:rPr>
        <w:t>кинопоказу</w:t>
      </w:r>
      <w:proofErr w:type="spellEnd"/>
      <w:r w:rsidRPr="001B3100">
        <w:rPr>
          <w:color w:val="auto"/>
          <w:sz w:val="28"/>
          <w:szCs w:val="28"/>
        </w:rPr>
        <w:t xml:space="preserve"> «Мир» п</w:t>
      </w:r>
      <w:proofErr w:type="gramStart"/>
      <w:r w:rsidRPr="001B3100">
        <w:rPr>
          <w:color w:val="auto"/>
          <w:sz w:val="28"/>
          <w:szCs w:val="28"/>
        </w:rPr>
        <w:t>.У</w:t>
      </w:r>
      <w:proofErr w:type="gramEnd"/>
      <w:r w:rsidRPr="001B3100">
        <w:rPr>
          <w:color w:val="auto"/>
          <w:sz w:val="28"/>
          <w:szCs w:val="28"/>
        </w:rPr>
        <w:t>вельский  Увельского муниципального района Челябинской области;</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межевания территории квартала многоквартирных домов в п</w:t>
      </w:r>
      <w:proofErr w:type="gramStart"/>
      <w:r w:rsidRPr="001B3100">
        <w:rPr>
          <w:color w:val="auto"/>
          <w:sz w:val="28"/>
          <w:szCs w:val="28"/>
        </w:rPr>
        <w:t>.У</w:t>
      </w:r>
      <w:proofErr w:type="gramEnd"/>
      <w:r w:rsidRPr="001B3100">
        <w:rPr>
          <w:color w:val="auto"/>
          <w:sz w:val="28"/>
          <w:szCs w:val="28"/>
        </w:rPr>
        <w:t>вельский, ул. Смирнова,13 и ул. Сафонова, МКД по ул. Энергетиков, д.42;</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межевания квартала многоквартирных домов в с</w:t>
      </w:r>
      <w:proofErr w:type="gramStart"/>
      <w:r w:rsidRPr="001B3100">
        <w:rPr>
          <w:color w:val="auto"/>
          <w:sz w:val="28"/>
          <w:szCs w:val="28"/>
        </w:rPr>
        <w:t>.К</w:t>
      </w:r>
      <w:proofErr w:type="gramEnd"/>
      <w:r w:rsidRPr="001B3100">
        <w:rPr>
          <w:color w:val="auto"/>
          <w:sz w:val="28"/>
          <w:szCs w:val="28"/>
        </w:rPr>
        <w:t>расносельское по ул. Островского в кадастровом квартале 74:21:0501004 площадью 1 га;</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 xml:space="preserve">Проект межевания квартала многоквартирных домов в </w:t>
      </w:r>
      <w:proofErr w:type="spellStart"/>
      <w:r w:rsidRPr="001B3100">
        <w:rPr>
          <w:color w:val="auto"/>
          <w:sz w:val="28"/>
          <w:szCs w:val="28"/>
        </w:rPr>
        <w:t>с</w:t>
      </w:r>
      <w:proofErr w:type="gramStart"/>
      <w:r w:rsidRPr="001B3100">
        <w:rPr>
          <w:color w:val="auto"/>
          <w:sz w:val="28"/>
          <w:szCs w:val="28"/>
        </w:rPr>
        <w:t>.Х</w:t>
      </w:r>
      <w:proofErr w:type="gramEnd"/>
      <w:r w:rsidRPr="001B3100">
        <w:rPr>
          <w:color w:val="auto"/>
          <w:sz w:val="28"/>
          <w:szCs w:val="28"/>
        </w:rPr>
        <w:t>омутинино</w:t>
      </w:r>
      <w:proofErr w:type="spellEnd"/>
      <w:r w:rsidRPr="001B3100">
        <w:rPr>
          <w:color w:val="auto"/>
          <w:sz w:val="28"/>
          <w:szCs w:val="28"/>
        </w:rPr>
        <w:t xml:space="preserve">  по ул. Уральская в кадастровом квартале 74:21:1001002 площадью 2,16 га;</w:t>
      </w:r>
    </w:p>
    <w:p w:rsidR="001B3100" w:rsidRPr="001B3100" w:rsidRDefault="001B3100" w:rsidP="00F47E5E">
      <w:pPr>
        <w:pStyle w:val="6"/>
        <w:numPr>
          <w:ilvl w:val="0"/>
          <w:numId w:val="46"/>
        </w:numPr>
        <w:shd w:val="clear" w:color="auto" w:fill="auto"/>
        <w:ind w:left="0" w:firstLine="360"/>
        <w:rPr>
          <w:color w:val="auto"/>
          <w:sz w:val="28"/>
          <w:szCs w:val="28"/>
          <w:shd w:val="clear" w:color="auto" w:fill="FFFFFF"/>
        </w:rPr>
      </w:pPr>
      <w:r w:rsidRPr="001B3100">
        <w:rPr>
          <w:color w:val="auto"/>
          <w:sz w:val="28"/>
          <w:szCs w:val="28"/>
        </w:rPr>
        <w:t>Проект планировки и межевания квартала многоквартирных домов в п</w:t>
      </w:r>
      <w:proofErr w:type="gramStart"/>
      <w:r w:rsidRPr="001B3100">
        <w:rPr>
          <w:color w:val="auto"/>
          <w:sz w:val="28"/>
          <w:szCs w:val="28"/>
        </w:rPr>
        <w:t>.У</w:t>
      </w:r>
      <w:proofErr w:type="gramEnd"/>
      <w:r w:rsidRPr="001B3100">
        <w:rPr>
          <w:color w:val="auto"/>
          <w:sz w:val="28"/>
          <w:szCs w:val="28"/>
        </w:rPr>
        <w:t>вельский в кадастровом квартале 74:21:1306008 площадью 1,8га.</w:t>
      </w:r>
    </w:p>
    <w:p w:rsidR="001B3100" w:rsidRPr="001B3100" w:rsidRDefault="001B3100" w:rsidP="001B3100">
      <w:pPr>
        <w:pStyle w:val="6"/>
        <w:shd w:val="clear" w:color="auto" w:fill="auto"/>
        <w:ind w:firstLine="360"/>
        <w:rPr>
          <w:color w:val="auto"/>
          <w:sz w:val="28"/>
          <w:szCs w:val="28"/>
        </w:rPr>
      </w:pPr>
      <w:r w:rsidRPr="001B3100">
        <w:rPr>
          <w:rStyle w:val="11pt"/>
          <w:color w:val="auto"/>
          <w:sz w:val="28"/>
          <w:szCs w:val="28"/>
        </w:rPr>
        <w:t xml:space="preserve"> Внесение изменений в Схему территориального планирования Увельского муниципального района и внесение изменений в генеральные планы и правила землепользования и застройки Рождественского, Петровского, </w:t>
      </w:r>
      <w:proofErr w:type="spellStart"/>
      <w:r w:rsidRPr="001B3100">
        <w:rPr>
          <w:rStyle w:val="11pt"/>
          <w:color w:val="auto"/>
          <w:sz w:val="28"/>
          <w:szCs w:val="28"/>
        </w:rPr>
        <w:t>Хомутининского</w:t>
      </w:r>
      <w:proofErr w:type="spellEnd"/>
      <w:r w:rsidRPr="001B3100">
        <w:rPr>
          <w:rStyle w:val="11pt"/>
          <w:color w:val="auto"/>
          <w:sz w:val="28"/>
          <w:szCs w:val="28"/>
        </w:rPr>
        <w:t xml:space="preserve">, Хуторского и </w:t>
      </w:r>
      <w:proofErr w:type="spellStart"/>
      <w:r w:rsidRPr="001B3100">
        <w:rPr>
          <w:rStyle w:val="11pt"/>
          <w:color w:val="auto"/>
          <w:sz w:val="28"/>
          <w:szCs w:val="28"/>
        </w:rPr>
        <w:t>Кичигинского</w:t>
      </w:r>
      <w:proofErr w:type="spellEnd"/>
      <w:r w:rsidRPr="001B3100">
        <w:rPr>
          <w:rStyle w:val="11pt"/>
          <w:color w:val="auto"/>
          <w:sz w:val="28"/>
          <w:szCs w:val="28"/>
        </w:rPr>
        <w:t xml:space="preserve"> сельских поселений. </w:t>
      </w:r>
    </w:p>
    <w:p w:rsidR="002B20CC" w:rsidRPr="002B20CC" w:rsidRDefault="002B20CC" w:rsidP="002B20CC">
      <w:pPr>
        <w:pStyle w:val="6"/>
        <w:shd w:val="clear" w:color="auto" w:fill="auto"/>
        <w:ind w:firstLine="360"/>
        <w:rPr>
          <w:sz w:val="28"/>
          <w:szCs w:val="28"/>
        </w:rPr>
      </w:pPr>
      <w:r w:rsidRPr="002B20CC">
        <w:rPr>
          <w:rStyle w:val="11pt"/>
          <w:sz w:val="28"/>
          <w:szCs w:val="28"/>
        </w:rPr>
        <w:t>Отнесение стратегического приоритета к этапу реализации Стратегии означает выполнение наиболее капиталоемких мероприятий стратегического приоритета в указанных этапах реализации Стратегии.</w:t>
      </w:r>
    </w:p>
    <w:p w:rsidR="002B20CC" w:rsidRDefault="002B20CC" w:rsidP="002B20CC">
      <w:pPr>
        <w:pStyle w:val="6"/>
        <w:shd w:val="clear" w:color="auto" w:fill="auto"/>
        <w:spacing w:line="240" w:lineRule="auto"/>
        <w:ind w:firstLine="360"/>
        <w:rPr>
          <w:rStyle w:val="11pt"/>
          <w:sz w:val="28"/>
          <w:szCs w:val="28"/>
        </w:rPr>
      </w:pPr>
      <w:r w:rsidRPr="002B20CC">
        <w:rPr>
          <w:rStyle w:val="11pt"/>
          <w:sz w:val="28"/>
          <w:szCs w:val="28"/>
        </w:rPr>
        <w:t>На всех этапах Стратегии продолжится работа по разработке регламентов, перевод и оказание услуг в электронный вид.</w:t>
      </w:r>
    </w:p>
    <w:p w:rsidR="00046670" w:rsidRDefault="00046670" w:rsidP="002B20CC">
      <w:pPr>
        <w:pStyle w:val="6"/>
        <w:shd w:val="clear" w:color="auto" w:fill="auto"/>
        <w:spacing w:line="240" w:lineRule="auto"/>
        <w:ind w:firstLine="360"/>
        <w:rPr>
          <w:rStyle w:val="11pt"/>
          <w:sz w:val="28"/>
          <w:szCs w:val="28"/>
        </w:rPr>
      </w:pPr>
    </w:p>
    <w:p w:rsidR="00046670" w:rsidRDefault="00046670" w:rsidP="00046670">
      <w:pPr>
        <w:pStyle w:val="6"/>
        <w:shd w:val="clear" w:color="auto" w:fill="auto"/>
        <w:ind w:firstLine="360"/>
        <w:rPr>
          <w:rStyle w:val="11pt"/>
          <w:color w:val="auto"/>
          <w:sz w:val="28"/>
          <w:szCs w:val="28"/>
        </w:rPr>
      </w:pPr>
      <w:r w:rsidRPr="00052F14">
        <w:rPr>
          <w:rStyle w:val="11pt"/>
          <w:color w:val="auto"/>
          <w:sz w:val="28"/>
          <w:szCs w:val="28"/>
        </w:rPr>
        <w:t xml:space="preserve">На протяжении всех этапов необходимо обеспечить сбалансированность бюджетов путем анализа и своевременного финансирования бюджетов </w:t>
      </w:r>
      <w:r w:rsidRPr="00052F14">
        <w:rPr>
          <w:rStyle w:val="11pt"/>
          <w:color w:val="auto"/>
          <w:sz w:val="28"/>
          <w:szCs w:val="28"/>
        </w:rPr>
        <w:lastRenderedPageBreak/>
        <w:t>муниципальных образований Увельского муниципального района.</w:t>
      </w:r>
    </w:p>
    <w:p w:rsidR="00981643" w:rsidRPr="002B20CC" w:rsidRDefault="00981643" w:rsidP="002B20CC">
      <w:pPr>
        <w:pStyle w:val="6"/>
        <w:shd w:val="clear" w:color="auto" w:fill="auto"/>
        <w:spacing w:line="240" w:lineRule="auto"/>
        <w:ind w:firstLine="360"/>
        <w:rPr>
          <w:sz w:val="28"/>
          <w:szCs w:val="28"/>
        </w:rPr>
      </w:pPr>
    </w:p>
    <w:p w:rsidR="002B20CC" w:rsidRPr="00981643" w:rsidRDefault="002B20CC" w:rsidP="006405A8">
      <w:pPr>
        <w:pStyle w:val="aa"/>
        <w:keepNext/>
        <w:keepLines/>
        <w:widowControl w:val="0"/>
        <w:numPr>
          <w:ilvl w:val="0"/>
          <w:numId w:val="42"/>
        </w:numPr>
        <w:tabs>
          <w:tab w:val="left" w:pos="1002"/>
        </w:tabs>
        <w:spacing w:after="0" w:line="240" w:lineRule="auto"/>
        <w:jc w:val="center"/>
        <w:outlineLvl w:val="1"/>
        <w:rPr>
          <w:rStyle w:val="211pt"/>
          <w:rFonts w:eastAsia="Calibri"/>
          <w:b/>
          <w:color w:val="auto"/>
          <w:sz w:val="28"/>
          <w:szCs w:val="28"/>
          <w:u w:val="single"/>
        </w:rPr>
      </w:pPr>
      <w:bookmarkStart w:id="18" w:name="bookmark53"/>
      <w:r w:rsidRPr="00981643">
        <w:rPr>
          <w:rStyle w:val="211pt"/>
          <w:rFonts w:eastAsia="Calibri"/>
          <w:b/>
          <w:sz w:val="28"/>
          <w:szCs w:val="28"/>
          <w:u w:val="single"/>
        </w:rPr>
        <w:t>Сценарный прогноз реализации Стратегии</w:t>
      </w:r>
      <w:bookmarkEnd w:id="18"/>
    </w:p>
    <w:p w:rsidR="00981643" w:rsidRPr="002B20CC" w:rsidRDefault="00981643" w:rsidP="00981643">
      <w:pPr>
        <w:pStyle w:val="aa"/>
        <w:keepNext/>
        <w:keepLines/>
        <w:widowControl w:val="0"/>
        <w:tabs>
          <w:tab w:val="left" w:pos="1002"/>
        </w:tabs>
        <w:spacing w:after="0" w:line="240" w:lineRule="auto"/>
        <w:jc w:val="both"/>
        <w:outlineLvl w:val="1"/>
        <w:rPr>
          <w:rFonts w:ascii="Times New Roman" w:hAnsi="Times New Roman"/>
          <w:sz w:val="28"/>
          <w:szCs w:val="28"/>
        </w:rPr>
      </w:pPr>
    </w:p>
    <w:p w:rsidR="002B20CC" w:rsidRPr="000E565D" w:rsidRDefault="00103D1C" w:rsidP="002B20CC">
      <w:pPr>
        <w:pStyle w:val="6"/>
        <w:shd w:val="clear" w:color="auto" w:fill="auto"/>
        <w:spacing w:line="240" w:lineRule="auto"/>
        <w:ind w:firstLine="360"/>
        <w:rPr>
          <w:sz w:val="28"/>
          <w:szCs w:val="28"/>
        </w:rPr>
      </w:pPr>
      <w:r w:rsidRPr="000E565D">
        <w:rPr>
          <w:rStyle w:val="11pt"/>
          <w:sz w:val="28"/>
          <w:szCs w:val="28"/>
        </w:rPr>
        <w:t>Базовый (умеренно-оптимистичный)</w:t>
      </w:r>
      <w:r w:rsidR="002B20CC" w:rsidRPr="000E565D">
        <w:rPr>
          <w:rStyle w:val="11pt"/>
          <w:sz w:val="28"/>
          <w:szCs w:val="28"/>
        </w:rPr>
        <w:t xml:space="preserve"> сценарий развития строился с одной стороны на оценке существующих факторов развития, а с другой - на основе влияния активной муниципальной политики развития. Создание благоприятных условий позволит повысить качественное достижение показателей по снижению смертности населения, снижению младенческой смертности, снижению смертности от заболеваний, распространенных в районе с помощью оказания доступной амбулаторной и специализированной медицинской помощи, паллиативной медицинской. </w:t>
      </w:r>
      <w:proofErr w:type="gramStart"/>
      <w:r w:rsidR="002B20CC" w:rsidRPr="000E565D">
        <w:rPr>
          <w:rStyle w:val="11pt"/>
          <w:sz w:val="28"/>
          <w:szCs w:val="28"/>
        </w:rPr>
        <w:t>Совершенствование системы предоставления мер социальной поддержки и оказания государственной социальной помощи гражданам и совершенствования системы социального обслуживания: выплаты пособий, компенсаций, субсидий на оплату жилья и коммунальных услуг, предоставление льгот согласно законодательству Российской Федерации Челябинской области позволит улучшить качество жизни граждан пожилого возраста, инвалидов, детей-инвалидов, семей с детьми, детей-сирот и детей, оставшихся без попечения родителей.</w:t>
      </w:r>
      <w:proofErr w:type="gramEnd"/>
      <w:r w:rsidR="002B20CC" w:rsidRPr="000E565D">
        <w:rPr>
          <w:rStyle w:val="11pt"/>
          <w:sz w:val="28"/>
          <w:szCs w:val="28"/>
        </w:rPr>
        <w:t xml:space="preserve"> Сохранить, модернизировать, развить образовательную базу в Увельском муниципальном районе. Качественное образование один из приоритетных показателей уровня жизни населения, таким образом, поддержание его на высоком уровне одна из главных задач района.</w:t>
      </w:r>
    </w:p>
    <w:p w:rsidR="002B20CC" w:rsidRPr="000E565D" w:rsidRDefault="002B20CC" w:rsidP="002B20CC">
      <w:pPr>
        <w:pStyle w:val="6"/>
        <w:shd w:val="clear" w:color="auto" w:fill="auto"/>
        <w:ind w:firstLine="360"/>
        <w:rPr>
          <w:sz w:val="28"/>
          <w:szCs w:val="28"/>
        </w:rPr>
      </w:pPr>
      <w:r w:rsidRPr="000E565D">
        <w:rPr>
          <w:rStyle w:val="11pt"/>
          <w:sz w:val="28"/>
          <w:szCs w:val="28"/>
        </w:rPr>
        <w:t xml:space="preserve">В рамках данного сценария район способен провести необходимые структурные изменения для максимального использования муниципального имущества, в том числе земельных участков. </w:t>
      </w:r>
      <w:proofErr w:type="gramStart"/>
      <w:r w:rsidRPr="000E565D">
        <w:rPr>
          <w:rStyle w:val="11pt"/>
          <w:sz w:val="28"/>
          <w:szCs w:val="28"/>
        </w:rPr>
        <w:t>Создание благоприятных условий позволит увеличить возможности бюджета по направлению средств на решение наиболее важных вопросов: установить границы населенных пунктов, функциональные зоны в населенных пунктах; предоставлять земельные участки под строительство; развить инженерную, транспортную, социальную инфраструктуры; обеспечить безопасные и благоприятные условия жизнедеятельности человека; создать современные эффективные инструменты управления, градостроительного регулирования, инвестиционной деятельности и ведения комплекса градостроительного мониторинга;</w:t>
      </w:r>
      <w:proofErr w:type="gramEnd"/>
      <w:r w:rsidRPr="000E565D">
        <w:rPr>
          <w:rStyle w:val="11pt"/>
          <w:sz w:val="28"/>
          <w:szCs w:val="28"/>
        </w:rPr>
        <w:t xml:space="preserve"> </w:t>
      </w:r>
      <w:proofErr w:type="gramStart"/>
      <w:r w:rsidRPr="000E565D">
        <w:rPr>
          <w:rStyle w:val="11pt"/>
          <w:sz w:val="28"/>
          <w:szCs w:val="28"/>
        </w:rPr>
        <w:t>решать социально-экономические и архитектурно-планировочные, экологические, инженерные и транспортные проблемы жизнедеятельности поселений; создать условия для планировки территории; 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 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w:t>
      </w:r>
      <w:proofErr w:type="gramEnd"/>
      <w:r w:rsidRPr="000E565D">
        <w:rPr>
          <w:rStyle w:val="11pt"/>
          <w:sz w:val="28"/>
          <w:szCs w:val="28"/>
        </w:rPr>
        <w:t xml:space="preserve"> создать условия для устойчивого развития территории, сохранения окружающей среды и объектов культурного наследия. Это позволит уменьшить уровень аварийного жилья в районе, повысит уровень обеспеченности населения жильём и уровень комфортного проживания населения, улучшится качество предоставления жилищно-</w:t>
      </w:r>
      <w:r w:rsidRPr="000E565D">
        <w:rPr>
          <w:rStyle w:val="11pt"/>
          <w:sz w:val="28"/>
          <w:szCs w:val="28"/>
        </w:rPr>
        <w:softHyphen/>
        <w:t>коммунальных услуг и более современная и надёжная инфраструктура.</w:t>
      </w:r>
    </w:p>
    <w:p w:rsidR="002B20CC" w:rsidRPr="000E565D" w:rsidRDefault="002B20CC" w:rsidP="002B20CC">
      <w:pPr>
        <w:pStyle w:val="6"/>
        <w:shd w:val="clear" w:color="auto" w:fill="auto"/>
        <w:ind w:firstLine="360"/>
        <w:rPr>
          <w:sz w:val="28"/>
          <w:szCs w:val="28"/>
        </w:rPr>
      </w:pPr>
      <w:r w:rsidRPr="000E565D">
        <w:rPr>
          <w:rStyle w:val="11pt"/>
          <w:sz w:val="28"/>
          <w:szCs w:val="28"/>
        </w:rPr>
        <w:t xml:space="preserve">Рост оборота розничной торговли, способствует качеству и доступности услуг торговли и общественного питания. Расширение сети предприятий общественного </w:t>
      </w:r>
      <w:r w:rsidRPr="000E565D">
        <w:rPr>
          <w:rStyle w:val="11pt"/>
          <w:sz w:val="28"/>
          <w:szCs w:val="28"/>
        </w:rPr>
        <w:lastRenderedPageBreak/>
        <w:t xml:space="preserve">питания увеличит число занятых. Реализация инвестиционных проектов обеспечит рост количества работающих и </w:t>
      </w:r>
      <w:proofErr w:type="spellStart"/>
      <w:r w:rsidRPr="000E565D">
        <w:rPr>
          <w:rStyle w:val="11pt"/>
          <w:sz w:val="28"/>
          <w:szCs w:val="28"/>
        </w:rPr>
        <w:t>самозанятых</w:t>
      </w:r>
      <w:proofErr w:type="spellEnd"/>
      <w:r w:rsidRPr="000E565D">
        <w:rPr>
          <w:rStyle w:val="11pt"/>
          <w:sz w:val="28"/>
          <w:szCs w:val="28"/>
        </w:rPr>
        <w:t xml:space="preserve"> граждан, что будет способствовать снижению уровня безработицы, росту</w:t>
      </w:r>
      <w:r w:rsidR="007474BD" w:rsidRPr="000E565D">
        <w:rPr>
          <w:rStyle w:val="11pt"/>
          <w:sz w:val="28"/>
          <w:szCs w:val="28"/>
        </w:rPr>
        <w:t>,</w:t>
      </w:r>
      <w:r w:rsidRPr="000E565D">
        <w:rPr>
          <w:rStyle w:val="11pt"/>
          <w:sz w:val="28"/>
          <w:szCs w:val="28"/>
        </w:rPr>
        <w:t xml:space="preserve"> как собственных доходов муниципалитетов района, так и окажет позитивное влияние на рост доходов населения. Активная политика окажет положительное влияние и на социальные и на демографические показатели развития, а также </w:t>
      </w:r>
      <w:proofErr w:type="gramStart"/>
      <w:r w:rsidRPr="000E565D">
        <w:rPr>
          <w:rStyle w:val="11pt"/>
          <w:sz w:val="28"/>
          <w:szCs w:val="28"/>
        </w:rPr>
        <w:t>позволит</w:t>
      </w:r>
      <w:proofErr w:type="gramEnd"/>
      <w:r w:rsidRPr="000E565D">
        <w:rPr>
          <w:rStyle w:val="11pt"/>
          <w:sz w:val="28"/>
          <w:szCs w:val="28"/>
        </w:rPr>
        <w:t xml:space="preserve"> повысит безопасность граждан Увельского муниципального района, улучшить качество оказания услуг, создаст комфортные условия для проживания.</w:t>
      </w:r>
    </w:p>
    <w:p w:rsidR="002B20CC" w:rsidRPr="000E565D" w:rsidRDefault="002B20CC" w:rsidP="002B20CC">
      <w:pPr>
        <w:pStyle w:val="6"/>
        <w:shd w:val="clear" w:color="auto" w:fill="auto"/>
        <w:spacing w:line="312" w:lineRule="exact"/>
        <w:ind w:firstLine="360"/>
        <w:rPr>
          <w:sz w:val="28"/>
          <w:szCs w:val="28"/>
        </w:rPr>
      </w:pPr>
      <w:r w:rsidRPr="000E565D">
        <w:rPr>
          <w:rStyle w:val="11pt"/>
          <w:sz w:val="28"/>
          <w:szCs w:val="28"/>
        </w:rPr>
        <w:t>В условиях постоянного роста важности качества человеческого капитала, его развитие рассматривается как основной целевой индикатор Стратегии.</w:t>
      </w:r>
    </w:p>
    <w:p w:rsidR="002B20CC" w:rsidRPr="000E565D" w:rsidRDefault="002B20CC" w:rsidP="00F47E5E">
      <w:pPr>
        <w:pStyle w:val="aa"/>
        <w:keepNext/>
        <w:keepLines/>
        <w:widowControl w:val="0"/>
        <w:numPr>
          <w:ilvl w:val="0"/>
          <w:numId w:val="42"/>
        </w:numPr>
        <w:tabs>
          <w:tab w:val="left" w:pos="982"/>
        </w:tabs>
        <w:spacing w:after="0" w:line="240" w:lineRule="auto"/>
        <w:jc w:val="both"/>
        <w:outlineLvl w:val="1"/>
        <w:rPr>
          <w:rFonts w:ascii="Times New Roman" w:hAnsi="Times New Roman"/>
          <w:sz w:val="28"/>
          <w:szCs w:val="28"/>
        </w:rPr>
      </w:pPr>
      <w:bookmarkStart w:id="19" w:name="bookmark54"/>
      <w:r w:rsidRPr="000E565D">
        <w:rPr>
          <w:rStyle w:val="211pt"/>
          <w:rFonts w:eastAsia="Calibri"/>
          <w:sz w:val="28"/>
          <w:szCs w:val="28"/>
        </w:rPr>
        <w:t>Оценка потребности в финансовых ресурсах</w:t>
      </w:r>
      <w:bookmarkEnd w:id="19"/>
    </w:p>
    <w:p w:rsidR="002B20CC" w:rsidRPr="000E565D" w:rsidRDefault="002B20CC" w:rsidP="002B20CC">
      <w:pPr>
        <w:pStyle w:val="6"/>
        <w:shd w:val="clear" w:color="auto" w:fill="auto"/>
        <w:spacing w:line="240" w:lineRule="auto"/>
        <w:ind w:firstLine="360"/>
        <w:rPr>
          <w:sz w:val="28"/>
          <w:szCs w:val="28"/>
        </w:rPr>
      </w:pPr>
      <w:r w:rsidRPr="000E565D">
        <w:rPr>
          <w:rStyle w:val="11pt"/>
          <w:sz w:val="28"/>
          <w:szCs w:val="28"/>
        </w:rPr>
        <w:t>Для достижения целей и задач социально-экономической политики Увельского муниципального района, установленных Стратегией, необходимо обеспечить участие в реализации ее мероприятий широкого круга лиц и обеспечить привлечение необходимых финансовых ресурсов.</w:t>
      </w:r>
    </w:p>
    <w:p w:rsidR="002B20CC" w:rsidRPr="000E565D" w:rsidRDefault="002B20CC" w:rsidP="002B20CC">
      <w:pPr>
        <w:pStyle w:val="6"/>
        <w:shd w:val="clear" w:color="auto" w:fill="auto"/>
        <w:ind w:firstLine="360"/>
        <w:rPr>
          <w:sz w:val="28"/>
          <w:szCs w:val="28"/>
        </w:rPr>
      </w:pPr>
      <w:r w:rsidRPr="000E565D">
        <w:rPr>
          <w:rStyle w:val="11pt"/>
          <w:sz w:val="28"/>
          <w:szCs w:val="28"/>
        </w:rPr>
        <w:t>Основными источниками финансирования мероприятий Стратегии являются средства консолидированного бюджета Увельского муниципального района, федерального и регионального бюджетов, финансовые ресурсы предприятий и организаций района, российские частные инвестиции, имущество, находящееся в муниципальной собственности.</w:t>
      </w:r>
    </w:p>
    <w:p w:rsidR="002B20CC" w:rsidRPr="000E565D" w:rsidRDefault="002B20CC" w:rsidP="002B20CC">
      <w:pPr>
        <w:pStyle w:val="6"/>
        <w:shd w:val="clear" w:color="auto" w:fill="auto"/>
        <w:spacing w:line="240" w:lineRule="auto"/>
        <w:ind w:firstLine="360"/>
        <w:rPr>
          <w:rStyle w:val="11pt"/>
          <w:sz w:val="28"/>
          <w:szCs w:val="28"/>
        </w:rPr>
      </w:pPr>
      <w:r w:rsidRPr="000E565D">
        <w:rPr>
          <w:rStyle w:val="11pt"/>
          <w:sz w:val="28"/>
          <w:szCs w:val="28"/>
        </w:rPr>
        <w:t>Основным условием формирования необходимого объема финансовых ресурсов является обеспечение устойчивого роста экономики Увельского муниципального района.</w:t>
      </w:r>
    </w:p>
    <w:p w:rsidR="002B20CC" w:rsidRPr="000E565D" w:rsidRDefault="00183F32" w:rsidP="00183F32">
      <w:pPr>
        <w:pStyle w:val="6"/>
        <w:shd w:val="clear" w:color="auto" w:fill="auto"/>
        <w:spacing w:line="240" w:lineRule="auto"/>
        <w:ind w:firstLine="360"/>
        <w:rPr>
          <w:color w:val="FF0000"/>
          <w:sz w:val="28"/>
          <w:szCs w:val="28"/>
        </w:rPr>
      </w:pPr>
      <w:r w:rsidRPr="000E565D">
        <w:rPr>
          <w:sz w:val="28"/>
          <w:szCs w:val="28"/>
        </w:rPr>
        <w:t>Реализация Стратегии за счет средств бюджета Увельского муниципального района будет осуществляться в пределах бюджетных ассигнований, предусмотренных в бюджете района на соответствующий финансовый год и плановый период.</w:t>
      </w:r>
    </w:p>
    <w:p w:rsidR="002B20CC" w:rsidRPr="000E565D" w:rsidRDefault="00183F32" w:rsidP="002B20CC">
      <w:pPr>
        <w:pStyle w:val="6"/>
        <w:shd w:val="clear" w:color="auto" w:fill="auto"/>
        <w:ind w:firstLine="360"/>
        <w:rPr>
          <w:sz w:val="28"/>
          <w:szCs w:val="28"/>
        </w:rPr>
      </w:pPr>
      <w:r w:rsidRPr="000E565D">
        <w:rPr>
          <w:rStyle w:val="11pt"/>
          <w:sz w:val="28"/>
          <w:szCs w:val="28"/>
        </w:rPr>
        <w:t>Т</w:t>
      </w:r>
      <w:r w:rsidR="002B20CC" w:rsidRPr="000E565D">
        <w:rPr>
          <w:rStyle w:val="11pt"/>
          <w:sz w:val="28"/>
          <w:szCs w:val="28"/>
        </w:rPr>
        <w:t>емпы роста экономики и инвестиций, предусмотренные стратегией достижимы, при следующих условиях:</w:t>
      </w:r>
    </w:p>
    <w:p w:rsidR="002B20CC" w:rsidRPr="000E565D" w:rsidRDefault="002B20CC" w:rsidP="00F47E5E">
      <w:pPr>
        <w:pStyle w:val="6"/>
        <w:numPr>
          <w:ilvl w:val="0"/>
          <w:numId w:val="39"/>
        </w:numPr>
        <w:shd w:val="clear" w:color="auto" w:fill="auto"/>
        <w:tabs>
          <w:tab w:val="left" w:pos="719"/>
        </w:tabs>
        <w:ind w:firstLine="360"/>
        <w:rPr>
          <w:sz w:val="28"/>
          <w:szCs w:val="28"/>
        </w:rPr>
      </w:pPr>
      <w:r w:rsidRPr="000E565D">
        <w:rPr>
          <w:rStyle w:val="11pt"/>
          <w:sz w:val="28"/>
          <w:szCs w:val="28"/>
        </w:rPr>
        <w:t>качественная реализация первоочередных мероприятий;</w:t>
      </w:r>
    </w:p>
    <w:p w:rsidR="002B20CC" w:rsidRPr="000E565D" w:rsidRDefault="002B20CC" w:rsidP="00F47E5E">
      <w:pPr>
        <w:pStyle w:val="6"/>
        <w:numPr>
          <w:ilvl w:val="0"/>
          <w:numId w:val="39"/>
        </w:numPr>
        <w:shd w:val="clear" w:color="auto" w:fill="auto"/>
        <w:tabs>
          <w:tab w:val="left" w:pos="719"/>
        </w:tabs>
        <w:ind w:firstLine="360"/>
        <w:rPr>
          <w:sz w:val="28"/>
          <w:szCs w:val="28"/>
        </w:rPr>
      </w:pPr>
      <w:r w:rsidRPr="000E565D">
        <w:rPr>
          <w:rStyle w:val="11pt"/>
          <w:sz w:val="28"/>
          <w:szCs w:val="28"/>
        </w:rPr>
        <w:t>общие позитивные тенденции в экономике Российской Федерации;</w:t>
      </w:r>
    </w:p>
    <w:p w:rsidR="002B20CC" w:rsidRPr="000E565D" w:rsidRDefault="002B20CC" w:rsidP="00F47E5E">
      <w:pPr>
        <w:pStyle w:val="6"/>
        <w:numPr>
          <w:ilvl w:val="0"/>
          <w:numId w:val="39"/>
        </w:numPr>
        <w:shd w:val="clear" w:color="auto" w:fill="auto"/>
        <w:tabs>
          <w:tab w:val="left" w:pos="735"/>
        </w:tabs>
        <w:spacing w:line="240" w:lineRule="auto"/>
        <w:ind w:firstLine="360"/>
        <w:rPr>
          <w:rStyle w:val="11pt"/>
          <w:sz w:val="28"/>
          <w:szCs w:val="28"/>
          <w:shd w:val="clear" w:color="auto" w:fill="auto"/>
        </w:rPr>
      </w:pPr>
      <w:r w:rsidRPr="000E565D">
        <w:rPr>
          <w:rStyle w:val="11pt"/>
          <w:sz w:val="28"/>
          <w:szCs w:val="28"/>
        </w:rPr>
        <w:t>активное использование механизмов МЧП для реализации проектов модернизации и развития инженерной, транспортной и социальной инфраструктуры.</w:t>
      </w:r>
    </w:p>
    <w:p w:rsidR="005176E3" w:rsidRDefault="005176E3" w:rsidP="0063760D">
      <w:pPr>
        <w:pStyle w:val="6"/>
        <w:shd w:val="clear" w:color="auto" w:fill="auto"/>
        <w:tabs>
          <w:tab w:val="left" w:pos="735"/>
        </w:tabs>
        <w:spacing w:line="240" w:lineRule="auto"/>
        <w:rPr>
          <w:sz w:val="28"/>
          <w:szCs w:val="28"/>
        </w:rPr>
      </w:pPr>
    </w:p>
    <w:p w:rsidR="0063760D" w:rsidRPr="002B20CC" w:rsidRDefault="0063760D" w:rsidP="0063760D">
      <w:pPr>
        <w:pStyle w:val="6"/>
        <w:shd w:val="clear" w:color="auto" w:fill="auto"/>
        <w:tabs>
          <w:tab w:val="left" w:pos="735"/>
        </w:tabs>
        <w:spacing w:line="240" w:lineRule="auto"/>
        <w:rPr>
          <w:sz w:val="28"/>
          <w:szCs w:val="28"/>
        </w:rPr>
      </w:pPr>
    </w:p>
    <w:p w:rsidR="00075F62" w:rsidRDefault="001C66A8" w:rsidP="001C66A8">
      <w:pPr>
        <w:keepNext/>
        <w:keepLines/>
        <w:widowControl w:val="0"/>
        <w:tabs>
          <w:tab w:val="left" w:pos="1002"/>
          <w:tab w:val="left" w:pos="1175"/>
        </w:tabs>
        <w:spacing w:after="0" w:line="240" w:lineRule="auto"/>
        <w:jc w:val="both"/>
        <w:outlineLvl w:val="1"/>
        <w:rPr>
          <w:rStyle w:val="211pt"/>
          <w:rFonts w:eastAsia="Calibri"/>
          <w:sz w:val="28"/>
          <w:szCs w:val="28"/>
          <w:u w:val="single"/>
        </w:rPr>
      </w:pPr>
      <w:bookmarkStart w:id="20" w:name="bookmark55"/>
      <w:r>
        <w:rPr>
          <w:rStyle w:val="211pt"/>
          <w:rFonts w:eastAsia="Calibri"/>
          <w:sz w:val="28"/>
          <w:szCs w:val="28"/>
          <w:u w:val="single"/>
        </w:rPr>
        <w:t xml:space="preserve"> </w:t>
      </w:r>
      <w:r w:rsidR="002B20CC" w:rsidRPr="001C66A8">
        <w:rPr>
          <w:rStyle w:val="211pt"/>
          <w:rFonts w:eastAsia="Calibri"/>
          <w:sz w:val="28"/>
          <w:szCs w:val="28"/>
          <w:u w:val="single"/>
        </w:rPr>
        <w:t xml:space="preserve">Ожидаемые результаты реализации Стратегии по </w:t>
      </w:r>
      <w:r w:rsidR="00103D1C" w:rsidRPr="001C66A8">
        <w:rPr>
          <w:rStyle w:val="211pt"/>
          <w:rFonts w:eastAsia="Calibri"/>
          <w:sz w:val="28"/>
          <w:szCs w:val="28"/>
          <w:u w:val="single"/>
        </w:rPr>
        <w:t>базовому</w:t>
      </w:r>
      <w:r w:rsidR="002B20CC" w:rsidRPr="001C66A8">
        <w:rPr>
          <w:rStyle w:val="211pt"/>
          <w:rFonts w:eastAsia="Calibri"/>
          <w:sz w:val="28"/>
          <w:szCs w:val="28"/>
          <w:u w:val="single"/>
        </w:rPr>
        <w:t xml:space="preserve"> сценарию</w:t>
      </w:r>
      <w:bookmarkEnd w:id="20"/>
      <w:r w:rsidR="002B20CC" w:rsidRPr="001C66A8">
        <w:rPr>
          <w:rStyle w:val="211pt"/>
          <w:rFonts w:eastAsia="Calibri"/>
          <w:sz w:val="28"/>
          <w:szCs w:val="28"/>
          <w:u w:val="single"/>
        </w:rPr>
        <w:t>.</w:t>
      </w:r>
      <w:bookmarkStart w:id="21" w:name="bookmark56"/>
    </w:p>
    <w:p w:rsidR="001C66A8" w:rsidRPr="001C66A8" w:rsidRDefault="001C66A8" w:rsidP="001C66A8">
      <w:pPr>
        <w:keepNext/>
        <w:keepLines/>
        <w:widowControl w:val="0"/>
        <w:tabs>
          <w:tab w:val="left" w:pos="1002"/>
          <w:tab w:val="left" w:pos="1175"/>
        </w:tabs>
        <w:spacing w:after="0" w:line="240" w:lineRule="auto"/>
        <w:jc w:val="both"/>
        <w:outlineLvl w:val="1"/>
        <w:rPr>
          <w:rStyle w:val="211pt"/>
          <w:rFonts w:eastAsia="Calibri"/>
          <w:b/>
          <w:i/>
          <w:color w:val="auto"/>
          <w:sz w:val="28"/>
          <w:szCs w:val="28"/>
          <w:u w:val="single"/>
        </w:rPr>
      </w:pPr>
    </w:p>
    <w:p w:rsidR="002B20CC" w:rsidRDefault="002B20CC" w:rsidP="00075F62">
      <w:pPr>
        <w:keepNext/>
        <w:keepLines/>
        <w:widowControl w:val="0"/>
        <w:tabs>
          <w:tab w:val="left" w:pos="1002"/>
          <w:tab w:val="left" w:pos="1175"/>
        </w:tabs>
        <w:spacing w:after="0" w:line="240" w:lineRule="auto"/>
        <w:ind w:left="360"/>
        <w:jc w:val="both"/>
        <w:outlineLvl w:val="1"/>
        <w:rPr>
          <w:rStyle w:val="211pt"/>
          <w:rFonts w:eastAsia="Calibri"/>
          <w:b/>
          <w:i/>
          <w:sz w:val="28"/>
          <w:szCs w:val="28"/>
        </w:rPr>
      </w:pPr>
      <w:r w:rsidRPr="005176E3">
        <w:rPr>
          <w:rStyle w:val="211pt"/>
          <w:rFonts w:eastAsia="Calibri"/>
          <w:b/>
          <w:i/>
          <w:sz w:val="28"/>
          <w:szCs w:val="28"/>
        </w:rPr>
        <w:t xml:space="preserve"> Население и трудовые ресурсы, уровень жизни:</w:t>
      </w:r>
      <w:bookmarkEnd w:id="21"/>
    </w:p>
    <w:p w:rsidR="005176E3" w:rsidRPr="005176E3" w:rsidRDefault="005176E3" w:rsidP="00075F62">
      <w:pPr>
        <w:keepNext/>
        <w:keepLines/>
        <w:widowControl w:val="0"/>
        <w:tabs>
          <w:tab w:val="left" w:pos="1002"/>
          <w:tab w:val="left" w:pos="1175"/>
        </w:tabs>
        <w:spacing w:after="0" w:line="240" w:lineRule="auto"/>
        <w:ind w:left="360"/>
        <w:jc w:val="both"/>
        <w:outlineLvl w:val="1"/>
        <w:rPr>
          <w:rFonts w:ascii="Times New Roman" w:hAnsi="Times New Roman"/>
          <w:b/>
          <w:i/>
          <w:sz w:val="28"/>
          <w:szCs w:val="28"/>
        </w:rPr>
      </w:pPr>
    </w:p>
    <w:p w:rsidR="002B20CC" w:rsidRPr="00E7286A" w:rsidRDefault="002B20CC" w:rsidP="002B20CC">
      <w:pPr>
        <w:pStyle w:val="6"/>
        <w:shd w:val="clear" w:color="auto" w:fill="auto"/>
        <w:spacing w:line="240" w:lineRule="auto"/>
        <w:ind w:firstLine="360"/>
        <w:rPr>
          <w:color w:val="auto"/>
          <w:sz w:val="28"/>
          <w:szCs w:val="28"/>
        </w:rPr>
      </w:pPr>
      <w:proofErr w:type="gramStart"/>
      <w:r w:rsidRPr="00E7286A">
        <w:rPr>
          <w:rStyle w:val="11pt"/>
          <w:color w:val="auto"/>
          <w:sz w:val="28"/>
          <w:szCs w:val="28"/>
        </w:rPr>
        <w:t>К 2020 году показатели смертности существенно снизятся по сравнению с 20</w:t>
      </w:r>
      <w:r w:rsidR="00736B6B" w:rsidRPr="00E7286A">
        <w:rPr>
          <w:rStyle w:val="11pt"/>
          <w:color w:val="auto"/>
          <w:sz w:val="28"/>
          <w:szCs w:val="28"/>
        </w:rPr>
        <w:t>18</w:t>
      </w:r>
      <w:r w:rsidRPr="00E7286A">
        <w:rPr>
          <w:rStyle w:val="11pt"/>
          <w:color w:val="auto"/>
          <w:sz w:val="28"/>
          <w:szCs w:val="28"/>
        </w:rPr>
        <w:t xml:space="preserve"> годом с </w:t>
      </w:r>
      <w:r w:rsidR="00736B6B" w:rsidRPr="00E7286A">
        <w:rPr>
          <w:rStyle w:val="11pt"/>
          <w:color w:val="auto"/>
          <w:sz w:val="28"/>
          <w:szCs w:val="28"/>
        </w:rPr>
        <w:t>13</w:t>
      </w:r>
      <w:r w:rsidRPr="00E7286A">
        <w:rPr>
          <w:rStyle w:val="11pt"/>
          <w:color w:val="auto"/>
          <w:sz w:val="28"/>
          <w:szCs w:val="28"/>
        </w:rPr>
        <w:t xml:space="preserve"> случаев на 1000 населения до </w:t>
      </w:r>
      <w:r w:rsidR="00736B6B" w:rsidRPr="00E7286A">
        <w:rPr>
          <w:rStyle w:val="11pt"/>
          <w:color w:val="auto"/>
          <w:sz w:val="28"/>
          <w:szCs w:val="28"/>
        </w:rPr>
        <w:t>12,2</w:t>
      </w:r>
      <w:r w:rsidR="003E6427">
        <w:rPr>
          <w:rStyle w:val="11pt"/>
          <w:color w:val="auto"/>
          <w:sz w:val="28"/>
          <w:szCs w:val="28"/>
        </w:rPr>
        <w:t xml:space="preserve"> случаев, к 2025 году уменьшат</w:t>
      </w:r>
      <w:r w:rsidRPr="00E7286A">
        <w:rPr>
          <w:rStyle w:val="11pt"/>
          <w:color w:val="auto"/>
          <w:sz w:val="28"/>
          <w:szCs w:val="28"/>
        </w:rPr>
        <w:t xml:space="preserve">ся до </w:t>
      </w:r>
      <w:r w:rsidR="00736B6B" w:rsidRPr="00E7286A">
        <w:rPr>
          <w:rStyle w:val="11pt"/>
          <w:color w:val="auto"/>
          <w:sz w:val="28"/>
          <w:szCs w:val="28"/>
        </w:rPr>
        <w:t>10,8</w:t>
      </w:r>
      <w:r w:rsidRPr="00E7286A">
        <w:rPr>
          <w:rStyle w:val="11pt"/>
          <w:color w:val="auto"/>
          <w:sz w:val="28"/>
          <w:szCs w:val="28"/>
        </w:rPr>
        <w:t xml:space="preserve"> случаев, и далее к 2030 году будут постепенно снижаться до </w:t>
      </w:r>
      <w:r w:rsidR="00736B6B" w:rsidRPr="00E7286A">
        <w:rPr>
          <w:rStyle w:val="11pt"/>
          <w:color w:val="auto"/>
          <w:sz w:val="28"/>
          <w:szCs w:val="28"/>
        </w:rPr>
        <w:t>10,1</w:t>
      </w:r>
      <w:r w:rsidRPr="00E7286A">
        <w:rPr>
          <w:rStyle w:val="11pt"/>
          <w:color w:val="auto"/>
          <w:sz w:val="28"/>
          <w:szCs w:val="28"/>
        </w:rPr>
        <w:t xml:space="preserve"> случаев, а к 2035 году этот показатель достигнет </w:t>
      </w:r>
      <w:r w:rsidR="00736B6B" w:rsidRPr="00E7286A">
        <w:rPr>
          <w:rStyle w:val="11pt"/>
          <w:color w:val="auto"/>
          <w:sz w:val="28"/>
          <w:szCs w:val="28"/>
        </w:rPr>
        <w:t>9,5</w:t>
      </w:r>
      <w:r w:rsidRPr="00E7286A">
        <w:rPr>
          <w:rStyle w:val="11pt"/>
          <w:color w:val="auto"/>
          <w:sz w:val="28"/>
          <w:szCs w:val="28"/>
        </w:rPr>
        <w:t xml:space="preserve"> случаев на 1000 населения.</w:t>
      </w:r>
      <w:r w:rsidR="00075F62" w:rsidRPr="00E7286A">
        <w:rPr>
          <w:rStyle w:val="11pt"/>
          <w:color w:val="auto"/>
          <w:sz w:val="28"/>
          <w:szCs w:val="28"/>
        </w:rPr>
        <w:t xml:space="preserve"> </w:t>
      </w:r>
      <w:proofErr w:type="gramEnd"/>
    </w:p>
    <w:p w:rsidR="002B20CC" w:rsidRPr="00E7286A" w:rsidRDefault="002B20CC" w:rsidP="002B20CC">
      <w:pPr>
        <w:pStyle w:val="6"/>
        <w:shd w:val="clear" w:color="auto" w:fill="auto"/>
        <w:spacing w:line="326" w:lineRule="exact"/>
        <w:ind w:firstLine="360"/>
        <w:rPr>
          <w:color w:val="auto"/>
          <w:sz w:val="28"/>
          <w:szCs w:val="28"/>
        </w:rPr>
      </w:pPr>
      <w:r w:rsidRPr="00E7286A">
        <w:rPr>
          <w:rStyle w:val="11pt"/>
          <w:color w:val="auto"/>
          <w:sz w:val="28"/>
          <w:szCs w:val="28"/>
        </w:rPr>
        <w:t>Будет решена задача сохранения на всех этапах достигнутого 100 - процентного показателя дошкольного образования для детей в возрасте до трех лет.</w:t>
      </w:r>
      <w:r w:rsidR="00075F62" w:rsidRPr="00E7286A">
        <w:rPr>
          <w:rStyle w:val="11pt"/>
          <w:color w:val="auto"/>
          <w:sz w:val="28"/>
          <w:szCs w:val="28"/>
        </w:rPr>
        <w:t xml:space="preserve"> </w:t>
      </w:r>
    </w:p>
    <w:p w:rsidR="002B20CC" w:rsidRPr="00E7286A" w:rsidRDefault="002B20CC" w:rsidP="002B20CC">
      <w:pPr>
        <w:pStyle w:val="6"/>
        <w:shd w:val="clear" w:color="auto" w:fill="auto"/>
        <w:ind w:firstLine="360"/>
        <w:rPr>
          <w:color w:val="auto"/>
          <w:sz w:val="28"/>
          <w:szCs w:val="28"/>
        </w:rPr>
      </w:pPr>
      <w:r w:rsidRPr="00E7286A">
        <w:rPr>
          <w:rStyle w:val="11pt"/>
          <w:color w:val="auto"/>
          <w:sz w:val="28"/>
          <w:szCs w:val="28"/>
        </w:rPr>
        <w:t xml:space="preserve">Обеспечена 100 - процентная доля получателей компенсации части </w:t>
      </w:r>
      <w:r w:rsidRPr="00E7286A">
        <w:rPr>
          <w:rStyle w:val="11pt"/>
          <w:color w:val="auto"/>
          <w:sz w:val="28"/>
          <w:szCs w:val="28"/>
        </w:rPr>
        <w:lastRenderedPageBreak/>
        <w:t>родительской платы из числа нуждающихся граждан, оплачивающих услуги организаций и компенсации затрат родителей детей-инвалидов, в части организации обучения по основным общеобразовательным программам на дому, от общего количества нуждающихся в получении данной компенсации.</w:t>
      </w:r>
    </w:p>
    <w:p w:rsidR="00937E1F" w:rsidRPr="00937E1F" w:rsidRDefault="002B20CC" w:rsidP="002B20CC">
      <w:pPr>
        <w:pStyle w:val="6"/>
        <w:shd w:val="clear" w:color="auto" w:fill="auto"/>
        <w:ind w:firstLine="360"/>
        <w:rPr>
          <w:rStyle w:val="11pt"/>
          <w:color w:val="auto"/>
          <w:sz w:val="28"/>
          <w:szCs w:val="28"/>
        </w:rPr>
      </w:pPr>
      <w:r w:rsidRPr="00E7286A">
        <w:rPr>
          <w:rStyle w:val="11pt"/>
          <w:color w:val="auto"/>
          <w:sz w:val="28"/>
          <w:szCs w:val="28"/>
        </w:rPr>
        <w:t xml:space="preserve">Сохраниться 100 - процентная доля </w:t>
      </w:r>
      <w:proofErr w:type="gramStart"/>
      <w:r w:rsidRPr="00E7286A">
        <w:rPr>
          <w:rStyle w:val="11pt"/>
          <w:color w:val="auto"/>
          <w:sz w:val="28"/>
          <w:szCs w:val="28"/>
        </w:rPr>
        <w:t>обучающихся</w:t>
      </w:r>
      <w:proofErr w:type="gramEnd"/>
      <w:r w:rsidRPr="00E7286A">
        <w:rPr>
          <w:rStyle w:val="11pt"/>
          <w:color w:val="auto"/>
          <w:sz w:val="28"/>
          <w:szCs w:val="28"/>
        </w:rPr>
        <w:t xml:space="preserve">, обеспеченных питанием, в общем количестве обучающихся (от заявленной потребности обучающихся). На всех этапах реализации Стратегии будет обеспечено выполнение задач, направленных на сохранение доли граждан, получивших меры социальной поддержки, на уровне </w:t>
      </w:r>
      <w:r w:rsidR="00937E1F" w:rsidRPr="00E7286A">
        <w:rPr>
          <w:rStyle w:val="11pt"/>
          <w:color w:val="auto"/>
          <w:sz w:val="28"/>
          <w:szCs w:val="28"/>
        </w:rPr>
        <w:t>100</w:t>
      </w:r>
      <w:r w:rsidRPr="00E7286A">
        <w:rPr>
          <w:rStyle w:val="11pt"/>
          <w:color w:val="auto"/>
          <w:sz w:val="28"/>
          <w:szCs w:val="28"/>
        </w:rPr>
        <w:t>%.</w:t>
      </w:r>
      <w:r w:rsidR="00075F62" w:rsidRPr="00937E1F">
        <w:rPr>
          <w:rStyle w:val="11pt"/>
          <w:color w:val="auto"/>
          <w:sz w:val="28"/>
          <w:szCs w:val="28"/>
        </w:rPr>
        <w:t xml:space="preserve"> </w:t>
      </w:r>
    </w:p>
    <w:p w:rsidR="002B20CC" w:rsidRPr="00C54BC2" w:rsidRDefault="00C54BC2" w:rsidP="002B20CC">
      <w:pPr>
        <w:pStyle w:val="6"/>
        <w:shd w:val="clear" w:color="auto" w:fill="auto"/>
        <w:ind w:firstLine="360"/>
        <w:rPr>
          <w:color w:val="auto"/>
          <w:sz w:val="28"/>
          <w:szCs w:val="28"/>
        </w:rPr>
      </w:pPr>
      <w:r w:rsidRPr="00C54BC2">
        <w:rPr>
          <w:rStyle w:val="11pt"/>
          <w:color w:val="auto"/>
          <w:sz w:val="28"/>
          <w:szCs w:val="28"/>
        </w:rPr>
        <w:t>Доля граждан, систематически занимающихся физической культурой и спортом в общей численности населения к 2035 г. достигнет 52,1%.</w:t>
      </w:r>
    </w:p>
    <w:p w:rsidR="002B20CC" w:rsidRPr="00E7286A" w:rsidRDefault="002B20CC" w:rsidP="002B20CC">
      <w:pPr>
        <w:pStyle w:val="6"/>
        <w:shd w:val="clear" w:color="auto" w:fill="auto"/>
        <w:ind w:firstLine="360"/>
        <w:rPr>
          <w:color w:val="auto"/>
          <w:sz w:val="28"/>
          <w:szCs w:val="28"/>
        </w:rPr>
      </w:pPr>
      <w:r w:rsidRPr="00E7286A">
        <w:rPr>
          <w:rStyle w:val="11pt"/>
          <w:color w:val="auto"/>
          <w:sz w:val="28"/>
          <w:szCs w:val="28"/>
        </w:rPr>
        <w:t>Уровень регистрируемой безработицы к 2035 году показатель достигнет 1,</w:t>
      </w:r>
      <w:r w:rsidR="001C15A2" w:rsidRPr="00E7286A">
        <w:rPr>
          <w:rStyle w:val="11pt"/>
          <w:color w:val="auto"/>
          <w:sz w:val="28"/>
          <w:szCs w:val="28"/>
        </w:rPr>
        <w:t>4</w:t>
      </w:r>
      <w:r w:rsidRPr="00E7286A">
        <w:rPr>
          <w:rStyle w:val="11pt"/>
          <w:color w:val="auto"/>
          <w:sz w:val="28"/>
          <w:szCs w:val="28"/>
        </w:rPr>
        <w:t xml:space="preserve">% (2018г. </w:t>
      </w:r>
      <w:r w:rsidR="001C15A2" w:rsidRPr="00E7286A">
        <w:rPr>
          <w:rStyle w:val="11pt"/>
          <w:color w:val="auto"/>
          <w:sz w:val="28"/>
          <w:szCs w:val="28"/>
        </w:rPr>
        <w:t>–</w:t>
      </w:r>
      <w:r w:rsidRPr="00E7286A">
        <w:rPr>
          <w:rStyle w:val="11pt"/>
          <w:color w:val="auto"/>
          <w:sz w:val="28"/>
          <w:szCs w:val="28"/>
        </w:rPr>
        <w:t xml:space="preserve"> </w:t>
      </w:r>
      <w:r w:rsidR="001C15A2" w:rsidRPr="00E7286A">
        <w:rPr>
          <w:rStyle w:val="11pt"/>
          <w:color w:val="auto"/>
          <w:sz w:val="28"/>
          <w:szCs w:val="28"/>
        </w:rPr>
        <w:t>1,8</w:t>
      </w:r>
      <w:r w:rsidRPr="00E7286A">
        <w:rPr>
          <w:rStyle w:val="11pt"/>
          <w:color w:val="auto"/>
          <w:sz w:val="28"/>
          <w:szCs w:val="28"/>
        </w:rPr>
        <w:t xml:space="preserve">%, снижение на </w:t>
      </w:r>
      <w:r w:rsidR="001C15A2" w:rsidRPr="00E7286A">
        <w:rPr>
          <w:rStyle w:val="11pt"/>
          <w:color w:val="auto"/>
          <w:sz w:val="28"/>
          <w:szCs w:val="28"/>
        </w:rPr>
        <w:t>0,4</w:t>
      </w:r>
      <w:r w:rsidRPr="00E7286A">
        <w:rPr>
          <w:rStyle w:val="11pt"/>
          <w:color w:val="auto"/>
          <w:sz w:val="28"/>
          <w:szCs w:val="28"/>
        </w:rPr>
        <w:t>%).</w:t>
      </w:r>
    </w:p>
    <w:p w:rsidR="002B20CC" w:rsidRPr="00E7286A" w:rsidRDefault="002B20CC" w:rsidP="002B20CC">
      <w:pPr>
        <w:pStyle w:val="6"/>
        <w:shd w:val="clear" w:color="auto" w:fill="auto"/>
        <w:spacing w:line="322" w:lineRule="exact"/>
        <w:ind w:firstLine="360"/>
        <w:rPr>
          <w:color w:val="auto"/>
          <w:sz w:val="28"/>
          <w:szCs w:val="28"/>
        </w:rPr>
      </w:pPr>
      <w:r w:rsidRPr="00E7286A">
        <w:rPr>
          <w:rStyle w:val="11pt"/>
          <w:color w:val="auto"/>
          <w:sz w:val="28"/>
          <w:szCs w:val="28"/>
        </w:rPr>
        <w:t xml:space="preserve">Среднемесячная заработная плата по крупным и средним организациям к 2035 году достигнет показателя </w:t>
      </w:r>
      <w:r w:rsidR="006B0CF9" w:rsidRPr="00E7286A">
        <w:rPr>
          <w:rStyle w:val="11pt"/>
          <w:color w:val="auto"/>
          <w:sz w:val="28"/>
          <w:szCs w:val="28"/>
        </w:rPr>
        <w:t>45,6</w:t>
      </w:r>
      <w:r w:rsidR="007A26ED" w:rsidRPr="00E7286A">
        <w:rPr>
          <w:rStyle w:val="11pt"/>
          <w:color w:val="auto"/>
          <w:sz w:val="28"/>
          <w:szCs w:val="28"/>
        </w:rPr>
        <w:t>0</w:t>
      </w:r>
      <w:r w:rsidRPr="00E7286A">
        <w:rPr>
          <w:rStyle w:val="11pt"/>
          <w:color w:val="auto"/>
          <w:sz w:val="28"/>
          <w:szCs w:val="28"/>
        </w:rPr>
        <w:t xml:space="preserve"> тыс. руб. (2018г. </w:t>
      </w:r>
      <w:r w:rsidR="006B0CF9" w:rsidRPr="00E7286A">
        <w:rPr>
          <w:rStyle w:val="11pt"/>
          <w:color w:val="auto"/>
          <w:sz w:val="28"/>
          <w:szCs w:val="28"/>
        </w:rPr>
        <w:t>–</w:t>
      </w:r>
      <w:r w:rsidRPr="00E7286A">
        <w:rPr>
          <w:rStyle w:val="11pt"/>
          <w:color w:val="auto"/>
          <w:sz w:val="28"/>
          <w:szCs w:val="28"/>
        </w:rPr>
        <w:t xml:space="preserve"> </w:t>
      </w:r>
      <w:r w:rsidR="006B0CF9" w:rsidRPr="00E7286A">
        <w:rPr>
          <w:rStyle w:val="11pt"/>
          <w:color w:val="auto"/>
          <w:sz w:val="28"/>
          <w:szCs w:val="28"/>
        </w:rPr>
        <w:t>34,07</w:t>
      </w:r>
      <w:r w:rsidRPr="00E7286A">
        <w:rPr>
          <w:rStyle w:val="11pt"/>
          <w:color w:val="auto"/>
          <w:sz w:val="28"/>
          <w:szCs w:val="28"/>
        </w:rPr>
        <w:t xml:space="preserve"> тыс</w:t>
      </w:r>
      <w:proofErr w:type="gramStart"/>
      <w:r w:rsidRPr="00E7286A">
        <w:rPr>
          <w:rStyle w:val="11pt"/>
          <w:color w:val="auto"/>
          <w:sz w:val="28"/>
          <w:szCs w:val="28"/>
        </w:rPr>
        <w:t>.р</w:t>
      </w:r>
      <w:proofErr w:type="gramEnd"/>
      <w:r w:rsidRPr="00E7286A">
        <w:rPr>
          <w:rStyle w:val="11pt"/>
          <w:color w:val="auto"/>
          <w:sz w:val="28"/>
          <w:szCs w:val="28"/>
        </w:rPr>
        <w:t xml:space="preserve">уб., увеличение на </w:t>
      </w:r>
      <w:r w:rsidR="00360FCB" w:rsidRPr="00E7286A">
        <w:rPr>
          <w:rStyle w:val="11pt"/>
          <w:color w:val="auto"/>
          <w:sz w:val="28"/>
          <w:szCs w:val="28"/>
        </w:rPr>
        <w:t>25,3%</w:t>
      </w:r>
      <w:r w:rsidRPr="00E7286A">
        <w:rPr>
          <w:rStyle w:val="11pt"/>
          <w:color w:val="auto"/>
          <w:sz w:val="28"/>
          <w:szCs w:val="28"/>
        </w:rPr>
        <w:t>).</w:t>
      </w:r>
    </w:p>
    <w:p w:rsidR="002B20CC" w:rsidRPr="00E7286A" w:rsidRDefault="002B20CC" w:rsidP="002B20CC">
      <w:pPr>
        <w:pStyle w:val="6"/>
        <w:shd w:val="clear" w:color="auto" w:fill="auto"/>
        <w:ind w:firstLine="360"/>
        <w:rPr>
          <w:color w:val="auto"/>
          <w:sz w:val="28"/>
          <w:szCs w:val="28"/>
        </w:rPr>
      </w:pPr>
      <w:r w:rsidRPr="00E7286A">
        <w:rPr>
          <w:rStyle w:val="11pt"/>
          <w:color w:val="auto"/>
          <w:sz w:val="28"/>
          <w:szCs w:val="28"/>
        </w:rPr>
        <w:t xml:space="preserve">Среднемесячная заработная плата по врачам к 2035 году показатель достигнет </w:t>
      </w:r>
      <w:r w:rsidR="00360FCB" w:rsidRPr="00E7286A">
        <w:rPr>
          <w:rStyle w:val="11pt"/>
          <w:color w:val="auto"/>
          <w:sz w:val="28"/>
          <w:szCs w:val="28"/>
        </w:rPr>
        <w:t>65,81</w:t>
      </w:r>
      <w:r w:rsidRPr="00E7286A">
        <w:rPr>
          <w:rStyle w:val="11pt"/>
          <w:color w:val="auto"/>
          <w:sz w:val="28"/>
          <w:szCs w:val="28"/>
        </w:rPr>
        <w:t xml:space="preserve"> тыс. руб. (2018г. </w:t>
      </w:r>
      <w:r w:rsidR="00360FCB" w:rsidRPr="00E7286A">
        <w:rPr>
          <w:rStyle w:val="11pt"/>
          <w:color w:val="auto"/>
          <w:sz w:val="28"/>
          <w:szCs w:val="28"/>
        </w:rPr>
        <w:t>–</w:t>
      </w:r>
      <w:r w:rsidRPr="00E7286A">
        <w:rPr>
          <w:rStyle w:val="11pt"/>
          <w:color w:val="auto"/>
          <w:sz w:val="28"/>
          <w:szCs w:val="28"/>
        </w:rPr>
        <w:t xml:space="preserve"> </w:t>
      </w:r>
      <w:r w:rsidR="00360FCB" w:rsidRPr="00E7286A">
        <w:rPr>
          <w:rStyle w:val="11pt"/>
          <w:color w:val="auto"/>
          <w:sz w:val="28"/>
          <w:szCs w:val="28"/>
        </w:rPr>
        <w:t>62,41</w:t>
      </w:r>
      <w:r w:rsidRPr="00E7286A">
        <w:rPr>
          <w:rStyle w:val="11pt"/>
          <w:color w:val="auto"/>
          <w:sz w:val="28"/>
          <w:szCs w:val="28"/>
        </w:rPr>
        <w:t xml:space="preserve"> тыс. руб., увеличение на </w:t>
      </w:r>
      <w:r w:rsidR="00360FCB" w:rsidRPr="00E7286A">
        <w:rPr>
          <w:rStyle w:val="11pt"/>
          <w:color w:val="auto"/>
          <w:sz w:val="28"/>
          <w:szCs w:val="28"/>
        </w:rPr>
        <w:t>5,2</w:t>
      </w:r>
      <w:r w:rsidRPr="00E7286A">
        <w:rPr>
          <w:rStyle w:val="11pt"/>
          <w:color w:val="auto"/>
          <w:sz w:val="28"/>
          <w:szCs w:val="28"/>
        </w:rPr>
        <w:t>%).</w:t>
      </w:r>
    </w:p>
    <w:p w:rsidR="00661788" w:rsidRPr="00661788" w:rsidRDefault="00867DE8" w:rsidP="00075F62">
      <w:pPr>
        <w:pStyle w:val="6"/>
        <w:shd w:val="clear" w:color="auto" w:fill="auto"/>
        <w:spacing w:line="312" w:lineRule="exact"/>
        <w:ind w:firstLine="360"/>
        <w:rPr>
          <w:rStyle w:val="11pt"/>
          <w:color w:val="auto"/>
          <w:sz w:val="28"/>
          <w:szCs w:val="28"/>
        </w:rPr>
      </w:pPr>
      <w:r w:rsidRPr="00867DE8">
        <w:rPr>
          <w:rStyle w:val="11pt"/>
          <w:color w:val="auto"/>
          <w:sz w:val="28"/>
          <w:szCs w:val="28"/>
        </w:rPr>
        <w:t>Среднемесячная заработная плата учителей муниципальных общеобразовательных учреждений к 2035 году показатель достигнет 30,0 тыс. руб. (2018г. – 29,2 тыс</w:t>
      </w:r>
      <w:proofErr w:type="gramStart"/>
      <w:r w:rsidRPr="00867DE8">
        <w:rPr>
          <w:rStyle w:val="11pt"/>
          <w:color w:val="auto"/>
          <w:sz w:val="28"/>
          <w:szCs w:val="28"/>
        </w:rPr>
        <w:t>.р</w:t>
      </w:r>
      <w:proofErr w:type="gramEnd"/>
      <w:r w:rsidRPr="00867DE8">
        <w:rPr>
          <w:rStyle w:val="11pt"/>
          <w:color w:val="auto"/>
          <w:sz w:val="28"/>
          <w:szCs w:val="28"/>
        </w:rPr>
        <w:t>уб., увеличение на 2,7%).</w:t>
      </w:r>
      <w:r w:rsidRPr="00661788">
        <w:rPr>
          <w:rStyle w:val="11pt"/>
          <w:color w:val="auto"/>
          <w:sz w:val="28"/>
          <w:szCs w:val="28"/>
        </w:rPr>
        <w:t xml:space="preserve"> </w:t>
      </w:r>
      <w:r w:rsidR="00075F62" w:rsidRPr="00661788">
        <w:rPr>
          <w:rStyle w:val="11pt"/>
          <w:color w:val="auto"/>
          <w:sz w:val="28"/>
          <w:szCs w:val="28"/>
        </w:rPr>
        <w:t xml:space="preserve"> </w:t>
      </w:r>
      <w:bookmarkStart w:id="22" w:name="bookmark57"/>
    </w:p>
    <w:p w:rsidR="002B20CC" w:rsidRPr="002B20CC" w:rsidRDefault="002B20CC" w:rsidP="00075F62">
      <w:pPr>
        <w:pStyle w:val="6"/>
        <w:shd w:val="clear" w:color="auto" w:fill="auto"/>
        <w:spacing w:line="312" w:lineRule="exact"/>
        <w:ind w:firstLine="360"/>
        <w:rPr>
          <w:b/>
          <w:i/>
          <w:sz w:val="28"/>
          <w:szCs w:val="28"/>
          <w:u w:val="single"/>
        </w:rPr>
      </w:pPr>
      <w:r w:rsidRPr="002B20CC">
        <w:rPr>
          <w:rStyle w:val="211pt"/>
          <w:rFonts w:eastAsia="Calibri"/>
          <w:b/>
          <w:i/>
          <w:sz w:val="28"/>
          <w:szCs w:val="28"/>
          <w:u w:val="single"/>
        </w:rPr>
        <w:t>Реальный сектор экономики:</w:t>
      </w:r>
      <w:bookmarkEnd w:id="22"/>
    </w:p>
    <w:p w:rsidR="00793FA8" w:rsidRDefault="00793FA8" w:rsidP="002B20CC">
      <w:pPr>
        <w:pStyle w:val="6"/>
        <w:shd w:val="clear" w:color="auto" w:fill="auto"/>
        <w:spacing w:line="240" w:lineRule="auto"/>
        <w:ind w:firstLine="360"/>
        <w:rPr>
          <w:rStyle w:val="11pt"/>
          <w:color w:val="auto"/>
          <w:sz w:val="28"/>
          <w:szCs w:val="28"/>
        </w:rPr>
      </w:pPr>
      <w:r w:rsidRPr="00793FA8">
        <w:rPr>
          <w:rStyle w:val="11pt"/>
          <w:color w:val="auto"/>
          <w:sz w:val="28"/>
          <w:szCs w:val="28"/>
        </w:rPr>
        <w:t>Объем отгруженных товаров собственного производства, выполненных работ и услуг собственными силами крупными и средними организациями к 2025 году увеличится на 26,6%, а к 2035 году на 53,2% и составит 42624,2 млн. рублей.</w:t>
      </w:r>
    </w:p>
    <w:p w:rsidR="00793FA8" w:rsidRPr="001A7C77" w:rsidRDefault="00793FA8" w:rsidP="002B20CC">
      <w:pPr>
        <w:pStyle w:val="6"/>
        <w:shd w:val="clear" w:color="auto" w:fill="auto"/>
        <w:spacing w:line="240" w:lineRule="auto"/>
        <w:ind w:firstLine="360"/>
        <w:rPr>
          <w:rStyle w:val="11pt"/>
          <w:color w:val="auto"/>
          <w:sz w:val="28"/>
          <w:szCs w:val="28"/>
        </w:rPr>
      </w:pPr>
      <w:r w:rsidRPr="001A7C77">
        <w:rPr>
          <w:rStyle w:val="11pt"/>
          <w:color w:val="auto"/>
          <w:sz w:val="28"/>
          <w:szCs w:val="28"/>
        </w:rPr>
        <w:t xml:space="preserve">Оборот розничной торговли по крупным и средним организациям возрастет к 2035 году на </w:t>
      </w:r>
      <w:r w:rsidR="00157BE2">
        <w:rPr>
          <w:rStyle w:val="11pt"/>
          <w:color w:val="auto"/>
          <w:sz w:val="28"/>
          <w:szCs w:val="28"/>
        </w:rPr>
        <w:t>54,4</w:t>
      </w:r>
      <w:r w:rsidR="001A7C77" w:rsidRPr="001A7C77">
        <w:rPr>
          <w:rStyle w:val="11pt"/>
          <w:color w:val="auto"/>
          <w:sz w:val="28"/>
          <w:szCs w:val="28"/>
        </w:rPr>
        <w:t xml:space="preserve">% к 2018 году и составит </w:t>
      </w:r>
      <w:r w:rsidR="00157BE2">
        <w:rPr>
          <w:rStyle w:val="11pt"/>
          <w:color w:val="auto"/>
          <w:sz w:val="28"/>
          <w:szCs w:val="28"/>
        </w:rPr>
        <w:t>349</w:t>
      </w:r>
      <w:r w:rsidR="001A7C77" w:rsidRPr="001A7C77">
        <w:rPr>
          <w:rStyle w:val="11pt"/>
          <w:color w:val="auto"/>
          <w:sz w:val="28"/>
          <w:szCs w:val="28"/>
        </w:rPr>
        <w:t>,</w:t>
      </w:r>
      <w:r w:rsidR="00157BE2">
        <w:rPr>
          <w:rStyle w:val="11pt"/>
          <w:color w:val="auto"/>
          <w:sz w:val="28"/>
          <w:szCs w:val="28"/>
        </w:rPr>
        <w:t>3</w:t>
      </w:r>
      <w:r w:rsidR="001A7C77" w:rsidRPr="001A7C77">
        <w:rPr>
          <w:rStyle w:val="11pt"/>
          <w:color w:val="auto"/>
          <w:sz w:val="28"/>
          <w:szCs w:val="28"/>
        </w:rPr>
        <w:t xml:space="preserve"> млн. руб.</w:t>
      </w:r>
    </w:p>
    <w:p w:rsidR="002B20CC" w:rsidRPr="00793FA8" w:rsidRDefault="002B20CC" w:rsidP="002B20CC">
      <w:pPr>
        <w:pStyle w:val="6"/>
        <w:shd w:val="clear" w:color="auto" w:fill="auto"/>
        <w:spacing w:line="240" w:lineRule="auto"/>
        <w:ind w:firstLine="360"/>
        <w:rPr>
          <w:color w:val="auto"/>
          <w:sz w:val="28"/>
          <w:szCs w:val="28"/>
        </w:rPr>
      </w:pPr>
      <w:r w:rsidRPr="00793FA8">
        <w:rPr>
          <w:rStyle w:val="11pt"/>
          <w:color w:val="auto"/>
          <w:sz w:val="28"/>
          <w:szCs w:val="28"/>
        </w:rPr>
        <w:t xml:space="preserve">Количество </w:t>
      </w:r>
      <w:r w:rsidR="00793FA8" w:rsidRPr="00793FA8">
        <w:rPr>
          <w:rStyle w:val="11pt"/>
          <w:color w:val="auto"/>
          <w:sz w:val="28"/>
          <w:szCs w:val="28"/>
        </w:rPr>
        <w:t xml:space="preserve">нестационарных </w:t>
      </w:r>
      <w:r w:rsidRPr="00793FA8">
        <w:rPr>
          <w:rStyle w:val="11pt"/>
          <w:color w:val="auto"/>
          <w:sz w:val="28"/>
          <w:szCs w:val="28"/>
        </w:rPr>
        <w:t xml:space="preserve">торговых объектов к 2035 году достигнет </w:t>
      </w:r>
      <w:r w:rsidR="00BF3DD4" w:rsidRPr="00793FA8">
        <w:rPr>
          <w:rStyle w:val="11pt"/>
          <w:color w:val="auto"/>
          <w:sz w:val="28"/>
          <w:szCs w:val="28"/>
        </w:rPr>
        <w:t xml:space="preserve"> </w:t>
      </w:r>
      <w:r w:rsidR="00793FA8" w:rsidRPr="00793FA8">
        <w:rPr>
          <w:rStyle w:val="11pt"/>
          <w:color w:val="auto"/>
          <w:sz w:val="28"/>
          <w:szCs w:val="28"/>
        </w:rPr>
        <w:t xml:space="preserve">44 </w:t>
      </w:r>
      <w:r w:rsidRPr="00793FA8">
        <w:rPr>
          <w:rStyle w:val="11pt"/>
          <w:color w:val="auto"/>
          <w:sz w:val="28"/>
          <w:szCs w:val="28"/>
        </w:rPr>
        <w:t>ед.</w:t>
      </w:r>
      <w:r w:rsidR="00793FA8" w:rsidRPr="00793FA8">
        <w:rPr>
          <w:rStyle w:val="11pt"/>
          <w:color w:val="auto"/>
          <w:sz w:val="28"/>
          <w:szCs w:val="28"/>
        </w:rPr>
        <w:t>, т.е. увеличится на 47,7% к 201</w:t>
      </w:r>
      <w:r w:rsidR="00793FA8">
        <w:rPr>
          <w:rStyle w:val="11pt"/>
          <w:color w:val="auto"/>
          <w:sz w:val="28"/>
          <w:szCs w:val="28"/>
        </w:rPr>
        <w:t>8</w:t>
      </w:r>
      <w:r w:rsidR="00793FA8" w:rsidRPr="00793FA8">
        <w:rPr>
          <w:rStyle w:val="11pt"/>
          <w:color w:val="auto"/>
          <w:sz w:val="28"/>
          <w:szCs w:val="28"/>
        </w:rPr>
        <w:t xml:space="preserve"> году.</w:t>
      </w:r>
    </w:p>
    <w:p w:rsidR="00BF3DD4" w:rsidRPr="00BF3DD4" w:rsidRDefault="003E039E" w:rsidP="00BF3DD4">
      <w:pPr>
        <w:pStyle w:val="6"/>
        <w:shd w:val="clear" w:color="auto" w:fill="auto"/>
        <w:spacing w:line="240" w:lineRule="auto"/>
        <w:ind w:firstLine="360"/>
        <w:rPr>
          <w:color w:val="auto"/>
          <w:sz w:val="28"/>
          <w:szCs w:val="28"/>
        </w:rPr>
      </w:pPr>
      <w:r w:rsidRPr="003E039E">
        <w:rPr>
          <w:rStyle w:val="11pt"/>
          <w:color w:val="auto"/>
          <w:sz w:val="28"/>
          <w:szCs w:val="28"/>
        </w:rPr>
        <w:t xml:space="preserve">Количество объектов </w:t>
      </w:r>
      <w:proofErr w:type="gramStart"/>
      <w:r w:rsidRPr="003E039E">
        <w:rPr>
          <w:rStyle w:val="11pt"/>
          <w:color w:val="auto"/>
          <w:sz w:val="28"/>
          <w:szCs w:val="28"/>
        </w:rPr>
        <w:t>муниципального имущества, предназначенного для предоставления СМСП к 2035 году достигнет</w:t>
      </w:r>
      <w:proofErr w:type="gramEnd"/>
      <w:r w:rsidRPr="003E039E">
        <w:rPr>
          <w:rStyle w:val="11pt"/>
          <w:color w:val="auto"/>
          <w:sz w:val="28"/>
          <w:szCs w:val="28"/>
        </w:rPr>
        <w:t xml:space="preserve"> 15 ед.</w:t>
      </w:r>
      <w:r w:rsidR="00BF3DD4" w:rsidRPr="00BF3DD4">
        <w:rPr>
          <w:rStyle w:val="11pt"/>
          <w:color w:val="auto"/>
          <w:sz w:val="28"/>
          <w:szCs w:val="28"/>
        </w:rPr>
        <w:t xml:space="preserve"> </w:t>
      </w:r>
    </w:p>
    <w:p w:rsidR="002B20CC" w:rsidRPr="00BF3DD4" w:rsidRDefault="002B20CC" w:rsidP="002B20CC">
      <w:pPr>
        <w:pStyle w:val="6"/>
        <w:shd w:val="clear" w:color="auto" w:fill="auto"/>
        <w:spacing w:line="240" w:lineRule="auto"/>
        <w:ind w:firstLine="360"/>
        <w:rPr>
          <w:color w:val="auto"/>
          <w:sz w:val="28"/>
          <w:szCs w:val="28"/>
        </w:rPr>
      </w:pPr>
      <w:r w:rsidRPr="00BF3DD4">
        <w:rPr>
          <w:rStyle w:val="11pt"/>
          <w:color w:val="auto"/>
          <w:sz w:val="28"/>
          <w:szCs w:val="28"/>
        </w:rPr>
        <w:t xml:space="preserve">Количество </w:t>
      </w:r>
      <w:proofErr w:type="gramStart"/>
      <w:r w:rsidRPr="00BF3DD4">
        <w:rPr>
          <w:rStyle w:val="11pt"/>
          <w:color w:val="auto"/>
          <w:sz w:val="28"/>
          <w:szCs w:val="28"/>
        </w:rPr>
        <w:t>зарегистрированных</w:t>
      </w:r>
      <w:proofErr w:type="gramEnd"/>
      <w:r w:rsidRPr="00BF3DD4">
        <w:rPr>
          <w:rStyle w:val="11pt"/>
          <w:color w:val="auto"/>
          <w:sz w:val="28"/>
          <w:szCs w:val="28"/>
        </w:rPr>
        <w:t xml:space="preserve"> СМСП - к 2035 году показатель достигнет </w:t>
      </w:r>
      <w:r w:rsidR="00BF3DD4" w:rsidRPr="00BF3DD4">
        <w:rPr>
          <w:rStyle w:val="11pt"/>
          <w:color w:val="auto"/>
          <w:sz w:val="28"/>
          <w:szCs w:val="28"/>
        </w:rPr>
        <w:t xml:space="preserve">1400 </w:t>
      </w:r>
      <w:r w:rsidRPr="00BF3DD4">
        <w:rPr>
          <w:rStyle w:val="11pt"/>
          <w:color w:val="auto"/>
          <w:sz w:val="28"/>
          <w:szCs w:val="28"/>
        </w:rPr>
        <w:t>СМСП.</w:t>
      </w:r>
    </w:p>
    <w:p w:rsidR="00075F62" w:rsidRPr="00EC078A" w:rsidRDefault="002B20CC" w:rsidP="00075F62">
      <w:pPr>
        <w:pStyle w:val="6"/>
        <w:shd w:val="clear" w:color="auto" w:fill="auto"/>
        <w:spacing w:line="240" w:lineRule="auto"/>
        <w:ind w:firstLine="360"/>
        <w:rPr>
          <w:rStyle w:val="11pt"/>
          <w:color w:val="auto"/>
          <w:sz w:val="28"/>
          <w:szCs w:val="28"/>
        </w:rPr>
      </w:pPr>
      <w:r w:rsidRPr="00EC078A">
        <w:rPr>
          <w:rStyle w:val="11pt"/>
          <w:color w:val="auto"/>
          <w:sz w:val="28"/>
          <w:szCs w:val="28"/>
        </w:rPr>
        <w:t xml:space="preserve">Объем инвестиций в основной капитал за счет всех источников финансирования - к 2035 году показатель достигнет </w:t>
      </w:r>
      <w:r w:rsidR="00EC078A" w:rsidRPr="00EC078A">
        <w:rPr>
          <w:rStyle w:val="11pt"/>
          <w:color w:val="auto"/>
          <w:sz w:val="28"/>
          <w:szCs w:val="28"/>
        </w:rPr>
        <w:t>1228,3</w:t>
      </w:r>
      <w:r w:rsidRPr="00EC078A">
        <w:rPr>
          <w:rStyle w:val="11pt"/>
          <w:color w:val="auto"/>
          <w:sz w:val="28"/>
          <w:szCs w:val="28"/>
        </w:rPr>
        <w:t xml:space="preserve"> млн</w:t>
      </w:r>
      <w:proofErr w:type="gramStart"/>
      <w:r w:rsidRPr="00EC078A">
        <w:rPr>
          <w:rStyle w:val="11pt"/>
          <w:color w:val="auto"/>
          <w:sz w:val="28"/>
          <w:szCs w:val="28"/>
        </w:rPr>
        <w:t>.р</w:t>
      </w:r>
      <w:proofErr w:type="gramEnd"/>
      <w:r w:rsidRPr="00EC078A">
        <w:rPr>
          <w:rStyle w:val="11pt"/>
          <w:color w:val="auto"/>
          <w:sz w:val="28"/>
          <w:szCs w:val="28"/>
        </w:rPr>
        <w:t>уб.</w:t>
      </w:r>
      <w:r w:rsidR="00075F62" w:rsidRPr="00EC078A">
        <w:rPr>
          <w:rStyle w:val="11pt"/>
          <w:color w:val="auto"/>
          <w:sz w:val="28"/>
          <w:szCs w:val="28"/>
        </w:rPr>
        <w:t xml:space="preserve"> </w:t>
      </w:r>
      <w:bookmarkStart w:id="23" w:name="bookmark58"/>
    </w:p>
    <w:p w:rsidR="002B20CC" w:rsidRPr="002B20CC" w:rsidRDefault="002B20CC" w:rsidP="00075F62">
      <w:pPr>
        <w:pStyle w:val="6"/>
        <w:shd w:val="clear" w:color="auto" w:fill="auto"/>
        <w:spacing w:line="240" w:lineRule="auto"/>
        <w:ind w:firstLine="360"/>
        <w:rPr>
          <w:b/>
          <w:i/>
          <w:sz w:val="28"/>
          <w:szCs w:val="28"/>
          <w:u w:val="single"/>
        </w:rPr>
      </w:pPr>
      <w:r w:rsidRPr="002B20CC">
        <w:rPr>
          <w:rStyle w:val="211pt"/>
          <w:rFonts w:eastAsia="Calibri"/>
          <w:b/>
          <w:i/>
          <w:sz w:val="28"/>
          <w:szCs w:val="28"/>
          <w:u w:val="single"/>
        </w:rPr>
        <w:t>Коммунальное хозяйство и инфраструктура:</w:t>
      </w:r>
      <w:bookmarkEnd w:id="23"/>
    </w:p>
    <w:p w:rsidR="008E3B8E" w:rsidRPr="008E3B8E" w:rsidRDefault="008E3B8E" w:rsidP="008E3B8E">
      <w:pPr>
        <w:pStyle w:val="6"/>
        <w:ind w:firstLine="360"/>
        <w:rPr>
          <w:color w:val="auto"/>
          <w:sz w:val="28"/>
          <w:szCs w:val="28"/>
        </w:rPr>
      </w:pPr>
      <w:proofErr w:type="gramStart"/>
      <w:r w:rsidRPr="008E3B8E">
        <w:rPr>
          <w:color w:val="auto"/>
          <w:sz w:val="28"/>
          <w:szCs w:val="28"/>
        </w:rPr>
        <w:t xml:space="preserve">Участие Увельского муниципального района в мероприятиях по улучшению жилищных условий граждан путем </w:t>
      </w:r>
      <w:proofErr w:type="spellStart"/>
      <w:r w:rsidRPr="008E3B8E">
        <w:rPr>
          <w:color w:val="auto"/>
          <w:sz w:val="28"/>
          <w:szCs w:val="28"/>
        </w:rPr>
        <w:t>софинансирования</w:t>
      </w:r>
      <w:proofErr w:type="spellEnd"/>
      <w:r w:rsidRPr="008E3B8E">
        <w:rPr>
          <w:color w:val="auto"/>
          <w:sz w:val="28"/>
          <w:szCs w:val="28"/>
        </w:rPr>
        <w:t xml:space="preserve"> и своевременного информирования граждан с целью включения нуждающихся в жилых помещениях граждан в мероприятия федеральных, региональных и местных программ, направленных на улучшение жилищных условий граждан позволит увеличить долю населения, обеспеченных жилыми помещениями, сократить количество граждан, нуждающихся в жилых помещениях.</w:t>
      </w:r>
      <w:proofErr w:type="gramEnd"/>
    </w:p>
    <w:p w:rsidR="008E3B8E" w:rsidRPr="005176E3" w:rsidRDefault="008E3B8E" w:rsidP="008E3B8E">
      <w:pPr>
        <w:pStyle w:val="6"/>
        <w:ind w:firstLine="360"/>
        <w:rPr>
          <w:color w:val="FF0000"/>
          <w:sz w:val="28"/>
          <w:szCs w:val="28"/>
        </w:rPr>
      </w:pPr>
      <w:r w:rsidRPr="008E3B8E">
        <w:rPr>
          <w:color w:val="auto"/>
          <w:sz w:val="28"/>
          <w:szCs w:val="28"/>
        </w:rPr>
        <w:t xml:space="preserve">Реализация мероприятий национального проекта «Жилье» позволит сократить долю аварийного жилого фонда, увеличить темпы строительства многоквартирных жилых домов, что будет способствовать развитию жилищного строительства и обновлению жилищного фонда Увельского района. Формирование первичного </w:t>
      </w:r>
      <w:r w:rsidRPr="008E3B8E">
        <w:rPr>
          <w:color w:val="auto"/>
          <w:sz w:val="28"/>
          <w:szCs w:val="28"/>
        </w:rPr>
        <w:lastRenderedPageBreak/>
        <w:t>рынка жилых помещений (новое строительство) позволит более эффективно расходовать бюджетные средства, в том числе направляемые в рамках программ по переселению из аварийного жилого фонда, а также приобретать жилые помещения для детей-сирот и детей, оставшихся без попечения родителей</w:t>
      </w:r>
      <w:r w:rsidR="006628E3" w:rsidRPr="006628E3">
        <w:rPr>
          <w:color w:val="auto"/>
          <w:sz w:val="28"/>
          <w:szCs w:val="28"/>
        </w:rPr>
        <w:t>.</w:t>
      </w:r>
    </w:p>
    <w:p w:rsidR="002B20CC" w:rsidRPr="003E38BE" w:rsidRDefault="002B20CC" w:rsidP="002B20CC">
      <w:pPr>
        <w:pStyle w:val="6"/>
        <w:shd w:val="clear" w:color="auto" w:fill="auto"/>
        <w:spacing w:line="322" w:lineRule="exact"/>
        <w:ind w:firstLine="360"/>
        <w:rPr>
          <w:color w:val="auto"/>
          <w:sz w:val="28"/>
          <w:szCs w:val="28"/>
        </w:rPr>
      </w:pPr>
      <w:proofErr w:type="gramStart"/>
      <w:r w:rsidRPr="003E38BE">
        <w:rPr>
          <w:rStyle w:val="11pt"/>
          <w:color w:val="auto"/>
          <w:sz w:val="28"/>
          <w:szCs w:val="28"/>
        </w:rPr>
        <w:t xml:space="preserve">К 2035 году </w:t>
      </w:r>
      <w:r w:rsidR="003E38BE" w:rsidRPr="003E38BE">
        <w:rPr>
          <w:rStyle w:val="11pt"/>
          <w:color w:val="auto"/>
          <w:sz w:val="28"/>
          <w:szCs w:val="28"/>
        </w:rPr>
        <w:t>183</w:t>
      </w:r>
      <w:r w:rsidRPr="003E38BE">
        <w:rPr>
          <w:rStyle w:val="11pt"/>
          <w:color w:val="auto"/>
          <w:sz w:val="28"/>
          <w:szCs w:val="28"/>
        </w:rPr>
        <w:t xml:space="preserve"> сем</w:t>
      </w:r>
      <w:r w:rsidR="003E38BE" w:rsidRPr="003E38BE">
        <w:rPr>
          <w:rStyle w:val="11pt"/>
          <w:color w:val="auto"/>
          <w:sz w:val="28"/>
          <w:szCs w:val="28"/>
        </w:rPr>
        <w:t>ьи</w:t>
      </w:r>
      <w:r w:rsidRPr="003E38BE">
        <w:rPr>
          <w:rStyle w:val="11pt"/>
          <w:color w:val="auto"/>
          <w:sz w:val="28"/>
          <w:szCs w:val="28"/>
        </w:rPr>
        <w:t xml:space="preserve"> будут переселены из аварийных домов в новые, </w:t>
      </w:r>
      <w:r w:rsidR="003E38BE" w:rsidRPr="003E38BE">
        <w:rPr>
          <w:rStyle w:val="11pt"/>
          <w:color w:val="auto"/>
          <w:sz w:val="28"/>
          <w:szCs w:val="28"/>
        </w:rPr>
        <w:t>общая площадь расселенного жилищного фонда составит к 2035 году 8169,8 кв.м.</w:t>
      </w:r>
      <w:proofErr w:type="gramEnd"/>
    </w:p>
    <w:p w:rsidR="00295702" w:rsidRPr="00295702" w:rsidRDefault="00295702" w:rsidP="00295702">
      <w:pPr>
        <w:pStyle w:val="aa"/>
        <w:keepNext/>
        <w:keepLines/>
        <w:widowControl w:val="0"/>
        <w:tabs>
          <w:tab w:val="left" w:pos="945"/>
        </w:tabs>
        <w:spacing w:after="0" w:line="312" w:lineRule="exact"/>
        <w:ind w:left="0" w:firstLine="426"/>
        <w:jc w:val="both"/>
        <w:outlineLvl w:val="1"/>
        <w:rPr>
          <w:rStyle w:val="11pt"/>
          <w:rFonts w:eastAsia="Calibri"/>
          <w:color w:val="auto"/>
          <w:sz w:val="28"/>
          <w:szCs w:val="28"/>
        </w:rPr>
      </w:pPr>
      <w:r w:rsidRPr="00295702">
        <w:rPr>
          <w:rStyle w:val="11pt"/>
          <w:rFonts w:eastAsia="Calibri"/>
          <w:color w:val="auto"/>
          <w:sz w:val="28"/>
          <w:szCs w:val="28"/>
        </w:rPr>
        <w:t>К 2025 году будет произведен капитальный ремонт 11 км. сетей теплоснабжения, к 2030 году  22 км</w:t>
      </w:r>
      <w:proofErr w:type="gramStart"/>
      <w:r w:rsidRPr="00295702">
        <w:rPr>
          <w:rStyle w:val="11pt"/>
          <w:rFonts w:eastAsia="Calibri"/>
          <w:color w:val="auto"/>
          <w:sz w:val="28"/>
          <w:szCs w:val="28"/>
        </w:rPr>
        <w:t xml:space="preserve">., </w:t>
      </w:r>
      <w:proofErr w:type="gramEnd"/>
      <w:r w:rsidRPr="00295702">
        <w:rPr>
          <w:rStyle w:val="11pt"/>
          <w:rFonts w:eastAsia="Calibri"/>
          <w:color w:val="auto"/>
          <w:sz w:val="28"/>
          <w:szCs w:val="28"/>
        </w:rPr>
        <w:t>к 2035 году – 33 км.</w:t>
      </w:r>
    </w:p>
    <w:p w:rsidR="001D6E18" w:rsidRDefault="00295702" w:rsidP="00295702">
      <w:pPr>
        <w:pStyle w:val="aa"/>
        <w:keepNext/>
        <w:keepLines/>
        <w:widowControl w:val="0"/>
        <w:tabs>
          <w:tab w:val="left" w:pos="945"/>
        </w:tabs>
        <w:spacing w:after="0" w:line="312" w:lineRule="exact"/>
        <w:ind w:left="0" w:firstLine="426"/>
        <w:jc w:val="both"/>
        <w:outlineLvl w:val="1"/>
        <w:rPr>
          <w:rStyle w:val="11pt"/>
          <w:rFonts w:eastAsia="Calibri"/>
          <w:color w:val="auto"/>
          <w:sz w:val="28"/>
          <w:szCs w:val="28"/>
        </w:rPr>
      </w:pPr>
      <w:r w:rsidRPr="00295702">
        <w:rPr>
          <w:rStyle w:val="11pt"/>
          <w:rFonts w:eastAsia="Calibri"/>
          <w:color w:val="auto"/>
          <w:sz w:val="28"/>
          <w:szCs w:val="28"/>
        </w:rPr>
        <w:t>К 2025 году будет произведен капитальный ремонт 15 км</w:t>
      </w:r>
      <w:proofErr w:type="gramStart"/>
      <w:r w:rsidRPr="00295702">
        <w:rPr>
          <w:rStyle w:val="11pt"/>
          <w:rFonts w:eastAsia="Calibri"/>
          <w:color w:val="auto"/>
          <w:sz w:val="28"/>
          <w:szCs w:val="28"/>
        </w:rPr>
        <w:t>.</w:t>
      </w:r>
      <w:proofErr w:type="gramEnd"/>
      <w:r w:rsidRPr="00295702">
        <w:rPr>
          <w:rStyle w:val="11pt"/>
          <w:rFonts w:eastAsia="Calibri"/>
          <w:color w:val="auto"/>
          <w:sz w:val="28"/>
          <w:szCs w:val="28"/>
        </w:rPr>
        <w:t xml:space="preserve"> </w:t>
      </w:r>
      <w:proofErr w:type="gramStart"/>
      <w:r w:rsidRPr="00295702">
        <w:rPr>
          <w:rStyle w:val="11pt"/>
          <w:rFonts w:eastAsia="Calibri"/>
          <w:color w:val="auto"/>
          <w:sz w:val="28"/>
          <w:szCs w:val="28"/>
        </w:rPr>
        <w:t>с</w:t>
      </w:r>
      <w:proofErr w:type="gramEnd"/>
      <w:r w:rsidRPr="00295702">
        <w:rPr>
          <w:rStyle w:val="11pt"/>
          <w:rFonts w:eastAsia="Calibri"/>
          <w:color w:val="auto"/>
          <w:sz w:val="28"/>
          <w:szCs w:val="28"/>
        </w:rPr>
        <w:t>етей во</w:t>
      </w:r>
      <w:r w:rsidR="00423FC7">
        <w:rPr>
          <w:rStyle w:val="11pt"/>
          <w:rFonts w:eastAsia="Calibri"/>
          <w:color w:val="auto"/>
          <w:sz w:val="28"/>
          <w:szCs w:val="28"/>
        </w:rPr>
        <w:t>доснабжения, к 2030 году  30 км</w:t>
      </w:r>
      <w:r w:rsidRPr="00295702">
        <w:rPr>
          <w:rStyle w:val="11pt"/>
          <w:rFonts w:eastAsia="Calibri"/>
          <w:color w:val="auto"/>
          <w:sz w:val="28"/>
          <w:szCs w:val="28"/>
        </w:rPr>
        <w:t>, к 2035 году – 45 км.</w:t>
      </w:r>
      <w:r w:rsidR="00981643">
        <w:rPr>
          <w:rStyle w:val="11pt"/>
          <w:rFonts w:eastAsia="Calibri"/>
          <w:color w:val="auto"/>
          <w:sz w:val="28"/>
          <w:szCs w:val="28"/>
        </w:rPr>
        <w:t xml:space="preserve"> </w:t>
      </w:r>
    </w:p>
    <w:p w:rsidR="001D6E18" w:rsidRPr="001D6E18" w:rsidRDefault="001D6E18" w:rsidP="001D6E18">
      <w:pPr>
        <w:pStyle w:val="6"/>
        <w:ind w:firstLine="360"/>
        <w:rPr>
          <w:rStyle w:val="11pt"/>
          <w:rFonts w:eastAsia="Calibri"/>
          <w:color w:val="auto"/>
          <w:sz w:val="28"/>
          <w:szCs w:val="28"/>
          <w:lang w:eastAsia="en-US"/>
        </w:rPr>
      </w:pPr>
      <w:bookmarkStart w:id="24" w:name="bookmark59"/>
      <w:r w:rsidRPr="001D6E18">
        <w:rPr>
          <w:rStyle w:val="11pt"/>
          <w:rFonts w:eastAsia="Calibri"/>
          <w:color w:val="auto"/>
          <w:sz w:val="28"/>
          <w:szCs w:val="28"/>
          <w:lang w:eastAsia="en-US"/>
        </w:rPr>
        <w:t>К 2035 году 789 жилых домов и квартир на территории Увельского муниципального района получат возможность  подключиться к природному газу. С учетом продолжения  подключения  жилых помещений  к природному газу на имеющихся сетях уровень газификации района достигнет 95,2%.</w:t>
      </w:r>
    </w:p>
    <w:p w:rsidR="001D6E18" w:rsidRPr="001D6E18" w:rsidRDefault="001D6E18" w:rsidP="001D6E18">
      <w:pPr>
        <w:pStyle w:val="6"/>
        <w:shd w:val="clear" w:color="auto" w:fill="auto"/>
        <w:ind w:firstLine="360"/>
        <w:rPr>
          <w:rStyle w:val="11pt"/>
          <w:rFonts w:eastAsia="Calibri"/>
          <w:color w:val="auto"/>
          <w:sz w:val="28"/>
          <w:szCs w:val="28"/>
          <w:lang w:eastAsia="en-US"/>
        </w:rPr>
      </w:pPr>
      <w:proofErr w:type="gramStart"/>
      <w:r w:rsidRPr="001D6E18">
        <w:rPr>
          <w:rStyle w:val="11pt"/>
          <w:rFonts w:eastAsia="Calibri"/>
          <w:color w:val="auto"/>
          <w:sz w:val="28"/>
          <w:szCs w:val="28"/>
          <w:lang w:eastAsia="en-US"/>
        </w:rPr>
        <w:t xml:space="preserve">Доля благоустроенных дворовых территорий от нуждающихся к 2035 году достигнет 100%. </w:t>
      </w:r>
      <w:proofErr w:type="gramEnd"/>
    </w:p>
    <w:p w:rsidR="002B20CC" w:rsidRPr="002B20CC" w:rsidRDefault="002B20CC" w:rsidP="001D6E18">
      <w:pPr>
        <w:pStyle w:val="6"/>
        <w:shd w:val="clear" w:color="auto" w:fill="auto"/>
        <w:ind w:firstLine="360"/>
        <w:rPr>
          <w:b/>
          <w:i/>
          <w:sz w:val="28"/>
          <w:szCs w:val="28"/>
          <w:u w:val="single"/>
        </w:rPr>
      </w:pPr>
      <w:r w:rsidRPr="002B20CC">
        <w:rPr>
          <w:rStyle w:val="211pt"/>
          <w:rFonts w:eastAsia="Calibri"/>
          <w:b/>
          <w:i/>
          <w:sz w:val="28"/>
          <w:szCs w:val="28"/>
          <w:u w:val="single"/>
        </w:rPr>
        <w:t>Транспорт и связь:</w:t>
      </w:r>
      <w:bookmarkEnd w:id="24"/>
    </w:p>
    <w:p w:rsidR="00075F62" w:rsidRPr="00FF2B33" w:rsidRDefault="002B20CC" w:rsidP="00075F62">
      <w:pPr>
        <w:pStyle w:val="6"/>
        <w:shd w:val="clear" w:color="auto" w:fill="auto"/>
        <w:spacing w:line="240" w:lineRule="auto"/>
        <w:ind w:firstLine="360"/>
        <w:rPr>
          <w:rStyle w:val="11pt"/>
          <w:color w:val="auto"/>
          <w:sz w:val="28"/>
          <w:szCs w:val="28"/>
        </w:rPr>
      </w:pPr>
      <w:r w:rsidRPr="00FF2B33">
        <w:rPr>
          <w:rStyle w:val="11pt"/>
          <w:color w:val="auto"/>
          <w:sz w:val="28"/>
          <w:szCs w:val="28"/>
        </w:rPr>
        <w:t xml:space="preserve">В течение периода с 2019 года по 2035 год уровень обеспеченности населения Увельского муниципального района транспортом общего пользования будет </w:t>
      </w:r>
      <w:r w:rsidR="001D6E18" w:rsidRPr="00FF2B33">
        <w:rPr>
          <w:rStyle w:val="11pt"/>
          <w:color w:val="auto"/>
          <w:sz w:val="28"/>
          <w:szCs w:val="28"/>
        </w:rPr>
        <w:t>поддерживаться на уровне</w:t>
      </w:r>
      <w:r w:rsidRPr="00FF2B33">
        <w:rPr>
          <w:rStyle w:val="11pt"/>
          <w:color w:val="auto"/>
          <w:sz w:val="28"/>
          <w:szCs w:val="28"/>
        </w:rPr>
        <w:t xml:space="preserve"> 100%. Создание благоприятных условий позволит повысить безопасность граждан Увельского муниципального района.</w:t>
      </w:r>
      <w:r w:rsidR="00075F62" w:rsidRPr="00FF2B33">
        <w:rPr>
          <w:rStyle w:val="11pt"/>
          <w:color w:val="auto"/>
          <w:sz w:val="28"/>
          <w:szCs w:val="28"/>
        </w:rPr>
        <w:t xml:space="preserve"> </w:t>
      </w:r>
      <w:bookmarkStart w:id="25" w:name="bookmark60"/>
    </w:p>
    <w:p w:rsidR="002B20CC" w:rsidRPr="00075F62" w:rsidRDefault="002B20CC" w:rsidP="00075F62">
      <w:pPr>
        <w:pStyle w:val="6"/>
        <w:shd w:val="clear" w:color="auto" w:fill="auto"/>
        <w:spacing w:line="240" w:lineRule="auto"/>
        <w:ind w:firstLine="360"/>
        <w:rPr>
          <w:color w:val="FF0000"/>
          <w:sz w:val="28"/>
          <w:szCs w:val="28"/>
        </w:rPr>
      </w:pPr>
      <w:r w:rsidRPr="002B20CC">
        <w:rPr>
          <w:rStyle w:val="211pt"/>
          <w:rFonts w:eastAsia="Calibri"/>
          <w:b/>
          <w:i/>
          <w:sz w:val="28"/>
          <w:szCs w:val="28"/>
          <w:u w:val="single"/>
        </w:rPr>
        <w:t>Развитие отраслей социальной сферы и гражданского общества:</w:t>
      </w:r>
      <w:bookmarkEnd w:id="25"/>
    </w:p>
    <w:p w:rsidR="00636098" w:rsidRDefault="00636098" w:rsidP="002B20CC">
      <w:pPr>
        <w:pStyle w:val="6"/>
        <w:shd w:val="clear" w:color="auto" w:fill="auto"/>
        <w:ind w:firstLine="360"/>
        <w:rPr>
          <w:rStyle w:val="11pt"/>
          <w:color w:val="000000" w:themeColor="text1"/>
          <w:sz w:val="28"/>
          <w:szCs w:val="28"/>
        </w:rPr>
      </w:pPr>
      <w:r w:rsidRPr="000471F9">
        <w:rPr>
          <w:rStyle w:val="11pt"/>
          <w:color w:val="000000" w:themeColor="text1"/>
          <w:sz w:val="28"/>
          <w:szCs w:val="28"/>
        </w:rPr>
        <w:t xml:space="preserve">В результате реализации Стратегии, </w:t>
      </w:r>
      <w:proofErr w:type="gramStart"/>
      <w:r w:rsidRPr="000471F9">
        <w:rPr>
          <w:rStyle w:val="11pt"/>
          <w:color w:val="000000" w:themeColor="text1"/>
          <w:sz w:val="28"/>
          <w:szCs w:val="28"/>
        </w:rPr>
        <w:t>будет</w:t>
      </w:r>
      <w:proofErr w:type="gramEnd"/>
      <w:r w:rsidRPr="000471F9">
        <w:rPr>
          <w:rStyle w:val="11pt"/>
          <w:color w:val="000000" w:themeColor="text1"/>
          <w:sz w:val="28"/>
          <w:szCs w:val="28"/>
        </w:rPr>
        <w:t xml:space="preserve"> достигнут: охват детей 1 -7 лет дошкольным образованием -73.5%. Доступность дошкольного образования для детей в возрасте до трех лет сохраниться на уровне 100%, а доступность дошкольного образования для детей с ограниченными возможностями здоровья и детей-инвалидов - 87%;  доля специалистов и педагогов, имеющих квалификационную категорию, из общей численности специалистов и педагогов - 80%; доля детей и молодежи, включенных в районную систему выявления, развития и адресной поддержки одаренных детей и молодежи, в общей численности населения от 6 до 18 лет-70%; доля школьников, которым предоставлена возможность обучаться в соответствии с основными современными требованиями, в общей численности обучающихся-98,9%; удельный вес численности обучающихся, общеобразовательных организациях, расположенных на территории Увельского муниципального района, занимающихся в одну смену, в общей численности, обучающихся в общеобразовательных организациях, расположенных на территории Увельского муниципального района достигнет 100%;доля педагогических работников моложе 30 лет-20%; доля детей первой и второй групп здоровья в общей </w:t>
      </w:r>
      <w:proofErr w:type="gramStart"/>
      <w:r w:rsidRPr="000471F9">
        <w:rPr>
          <w:rStyle w:val="11pt"/>
          <w:color w:val="000000" w:themeColor="text1"/>
          <w:sz w:val="28"/>
          <w:szCs w:val="28"/>
        </w:rPr>
        <w:t>численности</w:t>
      </w:r>
      <w:proofErr w:type="gramEnd"/>
      <w:r w:rsidRPr="000471F9">
        <w:rPr>
          <w:rStyle w:val="11pt"/>
          <w:color w:val="000000" w:themeColor="text1"/>
          <w:sz w:val="28"/>
          <w:szCs w:val="28"/>
        </w:rPr>
        <w:t xml:space="preserve"> обучающихся в муниципальных общеобразовательных учреждениях-80,9%; расходы бюджета муниципального образования на общее образование в расчете на 1 обучающегося в муниципальных общеобразовательных-31,0тыс</w:t>
      </w:r>
      <w:proofErr w:type="gramStart"/>
      <w:r w:rsidRPr="000471F9">
        <w:rPr>
          <w:rStyle w:val="11pt"/>
          <w:color w:val="000000" w:themeColor="text1"/>
          <w:sz w:val="28"/>
          <w:szCs w:val="28"/>
        </w:rPr>
        <w:t>.р</w:t>
      </w:r>
      <w:proofErr w:type="gramEnd"/>
      <w:r w:rsidRPr="000471F9">
        <w:rPr>
          <w:rStyle w:val="11pt"/>
          <w:color w:val="000000" w:themeColor="text1"/>
          <w:sz w:val="28"/>
          <w:szCs w:val="28"/>
        </w:rPr>
        <w:t xml:space="preserve">уб.; реализация мероприятий федерального проекта "Информационная инфраструктура" по подключению образовательных организаций к сети "Интернет"-100%;  удельный вес численности обучающихся, общеобразовательных организациях, расположенных на территории Увельского муниципального района, занимающихся в одну смену, в общей численности обучающихся в общеобразовательных организациях, расположенных на </w:t>
      </w:r>
      <w:r w:rsidRPr="000471F9">
        <w:rPr>
          <w:rStyle w:val="11pt"/>
          <w:color w:val="000000" w:themeColor="text1"/>
          <w:sz w:val="28"/>
          <w:szCs w:val="28"/>
        </w:rPr>
        <w:lastRenderedPageBreak/>
        <w:t>территории Увельского муниципального район</w:t>
      </w:r>
      <w:proofErr w:type="gramStart"/>
      <w:r w:rsidRPr="000471F9">
        <w:rPr>
          <w:rStyle w:val="11pt"/>
          <w:color w:val="000000" w:themeColor="text1"/>
          <w:sz w:val="28"/>
          <w:szCs w:val="28"/>
        </w:rPr>
        <w:t>а(</w:t>
      </w:r>
      <w:proofErr w:type="gramEnd"/>
      <w:r w:rsidRPr="000471F9">
        <w:rPr>
          <w:rStyle w:val="11pt"/>
          <w:color w:val="000000" w:themeColor="text1"/>
          <w:sz w:val="28"/>
          <w:szCs w:val="28"/>
        </w:rPr>
        <w:t>при наличии финансирования различного уровня) -100%;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группы-82,5%</w:t>
      </w:r>
      <w:r>
        <w:rPr>
          <w:rStyle w:val="11pt"/>
          <w:color w:val="000000" w:themeColor="text1"/>
          <w:sz w:val="28"/>
          <w:szCs w:val="28"/>
        </w:rPr>
        <w:t>.</w:t>
      </w:r>
    </w:p>
    <w:p w:rsidR="002B20CC" w:rsidRPr="00EC078A" w:rsidRDefault="002B20CC" w:rsidP="002B20CC">
      <w:pPr>
        <w:pStyle w:val="6"/>
        <w:shd w:val="clear" w:color="auto" w:fill="auto"/>
        <w:ind w:firstLine="360"/>
        <w:rPr>
          <w:color w:val="auto"/>
          <w:sz w:val="28"/>
          <w:szCs w:val="28"/>
        </w:rPr>
      </w:pPr>
      <w:proofErr w:type="gramStart"/>
      <w:r w:rsidRPr="00EC078A">
        <w:rPr>
          <w:rStyle w:val="11pt"/>
          <w:color w:val="auto"/>
          <w:sz w:val="28"/>
          <w:szCs w:val="28"/>
        </w:rPr>
        <w:t xml:space="preserve">К 2020 году показатели смертности существенно снизятся по сравнению с 2018 годом с </w:t>
      </w:r>
      <w:r w:rsidR="00EC078A" w:rsidRPr="00EC078A">
        <w:rPr>
          <w:rStyle w:val="11pt"/>
          <w:color w:val="auto"/>
          <w:sz w:val="28"/>
          <w:szCs w:val="28"/>
        </w:rPr>
        <w:t xml:space="preserve">13 </w:t>
      </w:r>
      <w:r w:rsidRPr="00EC078A">
        <w:rPr>
          <w:rStyle w:val="11pt"/>
          <w:color w:val="auto"/>
          <w:sz w:val="28"/>
          <w:szCs w:val="28"/>
        </w:rPr>
        <w:t xml:space="preserve">случаев на 1000 населения до </w:t>
      </w:r>
      <w:r w:rsidR="00EC078A" w:rsidRPr="00EC078A">
        <w:rPr>
          <w:rStyle w:val="11pt"/>
          <w:color w:val="auto"/>
          <w:sz w:val="28"/>
          <w:szCs w:val="28"/>
        </w:rPr>
        <w:t>12,2</w:t>
      </w:r>
      <w:r w:rsidRPr="00EC078A">
        <w:rPr>
          <w:rStyle w:val="11pt"/>
          <w:color w:val="auto"/>
          <w:sz w:val="28"/>
          <w:szCs w:val="28"/>
        </w:rPr>
        <w:t xml:space="preserve"> случаев, к 2025 году эти показатели уменьшаться до </w:t>
      </w:r>
      <w:r w:rsidR="00EC078A" w:rsidRPr="00EC078A">
        <w:rPr>
          <w:rStyle w:val="11pt"/>
          <w:color w:val="auto"/>
          <w:sz w:val="28"/>
          <w:szCs w:val="28"/>
        </w:rPr>
        <w:t>10,8</w:t>
      </w:r>
      <w:r w:rsidRPr="00EC078A">
        <w:rPr>
          <w:rStyle w:val="11pt"/>
          <w:color w:val="auto"/>
          <w:sz w:val="28"/>
          <w:szCs w:val="28"/>
        </w:rPr>
        <w:t xml:space="preserve"> случаев, и далее к 2030 году будут постепенно снижаться до </w:t>
      </w:r>
      <w:r w:rsidR="00EC078A" w:rsidRPr="00EC078A">
        <w:rPr>
          <w:rStyle w:val="11pt"/>
          <w:color w:val="auto"/>
          <w:sz w:val="28"/>
          <w:szCs w:val="28"/>
        </w:rPr>
        <w:t>10,1</w:t>
      </w:r>
      <w:r w:rsidRPr="00EC078A">
        <w:rPr>
          <w:rStyle w:val="11pt"/>
          <w:color w:val="auto"/>
          <w:sz w:val="28"/>
          <w:szCs w:val="28"/>
        </w:rPr>
        <w:t xml:space="preserve"> случаев, а к 2035 году этот показатель достигнет </w:t>
      </w:r>
      <w:r w:rsidR="00EC078A" w:rsidRPr="00EC078A">
        <w:rPr>
          <w:rStyle w:val="11pt"/>
          <w:color w:val="auto"/>
          <w:sz w:val="28"/>
          <w:szCs w:val="28"/>
        </w:rPr>
        <w:t xml:space="preserve">9,5 </w:t>
      </w:r>
      <w:r w:rsidRPr="00EC078A">
        <w:rPr>
          <w:rStyle w:val="11pt"/>
          <w:color w:val="auto"/>
          <w:sz w:val="28"/>
          <w:szCs w:val="28"/>
        </w:rPr>
        <w:t xml:space="preserve">случаев на 1000 населения. </w:t>
      </w:r>
      <w:proofErr w:type="gramEnd"/>
    </w:p>
    <w:p w:rsidR="00075F62" w:rsidRPr="00075F62" w:rsidRDefault="002B20CC" w:rsidP="00075F62">
      <w:pPr>
        <w:pStyle w:val="6"/>
        <w:shd w:val="clear" w:color="auto" w:fill="auto"/>
        <w:ind w:firstLine="360"/>
        <w:rPr>
          <w:color w:val="FF0000"/>
          <w:sz w:val="28"/>
          <w:szCs w:val="28"/>
        </w:rPr>
      </w:pPr>
      <w:r w:rsidRPr="00EC078A">
        <w:rPr>
          <w:rStyle w:val="11pt"/>
          <w:color w:val="auto"/>
          <w:sz w:val="28"/>
          <w:szCs w:val="28"/>
        </w:rPr>
        <w:t xml:space="preserve">На всех этапах реализации Стратегии будет обеспечено выполнение задач, направленных на сохранение доли граждан, получивших меры социальной поддержки, на уровне </w:t>
      </w:r>
      <w:r w:rsidR="0076207D" w:rsidRPr="00EC078A">
        <w:rPr>
          <w:rStyle w:val="11pt"/>
          <w:color w:val="auto"/>
          <w:sz w:val="28"/>
          <w:szCs w:val="28"/>
        </w:rPr>
        <w:t>100</w:t>
      </w:r>
      <w:r w:rsidRPr="00EC078A">
        <w:rPr>
          <w:rStyle w:val="11pt"/>
          <w:color w:val="auto"/>
          <w:sz w:val="28"/>
          <w:szCs w:val="28"/>
        </w:rPr>
        <w:t>%</w:t>
      </w:r>
      <w:r w:rsidR="0076207D" w:rsidRPr="00EC078A">
        <w:rPr>
          <w:rStyle w:val="11pt"/>
          <w:color w:val="auto"/>
          <w:sz w:val="28"/>
          <w:szCs w:val="28"/>
        </w:rPr>
        <w:t xml:space="preserve"> в общем числе граждан, обратившихся за их получением</w:t>
      </w:r>
      <w:r w:rsidRPr="00EC078A">
        <w:rPr>
          <w:rStyle w:val="11pt"/>
          <w:color w:val="auto"/>
          <w:sz w:val="28"/>
          <w:szCs w:val="28"/>
        </w:rPr>
        <w:t xml:space="preserve">; сохранение доли граждан, получивших социальные услуги в учреждениях социального обслуживания населения, на уровне </w:t>
      </w:r>
      <w:r w:rsidR="0076207D" w:rsidRPr="00EC078A">
        <w:rPr>
          <w:rStyle w:val="11pt"/>
          <w:color w:val="auto"/>
          <w:sz w:val="28"/>
          <w:szCs w:val="28"/>
        </w:rPr>
        <w:t>100</w:t>
      </w:r>
      <w:r w:rsidRPr="00EC078A">
        <w:rPr>
          <w:rStyle w:val="11pt"/>
          <w:color w:val="auto"/>
          <w:sz w:val="28"/>
          <w:szCs w:val="28"/>
        </w:rPr>
        <w:t xml:space="preserve">%; </w:t>
      </w:r>
      <w:r w:rsidR="00C369E9" w:rsidRPr="00EC078A">
        <w:rPr>
          <w:rStyle w:val="11pt"/>
          <w:color w:val="auto"/>
          <w:sz w:val="28"/>
          <w:szCs w:val="28"/>
        </w:rPr>
        <w:t xml:space="preserve">Начиная со второго этапа </w:t>
      </w:r>
      <w:r w:rsidRPr="00EC078A">
        <w:rPr>
          <w:rStyle w:val="11pt"/>
          <w:color w:val="auto"/>
          <w:sz w:val="28"/>
          <w:szCs w:val="28"/>
        </w:rPr>
        <w:t>сохранение</w:t>
      </w:r>
      <w:r w:rsidR="00C369E9" w:rsidRPr="00EC078A">
        <w:rPr>
          <w:rStyle w:val="11pt"/>
          <w:color w:val="auto"/>
          <w:sz w:val="28"/>
          <w:szCs w:val="28"/>
        </w:rPr>
        <w:t xml:space="preserve"> </w:t>
      </w:r>
      <w:r w:rsidRPr="00EC078A">
        <w:rPr>
          <w:rStyle w:val="11pt"/>
          <w:color w:val="auto"/>
          <w:sz w:val="28"/>
          <w:szCs w:val="28"/>
        </w:rPr>
        <w:t>доли семей, находящихся в социально</w:t>
      </w:r>
      <w:r w:rsidRPr="00EC078A">
        <w:rPr>
          <w:rStyle w:val="11pt"/>
          <w:color w:val="auto"/>
          <w:sz w:val="28"/>
          <w:szCs w:val="28"/>
        </w:rPr>
        <w:softHyphen/>
        <w:t xml:space="preserve">-опасном положении, снятых с учета в связи с улучшением ситуации в семье, </w:t>
      </w:r>
      <w:r w:rsidR="00C369E9" w:rsidRPr="00EC078A">
        <w:rPr>
          <w:rStyle w:val="11pt"/>
          <w:color w:val="auto"/>
          <w:sz w:val="28"/>
          <w:szCs w:val="28"/>
        </w:rPr>
        <w:t xml:space="preserve">будет сохраняться </w:t>
      </w:r>
      <w:r w:rsidRPr="00EC078A">
        <w:rPr>
          <w:rStyle w:val="11pt"/>
          <w:color w:val="auto"/>
          <w:sz w:val="28"/>
          <w:szCs w:val="28"/>
        </w:rPr>
        <w:t xml:space="preserve">на уровне </w:t>
      </w:r>
      <w:r w:rsidR="00C369E9" w:rsidRPr="00EC078A">
        <w:rPr>
          <w:rStyle w:val="11pt"/>
          <w:color w:val="auto"/>
          <w:sz w:val="28"/>
          <w:szCs w:val="28"/>
        </w:rPr>
        <w:t>34</w:t>
      </w:r>
      <w:r w:rsidRPr="00EC078A">
        <w:rPr>
          <w:rStyle w:val="11pt"/>
          <w:color w:val="auto"/>
          <w:sz w:val="28"/>
          <w:szCs w:val="28"/>
        </w:rPr>
        <w:t xml:space="preserve">%; сохранение доли детей прошедших реабилитацию и возвращенных на воспитание в родную семью на уровне </w:t>
      </w:r>
      <w:r w:rsidR="00C369E9" w:rsidRPr="00EC078A">
        <w:rPr>
          <w:rStyle w:val="11pt"/>
          <w:color w:val="auto"/>
          <w:sz w:val="28"/>
          <w:szCs w:val="28"/>
        </w:rPr>
        <w:t>75</w:t>
      </w:r>
      <w:r w:rsidRPr="00EC078A">
        <w:rPr>
          <w:rStyle w:val="11pt"/>
          <w:color w:val="auto"/>
          <w:sz w:val="28"/>
          <w:szCs w:val="28"/>
        </w:rPr>
        <w:t>%;</w:t>
      </w:r>
      <w:r w:rsidRPr="00075F62">
        <w:rPr>
          <w:rStyle w:val="11pt"/>
          <w:color w:val="FF0000"/>
          <w:sz w:val="28"/>
          <w:szCs w:val="28"/>
        </w:rPr>
        <w:t xml:space="preserve"> </w:t>
      </w:r>
    </w:p>
    <w:p w:rsidR="00C80153" w:rsidRPr="001370E4" w:rsidRDefault="00C80153" w:rsidP="00C80153">
      <w:pPr>
        <w:pStyle w:val="6"/>
        <w:shd w:val="clear" w:color="auto" w:fill="auto"/>
        <w:ind w:firstLine="360"/>
        <w:rPr>
          <w:color w:val="auto"/>
          <w:sz w:val="28"/>
          <w:szCs w:val="28"/>
          <w:shd w:val="clear" w:color="auto" w:fill="FFFFFF"/>
        </w:rPr>
      </w:pPr>
      <w:r w:rsidRPr="001370E4">
        <w:rPr>
          <w:rStyle w:val="11pt"/>
          <w:color w:val="auto"/>
          <w:sz w:val="28"/>
          <w:szCs w:val="28"/>
        </w:rPr>
        <w:t>В ходе реализации стратегии предполагается улучшение технического состояния и обеспечение сохранности зданий учреждений культуры и искусства к 2035 года до 96,55%; увеличение числа посетителей культурно-массовых мероприятий (на платной основе)  к 2035 года до 53,1%;</w:t>
      </w:r>
    </w:p>
    <w:p w:rsidR="00C80153" w:rsidRPr="001370E4" w:rsidRDefault="00C80153" w:rsidP="00C80153">
      <w:pPr>
        <w:pStyle w:val="6"/>
        <w:shd w:val="clear" w:color="auto" w:fill="auto"/>
        <w:ind w:firstLine="360"/>
        <w:rPr>
          <w:rStyle w:val="11pt"/>
          <w:color w:val="auto"/>
          <w:sz w:val="28"/>
          <w:szCs w:val="28"/>
        </w:rPr>
      </w:pPr>
      <w:r w:rsidRPr="001370E4">
        <w:rPr>
          <w:rStyle w:val="11pt"/>
          <w:color w:val="auto"/>
          <w:sz w:val="28"/>
          <w:szCs w:val="28"/>
        </w:rPr>
        <w:t xml:space="preserve">Доля населения, участвующего в историко-культурном наследии (посещение музеев) к 2035 года достигнет 17,5%. Будет обеспечен прирост количества обучающихся в детских школах искусств Увельского муниципального района к 2035 года до 1%. Охват населения библиотечным обслуживанием увеличится к 2035 году до 54,2% . </w:t>
      </w:r>
    </w:p>
    <w:p w:rsidR="00C80153" w:rsidRPr="001370E4" w:rsidRDefault="00C80153" w:rsidP="00C80153">
      <w:pPr>
        <w:pStyle w:val="6"/>
        <w:shd w:val="clear" w:color="auto" w:fill="auto"/>
        <w:ind w:firstLine="360"/>
        <w:rPr>
          <w:color w:val="auto"/>
          <w:sz w:val="28"/>
          <w:szCs w:val="28"/>
        </w:rPr>
      </w:pPr>
      <w:r w:rsidRPr="001370E4">
        <w:rPr>
          <w:rStyle w:val="11pt"/>
          <w:color w:val="auto"/>
          <w:sz w:val="28"/>
          <w:szCs w:val="28"/>
        </w:rPr>
        <w:t xml:space="preserve">Доля учащихся муниципальных учреждений дополнительного образования детей в сфере культуры (ДХШ, ДШИ) от числа учащихся образовательных школ  от 5 до 18 лет составляет 18,7%. По дополнительным </w:t>
      </w:r>
      <w:proofErr w:type="spellStart"/>
      <w:r w:rsidRPr="001370E4">
        <w:rPr>
          <w:rStyle w:val="11pt"/>
          <w:color w:val="auto"/>
          <w:sz w:val="28"/>
          <w:szCs w:val="28"/>
        </w:rPr>
        <w:t>предпрофессиональным</w:t>
      </w:r>
      <w:proofErr w:type="spellEnd"/>
      <w:r w:rsidRPr="001370E4">
        <w:rPr>
          <w:rStyle w:val="11pt"/>
          <w:color w:val="auto"/>
          <w:sz w:val="28"/>
          <w:szCs w:val="28"/>
        </w:rPr>
        <w:t xml:space="preserve"> программам обучается 78 человек, что составляет 39% от общего контингента школы.</w:t>
      </w:r>
    </w:p>
    <w:p w:rsidR="00C80153" w:rsidRPr="00C80153" w:rsidRDefault="00C80153" w:rsidP="00C80153">
      <w:pPr>
        <w:pStyle w:val="6"/>
        <w:shd w:val="clear" w:color="auto" w:fill="auto"/>
        <w:ind w:firstLine="360"/>
        <w:rPr>
          <w:rStyle w:val="11pt"/>
          <w:color w:val="auto"/>
          <w:sz w:val="28"/>
          <w:szCs w:val="28"/>
        </w:rPr>
      </w:pPr>
      <w:r w:rsidRPr="001370E4">
        <w:rPr>
          <w:rStyle w:val="11pt"/>
          <w:color w:val="auto"/>
          <w:sz w:val="28"/>
          <w:szCs w:val="28"/>
        </w:rPr>
        <w:t>Эти показатели могут быть выполнены в полном объеме при реализации региональной составляющей Национального проекта «Культура», регионального проекта «Социальная активность», федеральной программы «Комплексное развитие сельских территорий», областной программы «Укрепление МТБ учреждений культуры» в рамках государственной программы «Развитие туризма», федеральной программы по комплектованию книжного фонда и муниципальных программ: «Культура и молодежная политика Увельского муниципального района» и «Формирование единого социально-культурного пространства общего музыкального пространства».</w:t>
      </w:r>
    </w:p>
    <w:p w:rsidR="00C54BC2" w:rsidRDefault="00C54BC2" w:rsidP="00C54BC2">
      <w:pPr>
        <w:pStyle w:val="6"/>
        <w:shd w:val="clear" w:color="auto" w:fill="auto"/>
        <w:spacing w:line="240" w:lineRule="auto"/>
        <w:ind w:firstLine="360"/>
        <w:rPr>
          <w:rStyle w:val="11pt"/>
          <w:color w:val="auto"/>
          <w:sz w:val="28"/>
          <w:szCs w:val="28"/>
        </w:rPr>
      </w:pPr>
      <w:bookmarkStart w:id="26" w:name="_GoBack"/>
      <w:bookmarkEnd w:id="26"/>
      <w:proofErr w:type="gramStart"/>
      <w:r w:rsidRPr="00C54BC2">
        <w:rPr>
          <w:rStyle w:val="11pt"/>
          <w:color w:val="auto"/>
          <w:sz w:val="28"/>
          <w:szCs w:val="28"/>
        </w:rPr>
        <w:t xml:space="preserve">Доля граждан, систематически занимающихся физической культурой и спортом в общей численности населения повысится до 52,1 процентов к 2035 году, а доля граждан среднего возраста, систематически занимающихся физической культурой и спортом по месту работы, в общей численности граждан среднего возраста постигнет показателя до 23 процентов, при этом уровень обеспеченности населения </w:t>
      </w:r>
      <w:r w:rsidRPr="00C54BC2">
        <w:rPr>
          <w:rStyle w:val="11pt"/>
          <w:color w:val="auto"/>
          <w:sz w:val="28"/>
          <w:szCs w:val="28"/>
        </w:rPr>
        <w:lastRenderedPageBreak/>
        <w:t>спортивными сооружениями, исходя из единовременной пропускной способности объектов спорта повысился до</w:t>
      </w:r>
      <w:proofErr w:type="gramEnd"/>
      <w:r w:rsidRPr="00C54BC2">
        <w:rPr>
          <w:rStyle w:val="11pt"/>
          <w:color w:val="auto"/>
          <w:sz w:val="28"/>
          <w:szCs w:val="28"/>
        </w:rPr>
        <w:t xml:space="preserve"> 69,31 процентов. Доля учащихся и студентов, систематически занимающихся физической культурой и спортом, в общей численности данной категории населения увеличилась до 84,5 процента к 2035 году;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выросла до 15,2 процента к 2035 году; </w:t>
      </w:r>
      <w:proofErr w:type="gramStart"/>
      <w:r w:rsidRPr="00C54BC2">
        <w:rPr>
          <w:rStyle w:val="11pt"/>
          <w:color w:val="auto"/>
          <w:sz w:val="28"/>
          <w:szCs w:val="28"/>
        </w:rPr>
        <w:t>доля граждан, выполняющих нормы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повысилась до 7,4 процентов к 2035 году; доля жителей, приявших участие в спортивно-массовых мероприятиях по видам спорта достигнет 37,2 процента к 2035 году;</w:t>
      </w:r>
      <w:proofErr w:type="gramEnd"/>
      <w:r w:rsidRPr="00C54BC2">
        <w:rPr>
          <w:rStyle w:val="11pt"/>
          <w:color w:val="auto"/>
          <w:sz w:val="28"/>
          <w:szCs w:val="28"/>
        </w:rPr>
        <w:t xml:space="preserve"> количество проведенных спортивно-массовых мероприятий и соревнований по видам спорта к 2035 году повысится до 106 мероприятий в год. </w:t>
      </w:r>
      <w:bookmarkStart w:id="27" w:name="bookmark61"/>
    </w:p>
    <w:p w:rsidR="00FF2B33" w:rsidRPr="00AA56D1" w:rsidRDefault="002B20CC" w:rsidP="00C54BC2">
      <w:pPr>
        <w:pStyle w:val="6"/>
        <w:shd w:val="clear" w:color="auto" w:fill="auto"/>
        <w:spacing w:line="240" w:lineRule="auto"/>
        <w:ind w:firstLine="360"/>
        <w:rPr>
          <w:rStyle w:val="211pt"/>
          <w:rFonts w:eastAsia="Calibri"/>
          <w:b/>
          <w:i/>
          <w:sz w:val="28"/>
          <w:szCs w:val="28"/>
          <w:u w:val="single"/>
        </w:rPr>
      </w:pPr>
      <w:r w:rsidRPr="00AA56D1">
        <w:rPr>
          <w:rStyle w:val="211pt"/>
          <w:rFonts w:eastAsia="Calibri"/>
          <w:b/>
          <w:i/>
          <w:sz w:val="28"/>
          <w:szCs w:val="28"/>
          <w:u w:val="single"/>
        </w:rPr>
        <w:t>Муниципальное управление:</w:t>
      </w:r>
      <w:bookmarkEnd w:id="27"/>
    </w:p>
    <w:p w:rsidR="002B20CC" w:rsidRPr="00C54BC2" w:rsidRDefault="002B20CC" w:rsidP="00C54BC2">
      <w:pPr>
        <w:pStyle w:val="a8"/>
        <w:ind w:firstLine="426"/>
        <w:jc w:val="both"/>
        <w:rPr>
          <w:rFonts w:ascii="Times New Roman" w:hAnsi="Times New Roman" w:cs="Times New Roman"/>
          <w:sz w:val="28"/>
          <w:szCs w:val="28"/>
        </w:rPr>
      </w:pPr>
      <w:r w:rsidRPr="00C54BC2">
        <w:rPr>
          <w:rStyle w:val="11pt"/>
          <w:rFonts w:eastAsiaTheme="minorHAnsi"/>
          <w:color w:val="auto"/>
          <w:sz w:val="28"/>
          <w:szCs w:val="28"/>
        </w:rPr>
        <w:t>Поддержка усилий органов местного самоуправления</w:t>
      </w:r>
      <w:r w:rsidRPr="00C54BC2">
        <w:rPr>
          <w:rStyle w:val="11pt"/>
          <w:rFonts w:eastAsiaTheme="minorHAnsi"/>
          <w:color w:val="auto"/>
          <w:sz w:val="28"/>
          <w:szCs w:val="28"/>
        </w:rPr>
        <w:tab/>
        <w:t>по</w:t>
      </w:r>
      <w:r w:rsidR="000831B5" w:rsidRPr="00C54BC2">
        <w:rPr>
          <w:rStyle w:val="11pt"/>
          <w:rFonts w:eastAsiaTheme="minorHAnsi"/>
          <w:color w:val="auto"/>
          <w:sz w:val="28"/>
          <w:szCs w:val="28"/>
        </w:rPr>
        <w:t xml:space="preserve"> обеспечению</w:t>
      </w:r>
      <w:r w:rsidR="00C54BC2" w:rsidRPr="00C54BC2">
        <w:rPr>
          <w:rStyle w:val="11pt"/>
          <w:rFonts w:eastAsiaTheme="minorHAnsi"/>
          <w:color w:val="auto"/>
          <w:sz w:val="28"/>
          <w:szCs w:val="28"/>
        </w:rPr>
        <w:t xml:space="preserve"> </w:t>
      </w:r>
      <w:r w:rsidRPr="00C54BC2">
        <w:rPr>
          <w:rStyle w:val="11pt"/>
          <w:rFonts w:eastAsiaTheme="minorHAnsi"/>
          <w:color w:val="auto"/>
          <w:sz w:val="28"/>
          <w:szCs w:val="28"/>
        </w:rPr>
        <w:t xml:space="preserve">сбалансированности местных бюджетов Увельского муниципального района на всех этапах позволит обеспечить отсутствие кредиторской задолженности и роста недоимки по налоговым и неналоговым платежам во все уровни бюджета. </w:t>
      </w:r>
    </w:p>
    <w:p w:rsidR="00E7286A" w:rsidRPr="00E7286A" w:rsidRDefault="00E7286A" w:rsidP="00E7286A">
      <w:pPr>
        <w:pStyle w:val="6"/>
        <w:tabs>
          <w:tab w:val="left" w:pos="807"/>
        </w:tabs>
        <w:spacing w:line="240" w:lineRule="auto"/>
        <w:ind w:firstLine="360"/>
        <w:rPr>
          <w:rStyle w:val="11pt"/>
          <w:color w:val="auto"/>
          <w:sz w:val="28"/>
          <w:szCs w:val="28"/>
        </w:rPr>
      </w:pPr>
      <w:bookmarkStart w:id="28" w:name="bookmark62"/>
      <w:r w:rsidRPr="00E7286A">
        <w:rPr>
          <w:rStyle w:val="11pt"/>
          <w:color w:val="auto"/>
          <w:sz w:val="28"/>
          <w:szCs w:val="28"/>
        </w:rPr>
        <w:t>В ходе реализации всех этапов будут обеспечены показатели по развитию муниципальной службы в Увельском муниципальном районе:</w:t>
      </w:r>
    </w:p>
    <w:p w:rsidR="00E7286A" w:rsidRPr="00E7286A" w:rsidRDefault="00E7286A" w:rsidP="00E7286A">
      <w:pPr>
        <w:pStyle w:val="6"/>
        <w:tabs>
          <w:tab w:val="left" w:pos="807"/>
        </w:tabs>
        <w:spacing w:line="240" w:lineRule="auto"/>
        <w:ind w:firstLine="360"/>
        <w:rPr>
          <w:rStyle w:val="11pt"/>
          <w:color w:val="auto"/>
          <w:sz w:val="28"/>
          <w:szCs w:val="28"/>
        </w:rPr>
      </w:pPr>
      <w:r w:rsidRPr="00E7286A">
        <w:rPr>
          <w:rStyle w:val="11pt"/>
          <w:color w:val="auto"/>
          <w:sz w:val="28"/>
          <w:szCs w:val="28"/>
        </w:rPr>
        <w:t>- количеству муниципальных служащих прошедших повышение квалификации по 72-часовой программе (с получением удостоверения государственного образца) - ежегодно 9 человек;</w:t>
      </w:r>
    </w:p>
    <w:p w:rsidR="00E7286A" w:rsidRPr="00E7286A" w:rsidRDefault="00E7286A" w:rsidP="00E7286A">
      <w:pPr>
        <w:pStyle w:val="6"/>
        <w:tabs>
          <w:tab w:val="left" w:pos="807"/>
        </w:tabs>
        <w:spacing w:line="240" w:lineRule="auto"/>
        <w:ind w:firstLine="360"/>
        <w:rPr>
          <w:rStyle w:val="11pt"/>
          <w:color w:val="auto"/>
          <w:sz w:val="28"/>
          <w:szCs w:val="28"/>
        </w:rPr>
      </w:pPr>
      <w:r w:rsidRPr="00E7286A">
        <w:rPr>
          <w:rStyle w:val="11pt"/>
          <w:color w:val="auto"/>
          <w:sz w:val="28"/>
          <w:szCs w:val="28"/>
        </w:rPr>
        <w:t>- доля кадрового резерва сформированного от общего количества муниципальных служащих - ежегодно составит 13,56 %;</w:t>
      </w:r>
    </w:p>
    <w:p w:rsidR="00E7286A" w:rsidRPr="00E7286A" w:rsidRDefault="00E7286A" w:rsidP="00E7286A">
      <w:pPr>
        <w:pStyle w:val="6"/>
        <w:shd w:val="clear" w:color="auto" w:fill="auto"/>
        <w:tabs>
          <w:tab w:val="left" w:pos="807"/>
        </w:tabs>
        <w:spacing w:line="240" w:lineRule="auto"/>
        <w:ind w:firstLine="360"/>
        <w:rPr>
          <w:rStyle w:val="11pt"/>
          <w:color w:val="auto"/>
          <w:sz w:val="28"/>
          <w:szCs w:val="28"/>
        </w:rPr>
      </w:pPr>
      <w:r w:rsidRPr="00E7286A">
        <w:rPr>
          <w:rStyle w:val="11pt"/>
          <w:color w:val="auto"/>
          <w:sz w:val="28"/>
          <w:szCs w:val="28"/>
        </w:rPr>
        <w:t xml:space="preserve">- степень полноты нормативной правовой базы муниципальных образований Увельского муниципального района по вопросам муниципальной службы - ежегодно составит 100 %. </w:t>
      </w:r>
    </w:p>
    <w:p w:rsidR="002B20CC" w:rsidRPr="002B20CC" w:rsidRDefault="002B20CC" w:rsidP="00E7286A">
      <w:pPr>
        <w:pStyle w:val="6"/>
        <w:shd w:val="clear" w:color="auto" w:fill="auto"/>
        <w:tabs>
          <w:tab w:val="left" w:pos="807"/>
        </w:tabs>
        <w:spacing w:line="240" w:lineRule="auto"/>
        <w:ind w:left="360"/>
        <w:rPr>
          <w:sz w:val="28"/>
          <w:szCs w:val="28"/>
        </w:rPr>
      </w:pPr>
      <w:r w:rsidRPr="002B20CC">
        <w:rPr>
          <w:rStyle w:val="211pt"/>
          <w:rFonts w:eastAsia="Calibri"/>
          <w:b/>
          <w:i/>
          <w:sz w:val="28"/>
          <w:szCs w:val="28"/>
          <w:u w:val="single"/>
        </w:rPr>
        <w:t xml:space="preserve"> Ресурсная обеспеченность:</w:t>
      </w:r>
      <w:bookmarkEnd w:id="28"/>
    </w:p>
    <w:p w:rsidR="00457BD5" w:rsidRPr="00457BD5" w:rsidRDefault="00457BD5" w:rsidP="00457BD5">
      <w:pPr>
        <w:pStyle w:val="6"/>
        <w:shd w:val="clear" w:color="auto" w:fill="auto"/>
        <w:spacing w:line="240" w:lineRule="auto"/>
        <w:ind w:firstLine="360"/>
        <w:rPr>
          <w:rStyle w:val="11pt"/>
          <w:color w:val="auto"/>
          <w:sz w:val="28"/>
          <w:szCs w:val="28"/>
        </w:rPr>
      </w:pPr>
      <w:bookmarkStart w:id="29" w:name="bookmark63"/>
      <w:r w:rsidRPr="00457BD5">
        <w:rPr>
          <w:rStyle w:val="11pt"/>
          <w:color w:val="auto"/>
          <w:sz w:val="28"/>
          <w:szCs w:val="28"/>
        </w:rPr>
        <w:t>Реализация Стратегии позволит: до 2020 г. - разработать 10 документов по планировке территории и 6 документов территориального планирования, с 2021 по 2025 г. - 6 документов по планировке территории и 4 документа территориального планирования, в период с 2026 г. по 2030 г. - 6 документов по планировке территории и 4 документа территориального планирования; с 2031 г. по 2035 г. 6 документов по планировке территории и 4 документа территориального планирования. (Архитектура)</w:t>
      </w:r>
    </w:p>
    <w:p w:rsidR="002B20CC" w:rsidRPr="002B20CC" w:rsidRDefault="002B20CC" w:rsidP="002B20CC">
      <w:pPr>
        <w:pStyle w:val="6"/>
        <w:shd w:val="clear" w:color="auto" w:fill="auto"/>
        <w:spacing w:line="240" w:lineRule="auto"/>
        <w:ind w:firstLine="360"/>
        <w:rPr>
          <w:b/>
          <w:i/>
          <w:sz w:val="28"/>
          <w:szCs w:val="28"/>
          <w:u w:val="single"/>
        </w:rPr>
      </w:pPr>
      <w:r w:rsidRPr="002B20CC">
        <w:rPr>
          <w:rStyle w:val="211pt"/>
          <w:rFonts w:eastAsia="Calibri"/>
          <w:b/>
          <w:i/>
          <w:sz w:val="28"/>
          <w:szCs w:val="28"/>
          <w:u w:val="single"/>
        </w:rPr>
        <w:t>Механизмы реализации Стратегии</w:t>
      </w:r>
      <w:bookmarkEnd w:id="29"/>
    </w:p>
    <w:p w:rsidR="002B20CC" w:rsidRPr="002B20CC" w:rsidRDefault="002B20CC" w:rsidP="002B20CC">
      <w:pPr>
        <w:pStyle w:val="6"/>
        <w:shd w:val="clear" w:color="auto" w:fill="auto"/>
        <w:ind w:firstLine="360"/>
        <w:rPr>
          <w:sz w:val="28"/>
          <w:szCs w:val="28"/>
        </w:rPr>
      </w:pPr>
      <w:r w:rsidRPr="002B20CC">
        <w:rPr>
          <w:rStyle w:val="11pt"/>
          <w:sz w:val="28"/>
          <w:szCs w:val="28"/>
        </w:rPr>
        <w:t>Стратегия социально-экономического развития - это открытое партнерство властей, населения и бизнеса. Гласность и открытость в разработке и ее реализации - залог его успеха и соответствия потребностям местного сообщества.</w:t>
      </w:r>
    </w:p>
    <w:p w:rsidR="002B20CC" w:rsidRPr="002B20CC" w:rsidRDefault="002B20CC" w:rsidP="002B20CC">
      <w:pPr>
        <w:pStyle w:val="6"/>
        <w:shd w:val="clear" w:color="auto" w:fill="auto"/>
        <w:ind w:firstLine="360"/>
        <w:rPr>
          <w:sz w:val="28"/>
          <w:szCs w:val="28"/>
        </w:rPr>
      </w:pPr>
      <w:r w:rsidRPr="002B20CC">
        <w:rPr>
          <w:rStyle w:val="11pt"/>
          <w:sz w:val="28"/>
          <w:szCs w:val="28"/>
        </w:rPr>
        <w:t xml:space="preserve">Настоящая Стратегия закрепляет систему представлений о приоритетных направлениях, целях и задачах социально-экономической политики органов муниципальной власти района, важнейших направлениях и средствах реализации указанных целей на долгосрочную перспективу. Успешность реализации Стратегии </w:t>
      </w:r>
      <w:r w:rsidRPr="002B20CC">
        <w:rPr>
          <w:rStyle w:val="11pt"/>
          <w:sz w:val="28"/>
          <w:szCs w:val="28"/>
        </w:rPr>
        <w:lastRenderedPageBreak/>
        <w:t>заключается в скоординированной деятельности по осуществлению проектов и мероприятий, указанных в Стратегии, субъектов муниципального развития.</w:t>
      </w:r>
    </w:p>
    <w:p w:rsidR="002B20CC" w:rsidRPr="002B20CC" w:rsidRDefault="002B20CC" w:rsidP="002B20CC">
      <w:pPr>
        <w:pStyle w:val="6"/>
        <w:shd w:val="clear" w:color="auto" w:fill="auto"/>
        <w:ind w:firstLine="360"/>
        <w:rPr>
          <w:sz w:val="28"/>
          <w:szCs w:val="28"/>
        </w:rPr>
      </w:pPr>
      <w:r w:rsidRPr="002B20CC">
        <w:rPr>
          <w:rStyle w:val="11pt"/>
          <w:sz w:val="28"/>
          <w:szCs w:val="28"/>
        </w:rPr>
        <w:t>Система стратегического планирования развития Увельского муниципального района основывается на программно-целевых, проектных методах управления, методах планирования, прогнозирования социально-экономического развития.</w:t>
      </w:r>
    </w:p>
    <w:p w:rsidR="002B20CC" w:rsidRPr="002B20CC" w:rsidRDefault="002B20CC" w:rsidP="002B20CC">
      <w:pPr>
        <w:pStyle w:val="6"/>
        <w:shd w:val="clear" w:color="auto" w:fill="auto"/>
        <w:ind w:firstLine="360"/>
        <w:rPr>
          <w:sz w:val="28"/>
          <w:szCs w:val="28"/>
        </w:rPr>
      </w:pPr>
      <w:r w:rsidRPr="002B20CC">
        <w:rPr>
          <w:rStyle w:val="11pt"/>
          <w:sz w:val="28"/>
          <w:szCs w:val="28"/>
        </w:rPr>
        <w:t>Основными элементами механизма реализации Стратегии являются:</w:t>
      </w:r>
    </w:p>
    <w:p w:rsidR="002B20CC" w:rsidRPr="002B20CC" w:rsidRDefault="002B20CC" w:rsidP="00F47E5E">
      <w:pPr>
        <w:pStyle w:val="6"/>
        <w:numPr>
          <w:ilvl w:val="0"/>
          <w:numId w:val="39"/>
        </w:numPr>
        <w:shd w:val="clear" w:color="auto" w:fill="auto"/>
        <w:tabs>
          <w:tab w:val="left" w:pos="719"/>
        </w:tabs>
        <w:ind w:firstLine="360"/>
        <w:rPr>
          <w:sz w:val="28"/>
          <w:szCs w:val="28"/>
        </w:rPr>
      </w:pPr>
      <w:r w:rsidRPr="002B20CC">
        <w:rPr>
          <w:rStyle w:val="11pt"/>
          <w:sz w:val="28"/>
          <w:szCs w:val="28"/>
        </w:rPr>
        <w:t>нормативное правовое обеспечение;</w:t>
      </w:r>
    </w:p>
    <w:p w:rsidR="002B20CC" w:rsidRPr="002B20CC" w:rsidRDefault="002B20CC" w:rsidP="00F47E5E">
      <w:pPr>
        <w:pStyle w:val="6"/>
        <w:numPr>
          <w:ilvl w:val="0"/>
          <w:numId w:val="39"/>
        </w:numPr>
        <w:shd w:val="clear" w:color="auto" w:fill="auto"/>
        <w:tabs>
          <w:tab w:val="left" w:pos="719"/>
        </w:tabs>
        <w:ind w:firstLine="360"/>
        <w:rPr>
          <w:sz w:val="28"/>
          <w:szCs w:val="28"/>
        </w:rPr>
      </w:pPr>
      <w:r w:rsidRPr="002B20CC">
        <w:rPr>
          <w:rStyle w:val="11pt"/>
          <w:sz w:val="28"/>
          <w:szCs w:val="28"/>
        </w:rPr>
        <w:t>организационно-управленческое обеспечение;</w:t>
      </w:r>
    </w:p>
    <w:p w:rsidR="002B20CC" w:rsidRPr="002B20CC" w:rsidRDefault="002B20CC" w:rsidP="00F47E5E">
      <w:pPr>
        <w:pStyle w:val="6"/>
        <w:numPr>
          <w:ilvl w:val="0"/>
          <w:numId w:val="39"/>
        </w:numPr>
        <w:shd w:val="clear" w:color="auto" w:fill="auto"/>
        <w:tabs>
          <w:tab w:val="left" w:pos="719"/>
        </w:tabs>
        <w:spacing w:line="312" w:lineRule="exact"/>
        <w:ind w:firstLine="360"/>
        <w:rPr>
          <w:sz w:val="28"/>
          <w:szCs w:val="28"/>
        </w:rPr>
      </w:pPr>
      <w:r w:rsidRPr="002B20CC">
        <w:rPr>
          <w:rStyle w:val="11pt"/>
          <w:sz w:val="28"/>
          <w:szCs w:val="28"/>
        </w:rPr>
        <w:t>финансовое обеспечение;</w:t>
      </w:r>
    </w:p>
    <w:p w:rsidR="002B20CC" w:rsidRPr="002B20CC" w:rsidRDefault="002B20CC" w:rsidP="00F47E5E">
      <w:pPr>
        <w:pStyle w:val="6"/>
        <w:numPr>
          <w:ilvl w:val="0"/>
          <w:numId w:val="39"/>
        </w:numPr>
        <w:shd w:val="clear" w:color="auto" w:fill="auto"/>
        <w:tabs>
          <w:tab w:val="left" w:pos="719"/>
        </w:tabs>
        <w:spacing w:line="312" w:lineRule="exact"/>
        <w:ind w:firstLine="360"/>
        <w:rPr>
          <w:sz w:val="28"/>
          <w:szCs w:val="28"/>
        </w:rPr>
      </w:pPr>
      <w:r w:rsidRPr="002B20CC">
        <w:rPr>
          <w:rStyle w:val="11pt"/>
          <w:sz w:val="28"/>
          <w:szCs w:val="28"/>
        </w:rPr>
        <w:t xml:space="preserve">мониторинг и </w:t>
      </w:r>
      <w:proofErr w:type="gramStart"/>
      <w:r w:rsidRPr="002B20CC">
        <w:rPr>
          <w:rStyle w:val="11pt"/>
          <w:sz w:val="28"/>
          <w:szCs w:val="28"/>
        </w:rPr>
        <w:t>контроль за</w:t>
      </w:r>
      <w:proofErr w:type="gramEnd"/>
      <w:r w:rsidRPr="002B20CC">
        <w:rPr>
          <w:rStyle w:val="11pt"/>
          <w:sz w:val="28"/>
          <w:szCs w:val="28"/>
        </w:rPr>
        <w:t xml:space="preserve"> ходом реализации документов стратегического планирования;</w:t>
      </w:r>
    </w:p>
    <w:p w:rsidR="002B20CC" w:rsidRPr="002B20CC" w:rsidRDefault="002B20CC" w:rsidP="00F47E5E">
      <w:pPr>
        <w:pStyle w:val="6"/>
        <w:numPr>
          <w:ilvl w:val="0"/>
          <w:numId w:val="39"/>
        </w:numPr>
        <w:shd w:val="clear" w:color="auto" w:fill="auto"/>
        <w:tabs>
          <w:tab w:val="left" w:pos="719"/>
        </w:tabs>
        <w:spacing w:line="312" w:lineRule="exact"/>
        <w:ind w:firstLine="360"/>
        <w:rPr>
          <w:sz w:val="28"/>
          <w:szCs w:val="28"/>
        </w:rPr>
      </w:pPr>
      <w:r w:rsidRPr="002B20CC">
        <w:rPr>
          <w:rStyle w:val="11pt"/>
          <w:sz w:val="28"/>
          <w:szCs w:val="28"/>
        </w:rPr>
        <w:t>обеспечение возможности корректировки документов стратегического планирования.</w:t>
      </w:r>
    </w:p>
    <w:p w:rsidR="002B20CC" w:rsidRPr="002B20CC" w:rsidRDefault="002B20CC" w:rsidP="002B20CC">
      <w:pPr>
        <w:pStyle w:val="6"/>
        <w:shd w:val="clear" w:color="auto" w:fill="auto"/>
        <w:ind w:firstLine="360"/>
        <w:rPr>
          <w:sz w:val="28"/>
          <w:szCs w:val="28"/>
        </w:rPr>
      </w:pPr>
      <w:r w:rsidRPr="002B20CC">
        <w:rPr>
          <w:rStyle w:val="11pt"/>
          <w:sz w:val="28"/>
          <w:szCs w:val="28"/>
        </w:rPr>
        <w:t xml:space="preserve">Нормативное правовое обеспечение. Правовой блок механизма реализации Стратегии охватывает все необходимые сферы социально-экономического развития Увельского муниципального района, включая систему стратегического планирования. </w:t>
      </w:r>
      <w:proofErr w:type="gramStart"/>
      <w:r w:rsidRPr="002B20CC">
        <w:rPr>
          <w:rStyle w:val="11pt"/>
          <w:sz w:val="28"/>
          <w:szCs w:val="28"/>
        </w:rPr>
        <w:t>Предусматривается как разработка новых, так и изменение уже действующих нормативных правовых актов, направленных на обеспечение реализации Стратегии по всем направлениям деятельности муниципального регулирования, в результате чего будет сформирована система нормативных правовых актов, регламентирующих реализацию Стратегии и способствующих повышению оперативности и качества управленческих решений, принимаемых исполнительными органами местного самоуправления Увельского муниципального района.</w:t>
      </w:r>
      <w:proofErr w:type="gramEnd"/>
    </w:p>
    <w:p w:rsidR="002B20CC" w:rsidRPr="002B20CC" w:rsidRDefault="002B20CC" w:rsidP="002B20CC">
      <w:pPr>
        <w:pStyle w:val="6"/>
        <w:shd w:val="clear" w:color="auto" w:fill="auto"/>
        <w:ind w:firstLine="360"/>
        <w:rPr>
          <w:sz w:val="28"/>
          <w:szCs w:val="28"/>
        </w:rPr>
      </w:pPr>
      <w:r w:rsidRPr="002B20CC">
        <w:rPr>
          <w:rStyle w:val="11pt"/>
          <w:sz w:val="28"/>
          <w:szCs w:val="28"/>
        </w:rPr>
        <w:t>Стратегия социально-экономического развития Увельского муниципального района является основой для разработки муниципальных программ Увельского муниципального района и плана мероприятий по реализации Стратегии.</w:t>
      </w:r>
    </w:p>
    <w:p w:rsidR="002B20CC" w:rsidRPr="002B20CC" w:rsidRDefault="002B20CC" w:rsidP="002B20CC">
      <w:pPr>
        <w:pStyle w:val="6"/>
        <w:shd w:val="clear" w:color="auto" w:fill="auto"/>
        <w:ind w:firstLine="360"/>
        <w:rPr>
          <w:sz w:val="28"/>
          <w:szCs w:val="28"/>
        </w:rPr>
      </w:pPr>
      <w:r w:rsidRPr="002B20CC">
        <w:rPr>
          <w:rStyle w:val="11pt"/>
          <w:sz w:val="28"/>
          <w:szCs w:val="28"/>
        </w:rPr>
        <w:t>В целях реализации Стратегии разрабатывается и утверждается план мероприятий по ее реализации. При реализации Стратегии применяется программно-целевой метод управления в сочетании с проектным подходом. Важнейшим инструментом активного воздействия на комплексное развитие района будет являться реализация муниципальных программ Увельского муниципального района. Цели и задачи муниципальных программ Увельского муниципального района будут соответствовать приоритетам и целям политики муниципального района в соответствующих сферах социально-экономического развития, указанным в Стратегии. В целях эффективной реализации Стратегии развития будут внесены изменения в существующие муниципальные программы Увельского муниципального района, либо, при необходимости, разработаны новые в соответствии с целями и приоритетами развития района.</w:t>
      </w:r>
    </w:p>
    <w:p w:rsidR="002B20CC" w:rsidRPr="002B20CC" w:rsidRDefault="002B20CC" w:rsidP="002B20CC">
      <w:pPr>
        <w:pStyle w:val="6"/>
        <w:shd w:val="clear" w:color="auto" w:fill="auto"/>
        <w:ind w:firstLine="360"/>
        <w:rPr>
          <w:sz w:val="28"/>
          <w:szCs w:val="28"/>
        </w:rPr>
      </w:pPr>
      <w:r w:rsidRPr="002B20CC">
        <w:rPr>
          <w:rStyle w:val="11pt"/>
          <w:sz w:val="28"/>
          <w:szCs w:val="28"/>
        </w:rPr>
        <w:t>Ответственность за достижение целей и выполнение задач Стратегии, за реализацию приоритетных проектов и мероприятий, за достижение целевых индикаторов Стратегии распределяется между исполнительными органами местного самоуправления. Управление и общую координацию реализации Стратегии осуществляет комитет по экономике администрации Увельского муниципального района.</w:t>
      </w:r>
    </w:p>
    <w:p w:rsidR="002B20CC" w:rsidRPr="002B20CC" w:rsidRDefault="002B20CC" w:rsidP="002B20CC">
      <w:pPr>
        <w:pStyle w:val="6"/>
        <w:shd w:val="clear" w:color="auto" w:fill="auto"/>
        <w:ind w:firstLine="360"/>
        <w:rPr>
          <w:sz w:val="28"/>
          <w:szCs w:val="28"/>
        </w:rPr>
      </w:pPr>
      <w:r w:rsidRPr="002B20CC">
        <w:rPr>
          <w:rStyle w:val="11pt"/>
          <w:sz w:val="28"/>
          <w:szCs w:val="28"/>
        </w:rPr>
        <w:t xml:space="preserve">Финансовое обеспечение. Успешная реализация настоящей Стратегии невозможна без наличия соответствующих финансово-инвестиционных ресурсов. </w:t>
      </w:r>
      <w:r w:rsidRPr="002B20CC">
        <w:rPr>
          <w:rStyle w:val="11pt"/>
          <w:sz w:val="28"/>
          <w:szCs w:val="28"/>
        </w:rPr>
        <w:lastRenderedPageBreak/>
        <w:t>Практическое достижение намеченных целей возможно при эффективном использовании финансового блока инструментов реализации Стратегии, направленных на концентрацию финансовых ресурсов на приоритетных направлениях развития, нацеленность на результат. Финансовая база будет определяться денежными средствами консолидированного бюджета, предприятий, организаций и населения района.</w:t>
      </w:r>
    </w:p>
    <w:p w:rsidR="002B20CC" w:rsidRPr="002B20CC" w:rsidRDefault="002B20CC" w:rsidP="002B20CC">
      <w:pPr>
        <w:pStyle w:val="6"/>
        <w:shd w:val="clear" w:color="auto" w:fill="auto"/>
        <w:ind w:firstLine="360"/>
        <w:rPr>
          <w:sz w:val="28"/>
          <w:szCs w:val="28"/>
        </w:rPr>
      </w:pPr>
      <w:r w:rsidRPr="002B20CC">
        <w:rPr>
          <w:rStyle w:val="11pt"/>
          <w:sz w:val="28"/>
          <w:szCs w:val="28"/>
        </w:rPr>
        <w:t xml:space="preserve">Мониторинг и </w:t>
      </w:r>
      <w:proofErr w:type="gramStart"/>
      <w:r w:rsidRPr="002B20CC">
        <w:rPr>
          <w:rStyle w:val="11pt"/>
          <w:sz w:val="28"/>
          <w:szCs w:val="28"/>
        </w:rPr>
        <w:t>контроль за</w:t>
      </w:r>
      <w:proofErr w:type="gramEnd"/>
      <w:r w:rsidRPr="002B20CC">
        <w:rPr>
          <w:rStyle w:val="11pt"/>
          <w:sz w:val="28"/>
          <w:szCs w:val="28"/>
        </w:rPr>
        <w:t xml:space="preserve"> ходом реализации Стратегии. Механизм реализации Стратегии предполагает наличие действенной системы мониторинга и контроля, осуществляемых на основе комплексного анализа достижения целевых показателей и ориентиров социально</w:t>
      </w:r>
      <w:r w:rsidRPr="002B20CC">
        <w:rPr>
          <w:rStyle w:val="11pt"/>
          <w:sz w:val="28"/>
          <w:szCs w:val="28"/>
        </w:rPr>
        <w:softHyphen/>
        <w:t xml:space="preserve">-экономического развития района, степени выполнения запланированных мероприятий. Мониторинг даст возможность сверять реальные результаты с </w:t>
      </w:r>
      <w:proofErr w:type="gramStart"/>
      <w:r w:rsidRPr="002B20CC">
        <w:rPr>
          <w:rStyle w:val="11pt"/>
          <w:sz w:val="28"/>
          <w:szCs w:val="28"/>
        </w:rPr>
        <w:t>предусмотренными</w:t>
      </w:r>
      <w:proofErr w:type="gramEnd"/>
      <w:r w:rsidRPr="002B20CC">
        <w:rPr>
          <w:rStyle w:val="11pt"/>
          <w:sz w:val="28"/>
          <w:szCs w:val="28"/>
        </w:rPr>
        <w:t xml:space="preserve"> и при необходимости вносить уточнения.</w:t>
      </w:r>
    </w:p>
    <w:p w:rsidR="002B20CC" w:rsidRPr="002B20CC" w:rsidRDefault="002B20CC" w:rsidP="002B20CC">
      <w:pPr>
        <w:pStyle w:val="6"/>
        <w:shd w:val="clear" w:color="auto" w:fill="auto"/>
        <w:ind w:firstLine="360"/>
        <w:rPr>
          <w:sz w:val="28"/>
          <w:szCs w:val="28"/>
        </w:rPr>
      </w:pPr>
      <w:r w:rsidRPr="002B20CC">
        <w:rPr>
          <w:rStyle w:val="11pt"/>
          <w:sz w:val="28"/>
          <w:szCs w:val="28"/>
        </w:rPr>
        <w:t>Мониторинг реализации Стратегии осуществляется на основе оценки достижения целей и выполнения плана мероприятий.</w:t>
      </w:r>
    </w:p>
    <w:p w:rsidR="002B20CC" w:rsidRDefault="002B20CC" w:rsidP="002B20CC">
      <w:pPr>
        <w:pStyle w:val="6"/>
        <w:shd w:val="clear" w:color="auto" w:fill="auto"/>
        <w:ind w:firstLine="360"/>
        <w:rPr>
          <w:rStyle w:val="11pt"/>
          <w:sz w:val="28"/>
          <w:szCs w:val="28"/>
        </w:rPr>
      </w:pPr>
      <w:proofErr w:type="gramStart"/>
      <w:r w:rsidRPr="002B20CC">
        <w:rPr>
          <w:rStyle w:val="11pt"/>
          <w:sz w:val="28"/>
          <w:szCs w:val="28"/>
        </w:rPr>
        <w:t>Мониторинг осуществляется на основе данных официального статистического наблюдения, структурных подразделений Администрации Увельского муниципального района и отраслевых (функциональных) органов Администрации Увельского муниципального района в ходе подготовки ежегодного отчета Главы Увельского муниципального района о результатах своей деятельности и о результатах деятельности Администрации Увельского муниципального района, а также сводного годового отчета о ходе реализации и об оценки эффективности муниципальных программ Увельского муниципального района.</w:t>
      </w:r>
      <w:proofErr w:type="gramEnd"/>
    </w:p>
    <w:p w:rsidR="00847CA3" w:rsidRDefault="00847CA3" w:rsidP="002B20CC">
      <w:pPr>
        <w:pStyle w:val="6"/>
        <w:shd w:val="clear" w:color="auto" w:fill="auto"/>
        <w:ind w:firstLine="360"/>
        <w:rPr>
          <w:rStyle w:val="11pt"/>
          <w:sz w:val="28"/>
          <w:szCs w:val="28"/>
        </w:rPr>
      </w:pPr>
    </w:p>
    <w:p w:rsidR="00847CA3" w:rsidRDefault="00847CA3"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pPr>
    </w:p>
    <w:p w:rsidR="00B97FCE" w:rsidRDefault="00B97FCE" w:rsidP="002B20CC">
      <w:pPr>
        <w:pStyle w:val="6"/>
        <w:shd w:val="clear" w:color="auto" w:fill="auto"/>
        <w:ind w:firstLine="360"/>
        <w:rPr>
          <w:rStyle w:val="11pt"/>
          <w:sz w:val="28"/>
          <w:szCs w:val="28"/>
        </w:rPr>
        <w:sectPr w:rsidR="00B97FCE" w:rsidSect="002B20CC">
          <w:footerReference w:type="default" r:id="rId12"/>
          <w:pgSz w:w="11905" w:h="16837"/>
          <w:pgMar w:top="539" w:right="743" w:bottom="720" w:left="1077" w:header="357" w:footer="720" w:gutter="0"/>
          <w:cols w:space="708"/>
          <w:noEndnote/>
          <w:titlePg/>
          <w:docGrid w:linePitch="299"/>
        </w:sectPr>
      </w:pPr>
    </w:p>
    <w:p w:rsidR="00847CA3" w:rsidRDefault="00847CA3" w:rsidP="002B20CC">
      <w:pPr>
        <w:pStyle w:val="6"/>
        <w:shd w:val="clear" w:color="auto" w:fill="auto"/>
        <w:ind w:firstLine="360"/>
        <w:rPr>
          <w:rStyle w:val="11pt"/>
          <w:sz w:val="28"/>
          <w:szCs w:val="28"/>
        </w:rPr>
      </w:pPr>
      <w:r>
        <w:rPr>
          <w:rStyle w:val="11pt"/>
          <w:sz w:val="28"/>
          <w:szCs w:val="28"/>
        </w:rPr>
        <w:lastRenderedPageBreak/>
        <w:t>Перечень крупных инвестиционных проектов</w:t>
      </w:r>
      <w:r w:rsidR="00DC4F8E">
        <w:rPr>
          <w:rStyle w:val="11pt"/>
          <w:sz w:val="28"/>
          <w:szCs w:val="28"/>
        </w:rPr>
        <w:t>, реализуемых на территории Увельского муниципального района</w:t>
      </w:r>
    </w:p>
    <w:p w:rsidR="00B97FCE" w:rsidRDefault="00B97FCE" w:rsidP="002B20CC">
      <w:pPr>
        <w:pStyle w:val="6"/>
        <w:shd w:val="clear" w:color="auto" w:fill="auto"/>
        <w:ind w:firstLine="360"/>
        <w:rPr>
          <w:rStyle w:val="11pt"/>
          <w:sz w:val="28"/>
          <w:szCs w:val="28"/>
        </w:rPr>
      </w:pPr>
    </w:p>
    <w:tbl>
      <w:tblPr>
        <w:tblW w:w="15452" w:type="dxa"/>
        <w:tblInd w:w="-371" w:type="dxa"/>
        <w:tblLayout w:type="fixed"/>
        <w:tblCellMar>
          <w:top w:w="55" w:type="dxa"/>
          <w:left w:w="55" w:type="dxa"/>
          <w:bottom w:w="55" w:type="dxa"/>
          <w:right w:w="55" w:type="dxa"/>
        </w:tblCellMar>
        <w:tblLook w:val="0000"/>
      </w:tblPr>
      <w:tblGrid>
        <w:gridCol w:w="411"/>
        <w:gridCol w:w="2283"/>
        <w:gridCol w:w="1559"/>
        <w:gridCol w:w="1843"/>
        <w:gridCol w:w="1701"/>
        <w:gridCol w:w="1559"/>
        <w:gridCol w:w="1276"/>
        <w:gridCol w:w="1843"/>
        <w:gridCol w:w="2977"/>
      </w:tblGrid>
      <w:tr w:rsidR="00B97FCE" w:rsidRPr="00B97FCE" w:rsidTr="00B97FCE">
        <w:trPr>
          <w:trHeight w:hRule="exact" w:val="387"/>
        </w:trPr>
        <w:tc>
          <w:tcPr>
            <w:tcW w:w="411" w:type="dxa"/>
            <w:vMerge w:val="restart"/>
            <w:tcBorders>
              <w:top w:val="single" w:sz="1" w:space="0" w:color="000000"/>
              <w:left w:val="single" w:sz="1" w:space="0" w:color="000000"/>
              <w:bottom w:val="single" w:sz="1" w:space="0" w:color="000000"/>
            </w:tcBorders>
            <w:vAlign w:val="center"/>
          </w:tcPr>
          <w:p w:rsidR="00B97FCE" w:rsidRPr="00B97FCE" w:rsidRDefault="00B97FCE" w:rsidP="00B97FCE">
            <w:pPr>
              <w:pStyle w:val="afb"/>
              <w:jc w:val="center"/>
              <w:rPr>
                <w:b/>
              </w:rPr>
            </w:pPr>
            <w:r w:rsidRPr="00B97FCE">
              <w:rPr>
                <w:b/>
              </w:rPr>
              <w:t xml:space="preserve">№ </w:t>
            </w:r>
            <w:proofErr w:type="spellStart"/>
            <w:proofErr w:type="gramStart"/>
            <w:r w:rsidRPr="00B97FCE">
              <w:rPr>
                <w:b/>
              </w:rPr>
              <w:t>п</w:t>
            </w:r>
            <w:proofErr w:type="spellEnd"/>
            <w:proofErr w:type="gramEnd"/>
            <w:r w:rsidRPr="00B97FCE">
              <w:rPr>
                <w:b/>
              </w:rPr>
              <w:t>/</w:t>
            </w:r>
            <w:proofErr w:type="spellStart"/>
            <w:r w:rsidRPr="00B97FCE">
              <w:rPr>
                <w:b/>
              </w:rPr>
              <w:t>п</w:t>
            </w:r>
            <w:proofErr w:type="spellEnd"/>
          </w:p>
        </w:tc>
        <w:tc>
          <w:tcPr>
            <w:tcW w:w="2283" w:type="dxa"/>
            <w:vMerge w:val="restart"/>
            <w:tcBorders>
              <w:top w:val="single" w:sz="1" w:space="0" w:color="000000"/>
              <w:left w:val="single" w:sz="1" w:space="0" w:color="000000"/>
              <w:bottom w:val="single" w:sz="1" w:space="0" w:color="000000"/>
            </w:tcBorders>
            <w:vAlign w:val="center"/>
          </w:tcPr>
          <w:p w:rsidR="00B97FCE" w:rsidRPr="00B97FCE" w:rsidRDefault="00B97FCE" w:rsidP="00B97FCE">
            <w:pPr>
              <w:pStyle w:val="afb"/>
              <w:jc w:val="center"/>
              <w:rPr>
                <w:b/>
              </w:rPr>
            </w:pPr>
            <w:r w:rsidRPr="00B97FCE">
              <w:rPr>
                <w:b/>
              </w:rPr>
              <w:t>Наименование инвестиционного проекта</w:t>
            </w:r>
          </w:p>
        </w:tc>
        <w:tc>
          <w:tcPr>
            <w:tcW w:w="1559" w:type="dxa"/>
            <w:vMerge w:val="restart"/>
            <w:tcBorders>
              <w:top w:val="single" w:sz="1" w:space="0" w:color="000000"/>
              <w:left w:val="single" w:sz="1" w:space="0" w:color="000000"/>
              <w:bottom w:val="single" w:sz="1" w:space="0" w:color="000000"/>
            </w:tcBorders>
            <w:vAlign w:val="center"/>
          </w:tcPr>
          <w:p w:rsidR="00B97FCE" w:rsidRPr="00B97FCE" w:rsidRDefault="00B97FCE" w:rsidP="00B97FCE">
            <w:pPr>
              <w:pStyle w:val="afb"/>
              <w:jc w:val="center"/>
              <w:rPr>
                <w:b/>
              </w:rPr>
            </w:pPr>
            <w:r w:rsidRPr="00B97FCE">
              <w:rPr>
                <w:b/>
              </w:rPr>
              <w:t>Срок</w:t>
            </w:r>
          </w:p>
          <w:p w:rsidR="00B97FCE" w:rsidRPr="00B97FCE" w:rsidRDefault="00B97FCE" w:rsidP="00B97FCE">
            <w:pPr>
              <w:pStyle w:val="afb"/>
              <w:jc w:val="center"/>
              <w:rPr>
                <w:b/>
              </w:rPr>
            </w:pPr>
            <w:r w:rsidRPr="00B97FCE">
              <w:rPr>
                <w:b/>
              </w:rPr>
              <w:t>реализации, годы</w:t>
            </w:r>
          </w:p>
        </w:tc>
        <w:tc>
          <w:tcPr>
            <w:tcW w:w="1843" w:type="dxa"/>
            <w:vMerge w:val="restart"/>
            <w:tcBorders>
              <w:top w:val="single" w:sz="1" w:space="0" w:color="000000"/>
              <w:left w:val="single" w:sz="1" w:space="0" w:color="000000"/>
              <w:bottom w:val="single" w:sz="1" w:space="0" w:color="000000"/>
            </w:tcBorders>
            <w:vAlign w:val="center"/>
          </w:tcPr>
          <w:p w:rsidR="00B97FCE" w:rsidRPr="00B97FCE" w:rsidRDefault="00B97FCE" w:rsidP="00B97FCE">
            <w:pPr>
              <w:pStyle w:val="afb"/>
              <w:jc w:val="center"/>
              <w:rPr>
                <w:b/>
              </w:rPr>
            </w:pPr>
            <w:r w:rsidRPr="00B97FCE">
              <w:rPr>
                <w:b/>
              </w:rPr>
              <w:t>Объем</w:t>
            </w:r>
          </w:p>
          <w:p w:rsidR="00B97FCE" w:rsidRPr="00B97FCE" w:rsidRDefault="00B97FCE" w:rsidP="00B97FCE">
            <w:pPr>
              <w:pStyle w:val="afb"/>
              <w:jc w:val="center"/>
              <w:rPr>
                <w:b/>
              </w:rPr>
            </w:pPr>
            <w:r w:rsidRPr="00B97FCE">
              <w:rPr>
                <w:b/>
              </w:rPr>
              <w:t>финансирования</w:t>
            </w:r>
          </w:p>
          <w:p w:rsidR="00B97FCE" w:rsidRPr="00B97FCE" w:rsidRDefault="00B97FCE" w:rsidP="00B97FCE">
            <w:pPr>
              <w:pStyle w:val="afb"/>
              <w:jc w:val="center"/>
              <w:rPr>
                <w:b/>
              </w:rPr>
            </w:pPr>
            <w:r w:rsidRPr="00B97FCE">
              <w:rPr>
                <w:b/>
              </w:rPr>
              <w:t xml:space="preserve">тыс. </w:t>
            </w:r>
          </w:p>
        </w:tc>
        <w:tc>
          <w:tcPr>
            <w:tcW w:w="6379" w:type="dxa"/>
            <w:gridSpan w:val="4"/>
            <w:tcBorders>
              <w:top w:val="single" w:sz="1" w:space="0" w:color="000000"/>
              <w:left w:val="single" w:sz="1" w:space="0" w:color="000000"/>
              <w:bottom w:val="single" w:sz="1" w:space="0" w:color="000000"/>
            </w:tcBorders>
          </w:tcPr>
          <w:p w:rsidR="00B97FCE" w:rsidRPr="00B97FCE" w:rsidRDefault="00B97FCE" w:rsidP="00B97FCE">
            <w:pPr>
              <w:pStyle w:val="afb"/>
              <w:jc w:val="center"/>
              <w:rPr>
                <w:b/>
              </w:rPr>
            </w:pPr>
            <w:r w:rsidRPr="00B97FCE">
              <w:rPr>
                <w:b/>
              </w:rPr>
              <w:t>Источники финансирования, тыс. руб.</w:t>
            </w:r>
          </w:p>
        </w:tc>
        <w:tc>
          <w:tcPr>
            <w:tcW w:w="2977" w:type="dxa"/>
            <w:vMerge w:val="restart"/>
            <w:tcBorders>
              <w:top w:val="single" w:sz="1" w:space="0" w:color="000000"/>
              <w:left w:val="single" w:sz="1" w:space="0" w:color="000000"/>
              <w:bottom w:val="single" w:sz="1" w:space="0" w:color="000000"/>
              <w:right w:val="single" w:sz="1" w:space="0" w:color="000000"/>
            </w:tcBorders>
            <w:vAlign w:val="center"/>
          </w:tcPr>
          <w:p w:rsidR="00B97FCE" w:rsidRPr="00B97FCE" w:rsidRDefault="00B97FCE" w:rsidP="00B97FCE">
            <w:pPr>
              <w:pStyle w:val="afb"/>
              <w:jc w:val="center"/>
              <w:rPr>
                <w:b/>
              </w:rPr>
            </w:pPr>
            <w:r w:rsidRPr="00B97FCE">
              <w:rPr>
                <w:b/>
              </w:rPr>
              <w:t>Ожидаемые</w:t>
            </w:r>
          </w:p>
          <w:p w:rsidR="00B97FCE" w:rsidRPr="00B97FCE" w:rsidRDefault="00B97FCE" w:rsidP="00B97FCE">
            <w:pPr>
              <w:pStyle w:val="afb"/>
              <w:jc w:val="center"/>
              <w:rPr>
                <w:b/>
              </w:rPr>
            </w:pPr>
            <w:r w:rsidRPr="00B97FCE">
              <w:rPr>
                <w:b/>
              </w:rPr>
              <w:t>результаты</w:t>
            </w:r>
          </w:p>
        </w:tc>
      </w:tr>
      <w:tr w:rsidR="00B97FCE" w:rsidRPr="00B97FCE" w:rsidTr="00B97FCE">
        <w:trPr>
          <w:trHeight w:hRule="exact" w:val="617"/>
        </w:trPr>
        <w:tc>
          <w:tcPr>
            <w:tcW w:w="411" w:type="dxa"/>
            <w:vMerge/>
            <w:tcBorders>
              <w:top w:val="single" w:sz="1" w:space="0" w:color="000000"/>
              <w:left w:val="single" w:sz="1" w:space="0" w:color="000000"/>
              <w:bottom w:val="single" w:sz="1" w:space="0" w:color="000000"/>
            </w:tcBorders>
            <w:vAlign w:val="center"/>
          </w:tcPr>
          <w:p w:rsidR="00B97FCE" w:rsidRPr="00B97FCE" w:rsidRDefault="00B97FCE" w:rsidP="00B97FCE">
            <w:pPr>
              <w:rPr>
                <w:rFonts w:ascii="Times New Roman" w:hAnsi="Times New Roman"/>
              </w:rPr>
            </w:pPr>
          </w:p>
        </w:tc>
        <w:tc>
          <w:tcPr>
            <w:tcW w:w="2283" w:type="dxa"/>
            <w:vMerge/>
            <w:tcBorders>
              <w:top w:val="single" w:sz="1" w:space="0" w:color="000000"/>
              <w:left w:val="single" w:sz="1" w:space="0" w:color="000000"/>
              <w:bottom w:val="single" w:sz="1" w:space="0" w:color="000000"/>
            </w:tcBorders>
            <w:vAlign w:val="center"/>
          </w:tcPr>
          <w:p w:rsidR="00B97FCE" w:rsidRPr="00B97FCE" w:rsidRDefault="00B97FCE" w:rsidP="00B97FCE">
            <w:pPr>
              <w:rPr>
                <w:rFonts w:ascii="Times New Roman" w:hAnsi="Times New Roman"/>
              </w:rPr>
            </w:pPr>
          </w:p>
        </w:tc>
        <w:tc>
          <w:tcPr>
            <w:tcW w:w="1559" w:type="dxa"/>
            <w:vMerge/>
            <w:tcBorders>
              <w:top w:val="single" w:sz="1" w:space="0" w:color="000000"/>
              <w:left w:val="single" w:sz="1" w:space="0" w:color="000000"/>
              <w:bottom w:val="single" w:sz="1" w:space="0" w:color="000000"/>
            </w:tcBorders>
            <w:vAlign w:val="center"/>
          </w:tcPr>
          <w:p w:rsidR="00B97FCE" w:rsidRPr="00B97FCE" w:rsidRDefault="00B97FCE" w:rsidP="00B97FCE">
            <w:pPr>
              <w:rPr>
                <w:rFonts w:ascii="Times New Roman" w:hAnsi="Times New Roman"/>
              </w:rPr>
            </w:pPr>
          </w:p>
        </w:tc>
        <w:tc>
          <w:tcPr>
            <w:tcW w:w="1843" w:type="dxa"/>
            <w:vMerge/>
            <w:tcBorders>
              <w:top w:val="single" w:sz="1" w:space="0" w:color="000000"/>
              <w:left w:val="single" w:sz="1" w:space="0" w:color="000000"/>
              <w:bottom w:val="single" w:sz="1" w:space="0" w:color="000000"/>
            </w:tcBorders>
            <w:vAlign w:val="center"/>
          </w:tcPr>
          <w:p w:rsidR="00B97FCE" w:rsidRPr="00B97FCE" w:rsidRDefault="00B97FCE" w:rsidP="00B97FCE">
            <w:pPr>
              <w:rPr>
                <w:rFonts w:ascii="Times New Roman" w:hAnsi="Times New Roman"/>
              </w:rPr>
            </w:pPr>
          </w:p>
        </w:tc>
        <w:tc>
          <w:tcPr>
            <w:tcW w:w="1701" w:type="dxa"/>
            <w:tcBorders>
              <w:left w:val="single" w:sz="1" w:space="0" w:color="000000"/>
              <w:bottom w:val="single" w:sz="1" w:space="0" w:color="000000"/>
            </w:tcBorders>
          </w:tcPr>
          <w:p w:rsidR="00B97FCE" w:rsidRPr="00B97FCE" w:rsidRDefault="00B97FCE" w:rsidP="00B97FCE">
            <w:pPr>
              <w:pStyle w:val="afb"/>
              <w:jc w:val="center"/>
            </w:pPr>
            <w:r w:rsidRPr="00B97FCE">
              <w:t>Федеральный бюджет</w:t>
            </w:r>
          </w:p>
        </w:tc>
        <w:tc>
          <w:tcPr>
            <w:tcW w:w="1559" w:type="dxa"/>
            <w:tcBorders>
              <w:left w:val="single" w:sz="1" w:space="0" w:color="000000"/>
              <w:bottom w:val="single" w:sz="1" w:space="0" w:color="000000"/>
            </w:tcBorders>
          </w:tcPr>
          <w:p w:rsidR="00B97FCE" w:rsidRPr="00B97FCE" w:rsidRDefault="00B97FCE" w:rsidP="00B97FCE">
            <w:pPr>
              <w:pStyle w:val="afb"/>
              <w:jc w:val="center"/>
            </w:pPr>
            <w:r w:rsidRPr="00B97FCE">
              <w:t>Областной бюджет</w:t>
            </w:r>
          </w:p>
        </w:tc>
        <w:tc>
          <w:tcPr>
            <w:tcW w:w="1276" w:type="dxa"/>
            <w:tcBorders>
              <w:left w:val="single" w:sz="1" w:space="0" w:color="000000"/>
              <w:bottom w:val="single" w:sz="1" w:space="0" w:color="000000"/>
            </w:tcBorders>
          </w:tcPr>
          <w:p w:rsidR="00B97FCE" w:rsidRPr="00B97FCE" w:rsidRDefault="00B97FCE" w:rsidP="00B97FCE">
            <w:pPr>
              <w:pStyle w:val="afb"/>
              <w:jc w:val="center"/>
            </w:pPr>
            <w:r w:rsidRPr="00B97FCE">
              <w:t>Местный</w:t>
            </w:r>
          </w:p>
          <w:p w:rsidR="00B97FCE" w:rsidRPr="00B97FCE" w:rsidRDefault="00B97FCE" w:rsidP="00B97FCE">
            <w:pPr>
              <w:pStyle w:val="afb"/>
              <w:jc w:val="center"/>
            </w:pPr>
            <w:r w:rsidRPr="00B97FCE">
              <w:t>бюджет</w:t>
            </w:r>
          </w:p>
        </w:tc>
        <w:tc>
          <w:tcPr>
            <w:tcW w:w="1843" w:type="dxa"/>
            <w:tcBorders>
              <w:left w:val="single" w:sz="1" w:space="0" w:color="000000"/>
              <w:bottom w:val="single" w:sz="1" w:space="0" w:color="000000"/>
            </w:tcBorders>
          </w:tcPr>
          <w:p w:rsidR="00B97FCE" w:rsidRPr="00B97FCE" w:rsidRDefault="00B97FCE" w:rsidP="00B97FCE">
            <w:pPr>
              <w:pStyle w:val="afb"/>
              <w:jc w:val="center"/>
            </w:pPr>
            <w:r w:rsidRPr="00B97FCE">
              <w:t>Внебюджетные источники</w:t>
            </w:r>
          </w:p>
        </w:tc>
        <w:tc>
          <w:tcPr>
            <w:tcW w:w="2977" w:type="dxa"/>
            <w:vMerge/>
            <w:tcBorders>
              <w:top w:val="single" w:sz="1" w:space="0" w:color="000000"/>
              <w:left w:val="single" w:sz="1" w:space="0" w:color="000000"/>
              <w:bottom w:val="single" w:sz="1" w:space="0" w:color="000000"/>
              <w:right w:val="single" w:sz="1" w:space="0" w:color="000000"/>
            </w:tcBorders>
            <w:vAlign w:val="center"/>
          </w:tcPr>
          <w:p w:rsidR="00B97FCE" w:rsidRPr="00B97FCE" w:rsidRDefault="00B97FCE" w:rsidP="00B97FCE">
            <w:pPr>
              <w:rPr>
                <w:rFonts w:ascii="Times New Roman" w:hAnsi="Times New Roman"/>
              </w:rPr>
            </w:pPr>
          </w:p>
        </w:tc>
      </w:tr>
      <w:tr w:rsidR="00B97FCE" w:rsidRPr="00B97FCE" w:rsidTr="00B97FCE">
        <w:tc>
          <w:tcPr>
            <w:tcW w:w="411" w:type="dxa"/>
            <w:tcBorders>
              <w:left w:val="single" w:sz="1" w:space="0" w:color="000000"/>
              <w:bottom w:val="single" w:sz="1" w:space="0" w:color="000000"/>
            </w:tcBorders>
          </w:tcPr>
          <w:p w:rsidR="00B97FCE" w:rsidRPr="00B97FCE" w:rsidRDefault="00B97FCE" w:rsidP="00B97FCE">
            <w:pPr>
              <w:pStyle w:val="afb"/>
            </w:pPr>
            <w:r w:rsidRPr="00B97FCE">
              <w:t>1</w:t>
            </w:r>
          </w:p>
        </w:tc>
        <w:tc>
          <w:tcPr>
            <w:tcW w:w="2283" w:type="dxa"/>
            <w:tcBorders>
              <w:left w:val="single" w:sz="1" w:space="0" w:color="000000"/>
              <w:bottom w:val="single" w:sz="1" w:space="0" w:color="000000"/>
            </w:tcBorders>
          </w:tcPr>
          <w:p w:rsidR="00B97FCE" w:rsidRPr="00B97FCE" w:rsidRDefault="00B97FCE" w:rsidP="00B97FCE">
            <w:pPr>
              <w:rPr>
                <w:rFonts w:ascii="Times New Roman" w:hAnsi="Times New Roman"/>
                <w:bCs/>
              </w:rPr>
            </w:pPr>
            <w:r w:rsidRPr="00B97FCE">
              <w:rPr>
                <w:rFonts w:ascii="Times New Roman" w:hAnsi="Times New Roman"/>
                <w:bCs/>
              </w:rPr>
              <w:t xml:space="preserve">Мост через </w:t>
            </w:r>
            <w:proofErr w:type="spellStart"/>
            <w:r w:rsidRPr="00B97FCE">
              <w:rPr>
                <w:rFonts w:ascii="Times New Roman" w:hAnsi="Times New Roman"/>
                <w:bCs/>
              </w:rPr>
              <w:t>р</w:t>
            </w:r>
            <w:proofErr w:type="gramStart"/>
            <w:r w:rsidRPr="00B97FCE">
              <w:rPr>
                <w:rFonts w:ascii="Times New Roman" w:hAnsi="Times New Roman"/>
                <w:bCs/>
              </w:rPr>
              <w:t>.У</w:t>
            </w:r>
            <w:proofErr w:type="gramEnd"/>
            <w:r w:rsidRPr="00B97FCE">
              <w:rPr>
                <w:rFonts w:ascii="Times New Roman" w:hAnsi="Times New Roman"/>
                <w:bCs/>
              </w:rPr>
              <w:t>велька</w:t>
            </w:r>
            <w:proofErr w:type="spellEnd"/>
            <w:r w:rsidRPr="00B97FCE">
              <w:rPr>
                <w:rFonts w:ascii="Times New Roman" w:hAnsi="Times New Roman"/>
                <w:bCs/>
              </w:rPr>
              <w:t xml:space="preserve"> в п.Березовка</w:t>
            </w:r>
          </w:p>
        </w:tc>
        <w:tc>
          <w:tcPr>
            <w:tcW w:w="1559" w:type="dxa"/>
            <w:tcBorders>
              <w:left w:val="single" w:sz="1" w:space="0" w:color="000000"/>
              <w:bottom w:val="single" w:sz="1" w:space="0" w:color="000000"/>
            </w:tcBorders>
          </w:tcPr>
          <w:p w:rsidR="00B97FCE" w:rsidRPr="00B97FCE" w:rsidRDefault="00B97FCE" w:rsidP="00B97FCE">
            <w:pPr>
              <w:jc w:val="center"/>
              <w:rPr>
                <w:rFonts w:ascii="Times New Roman" w:hAnsi="Times New Roman"/>
                <w:bCs/>
              </w:rPr>
            </w:pPr>
            <w:r w:rsidRPr="00B97FCE">
              <w:rPr>
                <w:rFonts w:ascii="Times New Roman" w:hAnsi="Times New Roman"/>
                <w:bCs/>
              </w:rPr>
              <w:t>2021-2022 годы</w:t>
            </w:r>
          </w:p>
        </w:tc>
        <w:tc>
          <w:tcPr>
            <w:tcW w:w="1843" w:type="dxa"/>
            <w:tcBorders>
              <w:left w:val="single" w:sz="1" w:space="0" w:color="000000"/>
              <w:bottom w:val="single" w:sz="1" w:space="0" w:color="000000"/>
            </w:tcBorders>
          </w:tcPr>
          <w:p w:rsidR="00B97FCE" w:rsidRPr="00B97FCE" w:rsidRDefault="00B97FCE" w:rsidP="00B97FCE">
            <w:pPr>
              <w:jc w:val="center"/>
              <w:rPr>
                <w:rFonts w:ascii="Times New Roman" w:hAnsi="Times New Roman"/>
                <w:bCs/>
              </w:rPr>
            </w:pPr>
            <w:r w:rsidRPr="00B97FCE">
              <w:rPr>
                <w:rFonts w:ascii="Times New Roman" w:hAnsi="Times New Roman"/>
                <w:bCs/>
              </w:rPr>
              <w:t>55,00</w:t>
            </w:r>
          </w:p>
        </w:tc>
        <w:tc>
          <w:tcPr>
            <w:tcW w:w="6379" w:type="dxa"/>
            <w:gridSpan w:val="4"/>
            <w:tcBorders>
              <w:left w:val="single" w:sz="1" w:space="0" w:color="000000"/>
              <w:bottom w:val="single" w:sz="1" w:space="0" w:color="000000"/>
            </w:tcBorders>
          </w:tcPr>
          <w:p w:rsidR="00B97FCE" w:rsidRPr="00B97FCE" w:rsidRDefault="00B97FCE" w:rsidP="00B97FCE">
            <w:pPr>
              <w:spacing w:line="240" w:lineRule="auto"/>
              <w:jc w:val="center"/>
              <w:rPr>
                <w:rFonts w:ascii="Times New Roman" w:hAnsi="Times New Roman"/>
                <w:color w:val="000000"/>
              </w:rPr>
            </w:pPr>
            <w:r w:rsidRPr="00B97FCE">
              <w:rPr>
                <w:rFonts w:ascii="Times New Roman" w:hAnsi="Times New Roman"/>
                <w:color w:val="000000"/>
              </w:rPr>
              <w:t>Не определен</w:t>
            </w:r>
          </w:p>
          <w:p w:rsidR="00B97FCE" w:rsidRPr="00B97FCE" w:rsidRDefault="00B97FCE" w:rsidP="00B97FCE">
            <w:pPr>
              <w:spacing w:line="240" w:lineRule="auto"/>
              <w:jc w:val="center"/>
              <w:rPr>
                <w:rFonts w:ascii="Times New Roman" w:hAnsi="Times New Roman"/>
              </w:rPr>
            </w:pPr>
            <w:r w:rsidRPr="00B97FCE">
              <w:rPr>
                <w:rFonts w:ascii="Times New Roman" w:hAnsi="Times New Roman"/>
                <w:i/>
                <w:color w:val="000000"/>
              </w:rPr>
              <w:t>(указан требуемый объем финансирования, не предусмотренный в бюджете)</w:t>
            </w:r>
          </w:p>
        </w:tc>
        <w:tc>
          <w:tcPr>
            <w:tcW w:w="2977" w:type="dxa"/>
            <w:tcBorders>
              <w:left w:val="single" w:sz="1" w:space="0" w:color="000000"/>
              <w:bottom w:val="single" w:sz="1" w:space="0" w:color="000000"/>
              <w:right w:val="single" w:sz="1" w:space="0" w:color="000000"/>
            </w:tcBorders>
          </w:tcPr>
          <w:p w:rsidR="00B97FCE" w:rsidRPr="00B97FCE" w:rsidRDefault="00B97FCE" w:rsidP="00B97FCE">
            <w:pPr>
              <w:rPr>
                <w:rFonts w:ascii="Times New Roman" w:hAnsi="Times New Roman"/>
                <w:bCs/>
              </w:rPr>
            </w:pPr>
            <w:r w:rsidRPr="00B97FCE">
              <w:rPr>
                <w:rFonts w:ascii="Times New Roman" w:hAnsi="Times New Roman"/>
                <w:bCs/>
              </w:rPr>
              <w:t>Обеспечение  безопасных условий  проезда  автотранспорта по мосту</w:t>
            </w:r>
          </w:p>
        </w:tc>
      </w:tr>
      <w:tr w:rsidR="00B97FCE" w:rsidRPr="00B97FCE" w:rsidTr="00B97FCE">
        <w:tc>
          <w:tcPr>
            <w:tcW w:w="411" w:type="dxa"/>
            <w:tcBorders>
              <w:left w:val="single" w:sz="1" w:space="0" w:color="000000"/>
              <w:bottom w:val="single" w:sz="1" w:space="0" w:color="000000"/>
            </w:tcBorders>
          </w:tcPr>
          <w:p w:rsidR="00B97FCE" w:rsidRPr="00B97FCE" w:rsidRDefault="00B97FCE" w:rsidP="00B97FCE">
            <w:pPr>
              <w:pStyle w:val="afb"/>
            </w:pPr>
            <w:r w:rsidRPr="00B97FCE">
              <w:t>2</w:t>
            </w:r>
          </w:p>
        </w:tc>
        <w:tc>
          <w:tcPr>
            <w:tcW w:w="2283" w:type="dxa"/>
            <w:tcBorders>
              <w:left w:val="single" w:sz="1" w:space="0" w:color="000000"/>
              <w:bottom w:val="single" w:sz="1" w:space="0" w:color="000000"/>
            </w:tcBorders>
          </w:tcPr>
          <w:p w:rsidR="00B97FCE" w:rsidRPr="00B97FCE" w:rsidRDefault="00B97FCE" w:rsidP="00B97FCE">
            <w:pPr>
              <w:rPr>
                <w:rFonts w:ascii="Times New Roman" w:hAnsi="Times New Roman"/>
                <w:bCs/>
              </w:rPr>
            </w:pPr>
            <w:r w:rsidRPr="00B97FCE">
              <w:rPr>
                <w:rFonts w:ascii="Times New Roman" w:hAnsi="Times New Roman"/>
                <w:bCs/>
              </w:rPr>
              <w:t xml:space="preserve">Мост через </w:t>
            </w:r>
            <w:proofErr w:type="spellStart"/>
            <w:r w:rsidRPr="00B97FCE">
              <w:rPr>
                <w:rFonts w:ascii="Times New Roman" w:hAnsi="Times New Roman"/>
                <w:bCs/>
              </w:rPr>
              <w:t>р</w:t>
            </w:r>
            <w:proofErr w:type="gramStart"/>
            <w:r w:rsidRPr="00B97FCE">
              <w:rPr>
                <w:rFonts w:ascii="Times New Roman" w:hAnsi="Times New Roman"/>
                <w:bCs/>
              </w:rPr>
              <w:t>.У</w:t>
            </w:r>
            <w:proofErr w:type="gramEnd"/>
            <w:r w:rsidRPr="00B97FCE">
              <w:rPr>
                <w:rFonts w:ascii="Times New Roman" w:hAnsi="Times New Roman"/>
                <w:bCs/>
              </w:rPr>
              <w:t>велька</w:t>
            </w:r>
            <w:proofErr w:type="spellEnd"/>
            <w:r w:rsidRPr="00B97FCE">
              <w:rPr>
                <w:rFonts w:ascii="Times New Roman" w:hAnsi="Times New Roman"/>
                <w:bCs/>
              </w:rPr>
              <w:t xml:space="preserve"> в п.Каменский</w:t>
            </w:r>
          </w:p>
        </w:tc>
        <w:tc>
          <w:tcPr>
            <w:tcW w:w="1559" w:type="dxa"/>
            <w:tcBorders>
              <w:left w:val="single" w:sz="1" w:space="0" w:color="000000"/>
              <w:bottom w:val="single" w:sz="1" w:space="0" w:color="000000"/>
            </w:tcBorders>
          </w:tcPr>
          <w:p w:rsidR="00B97FCE" w:rsidRPr="00B97FCE" w:rsidRDefault="00B97FCE" w:rsidP="00B97FCE">
            <w:pPr>
              <w:jc w:val="center"/>
              <w:rPr>
                <w:rFonts w:ascii="Times New Roman" w:hAnsi="Times New Roman"/>
                <w:bCs/>
              </w:rPr>
            </w:pPr>
            <w:r w:rsidRPr="00B97FCE">
              <w:rPr>
                <w:rFonts w:ascii="Times New Roman" w:hAnsi="Times New Roman"/>
                <w:bCs/>
              </w:rPr>
              <w:t>До 2024 года</w:t>
            </w:r>
          </w:p>
        </w:tc>
        <w:tc>
          <w:tcPr>
            <w:tcW w:w="1843" w:type="dxa"/>
            <w:tcBorders>
              <w:left w:val="single" w:sz="1" w:space="0" w:color="000000"/>
              <w:bottom w:val="single" w:sz="1" w:space="0" w:color="000000"/>
            </w:tcBorders>
          </w:tcPr>
          <w:p w:rsidR="00B97FCE" w:rsidRPr="00B97FCE" w:rsidRDefault="00B97FCE" w:rsidP="00B97FCE">
            <w:pPr>
              <w:jc w:val="center"/>
              <w:rPr>
                <w:rFonts w:ascii="Times New Roman" w:hAnsi="Times New Roman"/>
                <w:bCs/>
              </w:rPr>
            </w:pPr>
            <w:r w:rsidRPr="00B97FCE">
              <w:rPr>
                <w:rFonts w:ascii="Times New Roman" w:hAnsi="Times New Roman"/>
                <w:bCs/>
              </w:rPr>
              <w:t xml:space="preserve">70,00 </w:t>
            </w:r>
          </w:p>
        </w:tc>
        <w:tc>
          <w:tcPr>
            <w:tcW w:w="6379" w:type="dxa"/>
            <w:gridSpan w:val="4"/>
            <w:tcBorders>
              <w:left w:val="single" w:sz="1" w:space="0" w:color="000000"/>
              <w:bottom w:val="single" w:sz="1" w:space="0" w:color="000000"/>
            </w:tcBorders>
          </w:tcPr>
          <w:p w:rsidR="00B97FCE" w:rsidRPr="00B97FCE" w:rsidRDefault="00B97FCE" w:rsidP="00B97FCE">
            <w:pPr>
              <w:spacing w:line="240" w:lineRule="auto"/>
              <w:jc w:val="center"/>
              <w:rPr>
                <w:rFonts w:ascii="Times New Roman" w:hAnsi="Times New Roman"/>
                <w:color w:val="000000"/>
              </w:rPr>
            </w:pPr>
            <w:r w:rsidRPr="00B97FCE">
              <w:rPr>
                <w:rFonts w:ascii="Times New Roman" w:hAnsi="Times New Roman"/>
                <w:color w:val="000000"/>
              </w:rPr>
              <w:t>Не определен</w:t>
            </w:r>
          </w:p>
          <w:p w:rsidR="00B97FCE" w:rsidRPr="00B97FCE" w:rsidRDefault="00B97FCE" w:rsidP="00B97FCE">
            <w:pPr>
              <w:spacing w:line="240" w:lineRule="auto"/>
              <w:jc w:val="center"/>
              <w:rPr>
                <w:rFonts w:ascii="Times New Roman" w:hAnsi="Times New Roman"/>
              </w:rPr>
            </w:pPr>
            <w:r w:rsidRPr="00B97FCE">
              <w:rPr>
                <w:rFonts w:ascii="Times New Roman" w:hAnsi="Times New Roman"/>
                <w:i/>
                <w:color w:val="000000"/>
              </w:rPr>
              <w:t>(указан требуемый объем финансирования, не предусмотренный в бюджете)</w:t>
            </w:r>
          </w:p>
        </w:tc>
        <w:tc>
          <w:tcPr>
            <w:tcW w:w="2977" w:type="dxa"/>
            <w:tcBorders>
              <w:left w:val="single" w:sz="1" w:space="0" w:color="000000"/>
              <w:bottom w:val="single" w:sz="1" w:space="0" w:color="000000"/>
              <w:right w:val="single" w:sz="1" w:space="0" w:color="000000"/>
            </w:tcBorders>
          </w:tcPr>
          <w:p w:rsidR="00B97FCE" w:rsidRPr="00B97FCE" w:rsidRDefault="00B97FCE" w:rsidP="00B97FCE">
            <w:pPr>
              <w:rPr>
                <w:rFonts w:ascii="Times New Roman" w:hAnsi="Times New Roman"/>
                <w:bCs/>
              </w:rPr>
            </w:pPr>
            <w:r w:rsidRPr="00B97FCE">
              <w:rPr>
                <w:rFonts w:ascii="Times New Roman" w:hAnsi="Times New Roman"/>
                <w:bCs/>
              </w:rPr>
              <w:t>Обеспечение  безопасных условий  проезда  автотранспорта  и движения пешеходов по мосту</w:t>
            </w:r>
          </w:p>
        </w:tc>
      </w:tr>
      <w:tr w:rsidR="00B97FCE" w:rsidRPr="00B97FCE" w:rsidTr="00B97FCE">
        <w:tc>
          <w:tcPr>
            <w:tcW w:w="411" w:type="dxa"/>
            <w:tcBorders>
              <w:left w:val="single" w:sz="1" w:space="0" w:color="000000"/>
              <w:bottom w:val="single" w:sz="4" w:space="0" w:color="auto"/>
            </w:tcBorders>
          </w:tcPr>
          <w:p w:rsidR="00B97FCE" w:rsidRPr="00B97FCE" w:rsidRDefault="00B97FCE" w:rsidP="00B97FCE">
            <w:pPr>
              <w:pStyle w:val="afb"/>
            </w:pPr>
            <w:r w:rsidRPr="00B97FCE">
              <w:t>3</w:t>
            </w:r>
          </w:p>
        </w:tc>
        <w:tc>
          <w:tcPr>
            <w:tcW w:w="2283" w:type="dxa"/>
            <w:tcBorders>
              <w:left w:val="single" w:sz="1" w:space="0" w:color="000000"/>
              <w:bottom w:val="single" w:sz="4" w:space="0" w:color="auto"/>
            </w:tcBorders>
          </w:tcPr>
          <w:p w:rsidR="00B97FCE" w:rsidRPr="00B97FCE" w:rsidRDefault="00B97FCE" w:rsidP="00B97FCE">
            <w:pPr>
              <w:rPr>
                <w:rFonts w:ascii="Times New Roman" w:hAnsi="Times New Roman"/>
                <w:bCs/>
              </w:rPr>
            </w:pPr>
            <w:r w:rsidRPr="00B97FCE">
              <w:rPr>
                <w:rFonts w:ascii="Times New Roman" w:hAnsi="Times New Roman"/>
                <w:bCs/>
              </w:rPr>
              <w:t>Корпус школы на 300 мест в п. Увельский</w:t>
            </w:r>
          </w:p>
        </w:tc>
        <w:tc>
          <w:tcPr>
            <w:tcW w:w="1559" w:type="dxa"/>
            <w:tcBorders>
              <w:left w:val="single" w:sz="1" w:space="0" w:color="000000"/>
              <w:bottom w:val="single" w:sz="4" w:space="0" w:color="auto"/>
            </w:tcBorders>
          </w:tcPr>
          <w:p w:rsidR="00B97FCE" w:rsidRPr="00B97FCE" w:rsidRDefault="00B97FCE" w:rsidP="00B97FCE">
            <w:pPr>
              <w:jc w:val="center"/>
              <w:rPr>
                <w:rFonts w:ascii="Times New Roman" w:hAnsi="Times New Roman"/>
                <w:bCs/>
              </w:rPr>
            </w:pPr>
            <w:r w:rsidRPr="00B97FCE">
              <w:rPr>
                <w:rFonts w:ascii="Times New Roman" w:hAnsi="Times New Roman"/>
                <w:bCs/>
              </w:rPr>
              <w:t>До 2025 года</w:t>
            </w:r>
          </w:p>
        </w:tc>
        <w:tc>
          <w:tcPr>
            <w:tcW w:w="1843" w:type="dxa"/>
            <w:tcBorders>
              <w:left w:val="single" w:sz="1" w:space="0" w:color="000000"/>
              <w:bottom w:val="single" w:sz="4" w:space="0" w:color="auto"/>
            </w:tcBorders>
          </w:tcPr>
          <w:p w:rsidR="00B97FCE" w:rsidRPr="00B97FCE" w:rsidRDefault="00B97FCE" w:rsidP="00B97FCE">
            <w:pPr>
              <w:jc w:val="center"/>
              <w:rPr>
                <w:rFonts w:ascii="Times New Roman" w:hAnsi="Times New Roman"/>
                <w:bCs/>
              </w:rPr>
            </w:pPr>
            <w:r w:rsidRPr="00B97FCE">
              <w:rPr>
                <w:rFonts w:ascii="Times New Roman" w:hAnsi="Times New Roman"/>
                <w:bCs/>
              </w:rPr>
              <w:t xml:space="preserve">146,00 </w:t>
            </w:r>
          </w:p>
        </w:tc>
        <w:tc>
          <w:tcPr>
            <w:tcW w:w="6379" w:type="dxa"/>
            <w:gridSpan w:val="4"/>
            <w:tcBorders>
              <w:left w:val="single" w:sz="1" w:space="0" w:color="000000"/>
              <w:bottom w:val="single" w:sz="4" w:space="0" w:color="auto"/>
            </w:tcBorders>
          </w:tcPr>
          <w:p w:rsidR="00B97FCE" w:rsidRPr="00B97FCE" w:rsidRDefault="00B97FCE" w:rsidP="00B97FCE">
            <w:pPr>
              <w:spacing w:line="240" w:lineRule="auto"/>
              <w:jc w:val="center"/>
              <w:rPr>
                <w:rFonts w:ascii="Times New Roman" w:hAnsi="Times New Roman"/>
                <w:color w:val="000000"/>
              </w:rPr>
            </w:pPr>
            <w:r w:rsidRPr="00B97FCE">
              <w:rPr>
                <w:rFonts w:ascii="Times New Roman" w:hAnsi="Times New Roman"/>
                <w:color w:val="000000"/>
              </w:rPr>
              <w:t>Не определен</w:t>
            </w:r>
          </w:p>
          <w:p w:rsidR="00B97FCE" w:rsidRPr="00B97FCE" w:rsidRDefault="00B97FCE" w:rsidP="00B97FCE">
            <w:pPr>
              <w:spacing w:line="240" w:lineRule="auto"/>
              <w:jc w:val="center"/>
              <w:rPr>
                <w:rFonts w:ascii="Times New Roman" w:hAnsi="Times New Roman"/>
              </w:rPr>
            </w:pPr>
            <w:r w:rsidRPr="00B97FCE">
              <w:rPr>
                <w:rFonts w:ascii="Times New Roman" w:hAnsi="Times New Roman"/>
                <w:i/>
                <w:color w:val="000000"/>
              </w:rPr>
              <w:t>(указан требуемый объем финансирования, не предусмотренный в бюджете)</w:t>
            </w:r>
          </w:p>
        </w:tc>
        <w:tc>
          <w:tcPr>
            <w:tcW w:w="2977" w:type="dxa"/>
            <w:tcBorders>
              <w:left w:val="single" w:sz="1" w:space="0" w:color="000000"/>
              <w:bottom w:val="single" w:sz="4" w:space="0" w:color="auto"/>
              <w:right w:val="single" w:sz="1" w:space="0" w:color="000000"/>
            </w:tcBorders>
          </w:tcPr>
          <w:p w:rsidR="00B97FCE" w:rsidRPr="00B97FCE" w:rsidRDefault="00B97FCE" w:rsidP="00B97FCE">
            <w:pPr>
              <w:snapToGrid w:val="0"/>
              <w:rPr>
                <w:rFonts w:ascii="Times New Roman" w:hAnsi="Times New Roman"/>
              </w:rPr>
            </w:pPr>
            <w:r w:rsidRPr="00B97FCE">
              <w:rPr>
                <w:rFonts w:ascii="Times New Roman" w:hAnsi="Times New Roman"/>
                <w:bCs/>
              </w:rPr>
              <w:t>Обеспечение обучения в одну смену</w:t>
            </w:r>
          </w:p>
        </w:tc>
      </w:tr>
      <w:tr w:rsidR="00B97FCE" w:rsidRPr="00B97FCE" w:rsidTr="00B97FCE">
        <w:tc>
          <w:tcPr>
            <w:tcW w:w="411"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fb"/>
            </w:pPr>
            <w:r w:rsidRPr="00B97FCE">
              <w:t>4</w:t>
            </w:r>
          </w:p>
        </w:tc>
        <w:tc>
          <w:tcPr>
            <w:tcW w:w="228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rPr>
                <w:rFonts w:ascii="Times New Roman" w:hAnsi="Times New Roman"/>
                <w:bCs/>
              </w:rPr>
            </w:pPr>
            <w:r w:rsidRPr="00B97FCE">
              <w:rPr>
                <w:rFonts w:ascii="Times New Roman" w:hAnsi="Times New Roman"/>
                <w:bCs/>
              </w:rPr>
              <w:t xml:space="preserve">Детский сад на 15 мест в </w:t>
            </w:r>
            <w:proofErr w:type="spellStart"/>
            <w:r w:rsidRPr="00B97FCE">
              <w:rPr>
                <w:rFonts w:ascii="Times New Roman" w:hAnsi="Times New Roman"/>
                <w:bCs/>
              </w:rPr>
              <w:t>п</w:t>
            </w:r>
            <w:proofErr w:type="gramStart"/>
            <w:r w:rsidRPr="00B97FCE">
              <w:rPr>
                <w:rFonts w:ascii="Times New Roman" w:hAnsi="Times New Roman"/>
                <w:bCs/>
              </w:rPr>
              <w:t>.С</w:t>
            </w:r>
            <w:proofErr w:type="gramEnd"/>
            <w:r w:rsidRPr="00B97FCE">
              <w:rPr>
                <w:rFonts w:ascii="Times New Roman" w:hAnsi="Times New Roman"/>
                <w:bCs/>
              </w:rPr>
              <w:t>ухарыш</w:t>
            </w:r>
            <w:proofErr w:type="spellEnd"/>
          </w:p>
        </w:tc>
        <w:tc>
          <w:tcPr>
            <w:tcW w:w="1559"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jc w:val="center"/>
              <w:rPr>
                <w:rFonts w:ascii="Times New Roman" w:hAnsi="Times New Roman"/>
                <w:bCs/>
              </w:rPr>
            </w:pPr>
            <w:r w:rsidRPr="00B97FCE">
              <w:rPr>
                <w:rFonts w:ascii="Times New Roman" w:hAnsi="Times New Roman"/>
                <w:bCs/>
              </w:rPr>
              <w:t>До 2025 года</w:t>
            </w:r>
          </w:p>
        </w:tc>
        <w:tc>
          <w:tcPr>
            <w:tcW w:w="184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jc w:val="center"/>
              <w:rPr>
                <w:rFonts w:ascii="Times New Roman" w:hAnsi="Times New Roman"/>
                <w:bCs/>
              </w:rPr>
            </w:pPr>
            <w:r w:rsidRPr="00B97FCE">
              <w:rPr>
                <w:rFonts w:ascii="Times New Roman" w:hAnsi="Times New Roman"/>
                <w:bCs/>
              </w:rPr>
              <w:t xml:space="preserve">14,00 </w:t>
            </w:r>
          </w:p>
        </w:tc>
        <w:tc>
          <w:tcPr>
            <w:tcW w:w="6379" w:type="dxa"/>
            <w:gridSpan w:val="4"/>
            <w:tcBorders>
              <w:top w:val="single" w:sz="4" w:space="0" w:color="auto"/>
              <w:left w:val="single" w:sz="4" w:space="0" w:color="auto"/>
              <w:bottom w:val="single" w:sz="4" w:space="0" w:color="auto"/>
              <w:right w:val="single" w:sz="4" w:space="0" w:color="auto"/>
            </w:tcBorders>
          </w:tcPr>
          <w:p w:rsidR="00B97FCE" w:rsidRPr="00B97FCE" w:rsidRDefault="00B97FCE" w:rsidP="00B97FCE">
            <w:pPr>
              <w:spacing w:line="240" w:lineRule="auto"/>
              <w:jc w:val="center"/>
              <w:rPr>
                <w:rFonts w:ascii="Times New Roman" w:hAnsi="Times New Roman"/>
                <w:color w:val="000000"/>
              </w:rPr>
            </w:pPr>
            <w:r w:rsidRPr="00B97FCE">
              <w:rPr>
                <w:rFonts w:ascii="Times New Roman" w:hAnsi="Times New Roman"/>
                <w:color w:val="000000"/>
              </w:rPr>
              <w:t>Не определен</w:t>
            </w:r>
          </w:p>
          <w:p w:rsidR="00B97FCE" w:rsidRPr="00B97FCE" w:rsidRDefault="00B97FCE" w:rsidP="00B97FCE">
            <w:pPr>
              <w:spacing w:line="240" w:lineRule="auto"/>
              <w:jc w:val="center"/>
              <w:rPr>
                <w:rFonts w:ascii="Times New Roman" w:hAnsi="Times New Roman"/>
              </w:rPr>
            </w:pPr>
            <w:r w:rsidRPr="00B97FCE">
              <w:rPr>
                <w:rFonts w:ascii="Times New Roman" w:hAnsi="Times New Roman"/>
                <w:i/>
                <w:color w:val="000000"/>
              </w:rPr>
              <w:t>(указан требуемый объем финансирования, не предусмотренный в бюджете)</w:t>
            </w:r>
          </w:p>
        </w:tc>
        <w:tc>
          <w:tcPr>
            <w:tcW w:w="2977"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napToGrid w:val="0"/>
              <w:spacing w:before="120"/>
              <w:rPr>
                <w:rFonts w:ascii="Times New Roman" w:hAnsi="Times New Roman"/>
              </w:rPr>
            </w:pPr>
            <w:r w:rsidRPr="00B97FCE">
              <w:rPr>
                <w:rFonts w:ascii="Times New Roman" w:hAnsi="Times New Roman"/>
              </w:rPr>
              <w:t>Обеспеченность местами в детских садах</w:t>
            </w:r>
          </w:p>
        </w:tc>
      </w:tr>
      <w:tr w:rsidR="00B97FCE" w:rsidRPr="00B97FCE" w:rsidTr="00B97FCE">
        <w:tc>
          <w:tcPr>
            <w:tcW w:w="411"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fb"/>
            </w:pPr>
            <w:r w:rsidRPr="00B97FCE">
              <w:t>5</w:t>
            </w:r>
          </w:p>
        </w:tc>
        <w:tc>
          <w:tcPr>
            <w:tcW w:w="228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rPr>
                <w:rFonts w:ascii="Times New Roman" w:hAnsi="Times New Roman"/>
                <w:bCs/>
              </w:rPr>
            </w:pPr>
            <w:r w:rsidRPr="00B97FCE">
              <w:rPr>
                <w:rFonts w:ascii="Times New Roman" w:hAnsi="Times New Roman"/>
                <w:bCs/>
              </w:rPr>
              <w:t>ПЛК ООО «Ресурс»</w:t>
            </w:r>
          </w:p>
        </w:tc>
        <w:tc>
          <w:tcPr>
            <w:tcW w:w="1559"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jc w:val="center"/>
              <w:rPr>
                <w:rFonts w:ascii="Times New Roman" w:hAnsi="Times New Roman"/>
                <w:bCs/>
              </w:rPr>
            </w:pPr>
            <w:r w:rsidRPr="00B97FCE">
              <w:rPr>
                <w:rFonts w:ascii="Times New Roman" w:hAnsi="Times New Roman"/>
                <w:bCs/>
              </w:rPr>
              <w:t>2020-2021 годы</w:t>
            </w:r>
          </w:p>
        </w:tc>
        <w:tc>
          <w:tcPr>
            <w:tcW w:w="184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jc w:val="center"/>
              <w:rPr>
                <w:rFonts w:ascii="Times New Roman" w:hAnsi="Times New Roman"/>
                <w:bCs/>
              </w:rPr>
            </w:pPr>
            <w:r w:rsidRPr="00B97FCE">
              <w:rPr>
                <w:rFonts w:ascii="Times New Roman" w:hAnsi="Times New Roman"/>
                <w:bCs/>
              </w:rPr>
              <w:t>3 381,00</w:t>
            </w:r>
          </w:p>
        </w:tc>
        <w:tc>
          <w:tcPr>
            <w:tcW w:w="1701"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napToGrid w:val="0"/>
              <w:spacing w:before="120"/>
              <w:jc w:val="center"/>
              <w:rPr>
                <w:rFonts w:ascii="Times New Roman" w:hAnsi="Times New Roman"/>
              </w:rPr>
            </w:pPr>
            <w:r w:rsidRPr="00B97FCE">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napToGrid w:val="0"/>
              <w:spacing w:before="120"/>
              <w:jc w:val="center"/>
              <w:rPr>
                <w:rFonts w:ascii="Times New Roman" w:hAnsi="Times New Roman"/>
              </w:rPr>
            </w:pPr>
            <w:r w:rsidRPr="00B97FCE">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napToGrid w:val="0"/>
              <w:spacing w:before="120"/>
              <w:jc w:val="center"/>
              <w:rPr>
                <w:rFonts w:ascii="Times New Roman" w:hAnsi="Times New Roman"/>
              </w:rPr>
            </w:pPr>
            <w:r w:rsidRPr="00B97FCE">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pacing w:line="240" w:lineRule="auto"/>
              <w:jc w:val="center"/>
              <w:rPr>
                <w:rFonts w:ascii="Times New Roman" w:hAnsi="Times New Roman"/>
              </w:rPr>
            </w:pPr>
            <w:r w:rsidRPr="00B97FCE">
              <w:rPr>
                <w:rFonts w:ascii="Times New Roman" w:hAnsi="Times New Roman"/>
                <w:bCs/>
              </w:rPr>
              <w:t>3 381 000,5</w:t>
            </w:r>
          </w:p>
        </w:tc>
        <w:tc>
          <w:tcPr>
            <w:tcW w:w="2977"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napToGrid w:val="0"/>
              <w:spacing w:before="120"/>
              <w:rPr>
                <w:rFonts w:ascii="Times New Roman" w:hAnsi="Times New Roman"/>
              </w:rPr>
            </w:pPr>
            <w:r w:rsidRPr="00B97FCE">
              <w:rPr>
                <w:rFonts w:ascii="Times New Roman" w:hAnsi="Times New Roman"/>
              </w:rPr>
              <w:t>Создание рабочих мест.</w:t>
            </w:r>
          </w:p>
          <w:p w:rsidR="00B97FCE" w:rsidRPr="00B97FCE" w:rsidRDefault="00B97FCE" w:rsidP="00B97FCE">
            <w:pPr>
              <w:snapToGrid w:val="0"/>
              <w:spacing w:before="120"/>
              <w:rPr>
                <w:rFonts w:ascii="Times New Roman" w:hAnsi="Times New Roman"/>
              </w:rPr>
            </w:pPr>
            <w:r w:rsidRPr="00B97FCE">
              <w:rPr>
                <w:rFonts w:ascii="Times New Roman" w:hAnsi="Times New Roman"/>
              </w:rPr>
              <w:t>Производство товаров на экспорт.</w:t>
            </w:r>
          </w:p>
        </w:tc>
      </w:tr>
      <w:tr w:rsidR="00B97FCE" w:rsidRPr="00B97FCE" w:rsidTr="00B97FCE">
        <w:tc>
          <w:tcPr>
            <w:tcW w:w="411"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fb"/>
            </w:pPr>
            <w:r w:rsidRPr="00B97FCE">
              <w:t>6</w:t>
            </w:r>
          </w:p>
        </w:tc>
        <w:tc>
          <w:tcPr>
            <w:tcW w:w="228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rPr>
                <w:rFonts w:ascii="Times New Roman" w:hAnsi="Times New Roman"/>
                <w:bCs/>
              </w:rPr>
            </w:pPr>
            <w:r w:rsidRPr="00B97FCE">
              <w:rPr>
                <w:rFonts w:ascii="Times New Roman" w:hAnsi="Times New Roman"/>
                <w:bCs/>
              </w:rPr>
              <w:t xml:space="preserve">Комплексное развитие села </w:t>
            </w:r>
            <w:proofErr w:type="spellStart"/>
            <w:r w:rsidRPr="00B97FCE">
              <w:rPr>
                <w:rFonts w:ascii="Times New Roman" w:hAnsi="Times New Roman"/>
                <w:bCs/>
              </w:rPr>
              <w:t>Кичигино</w:t>
            </w:r>
            <w:proofErr w:type="spellEnd"/>
            <w:r w:rsidRPr="00B97FCE">
              <w:rPr>
                <w:rFonts w:ascii="Times New Roman" w:hAnsi="Times New Roman"/>
                <w:bCs/>
              </w:rPr>
              <w:t xml:space="preserve">, поселка </w:t>
            </w:r>
            <w:proofErr w:type="gramStart"/>
            <w:r w:rsidRPr="00B97FCE">
              <w:rPr>
                <w:rFonts w:ascii="Times New Roman" w:hAnsi="Times New Roman"/>
                <w:bCs/>
              </w:rPr>
              <w:t>Нагорный</w:t>
            </w:r>
            <w:proofErr w:type="gramEnd"/>
            <w:r w:rsidRPr="00B97FCE">
              <w:rPr>
                <w:rFonts w:ascii="Times New Roman" w:hAnsi="Times New Roman"/>
                <w:bCs/>
              </w:rPr>
              <w:t xml:space="preserve"> Увельского </w:t>
            </w:r>
            <w:r w:rsidRPr="00B97FCE">
              <w:rPr>
                <w:rFonts w:ascii="Times New Roman" w:hAnsi="Times New Roman"/>
                <w:bCs/>
              </w:rPr>
              <w:lastRenderedPageBreak/>
              <w:t>муниципального района Челябинской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bCs/>
              </w:rPr>
            </w:pPr>
            <w:r w:rsidRPr="00B97FCE">
              <w:rPr>
                <w:rFonts w:ascii="Times New Roman" w:hAnsi="Times New Roman"/>
                <w:bCs/>
              </w:rPr>
              <w:lastRenderedPageBreak/>
              <w:t>2020-2021 годы</w:t>
            </w:r>
          </w:p>
        </w:tc>
        <w:tc>
          <w:tcPr>
            <w:tcW w:w="1843"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bCs/>
              </w:rPr>
            </w:pPr>
            <w:r w:rsidRPr="00B97FCE">
              <w:rPr>
                <w:rFonts w:ascii="Times New Roman" w:hAnsi="Times New Roman"/>
                <w:bCs/>
              </w:rPr>
              <w:t>164,52</w:t>
            </w:r>
          </w:p>
        </w:tc>
        <w:tc>
          <w:tcPr>
            <w:tcW w:w="1701"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161,95</w:t>
            </w:r>
          </w:p>
        </w:tc>
        <w:tc>
          <w:tcPr>
            <w:tcW w:w="1559"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118,07</w:t>
            </w:r>
          </w:p>
        </w:tc>
        <w:tc>
          <w:tcPr>
            <w:tcW w:w="1276"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27,70</w:t>
            </w:r>
          </w:p>
        </w:tc>
        <w:tc>
          <w:tcPr>
            <w:tcW w:w="1843"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3,5</w:t>
            </w:r>
          </w:p>
        </w:tc>
        <w:tc>
          <w:tcPr>
            <w:tcW w:w="2977"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napToGrid w:val="0"/>
              <w:spacing w:before="120"/>
              <w:rPr>
                <w:rFonts w:ascii="Times New Roman" w:hAnsi="Times New Roman"/>
              </w:rPr>
            </w:pPr>
            <w:r w:rsidRPr="00B97FCE">
              <w:rPr>
                <w:rFonts w:ascii="Times New Roman" w:hAnsi="Times New Roman"/>
              </w:rPr>
              <w:t xml:space="preserve">Повышение общественной значимости развития сельских территорий Челябинской области и </w:t>
            </w:r>
            <w:r w:rsidRPr="00B97FCE">
              <w:rPr>
                <w:rFonts w:ascii="Times New Roman" w:hAnsi="Times New Roman"/>
              </w:rPr>
              <w:lastRenderedPageBreak/>
              <w:t>привлекательности сельской местности для комфортного проживания и приложения труда</w:t>
            </w:r>
            <w:r w:rsidRPr="00B97FCE">
              <w:rPr>
                <w:rFonts w:ascii="Times New Roman" w:hAnsi="Times New Roman"/>
                <w:sz w:val="26"/>
                <w:szCs w:val="26"/>
              </w:rPr>
              <w:t>.</w:t>
            </w:r>
          </w:p>
        </w:tc>
      </w:tr>
      <w:tr w:rsidR="00B97FCE" w:rsidRPr="00B97FCE" w:rsidTr="00B97FCE">
        <w:tc>
          <w:tcPr>
            <w:tcW w:w="411"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fb"/>
            </w:pPr>
            <w:r w:rsidRPr="00B97FCE">
              <w:lastRenderedPageBreak/>
              <w:t>7</w:t>
            </w:r>
          </w:p>
        </w:tc>
        <w:tc>
          <w:tcPr>
            <w:tcW w:w="228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rPr>
                <w:rFonts w:ascii="Times New Roman" w:hAnsi="Times New Roman"/>
                <w:bCs/>
              </w:rPr>
            </w:pPr>
            <w:r w:rsidRPr="00B97FCE">
              <w:rPr>
                <w:rFonts w:ascii="Times New Roman" w:hAnsi="Times New Roman"/>
                <w:bCs/>
              </w:rPr>
              <w:t>Осуществление деятельности ТЛК «</w:t>
            </w:r>
            <w:proofErr w:type="spellStart"/>
            <w:r w:rsidRPr="00B97FCE">
              <w:rPr>
                <w:rFonts w:ascii="Times New Roman" w:hAnsi="Times New Roman"/>
                <w:bCs/>
              </w:rPr>
              <w:t>Южноуральский</w:t>
            </w:r>
            <w:proofErr w:type="spellEnd"/>
            <w:r w:rsidRPr="00B97FCE">
              <w:rPr>
                <w:rFonts w:ascii="Times New Roman" w:hAnsi="Times New Roman"/>
                <w:bCs/>
              </w:rPr>
              <w:t>» по выходу терминала на производственную мощность</w:t>
            </w:r>
          </w:p>
        </w:tc>
        <w:tc>
          <w:tcPr>
            <w:tcW w:w="1559"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bCs/>
              </w:rPr>
            </w:pPr>
            <w:r w:rsidRPr="00B97FCE">
              <w:rPr>
                <w:rFonts w:ascii="Times New Roman" w:hAnsi="Times New Roman"/>
                <w:bCs/>
              </w:rPr>
              <w:t>2019-202</w:t>
            </w:r>
            <w:r>
              <w:rPr>
                <w:rFonts w:ascii="Times New Roman" w:hAnsi="Times New Roman"/>
                <w:bCs/>
              </w:rPr>
              <w:t>1</w:t>
            </w:r>
            <w:r w:rsidRPr="00B97FCE">
              <w:rPr>
                <w:rFonts w:ascii="Times New Roman" w:hAnsi="Times New Roman"/>
                <w:bCs/>
              </w:rPr>
              <w:t xml:space="preserve"> годы</w:t>
            </w:r>
          </w:p>
        </w:tc>
        <w:tc>
          <w:tcPr>
            <w:tcW w:w="1843"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bCs/>
              </w:rPr>
            </w:pPr>
            <w:r w:rsidRPr="00B97FCE">
              <w:rPr>
                <w:rFonts w:ascii="Times New Roman" w:hAnsi="Times New Roman"/>
                <w:bCs/>
              </w:rPr>
              <w:t>0</w:t>
            </w:r>
          </w:p>
        </w:tc>
        <w:tc>
          <w:tcPr>
            <w:tcW w:w="1701"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0</w:t>
            </w:r>
          </w:p>
        </w:tc>
        <w:tc>
          <w:tcPr>
            <w:tcW w:w="1843"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color w:val="000000"/>
              </w:rPr>
            </w:pPr>
            <w:r w:rsidRPr="00B97FCE">
              <w:rPr>
                <w:rFonts w:ascii="Times New Roman" w:hAnsi="Times New Roman"/>
                <w:color w:val="000000"/>
              </w:rPr>
              <w:t>0</w:t>
            </w:r>
          </w:p>
        </w:tc>
        <w:tc>
          <w:tcPr>
            <w:tcW w:w="2977"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8"/>
              <w:rPr>
                <w:rFonts w:ascii="Times New Roman" w:hAnsi="Times New Roman" w:cs="Times New Roman"/>
              </w:rPr>
            </w:pPr>
            <w:r w:rsidRPr="00B97FCE">
              <w:rPr>
                <w:rFonts w:ascii="Times New Roman" w:hAnsi="Times New Roman" w:cs="Times New Roman"/>
              </w:rPr>
              <w:t xml:space="preserve">Объем </w:t>
            </w:r>
            <w:proofErr w:type="spellStart"/>
            <w:r w:rsidRPr="00B97FCE">
              <w:rPr>
                <w:rFonts w:ascii="Times New Roman" w:hAnsi="Times New Roman" w:cs="Times New Roman"/>
              </w:rPr>
              <w:t>грузопереработки</w:t>
            </w:r>
            <w:proofErr w:type="spellEnd"/>
            <w:r w:rsidRPr="00B97FCE">
              <w:rPr>
                <w:rFonts w:ascii="Times New Roman" w:hAnsi="Times New Roman" w:cs="Times New Roman"/>
              </w:rPr>
              <w:t xml:space="preserve"> ТЛК «</w:t>
            </w:r>
            <w:proofErr w:type="spellStart"/>
            <w:r w:rsidRPr="00B97FCE">
              <w:rPr>
                <w:rFonts w:ascii="Times New Roman" w:hAnsi="Times New Roman" w:cs="Times New Roman"/>
              </w:rPr>
              <w:t>Южноуральский</w:t>
            </w:r>
            <w:proofErr w:type="spellEnd"/>
            <w:r w:rsidRPr="00B97FCE">
              <w:rPr>
                <w:rFonts w:ascii="Times New Roman" w:hAnsi="Times New Roman" w:cs="Times New Roman"/>
              </w:rPr>
              <w:t>»:</w:t>
            </w:r>
          </w:p>
          <w:p w:rsidR="00B97FCE" w:rsidRPr="00B97FCE" w:rsidRDefault="00B97FCE" w:rsidP="00B97FCE">
            <w:pPr>
              <w:pStyle w:val="a8"/>
              <w:rPr>
                <w:rFonts w:ascii="Times New Roman" w:hAnsi="Times New Roman" w:cs="Times New Roman"/>
              </w:rPr>
            </w:pPr>
            <w:r w:rsidRPr="00B97FCE">
              <w:rPr>
                <w:rFonts w:ascii="Times New Roman" w:hAnsi="Times New Roman" w:cs="Times New Roman"/>
              </w:rPr>
              <w:t>в 2019г. – 0,02-0,05 млн. тонн;</w:t>
            </w:r>
          </w:p>
          <w:p w:rsidR="00B97FCE" w:rsidRPr="00B97FCE" w:rsidRDefault="00B97FCE" w:rsidP="00B97FCE">
            <w:pPr>
              <w:pStyle w:val="a8"/>
              <w:rPr>
                <w:rFonts w:ascii="Times New Roman" w:hAnsi="Times New Roman" w:cs="Times New Roman"/>
              </w:rPr>
            </w:pPr>
            <w:r w:rsidRPr="00B97FCE">
              <w:rPr>
                <w:rFonts w:ascii="Times New Roman" w:hAnsi="Times New Roman" w:cs="Times New Roman"/>
              </w:rPr>
              <w:t>в 2020г. – 0,09-0,2 млн. тонн.</w:t>
            </w:r>
          </w:p>
          <w:p w:rsidR="00B97FCE" w:rsidRPr="00B97FCE" w:rsidRDefault="00B97FCE" w:rsidP="00B97FCE">
            <w:pPr>
              <w:pStyle w:val="a8"/>
              <w:rPr>
                <w:rFonts w:ascii="Times New Roman" w:hAnsi="Times New Roman" w:cs="Times New Roman"/>
              </w:rPr>
            </w:pPr>
            <w:r w:rsidRPr="00B97FCE">
              <w:rPr>
                <w:rFonts w:ascii="Times New Roman" w:hAnsi="Times New Roman" w:cs="Times New Roman"/>
              </w:rPr>
              <w:t>Занимаемые контрагентами территории ТЛК под собственное производство:</w:t>
            </w:r>
          </w:p>
          <w:p w:rsidR="00B97FCE" w:rsidRPr="00B97FCE" w:rsidRDefault="00B97FCE" w:rsidP="00B97FCE">
            <w:pPr>
              <w:pStyle w:val="a8"/>
              <w:rPr>
                <w:rFonts w:ascii="Times New Roman" w:hAnsi="Times New Roman" w:cs="Times New Roman"/>
                <w:sz w:val="26"/>
                <w:szCs w:val="26"/>
              </w:rPr>
            </w:pPr>
            <w:r w:rsidRPr="00B97FCE">
              <w:rPr>
                <w:rFonts w:ascii="Times New Roman" w:hAnsi="Times New Roman" w:cs="Times New Roman"/>
              </w:rPr>
              <w:t>в 2020г. – 1400 м</w:t>
            </w:r>
            <w:proofErr w:type="gramStart"/>
            <w:r w:rsidRPr="00B97FCE">
              <w:rPr>
                <w:rFonts w:ascii="Times New Roman" w:hAnsi="Times New Roman" w:cs="Times New Roman"/>
              </w:rPr>
              <w:t>2</w:t>
            </w:r>
            <w:proofErr w:type="gramEnd"/>
          </w:p>
        </w:tc>
      </w:tr>
      <w:tr w:rsidR="00B97FCE" w:rsidRPr="00B97FCE" w:rsidTr="00B97FCE">
        <w:tc>
          <w:tcPr>
            <w:tcW w:w="411"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fb"/>
            </w:pPr>
            <w:r w:rsidRPr="00B97FCE">
              <w:t>8</w:t>
            </w:r>
          </w:p>
        </w:tc>
        <w:tc>
          <w:tcPr>
            <w:tcW w:w="2283"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spacing w:line="240" w:lineRule="auto"/>
              <w:ind w:firstLine="244"/>
              <w:rPr>
                <w:rFonts w:ascii="Times New Roman" w:hAnsi="Times New Roman"/>
                <w:sz w:val="26"/>
                <w:szCs w:val="26"/>
              </w:rPr>
            </w:pPr>
            <w:r w:rsidRPr="00B97FCE">
              <w:rPr>
                <w:rFonts w:ascii="Times New Roman" w:hAnsi="Times New Roman"/>
                <w:sz w:val="26"/>
                <w:szCs w:val="26"/>
              </w:rPr>
              <w:t xml:space="preserve">Создание особой экономической зоны </w:t>
            </w:r>
            <w:proofErr w:type="spellStart"/>
            <w:r w:rsidRPr="00B97FCE">
              <w:rPr>
                <w:rFonts w:ascii="Times New Roman" w:hAnsi="Times New Roman"/>
                <w:sz w:val="26"/>
                <w:szCs w:val="26"/>
              </w:rPr>
              <w:t>ромышленно-производственного</w:t>
            </w:r>
            <w:proofErr w:type="spellEnd"/>
            <w:r w:rsidRPr="00B97FCE">
              <w:rPr>
                <w:rFonts w:ascii="Times New Roman" w:hAnsi="Times New Roman"/>
                <w:sz w:val="26"/>
                <w:szCs w:val="26"/>
              </w:rPr>
              <w:t xml:space="preserve"> типа </w:t>
            </w:r>
            <w:proofErr w:type="spellStart"/>
            <w:r w:rsidRPr="00B97FCE">
              <w:rPr>
                <w:rFonts w:ascii="Times New Roman" w:hAnsi="Times New Roman"/>
                <w:sz w:val="26"/>
                <w:szCs w:val="26"/>
              </w:rPr>
              <w:t>Южноуральская</w:t>
            </w:r>
            <w:proofErr w:type="spellEnd"/>
            <w:r w:rsidRPr="00B97FCE">
              <w:rPr>
                <w:rFonts w:ascii="Times New Roman" w:hAnsi="Times New Roman"/>
                <w:sz w:val="26"/>
                <w:szCs w:val="26"/>
              </w:rPr>
              <w:t>» (далее - ОЭЗ ППТ «</w:t>
            </w:r>
            <w:proofErr w:type="spellStart"/>
            <w:r w:rsidRPr="00B97FCE">
              <w:rPr>
                <w:rFonts w:ascii="Times New Roman" w:hAnsi="Times New Roman"/>
                <w:sz w:val="26"/>
                <w:szCs w:val="26"/>
              </w:rPr>
              <w:t>Южноуральская</w:t>
            </w:r>
            <w:proofErr w:type="spellEnd"/>
            <w:r w:rsidRPr="00B97FCE">
              <w:rPr>
                <w:rFonts w:ascii="Times New Roman" w:hAnsi="Times New Roman"/>
                <w:sz w:val="26"/>
                <w:szCs w:val="26"/>
              </w:rPr>
              <w:t>»)</w:t>
            </w:r>
            <w:r w:rsidRPr="00B97FCE">
              <w:rPr>
                <w:rFonts w:ascii="Times New Roman" w:hAnsi="Times New Roman"/>
                <w:sz w:val="28"/>
                <w:szCs w:val="28"/>
              </w:rPr>
              <w:t xml:space="preserve"> </w:t>
            </w:r>
            <w:r w:rsidRPr="00B97FCE">
              <w:rPr>
                <w:rFonts w:ascii="Times New Roman" w:hAnsi="Times New Roman"/>
                <w:sz w:val="26"/>
                <w:szCs w:val="26"/>
              </w:rPr>
              <w:t>в</w:t>
            </w:r>
            <w:r w:rsidRPr="00B97FCE">
              <w:rPr>
                <w:rFonts w:ascii="Times New Roman" w:hAnsi="Times New Roman"/>
                <w:sz w:val="28"/>
                <w:szCs w:val="28"/>
              </w:rPr>
              <w:t xml:space="preserve"> </w:t>
            </w:r>
            <w:r w:rsidRPr="00B97FCE">
              <w:rPr>
                <w:rFonts w:ascii="Times New Roman" w:hAnsi="Times New Roman"/>
                <w:sz w:val="26"/>
                <w:szCs w:val="26"/>
              </w:rPr>
              <w:t>Увельском муниципальном районе Челябинской области.</w:t>
            </w:r>
          </w:p>
          <w:p w:rsidR="00B97FCE" w:rsidRPr="00B97FCE" w:rsidRDefault="00B97FCE" w:rsidP="00B97FCE">
            <w:pPr>
              <w:jc w:val="cente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bCs/>
              </w:rPr>
            </w:pPr>
            <w:r w:rsidRPr="00B97FCE">
              <w:rPr>
                <w:rFonts w:ascii="Times New Roman" w:hAnsi="Times New Roman"/>
                <w:bCs/>
              </w:rPr>
              <w:t>2020-2021</w:t>
            </w:r>
          </w:p>
          <w:p w:rsidR="00B97FCE" w:rsidRPr="00B97FCE" w:rsidRDefault="00B97FCE" w:rsidP="00B97FCE">
            <w:pPr>
              <w:jc w:val="center"/>
              <w:rPr>
                <w:rFonts w:ascii="Times New Roman" w:hAnsi="Times New Roman"/>
                <w:bCs/>
              </w:rPr>
            </w:pPr>
            <w:r w:rsidRPr="00B97FCE">
              <w:rPr>
                <w:rFonts w:ascii="Times New Roman" w:hAnsi="Times New Roman"/>
                <w:bCs/>
              </w:rPr>
              <w:t>годы</w:t>
            </w:r>
          </w:p>
        </w:tc>
        <w:tc>
          <w:tcPr>
            <w:tcW w:w="1843" w:type="dxa"/>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jc w:val="center"/>
              <w:rPr>
                <w:rFonts w:ascii="Times New Roman" w:hAnsi="Times New Roman"/>
                <w:bCs/>
              </w:rPr>
            </w:pPr>
            <w:r w:rsidRPr="00B97FCE">
              <w:rPr>
                <w:rFonts w:ascii="Times New Roman" w:hAnsi="Times New Roman"/>
                <w:color w:val="000000"/>
              </w:rPr>
              <w:t>1000,00</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B97FCE" w:rsidRPr="00B97FCE" w:rsidRDefault="00B97FCE" w:rsidP="00B97FCE">
            <w:pPr>
              <w:spacing w:line="240" w:lineRule="auto"/>
              <w:jc w:val="center"/>
              <w:rPr>
                <w:rFonts w:ascii="Times New Roman" w:hAnsi="Times New Roman"/>
                <w:color w:val="000000"/>
              </w:rPr>
            </w:pPr>
            <w:r w:rsidRPr="00B97FCE">
              <w:rPr>
                <w:rFonts w:ascii="Times New Roman" w:hAnsi="Times New Roman"/>
                <w:color w:val="000000"/>
              </w:rPr>
              <w:t>Не определен</w:t>
            </w:r>
          </w:p>
          <w:p w:rsidR="00B97FCE" w:rsidRPr="00B97FCE" w:rsidRDefault="00B97FCE" w:rsidP="00B97FCE">
            <w:pPr>
              <w:jc w:val="center"/>
              <w:rPr>
                <w:rFonts w:ascii="Times New Roman" w:hAnsi="Times New Roman"/>
                <w:color w:val="000000"/>
              </w:rPr>
            </w:pPr>
            <w:r w:rsidRPr="00B97FCE">
              <w:rPr>
                <w:rFonts w:ascii="Times New Roman" w:hAnsi="Times New Roman"/>
                <w:i/>
                <w:color w:val="000000"/>
              </w:rPr>
              <w:t>(указан требуемый объем финансирования, не предусмотренный в бюджете)</w:t>
            </w:r>
          </w:p>
        </w:tc>
        <w:tc>
          <w:tcPr>
            <w:tcW w:w="2977" w:type="dxa"/>
            <w:tcBorders>
              <w:top w:val="single" w:sz="4" w:space="0" w:color="auto"/>
              <w:left w:val="single" w:sz="4" w:space="0" w:color="auto"/>
              <w:bottom w:val="single" w:sz="4" w:space="0" w:color="auto"/>
              <w:right w:val="single" w:sz="4" w:space="0" w:color="auto"/>
            </w:tcBorders>
          </w:tcPr>
          <w:p w:rsidR="00B97FCE" w:rsidRPr="00B97FCE" w:rsidRDefault="00B97FCE" w:rsidP="00B97FCE">
            <w:pPr>
              <w:pStyle w:val="af8"/>
              <w:spacing w:line="240" w:lineRule="auto"/>
              <w:ind w:firstLine="87"/>
              <w:jc w:val="left"/>
              <w:rPr>
                <w:sz w:val="26"/>
                <w:szCs w:val="26"/>
              </w:rPr>
            </w:pPr>
            <w:r w:rsidRPr="00B97FCE">
              <w:rPr>
                <w:sz w:val="26"/>
                <w:szCs w:val="26"/>
              </w:rPr>
              <w:t xml:space="preserve">Реализация инвестиционных проектов в области обрабатывающего производства, рост высокотехнологичных отраслей экономики, создание новых рабочих мест, развитие региональной и местной инфраструктуры. </w:t>
            </w:r>
          </w:p>
          <w:p w:rsidR="00B97FCE" w:rsidRPr="00B97FCE" w:rsidRDefault="00B97FCE" w:rsidP="00B97FCE">
            <w:pPr>
              <w:pStyle w:val="a8"/>
              <w:rPr>
                <w:rFonts w:ascii="Times New Roman" w:hAnsi="Times New Roman" w:cs="Times New Roman"/>
              </w:rPr>
            </w:pPr>
          </w:p>
        </w:tc>
      </w:tr>
    </w:tbl>
    <w:p w:rsidR="00B97FCE" w:rsidRDefault="00B97FCE" w:rsidP="00B97FCE">
      <w:pPr>
        <w:tabs>
          <w:tab w:val="left" w:pos="0"/>
        </w:tabs>
        <w:rPr>
          <w:sz w:val="28"/>
          <w:szCs w:val="28"/>
        </w:rPr>
      </w:pPr>
    </w:p>
    <w:p w:rsidR="00B97FCE" w:rsidRDefault="00B97FCE" w:rsidP="002B20CC">
      <w:pPr>
        <w:pStyle w:val="6"/>
        <w:shd w:val="clear" w:color="auto" w:fill="auto"/>
        <w:ind w:firstLine="360"/>
        <w:rPr>
          <w:rStyle w:val="11pt"/>
          <w:sz w:val="28"/>
          <w:szCs w:val="28"/>
        </w:rPr>
      </w:pPr>
    </w:p>
    <w:p w:rsidR="00847CA3" w:rsidRDefault="00847CA3" w:rsidP="002B20CC">
      <w:pPr>
        <w:pStyle w:val="6"/>
        <w:shd w:val="clear" w:color="auto" w:fill="auto"/>
        <w:ind w:firstLine="360"/>
        <w:rPr>
          <w:rStyle w:val="11pt"/>
          <w:sz w:val="28"/>
          <w:szCs w:val="28"/>
        </w:rPr>
      </w:pPr>
    </w:p>
    <w:p w:rsidR="00847CA3" w:rsidRDefault="00847CA3" w:rsidP="002B20CC">
      <w:pPr>
        <w:pStyle w:val="6"/>
        <w:shd w:val="clear" w:color="auto" w:fill="auto"/>
        <w:ind w:firstLine="360"/>
        <w:rPr>
          <w:rStyle w:val="11pt"/>
          <w:sz w:val="28"/>
          <w:szCs w:val="28"/>
        </w:rPr>
      </w:pPr>
    </w:p>
    <w:p w:rsidR="002B20CC" w:rsidRDefault="002B20CC" w:rsidP="002B20CC">
      <w:pPr>
        <w:pStyle w:val="6"/>
        <w:shd w:val="clear" w:color="auto" w:fill="auto"/>
        <w:ind w:firstLine="360"/>
        <w:rPr>
          <w:rStyle w:val="11pt"/>
          <w:sz w:val="28"/>
          <w:szCs w:val="28"/>
        </w:rPr>
      </w:pPr>
    </w:p>
    <w:sectPr w:rsidR="002B20CC" w:rsidSect="00B97FCE">
      <w:pgSz w:w="16837" w:h="11905" w:orient="landscape"/>
      <w:pgMar w:top="1077" w:right="539" w:bottom="743" w:left="720" w:header="357"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7A" w:rsidRDefault="007F387A" w:rsidP="003215E1">
      <w:pPr>
        <w:spacing w:after="0" w:line="240" w:lineRule="auto"/>
      </w:pPr>
      <w:r>
        <w:separator/>
      </w:r>
    </w:p>
  </w:endnote>
  <w:endnote w:type="continuationSeparator" w:id="0">
    <w:p w:rsidR="007F387A" w:rsidRDefault="007F387A" w:rsidP="00321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471"/>
      <w:docPartObj>
        <w:docPartGallery w:val="Page Numbers (Bottom of Page)"/>
        <w:docPartUnique/>
      </w:docPartObj>
    </w:sdtPr>
    <w:sdtContent>
      <w:p w:rsidR="000B0B83" w:rsidRDefault="001B4C42">
        <w:pPr>
          <w:pStyle w:val="af6"/>
          <w:jc w:val="center"/>
        </w:pPr>
        <w:fldSimple w:instr=" PAGE   \* MERGEFORMAT ">
          <w:r w:rsidR="00242987">
            <w:rPr>
              <w:noProof/>
            </w:rPr>
            <w:t>65</w:t>
          </w:r>
        </w:fldSimple>
      </w:p>
    </w:sdtContent>
  </w:sdt>
  <w:p w:rsidR="000B0B83" w:rsidRDefault="000B0B8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7A" w:rsidRDefault="007F387A" w:rsidP="003215E1">
      <w:pPr>
        <w:spacing w:after="0" w:line="240" w:lineRule="auto"/>
      </w:pPr>
      <w:r>
        <w:separator/>
      </w:r>
    </w:p>
  </w:footnote>
  <w:footnote w:type="continuationSeparator" w:id="0">
    <w:p w:rsidR="007F387A" w:rsidRDefault="007F387A" w:rsidP="003215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292"/>
    <w:multiLevelType w:val="hybridMultilevel"/>
    <w:tmpl w:val="99F49DFC"/>
    <w:lvl w:ilvl="0" w:tplc="C5CCC8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880031"/>
    <w:multiLevelType w:val="multilevel"/>
    <w:tmpl w:val="C9427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B5FD4"/>
    <w:multiLevelType w:val="multilevel"/>
    <w:tmpl w:val="B6602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57EE5"/>
    <w:multiLevelType w:val="multilevel"/>
    <w:tmpl w:val="C2B058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845F5"/>
    <w:multiLevelType w:val="multilevel"/>
    <w:tmpl w:val="CFD49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B7C50"/>
    <w:multiLevelType w:val="hybridMultilevel"/>
    <w:tmpl w:val="345AD37E"/>
    <w:lvl w:ilvl="0" w:tplc="2A2EA506">
      <w:start w:val="1"/>
      <w:numFmt w:val="decimal"/>
      <w:lvlText w:val="%1."/>
      <w:lvlJc w:val="left"/>
      <w:pPr>
        <w:ind w:left="928" w:hanging="360"/>
      </w:pPr>
      <w:rPr>
        <w:rFonts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170F8"/>
    <w:multiLevelType w:val="multilevel"/>
    <w:tmpl w:val="67E05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3A6FA0"/>
    <w:multiLevelType w:val="hybridMultilevel"/>
    <w:tmpl w:val="A718B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6E42EA"/>
    <w:multiLevelType w:val="multilevel"/>
    <w:tmpl w:val="87C28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042EE3"/>
    <w:multiLevelType w:val="multilevel"/>
    <w:tmpl w:val="2F6A3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05744"/>
    <w:multiLevelType w:val="multilevel"/>
    <w:tmpl w:val="20DA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76306B"/>
    <w:multiLevelType w:val="multilevel"/>
    <w:tmpl w:val="DF80A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557EAA"/>
    <w:multiLevelType w:val="multilevel"/>
    <w:tmpl w:val="34CE2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6446AC"/>
    <w:multiLevelType w:val="hybridMultilevel"/>
    <w:tmpl w:val="F202E576"/>
    <w:lvl w:ilvl="0" w:tplc="33967C72">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C5E7801"/>
    <w:multiLevelType w:val="multilevel"/>
    <w:tmpl w:val="1B3AE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843E3"/>
    <w:multiLevelType w:val="multilevel"/>
    <w:tmpl w:val="97122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4456A3"/>
    <w:multiLevelType w:val="multilevel"/>
    <w:tmpl w:val="3B58F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545BFA"/>
    <w:multiLevelType w:val="multilevel"/>
    <w:tmpl w:val="551C6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202E2D"/>
    <w:multiLevelType w:val="multilevel"/>
    <w:tmpl w:val="70AE4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B04C58"/>
    <w:multiLevelType w:val="multilevel"/>
    <w:tmpl w:val="74BC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375B17"/>
    <w:multiLevelType w:val="multilevel"/>
    <w:tmpl w:val="F8325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B10AD6"/>
    <w:multiLevelType w:val="hybridMultilevel"/>
    <w:tmpl w:val="AAEEFF5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289E6246"/>
    <w:multiLevelType w:val="multilevel"/>
    <w:tmpl w:val="A73C3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0E0F44"/>
    <w:multiLevelType w:val="multilevel"/>
    <w:tmpl w:val="C70A4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D92CC1"/>
    <w:multiLevelType w:val="multilevel"/>
    <w:tmpl w:val="48A2C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790962"/>
    <w:multiLevelType w:val="multilevel"/>
    <w:tmpl w:val="69567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B256F1"/>
    <w:multiLevelType w:val="multilevel"/>
    <w:tmpl w:val="38C65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4D619E"/>
    <w:multiLevelType w:val="multilevel"/>
    <w:tmpl w:val="64D6F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5D7FE9"/>
    <w:multiLevelType w:val="multilevel"/>
    <w:tmpl w:val="BB962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E11E17"/>
    <w:multiLevelType w:val="multilevel"/>
    <w:tmpl w:val="FC9ED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1E053E"/>
    <w:multiLevelType w:val="hybridMultilevel"/>
    <w:tmpl w:val="96407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953D5E"/>
    <w:multiLevelType w:val="multilevel"/>
    <w:tmpl w:val="65026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635F5F"/>
    <w:multiLevelType w:val="multilevel"/>
    <w:tmpl w:val="9BE8A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925D4C"/>
    <w:multiLevelType w:val="hybridMultilevel"/>
    <w:tmpl w:val="390CF976"/>
    <w:lvl w:ilvl="0" w:tplc="6C0ECD58">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BEB31EA"/>
    <w:multiLevelType w:val="multilevel"/>
    <w:tmpl w:val="4EF2F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F66121"/>
    <w:multiLevelType w:val="multilevel"/>
    <w:tmpl w:val="E2325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6647F0"/>
    <w:multiLevelType w:val="multilevel"/>
    <w:tmpl w:val="F3EE7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B8369F"/>
    <w:multiLevelType w:val="multilevel"/>
    <w:tmpl w:val="E6526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C338FF"/>
    <w:multiLevelType w:val="multilevel"/>
    <w:tmpl w:val="B984B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5CB187E"/>
    <w:multiLevelType w:val="multilevel"/>
    <w:tmpl w:val="A1E44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997E37"/>
    <w:multiLevelType w:val="multilevel"/>
    <w:tmpl w:val="C8C22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F86714"/>
    <w:multiLevelType w:val="hybridMultilevel"/>
    <w:tmpl w:val="DC9CCE06"/>
    <w:lvl w:ilvl="0" w:tplc="00B0D1BE">
      <w:start w:val="1"/>
      <w:numFmt w:val="decimal"/>
      <w:lvlText w:val="%1)"/>
      <w:lvlJc w:val="left"/>
      <w:pPr>
        <w:ind w:left="13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3A23D4"/>
    <w:multiLevelType w:val="multilevel"/>
    <w:tmpl w:val="FC468EF4"/>
    <w:lvl w:ilvl="0">
      <w:start w:val="2"/>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3">
    <w:nsid w:val="5EE54351"/>
    <w:multiLevelType w:val="hybridMultilevel"/>
    <w:tmpl w:val="41B07A40"/>
    <w:lvl w:ilvl="0" w:tplc="70B8AF6A">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5678B0"/>
    <w:multiLevelType w:val="multilevel"/>
    <w:tmpl w:val="54721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9352D5"/>
    <w:multiLevelType w:val="multilevel"/>
    <w:tmpl w:val="EDB85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AA2CC1"/>
    <w:multiLevelType w:val="multilevel"/>
    <w:tmpl w:val="6A5E2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CF4167"/>
    <w:multiLevelType w:val="multilevel"/>
    <w:tmpl w:val="EBC0D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76522C"/>
    <w:multiLevelType w:val="multilevel"/>
    <w:tmpl w:val="7466D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7A54F9"/>
    <w:multiLevelType w:val="hybridMultilevel"/>
    <w:tmpl w:val="D9A63648"/>
    <w:lvl w:ilvl="0" w:tplc="0FD480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E27202"/>
    <w:multiLevelType w:val="hybridMultilevel"/>
    <w:tmpl w:val="15501A06"/>
    <w:lvl w:ilvl="0" w:tplc="33967C72">
      <w:start w:val="1"/>
      <w:numFmt w:val="bullet"/>
      <w:lvlText w:val="-"/>
      <w:lvlJc w:val="left"/>
      <w:pPr>
        <w:ind w:left="1080" w:hanging="360"/>
      </w:pPr>
      <w:rPr>
        <w:rFonts w:ascii="SimHei" w:eastAsia="SimHei" w:hAnsi="SimHei"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6"/>
  </w:num>
  <w:num w:numId="4">
    <w:abstractNumId w:val="39"/>
  </w:num>
  <w:num w:numId="5">
    <w:abstractNumId w:val="45"/>
  </w:num>
  <w:num w:numId="6">
    <w:abstractNumId w:val="9"/>
  </w:num>
  <w:num w:numId="7">
    <w:abstractNumId w:val="12"/>
  </w:num>
  <w:num w:numId="8">
    <w:abstractNumId w:val="26"/>
  </w:num>
  <w:num w:numId="9">
    <w:abstractNumId w:val="4"/>
  </w:num>
  <w:num w:numId="10">
    <w:abstractNumId w:val="37"/>
  </w:num>
  <w:num w:numId="11">
    <w:abstractNumId w:val="19"/>
  </w:num>
  <w:num w:numId="12">
    <w:abstractNumId w:val="11"/>
  </w:num>
  <w:num w:numId="13">
    <w:abstractNumId w:val="18"/>
  </w:num>
  <w:num w:numId="14">
    <w:abstractNumId w:val="16"/>
  </w:num>
  <w:num w:numId="15">
    <w:abstractNumId w:val="3"/>
  </w:num>
  <w:num w:numId="16">
    <w:abstractNumId w:val="28"/>
  </w:num>
  <w:num w:numId="17">
    <w:abstractNumId w:val="24"/>
  </w:num>
  <w:num w:numId="18">
    <w:abstractNumId w:val="23"/>
  </w:num>
  <w:num w:numId="19">
    <w:abstractNumId w:val="32"/>
  </w:num>
  <w:num w:numId="20">
    <w:abstractNumId w:val="48"/>
  </w:num>
  <w:num w:numId="21">
    <w:abstractNumId w:val="44"/>
  </w:num>
  <w:num w:numId="22">
    <w:abstractNumId w:val="46"/>
  </w:num>
  <w:num w:numId="23">
    <w:abstractNumId w:val="2"/>
  </w:num>
  <w:num w:numId="24">
    <w:abstractNumId w:val="27"/>
  </w:num>
  <w:num w:numId="25">
    <w:abstractNumId w:val="35"/>
  </w:num>
  <w:num w:numId="26">
    <w:abstractNumId w:val="22"/>
  </w:num>
  <w:num w:numId="27">
    <w:abstractNumId w:val="20"/>
  </w:num>
  <w:num w:numId="28">
    <w:abstractNumId w:val="17"/>
  </w:num>
  <w:num w:numId="29">
    <w:abstractNumId w:val="38"/>
  </w:num>
  <w:num w:numId="30">
    <w:abstractNumId w:val="14"/>
  </w:num>
  <w:num w:numId="31">
    <w:abstractNumId w:val="40"/>
  </w:num>
  <w:num w:numId="32">
    <w:abstractNumId w:val="15"/>
  </w:num>
  <w:num w:numId="33">
    <w:abstractNumId w:val="47"/>
  </w:num>
  <w:num w:numId="34">
    <w:abstractNumId w:val="34"/>
  </w:num>
  <w:num w:numId="35">
    <w:abstractNumId w:val="31"/>
  </w:num>
  <w:num w:numId="36">
    <w:abstractNumId w:val="10"/>
  </w:num>
  <w:num w:numId="37">
    <w:abstractNumId w:val="29"/>
  </w:num>
  <w:num w:numId="38">
    <w:abstractNumId w:val="25"/>
  </w:num>
  <w:num w:numId="39">
    <w:abstractNumId w:val="36"/>
  </w:num>
  <w:num w:numId="40">
    <w:abstractNumId w:val="42"/>
  </w:num>
  <w:num w:numId="41">
    <w:abstractNumId w:val="50"/>
  </w:num>
  <w:num w:numId="42">
    <w:abstractNumId w:val="5"/>
  </w:num>
  <w:num w:numId="43">
    <w:abstractNumId w:val="49"/>
  </w:num>
  <w:num w:numId="44">
    <w:abstractNumId w:val="7"/>
  </w:num>
  <w:num w:numId="45">
    <w:abstractNumId w:val="30"/>
  </w:num>
  <w:num w:numId="46">
    <w:abstractNumId w:val="43"/>
  </w:num>
  <w:num w:numId="47">
    <w:abstractNumId w:val="41"/>
  </w:num>
  <w:num w:numId="48">
    <w:abstractNumId w:val="13"/>
  </w:num>
  <w:num w:numId="49">
    <w:abstractNumId w:val="21"/>
  </w:num>
  <w:num w:numId="50">
    <w:abstractNumId w:val="33"/>
  </w:num>
  <w:num w:numId="51">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2B20CC"/>
    <w:rsid w:val="00004948"/>
    <w:rsid w:val="00012896"/>
    <w:rsid w:val="00016E30"/>
    <w:rsid w:val="00027D43"/>
    <w:rsid w:val="00045011"/>
    <w:rsid w:val="00046670"/>
    <w:rsid w:val="000467AF"/>
    <w:rsid w:val="00052F14"/>
    <w:rsid w:val="000559FC"/>
    <w:rsid w:val="00056B4D"/>
    <w:rsid w:val="0006372B"/>
    <w:rsid w:val="00075F62"/>
    <w:rsid w:val="000831B5"/>
    <w:rsid w:val="00086A84"/>
    <w:rsid w:val="0009194A"/>
    <w:rsid w:val="000B0B83"/>
    <w:rsid w:val="000C4F27"/>
    <w:rsid w:val="000C65E6"/>
    <w:rsid w:val="000E0032"/>
    <w:rsid w:val="000E44AA"/>
    <w:rsid w:val="000E565D"/>
    <w:rsid w:val="000F545C"/>
    <w:rsid w:val="00103D1C"/>
    <w:rsid w:val="001066AC"/>
    <w:rsid w:val="00107C4F"/>
    <w:rsid w:val="001134BE"/>
    <w:rsid w:val="001357D6"/>
    <w:rsid w:val="001370E4"/>
    <w:rsid w:val="00143B18"/>
    <w:rsid w:val="00155262"/>
    <w:rsid w:val="00157BE2"/>
    <w:rsid w:val="00183F32"/>
    <w:rsid w:val="001A2D6D"/>
    <w:rsid w:val="001A3D79"/>
    <w:rsid w:val="001A7C77"/>
    <w:rsid w:val="001A7CD0"/>
    <w:rsid w:val="001B3100"/>
    <w:rsid w:val="001B4C42"/>
    <w:rsid w:val="001C15A2"/>
    <w:rsid w:val="001C17C9"/>
    <w:rsid w:val="001C66A8"/>
    <w:rsid w:val="001D6E18"/>
    <w:rsid w:val="001E0AF0"/>
    <w:rsid w:val="001E169B"/>
    <w:rsid w:val="001F188D"/>
    <w:rsid w:val="001F6D94"/>
    <w:rsid w:val="00200639"/>
    <w:rsid w:val="00203057"/>
    <w:rsid w:val="00220122"/>
    <w:rsid w:val="0022110D"/>
    <w:rsid w:val="00242987"/>
    <w:rsid w:val="00263D15"/>
    <w:rsid w:val="00276520"/>
    <w:rsid w:val="00292441"/>
    <w:rsid w:val="00295702"/>
    <w:rsid w:val="002A37EC"/>
    <w:rsid w:val="002B20CC"/>
    <w:rsid w:val="002B2566"/>
    <w:rsid w:val="002E21B9"/>
    <w:rsid w:val="002E4874"/>
    <w:rsid w:val="002F15F7"/>
    <w:rsid w:val="002F17FE"/>
    <w:rsid w:val="002F36F7"/>
    <w:rsid w:val="003215E1"/>
    <w:rsid w:val="00360FCB"/>
    <w:rsid w:val="003A0E51"/>
    <w:rsid w:val="003A4B72"/>
    <w:rsid w:val="003C00FB"/>
    <w:rsid w:val="003C0B53"/>
    <w:rsid w:val="003C3CA2"/>
    <w:rsid w:val="003D4E58"/>
    <w:rsid w:val="003E039E"/>
    <w:rsid w:val="003E36FD"/>
    <w:rsid w:val="003E38BE"/>
    <w:rsid w:val="003E6427"/>
    <w:rsid w:val="003E6B8B"/>
    <w:rsid w:val="00410FA1"/>
    <w:rsid w:val="00413912"/>
    <w:rsid w:val="0041774E"/>
    <w:rsid w:val="00423FC7"/>
    <w:rsid w:val="004432B1"/>
    <w:rsid w:val="00454E25"/>
    <w:rsid w:val="00457BD5"/>
    <w:rsid w:val="0046314F"/>
    <w:rsid w:val="00480B39"/>
    <w:rsid w:val="00487FF8"/>
    <w:rsid w:val="00493C03"/>
    <w:rsid w:val="004A60D5"/>
    <w:rsid w:val="004A7EB6"/>
    <w:rsid w:val="004B60F7"/>
    <w:rsid w:val="004C24A2"/>
    <w:rsid w:val="004D375B"/>
    <w:rsid w:val="004F5EFA"/>
    <w:rsid w:val="005063C5"/>
    <w:rsid w:val="00507D72"/>
    <w:rsid w:val="005176E3"/>
    <w:rsid w:val="00520AE8"/>
    <w:rsid w:val="005227C7"/>
    <w:rsid w:val="00545804"/>
    <w:rsid w:val="0057058A"/>
    <w:rsid w:val="00580E9D"/>
    <w:rsid w:val="00586C90"/>
    <w:rsid w:val="00593B13"/>
    <w:rsid w:val="00595DDE"/>
    <w:rsid w:val="00596E74"/>
    <w:rsid w:val="005C3706"/>
    <w:rsid w:val="005C741C"/>
    <w:rsid w:val="005E00F1"/>
    <w:rsid w:val="005E3582"/>
    <w:rsid w:val="005E6B40"/>
    <w:rsid w:val="005F2533"/>
    <w:rsid w:val="005F5D35"/>
    <w:rsid w:val="00611ACC"/>
    <w:rsid w:val="00631087"/>
    <w:rsid w:val="006326BE"/>
    <w:rsid w:val="00634F13"/>
    <w:rsid w:val="00636098"/>
    <w:rsid w:val="0063760D"/>
    <w:rsid w:val="006405A8"/>
    <w:rsid w:val="006453A4"/>
    <w:rsid w:val="00654D2F"/>
    <w:rsid w:val="00661788"/>
    <w:rsid w:val="006628E3"/>
    <w:rsid w:val="00667499"/>
    <w:rsid w:val="006717D6"/>
    <w:rsid w:val="00676C19"/>
    <w:rsid w:val="00681661"/>
    <w:rsid w:val="0069050B"/>
    <w:rsid w:val="00690B14"/>
    <w:rsid w:val="006917D0"/>
    <w:rsid w:val="00694B39"/>
    <w:rsid w:val="00695849"/>
    <w:rsid w:val="00696A34"/>
    <w:rsid w:val="006A22B6"/>
    <w:rsid w:val="006A2621"/>
    <w:rsid w:val="006A2629"/>
    <w:rsid w:val="006B0CF9"/>
    <w:rsid w:val="006B4D35"/>
    <w:rsid w:val="006C27C7"/>
    <w:rsid w:val="006C41B4"/>
    <w:rsid w:val="006C42CE"/>
    <w:rsid w:val="006D5ECC"/>
    <w:rsid w:val="006E0763"/>
    <w:rsid w:val="006E15AF"/>
    <w:rsid w:val="00711725"/>
    <w:rsid w:val="00724971"/>
    <w:rsid w:val="00725DD9"/>
    <w:rsid w:val="00736B6B"/>
    <w:rsid w:val="00744236"/>
    <w:rsid w:val="007474BD"/>
    <w:rsid w:val="007533A8"/>
    <w:rsid w:val="0076207D"/>
    <w:rsid w:val="00765E36"/>
    <w:rsid w:val="00767A9A"/>
    <w:rsid w:val="0079099B"/>
    <w:rsid w:val="007909D0"/>
    <w:rsid w:val="00793FA8"/>
    <w:rsid w:val="007A26ED"/>
    <w:rsid w:val="007B1C97"/>
    <w:rsid w:val="007C72C2"/>
    <w:rsid w:val="007D2789"/>
    <w:rsid w:val="007E4A6F"/>
    <w:rsid w:val="007F387A"/>
    <w:rsid w:val="00802B94"/>
    <w:rsid w:val="00805661"/>
    <w:rsid w:val="00813903"/>
    <w:rsid w:val="0081760A"/>
    <w:rsid w:val="00821EB2"/>
    <w:rsid w:val="0082368B"/>
    <w:rsid w:val="008303FE"/>
    <w:rsid w:val="008313FF"/>
    <w:rsid w:val="0083339A"/>
    <w:rsid w:val="008361FC"/>
    <w:rsid w:val="00840158"/>
    <w:rsid w:val="00847CA3"/>
    <w:rsid w:val="00863233"/>
    <w:rsid w:val="00867DE8"/>
    <w:rsid w:val="00870467"/>
    <w:rsid w:val="008707E1"/>
    <w:rsid w:val="00887BDB"/>
    <w:rsid w:val="008A6214"/>
    <w:rsid w:val="008A7A46"/>
    <w:rsid w:val="008B6434"/>
    <w:rsid w:val="008E3B8E"/>
    <w:rsid w:val="00913966"/>
    <w:rsid w:val="00926024"/>
    <w:rsid w:val="00937E1F"/>
    <w:rsid w:val="00945017"/>
    <w:rsid w:val="0097033A"/>
    <w:rsid w:val="00981643"/>
    <w:rsid w:val="009A01D8"/>
    <w:rsid w:val="009A5B0F"/>
    <w:rsid w:val="009A6B5B"/>
    <w:rsid w:val="009B6F1C"/>
    <w:rsid w:val="009C26B5"/>
    <w:rsid w:val="009C5BE5"/>
    <w:rsid w:val="009E2A80"/>
    <w:rsid w:val="009F44D4"/>
    <w:rsid w:val="009F7913"/>
    <w:rsid w:val="00A11B8C"/>
    <w:rsid w:val="00A66F23"/>
    <w:rsid w:val="00AA56D1"/>
    <w:rsid w:val="00AA70AC"/>
    <w:rsid w:val="00AB6016"/>
    <w:rsid w:val="00AB7EF4"/>
    <w:rsid w:val="00AE0B53"/>
    <w:rsid w:val="00AE10E8"/>
    <w:rsid w:val="00B01556"/>
    <w:rsid w:val="00B17B93"/>
    <w:rsid w:val="00B2360A"/>
    <w:rsid w:val="00B265F8"/>
    <w:rsid w:val="00B37573"/>
    <w:rsid w:val="00B4510C"/>
    <w:rsid w:val="00B4710C"/>
    <w:rsid w:val="00B53FF7"/>
    <w:rsid w:val="00B54B33"/>
    <w:rsid w:val="00B62C33"/>
    <w:rsid w:val="00B64FEB"/>
    <w:rsid w:val="00B935F9"/>
    <w:rsid w:val="00B97FCE"/>
    <w:rsid w:val="00BB2D71"/>
    <w:rsid w:val="00BF3DD4"/>
    <w:rsid w:val="00BF6BDE"/>
    <w:rsid w:val="00C02891"/>
    <w:rsid w:val="00C21D68"/>
    <w:rsid w:val="00C304C5"/>
    <w:rsid w:val="00C369E9"/>
    <w:rsid w:val="00C451C3"/>
    <w:rsid w:val="00C54BC2"/>
    <w:rsid w:val="00C705C6"/>
    <w:rsid w:val="00C80153"/>
    <w:rsid w:val="00C81967"/>
    <w:rsid w:val="00C91F81"/>
    <w:rsid w:val="00C9787E"/>
    <w:rsid w:val="00CA3DF7"/>
    <w:rsid w:val="00CC1240"/>
    <w:rsid w:val="00CC6299"/>
    <w:rsid w:val="00CD02C3"/>
    <w:rsid w:val="00CE7896"/>
    <w:rsid w:val="00D05DC8"/>
    <w:rsid w:val="00D06B6D"/>
    <w:rsid w:val="00D338FD"/>
    <w:rsid w:val="00D341EA"/>
    <w:rsid w:val="00D43DB5"/>
    <w:rsid w:val="00D668A0"/>
    <w:rsid w:val="00D72619"/>
    <w:rsid w:val="00D842EF"/>
    <w:rsid w:val="00D857F4"/>
    <w:rsid w:val="00DA3ED9"/>
    <w:rsid w:val="00DC16C0"/>
    <w:rsid w:val="00DC4F8E"/>
    <w:rsid w:val="00DC5BB4"/>
    <w:rsid w:val="00DD0C20"/>
    <w:rsid w:val="00DD6D6C"/>
    <w:rsid w:val="00DE02CF"/>
    <w:rsid w:val="00DF3182"/>
    <w:rsid w:val="00DF4B03"/>
    <w:rsid w:val="00E0669B"/>
    <w:rsid w:val="00E25D76"/>
    <w:rsid w:val="00E34D93"/>
    <w:rsid w:val="00E37495"/>
    <w:rsid w:val="00E41924"/>
    <w:rsid w:val="00E41F42"/>
    <w:rsid w:val="00E47942"/>
    <w:rsid w:val="00E70215"/>
    <w:rsid w:val="00E7286A"/>
    <w:rsid w:val="00EB01B4"/>
    <w:rsid w:val="00EB2A6A"/>
    <w:rsid w:val="00EC078A"/>
    <w:rsid w:val="00EC4C26"/>
    <w:rsid w:val="00EC6345"/>
    <w:rsid w:val="00EC7925"/>
    <w:rsid w:val="00ED51B7"/>
    <w:rsid w:val="00ED6310"/>
    <w:rsid w:val="00EF5FEA"/>
    <w:rsid w:val="00F11A4B"/>
    <w:rsid w:val="00F47E5E"/>
    <w:rsid w:val="00F655CA"/>
    <w:rsid w:val="00F669DD"/>
    <w:rsid w:val="00F969C5"/>
    <w:rsid w:val="00FB356C"/>
    <w:rsid w:val="00FB700A"/>
    <w:rsid w:val="00FF2B33"/>
    <w:rsid w:val="00FF3299"/>
    <w:rsid w:val="00FF3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CC"/>
    <w:rPr>
      <w:rFonts w:ascii="Calibri" w:eastAsia="Calibri" w:hAnsi="Calibri" w:cs="Times New Roman"/>
    </w:rPr>
  </w:style>
  <w:style w:type="paragraph" w:styleId="1">
    <w:name w:val="heading 1"/>
    <w:basedOn w:val="a"/>
    <w:link w:val="10"/>
    <w:uiPriority w:val="9"/>
    <w:qFormat/>
    <w:rsid w:val="002B20C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2B20C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2B20C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2B20C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20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0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20CC"/>
    <w:rPr>
      <w:rFonts w:ascii="Times New Roman" w:eastAsia="Times New Roman" w:hAnsi="Times New Roman" w:cs="Times New Roman"/>
      <w:b/>
      <w:bCs/>
      <w:sz w:val="24"/>
      <w:szCs w:val="24"/>
      <w:lang w:eastAsia="ru-RU"/>
    </w:rPr>
  </w:style>
  <w:style w:type="character" w:styleId="a3">
    <w:name w:val="Hyperlink"/>
    <w:basedOn w:val="a0"/>
    <w:unhideWhenUsed/>
    <w:rsid w:val="002B20CC"/>
    <w:rPr>
      <w:color w:val="0000FF"/>
      <w:u w:val="single"/>
    </w:rPr>
  </w:style>
  <w:style w:type="character" w:styleId="a4">
    <w:name w:val="FollowedHyperlink"/>
    <w:basedOn w:val="a0"/>
    <w:uiPriority w:val="99"/>
    <w:semiHidden/>
    <w:unhideWhenUsed/>
    <w:rsid w:val="002B20CC"/>
    <w:rPr>
      <w:color w:val="800080"/>
      <w:u w:val="single"/>
    </w:rPr>
  </w:style>
  <w:style w:type="paragraph" w:styleId="z-">
    <w:name w:val="HTML Top of Form"/>
    <w:basedOn w:val="a"/>
    <w:next w:val="a"/>
    <w:link w:val="z-0"/>
    <w:hidden/>
    <w:uiPriority w:val="99"/>
    <w:semiHidden/>
    <w:unhideWhenUsed/>
    <w:rsid w:val="002B20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B20C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B20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B20CC"/>
    <w:rPr>
      <w:rFonts w:ascii="Arial" w:eastAsia="Times New Roman" w:hAnsi="Arial" w:cs="Arial"/>
      <w:vanish/>
      <w:sz w:val="16"/>
      <w:szCs w:val="16"/>
      <w:lang w:eastAsia="ru-RU"/>
    </w:rPr>
  </w:style>
  <w:style w:type="character" w:customStyle="1" w:styleId="headernametx">
    <w:name w:val="header_name_tx"/>
    <w:basedOn w:val="a0"/>
    <w:rsid w:val="002B20CC"/>
  </w:style>
  <w:style w:type="character" w:customStyle="1" w:styleId="info-title">
    <w:name w:val="info-title"/>
    <w:basedOn w:val="a0"/>
    <w:rsid w:val="002B20CC"/>
  </w:style>
  <w:style w:type="paragraph" w:customStyle="1" w:styleId="headertext">
    <w:name w:val="headertext"/>
    <w:basedOn w:val="a"/>
    <w:rsid w:val="002B20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2B20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pytitle">
    <w:name w:val="copytitle"/>
    <w:basedOn w:val="a"/>
    <w:rsid w:val="002B20C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B20CC"/>
    <w:rPr>
      <w:b/>
      <w:bCs/>
    </w:rPr>
  </w:style>
  <w:style w:type="paragraph" w:customStyle="1" w:styleId="copyright">
    <w:name w:val="copyright"/>
    <w:basedOn w:val="a"/>
    <w:rsid w:val="002B20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rsion-site">
    <w:name w:val="version-site"/>
    <w:basedOn w:val="a"/>
    <w:rsid w:val="002B20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obile-apptx">
    <w:name w:val="mobile-app_tx"/>
    <w:basedOn w:val="a0"/>
    <w:rsid w:val="002B20CC"/>
  </w:style>
  <w:style w:type="paragraph" w:styleId="a6">
    <w:name w:val="Balloon Text"/>
    <w:basedOn w:val="a"/>
    <w:link w:val="a7"/>
    <w:uiPriority w:val="99"/>
    <w:semiHidden/>
    <w:unhideWhenUsed/>
    <w:rsid w:val="002B20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0CC"/>
    <w:rPr>
      <w:rFonts w:ascii="Tahoma" w:eastAsia="Calibri" w:hAnsi="Tahoma" w:cs="Tahoma"/>
      <w:sz w:val="16"/>
      <w:szCs w:val="16"/>
    </w:rPr>
  </w:style>
  <w:style w:type="paragraph" w:styleId="a8">
    <w:name w:val="No Spacing"/>
    <w:link w:val="a9"/>
    <w:uiPriority w:val="1"/>
    <w:qFormat/>
    <w:rsid w:val="002B20CC"/>
    <w:pPr>
      <w:spacing w:after="0" w:line="240" w:lineRule="auto"/>
    </w:pPr>
  </w:style>
  <w:style w:type="paragraph" w:styleId="aa">
    <w:name w:val="List Paragraph"/>
    <w:basedOn w:val="a"/>
    <w:uiPriority w:val="34"/>
    <w:qFormat/>
    <w:rsid w:val="002B20CC"/>
    <w:pPr>
      <w:ind w:left="720"/>
      <w:contextualSpacing/>
    </w:pPr>
  </w:style>
  <w:style w:type="paragraph" w:styleId="ab">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qFormat/>
    <w:rsid w:val="002B20CC"/>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1"/>
    <w:uiPriority w:val="59"/>
    <w:rsid w:val="002B20C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Основной текст (4)_"/>
    <w:basedOn w:val="a0"/>
    <w:link w:val="42"/>
    <w:rsid w:val="002B20CC"/>
    <w:rPr>
      <w:rFonts w:ascii="Times New Roman" w:eastAsia="Times New Roman" w:hAnsi="Times New Roman" w:cs="Times New Roman"/>
      <w:b/>
      <w:bCs/>
      <w:sz w:val="23"/>
      <w:szCs w:val="23"/>
      <w:shd w:val="clear" w:color="auto" w:fill="FFFFFF"/>
    </w:rPr>
  </w:style>
  <w:style w:type="paragraph" w:customStyle="1" w:styleId="42">
    <w:name w:val="Основной текст (4)"/>
    <w:basedOn w:val="a"/>
    <w:link w:val="41"/>
    <w:rsid w:val="002B20CC"/>
    <w:pPr>
      <w:widowControl w:val="0"/>
      <w:shd w:val="clear" w:color="auto" w:fill="FFFFFF"/>
      <w:spacing w:after="0" w:line="0" w:lineRule="atLeast"/>
      <w:ind w:hanging="1780"/>
    </w:pPr>
    <w:rPr>
      <w:rFonts w:ascii="Times New Roman" w:eastAsia="Times New Roman" w:hAnsi="Times New Roman"/>
      <w:b/>
      <w:bCs/>
      <w:sz w:val="23"/>
      <w:szCs w:val="23"/>
    </w:rPr>
  </w:style>
  <w:style w:type="character" w:customStyle="1" w:styleId="ad">
    <w:name w:val="Основной текст_"/>
    <w:basedOn w:val="a0"/>
    <w:link w:val="15"/>
    <w:rsid w:val="002B20CC"/>
    <w:rPr>
      <w:rFonts w:ascii="Times New Roman" w:eastAsia="Times New Roman" w:hAnsi="Times New Roman" w:cs="Times New Roman"/>
      <w:sz w:val="23"/>
      <w:szCs w:val="23"/>
      <w:shd w:val="clear" w:color="auto" w:fill="FFFFFF"/>
    </w:rPr>
  </w:style>
  <w:style w:type="character" w:customStyle="1" w:styleId="11">
    <w:name w:val="Основной текст1"/>
    <w:basedOn w:val="ad"/>
    <w:rsid w:val="002B20CC"/>
    <w:rPr>
      <w:color w:val="000000"/>
      <w:spacing w:val="0"/>
      <w:w w:val="100"/>
      <w:position w:val="0"/>
      <w:lang w:val="ru-RU"/>
    </w:rPr>
  </w:style>
  <w:style w:type="character" w:customStyle="1" w:styleId="ae">
    <w:name w:val="Основной текст + Полужирный"/>
    <w:basedOn w:val="ad"/>
    <w:rsid w:val="002B20CC"/>
    <w:rPr>
      <w:b/>
      <w:bCs/>
      <w:color w:val="000000"/>
      <w:spacing w:val="0"/>
      <w:w w:val="100"/>
      <w:position w:val="0"/>
      <w:lang w:val="ru-RU"/>
    </w:rPr>
  </w:style>
  <w:style w:type="paragraph" w:customStyle="1" w:styleId="15">
    <w:name w:val="Основной текст15"/>
    <w:basedOn w:val="a"/>
    <w:link w:val="ad"/>
    <w:rsid w:val="002B20CC"/>
    <w:pPr>
      <w:widowControl w:val="0"/>
      <w:shd w:val="clear" w:color="auto" w:fill="FFFFFF"/>
      <w:spacing w:after="0" w:line="0" w:lineRule="atLeast"/>
      <w:ind w:hanging="420"/>
    </w:pPr>
    <w:rPr>
      <w:rFonts w:ascii="Times New Roman" w:eastAsia="Times New Roman" w:hAnsi="Times New Roman"/>
      <w:sz w:val="23"/>
      <w:szCs w:val="23"/>
    </w:rPr>
  </w:style>
  <w:style w:type="character" w:customStyle="1" w:styleId="af">
    <w:name w:val="Подпись к таблице_"/>
    <w:basedOn w:val="a0"/>
    <w:link w:val="af0"/>
    <w:rsid w:val="002B20CC"/>
    <w:rPr>
      <w:rFonts w:ascii="Times New Roman" w:eastAsia="Times New Roman" w:hAnsi="Times New Roman" w:cs="Times New Roman"/>
      <w:b/>
      <w:bCs/>
      <w:sz w:val="23"/>
      <w:szCs w:val="23"/>
      <w:shd w:val="clear" w:color="auto" w:fill="FFFFFF"/>
    </w:rPr>
  </w:style>
  <w:style w:type="paragraph" w:customStyle="1" w:styleId="af0">
    <w:name w:val="Подпись к таблице"/>
    <w:basedOn w:val="a"/>
    <w:link w:val="af"/>
    <w:rsid w:val="002B20CC"/>
    <w:pPr>
      <w:widowControl w:val="0"/>
      <w:shd w:val="clear" w:color="auto" w:fill="FFFFFF"/>
      <w:spacing w:after="0" w:line="0" w:lineRule="atLeast"/>
    </w:pPr>
    <w:rPr>
      <w:rFonts w:ascii="Times New Roman" w:eastAsia="Times New Roman" w:hAnsi="Times New Roman"/>
      <w:b/>
      <w:bCs/>
      <w:sz w:val="23"/>
      <w:szCs w:val="23"/>
    </w:rPr>
  </w:style>
  <w:style w:type="character" w:customStyle="1" w:styleId="21">
    <w:name w:val="Основной текст (2)_"/>
    <w:basedOn w:val="a0"/>
    <w:link w:val="22"/>
    <w:rsid w:val="002B20CC"/>
    <w:rPr>
      <w:rFonts w:ascii="Times New Roman" w:eastAsia="Times New Roman" w:hAnsi="Times New Roman" w:cs="Times New Roman"/>
      <w:b/>
      <w:bCs/>
      <w:sz w:val="54"/>
      <w:szCs w:val="54"/>
      <w:shd w:val="clear" w:color="auto" w:fill="FFFFFF"/>
    </w:rPr>
  </w:style>
  <w:style w:type="character" w:customStyle="1" w:styleId="af1">
    <w:name w:val="Колонтитул_"/>
    <w:basedOn w:val="a0"/>
    <w:rsid w:val="002B20CC"/>
    <w:rPr>
      <w:rFonts w:ascii="Times New Roman" w:eastAsia="Times New Roman" w:hAnsi="Times New Roman" w:cs="Times New Roman"/>
      <w:b/>
      <w:bCs/>
      <w:i w:val="0"/>
      <w:iCs w:val="0"/>
      <w:smallCaps w:val="0"/>
      <w:strike w:val="0"/>
      <w:sz w:val="23"/>
      <w:szCs w:val="23"/>
      <w:u w:val="none"/>
    </w:rPr>
  </w:style>
  <w:style w:type="character" w:customStyle="1" w:styleId="af2">
    <w:name w:val="Колонтитул"/>
    <w:basedOn w:val="af1"/>
    <w:rsid w:val="002B20CC"/>
  </w:style>
  <w:style w:type="character" w:customStyle="1" w:styleId="31">
    <w:name w:val="Основной текст (3)_"/>
    <w:basedOn w:val="a0"/>
    <w:link w:val="32"/>
    <w:rsid w:val="002B20CC"/>
    <w:rPr>
      <w:rFonts w:ascii="Times New Roman" w:eastAsia="Times New Roman" w:hAnsi="Times New Roman" w:cs="Times New Roman"/>
      <w:b/>
      <w:bCs/>
      <w:sz w:val="27"/>
      <w:szCs w:val="27"/>
      <w:shd w:val="clear" w:color="auto" w:fill="FFFFFF"/>
    </w:rPr>
  </w:style>
  <w:style w:type="character" w:customStyle="1" w:styleId="10pt">
    <w:name w:val="Основной текст + 10 pt;Полужирный"/>
    <w:basedOn w:val="ad"/>
    <w:rsid w:val="002B20CC"/>
    <w:rPr>
      <w:b/>
      <w:bCs/>
      <w:i w:val="0"/>
      <w:iCs w:val="0"/>
      <w:smallCaps w:val="0"/>
      <w:strike w:val="0"/>
      <w:color w:val="000000"/>
      <w:spacing w:val="0"/>
      <w:w w:val="100"/>
      <w:position w:val="0"/>
      <w:sz w:val="20"/>
      <w:szCs w:val="20"/>
      <w:u w:val="none"/>
      <w:lang w:val="ru-RU"/>
    </w:rPr>
  </w:style>
  <w:style w:type="character" w:customStyle="1" w:styleId="12">
    <w:name w:val="Заголовок №1_"/>
    <w:basedOn w:val="a0"/>
    <w:link w:val="13"/>
    <w:rsid w:val="002B20CC"/>
    <w:rPr>
      <w:rFonts w:ascii="Times New Roman" w:eastAsia="Times New Roman" w:hAnsi="Times New Roman" w:cs="Times New Roman"/>
      <w:b/>
      <w:bCs/>
      <w:sz w:val="27"/>
      <w:szCs w:val="27"/>
      <w:shd w:val="clear" w:color="auto" w:fill="FFFFFF"/>
    </w:rPr>
  </w:style>
  <w:style w:type="character" w:customStyle="1" w:styleId="23">
    <w:name w:val="Заголовок №2_"/>
    <w:basedOn w:val="a0"/>
    <w:rsid w:val="002B20CC"/>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3"/>
    <w:rsid w:val="002B20CC"/>
    <w:rPr>
      <w:color w:val="000000"/>
      <w:spacing w:val="0"/>
      <w:w w:val="100"/>
      <w:position w:val="0"/>
      <w:u w:val="single"/>
      <w:lang w:val="ru-RU"/>
    </w:rPr>
  </w:style>
  <w:style w:type="character" w:customStyle="1" w:styleId="25">
    <w:name w:val="Основной текст2"/>
    <w:basedOn w:val="ad"/>
    <w:rsid w:val="002B20CC"/>
    <w:rPr>
      <w:b w:val="0"/>
      <w:bCs w:val="0"/>
      <w:i w:val="0"/>
      <w:iCs w:val="0"/>
      <w:smallCaps w:val="0"/>
      <w:strike w:val="0"/>
      <w:color w:val="000000"/>
      <w:spacing w:val="0"/>
      <w:w w:val="100"/>
      <w:position w:val="0"/>
      <w:u w:val="none"/>
      <w:lang w:val="ru-RU"/>
    </w:rPr>
  </w:style>
  <w:style w:type="character" w:customStyle="1" w:styleId="af3">
    <w:name w:val="Основной текст + Полужирный;Курсив"/>
    <w:basedOn w:val="ad"/>
    <w:rsid w:val="002B20CC"/>
    <w:rPr>
      <w:b/>
      <w:bCs/>
      <w:i/>
      <w:iCs/>
      <w:smallCaps w:val="0"/>
      <w:strike w:val="0"/>
      <w:color w:val="000000"/>
      <w:spacing w:val="0"/>
      <w:w w:val="100"/>
      <w:position w:val="0"/>
      <w:u w:val="none"/>
      <w:lang w:val="en-US"/>
    </w:rPr>
  </w:style>
  <w:style w:type="character" w:customStyle="1" w:styleId="33">
    <w:name w:val="Основной текст3"/>
    <w:basedOn w:val="ad"/>
    <w:rsid w:val="002B20CC"/>
    <w:rPr>
      <w:b w:val="0"/>
      <w:bCs w:val="0"/>
      <w:i w:val="0"/>
      <w:iCs w:val="0"/>
      <w:smallCaps w:val="0"/>
      <w:strike w:val="0"/>
      <w:color w:val="000000"/>
      <w:spacing w:val="0"/>
      <w:w w:val="100"/>
      <w:position w:val="0"/>
      <w:u w:val="none"/>
      <w:lang w:val="ru-RU"/>
    </w:rPr>
  </w:style>
  <w:style w:type="character" w:customStyle="1" w:styleId="43">
    <w:name w:val="Основной текст4"/>
    <w:basedOn w:val="ad"/>
    <w:rsid w:val="002B20CC"/>
    <w:rPr>
      <w:b w:val="0"/>
      <w:bCs w:val="0"/>
      <w:i w:val="0"/>
      <w:iCs w:val="0"/>
      <w:smallCaps w:val="0"/>
      <w:strike w:val="0"/>
      <w:color w:val="000000"/>
      <w:spacing w:val="0"/>
      <w:w w:val="100"/>
      <w:position w:val="0"/>
      <w:u w:val="single"/>
      <w:lang w:val="ru-RU"/>
    </w:rPr>
  </w:style>
  <w:style w:type="character" w:customStyle="1" w:styleId="211pt">
    <w:name w:val="Заголовок №2 + 11 pt"/>
    <w:basedOn w:val="23"/>
    <w:rsid w:val="002B20CC"/>
    <w:rPr>
      <w:color w:val="000000"/>
      <w:spacing w:val="0"/>
      <w:w w:val="100"/>
      <w:position w:val="0"/>
      <w:sz w:val="22"/>
      <w:szCs w:val="22"/>
      <w:lang w:val="ru-RU"/>
    </w:rPr>
  </w:style>
  <w:style w:type="character" w:customStyle="1" w:styleId="11pt">
    <w:name w:val="Основной текст + 11 pt"/>
    <w:basedOn w:val="ad"/>
    <w:rsid w:val="002B20CC"/>
    <w:rPr>
      <w:b w:val="0"/>
      <w:bCs w:val="0"/>
      <w:i w:val="0"/>
      <w:iCs w:val="0"/>
      <w:smallCaps w:val="0"/>
      <w:strike w:val="0"/>
      <w:color w:val="000000"/>
      <w:spacing w:val="0"/>
      <w:w w:val="100"/>
      <w:position w:val="0"/>
      <w:sz w:val="22"/>
      <w:szCs w:val="22"/>
      <w:u w:val="none"/>
      <w:lang w:val="ru-RU"/>
    </w:rPr>
  </w:style>
  <w:style w:type="character" w:customStyle="1" w:styleId="11pt0">
    <w:name w:val="Колонтитул + 11 pt"/>
    <w:basedOn w:val="af1"/>
    <w:rsid w:val="002B20CC"/>
  </w:style>
  <w:style w:type="character" w:customStyle="1" w:styleId="95pt">
    <w:name w:val="Основной текст + 9;5 pt;Полужирный"/>
    <w:basedOn w:val="ad"/>
    <w:rsid w:val="002B20CC"/>
    <w:rPr>
      <w:b/>
      <w:bCs/>
      <w:i w:val="0"/>
      <w:iCs w:val="0"/>
      <w:smallCaps w:val="0"/>
      <w:strike w:val="0"/>
      <w:color w:val="000000"/>
      <w:spacing w:val="0"/>
      <w:w w:val="100"/>
      <w:position w:val="0"/>
      <w:sz w:val="19"/>
      <w:szCs w:val="19"/>
      <w:u w:val="none"/>
      <w:lang w:val="ru-RU"/>
    </w:rPr>
  </w:style>
  <w:style w:type="character" w:customStyle="1" w:styleId="8pt">
    <w:name w:val="Основной текст + 8 pt"/>
    <w:basedOn w:val="ad"/>
    <w:rsid w:val="002B20CC"/>
    <w:rPr>
      <w:b w:val="0"/>
      <w:bCs w:val="0"/>
      <w:i w:val="0"/>
      <w:iCs w:val="0"/>
      <w:smallCaps w:val="0"/>
      <w:strike w:val="0"/>
      <w:color w:val="000000"/>
      <w:spacing w:val="0"/>
      <w:w w:val="100"/>
      <w:position w:val="0"/>
      <w:sz w:val="16"/>
      <w:szCs w:val="16"/>
      <w:u w:val="none"/>
      <w:lang w:val="ru-RU"/>
    </w:rPr>
  </w:style>
  <w:style w:type="character" w:customStyle="1" w:styleId="8pt0">
    <w:name w:val="Основной текст + 8 pt;Малые прописные"/>
    <w:basedOn w:val="ad"/>
    <w:rsid w:val="002B20CC"/>
    <w:rPr>
      <w:b w:val="0"/>
      <w:bCs w:val="0"/>
      <w:i w:val="0"/>
      <w:iCs w:val="0"/>
      <w:smallCaps/>
      <w:strike w:val="0"/>
      <w:color w:val="000000"/>
      <w:spacing w:val="0"/>
      <w:w w:val="100"/>
      <w:position w:val="0"/>
      <w:sz w:val="16"/>
      <w:szCs w:val="16"/>
      <w:u w:val="none"/>
      <w:lang w:val="ru-RU"/>
    </w:rPr>
  </w:style>
  <w:style w:type="character" w:customStyle="1" w:styleId="6pt">
    <w:name w:val="Основной текст + 6 pt"/>
    <w:basedOn w:val="ad"/>
    <w:rsid w:val="002B20CC"/>
    <w:rPr>
      <w:b w:val="0"/>
      <w:bCs w:val="0"/>
      <w:i w:val="0"/>
      <w:iCs w:val="0"/>
      <w:smallCaps w:val="0"/>
      <w:strike w:val="0"/>
      <w:color w:val="000000"/>
      <w:spacing w:val="0"/>
      <w:w w:val="100"/>
      <w:position w:val="0"/>
      <w:sz w:val="12"/>
      <w:szCs w:val="12"/>
      <w:u w:val="none"/>
      <w:lang w:val="ru-RU"/>
    </w:rPr>
  </w:style>
  <w:style w:type="character" w:customStyle="1" w:styleId="8pt1">
    <w:name w:val="Основной текст + 8 pt;Курсив"/>
    <w:basedOn w:val="ad"/>
    <w:rsid w:val="002B20CC"/>
    <w:rPr>
      <w:b w:val="0"/>
      <w:bCs w:val="0"/>
      <w:i/>
      <w:iCs/>
      <w:smallCaps w:val="0"/>
      <w:strike w:val="0"/>
      <w:color w:val="000000"/>
      <w:spacing w:val="0"/>
      <w:w w:val="100"/>
      <w:position w:val="0"/>
      <w:sz w:val="16"/>
      <w:szCs w:val="16"/>
      <w:u w:val="none"/>
    </w:rPr>
  </w:style>
  <w:style w:type="character" w:customStyle="1" w:styleId="65pt">
    <w:name w:val="Основной текст + 6;5 pt"/>
    <w:basedOn w:val="ad"/>
    <w:rsid w:val="002B20CC"/>
    <w:rPr>
      <w:b w:val="0"/>
      <w:bCs w:val="0"/>
      <w:i w:val="0"/>
      <w:iCs w:val="0"/>
      <w:smallCaps w:val="0"/>
      <w:strike w:val="0"/>
      <w:color w:val="000000"/>
      <w:spacing w:val="0"/>
      <w:w w:val="100"/>
      <w:position w:val="0"/>
      <w:sz w:val="13"/>
      <w:szCs w:val="13"/>
      <w:u w:val="none"/>
      <w:lang w:val="ru-RU"/>
    </w:rPr>
  </w:style>
  <w:style w:type="character" w:customStyle="1" w:styleId="TrebuchetMS10pt">
    <w:name w:val="Основной текст + Trebuchet MS;10 pt"/>
    <w:basedOn w:val="ad"/>
    <w:rsid w:val="002B20CC"/>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85pt">
    <w:name w:val="Основной текст + 8;5 pt"/>
    <w:basedOn w:val="ad"/>
    <w:rsid w:val="002B20CC"/>
    <w:rPr>
      <w:b w:val="0"/>
      <w:bCs w:val="0"/>
      <w:i w:val="0"/>
      <w:iCs w:val="0"/>
      <w:smallCaps w:val="0"/>
      <w:strike w:val="0"/>
      <w:color w:val="000000"/>
      <w:spacing w:val="0"/>
      <w:w w:val="100"/>
      <w:position w:val="0"/>
      <w:sz w:val="17"/>
      <w:szCs w:val="17"/>
      <w:u w:val="none"/>
      <w:lang w:val="ru-RU"/>
    </w:rPr>
  </w:style>
  <w:style w:type="character" w:customStyle="1" w:styleId="11pt1">
    <w:name w:val="Основной текст + 11 pt;Полужирный"/>
    <w:basedOn w:val="ad"/>
    <w:rsid w:val="002B20CC"/>
    <w:rPr>
      <w:b/>
      <w:bCs/>
      <w:i w:val="0"/>
      <w:iCs w:val="0"/>
      <w:smallCaps w:val="0"/>
      <w:strike w:val="0"/>
      <w:color w:val="000000"/>
      <w:spacing w:val="0"/>
      <w:w w:val="100"/>
      <w:position w:val="0"/>
      <w:sz w:val="22"/>
      <w:szCs w:val="22"/>
      <w:u w:val="none"/>
      <w:lang w:val="ru-RU"/>
    </w:rPr>
  </w:style>
  <w:style w:type="character" w:customStyle="1" w:styleId="34">
    <w:name w:val="Заголовок №3_"/>
    <w:basedOn w:val="a0"/>
    <w:link w:val="35"/>
    <w:rsid w:val="002B20CC"/>
    <w:rPr>
      <w:rFonts w:ascii="Times New Roman" w:eastAsia="Times New Roman" w:hAnsi="Times New Roman" w:cs="Times New Roman"/>
      <w:b/>
      <w:bCs/>
      <w:shd w:val="clear" w:color="auto" w:fill="FFFFFF"/>
    </w:rPr>
  </w:style>
  <w:style w:type="character" w:customStyle="1" w:styleId="85pt0">
    <w:name w:val="Основной текст + 8;5 pt;Малые прописные"/>
    <w:basedOn w:val="ad"/>
    <w:rsid w:val="002B20CC"/>
    <w:rPr>
      <w:b w:val="0"/>
      <w:bCs w:val="0"/>
      <w:i w:val="0"/>
      <w:iCs w:val="0"/>
      <w:smallCaps/>
      <w:strike w:val="0"/>
      <w:color w:val="000000"/>
      <w:spacing w:val="0"/>
      <w:w w:val="100"/>
      <w:position w:val="0"/>
      <w:sz w:val="17"/>
      <w:szCs w:val="17"/>
      <w:u w:val="none"/>
      <w:lang w:val="ru-RU"/>
    </w:rPr>
  </w:style>
  <w:style w:type="character" w:customStyle="1" w:styleId="Georgia75pt">
    <w:name w:val="Основной текст + Georgia;7;5 pt"/>
    <w:basedOn w:val="ad"/>
    <w:rsid w:val="002B20CC"/>
    <w:rPr>
      <w:rFonts w:ascii="Georgia" w:eastAsia="Georgia" w:hAnsi="Georgia" w:cs="Georgia"/>
      <w:b w:val="0"/>
      <w:bCs w:val="0"/>
      <w:i w:val="0"/>
      <w:iCs w:val="0"/>
      <w:smallCaps w:val="0"/>
      <w:strike w:val="0"/>
      <w:color w:val="000000"/>
      <w:spacing w:val="0"/>
      <w:w w:val="100"/>
      <w:position w:val="0"/>
      <w:sz w:val="15"/>
      <w:szCs w:val="15"/>
      <w:u w:val="none"/>
      <w:lang w:val="ru-RU"/>
    </w:rPr>
  </w:style>
  <w:style w:type="character" w:customStyle="1" w:styleId="CourierNew145pt">
    <w:name w:val="Основной текст + Courier New;14;5 pt"/>
    <w:basedOn w:val="ad"/>
    <w:rsid w:val="002B20CC"/>
    <w:rPr>
      <w:rFonts w:ascii="Courier New" w:eastAsia="Courier New" w:hAnsi="Courier New" w:cs="Courier New"/>
      <w:b w:val="0"/>
      <w:bCs w:val="0"/>
      <w:i w:val="0"/>
      <w:iCs w:val="0"/>
      <w:smallCaps w:val="0"/>
      <w:strike w:val="0"/>
      <w:color w:val="000000"/>
      <w:spacing w:val="0"/>
      <w:w w:val="100"/>
      <w:position w:val="0"/>
      <w:sz w:val="29"/>
      <w:szCs w:val="29"/>
      <w:u w:val="none"/>
      <w:lang w:val="ru-RU"/>
    </w:rPr>
  </w:style>
  <w:style w:type="character" w:customStyle="1" w:styleId="45pt">
    <w:name w:val="Основной текст + 4;5 pt"/>
    <w:basedOn w:val="ad"/>
    <w:rsid w:val="002B20CC"/>
    <w:rPr>
      <w:b w:val="0"/>
      <w:bCs w:val="0"/>
      <w:i w:val="0"/>
      <w:iCs w:val="0"/>
      <w:smallCaps w:val="0"/>
      <w:strike w:val="0"/>
      <w:color w:val="000000"/>
      <w:spacing w:val="0"/>
      <w:w w:val="100"/>
      <w:position w:val="0"/>
      <w:sz w:val="9"/>
      <w:szCs w:val="9"/>
      <w:u w:val="none"/>
      <w:lang w:val="ru-RU"/>
    </w:rPr>
  </w:style>
  <w:style w:type="character" w:customStyle="1" w:styleId="5">
    <w:name w:val="Основной текст (5)_"/>
    <w:basedOn w:val="a0"/>
    <w:link w:val="50"/>
    <w:rsid w:val="002B20CC"/>
    <w:rPr>
      <w:rFonts w:ascii="Times New Roman" w:eastAsia="Times New Roman" w:hAnsi="Times New Roman" w:cs="Times New Roman"/>
      <w:b/>
      <w:bCs/>
      <w:sz w:val="19"/>
      <w:szCs w:val="19"/>
      <w:shd w:val="clear" w:color="auto" w:fill="FFFFFF"/>
    </w:rPr>
  </w:style>
  <w:style w:type="character" w:customStyle="1" w:styleId="26">
    <w:name w:val="Подпись к таблице (2)_"/>
    <w:basedOn w:val="a0"/>
    <w:link w:val="27"/>
    <w:rsid w:val="002B20CC"/>
    <w:rPr>
      <w:rFonts w:ascii="Times New Roman" w:eastAsia="Times New Roman" w:hAnsi="Times New Roman" w:cs="Times New Roman"/>
      <w:b/>
      <w:bCs/>
      <w:sz w:val="19"/>
      <w:szCs w:val="19"/>
      <w:shd w:val="clear" w:color="auto" w:fill="FFFFFF"/>
    </w:rPr>
  </w:style>
  <w:style w:type="character" w:customStyle="1" w:styleId="11pt2">
    <w:name w:val="Основной текст + 11 pt;Полужирный;Малые прописные"/>
    <w:basedOn w:val="ad"/>
    <w:rsid w:val="002B20CC"/>
    <w:rPr>
      <w:b/>
      <w:bCs/>
      <w:i w:val="0"/>
      <w:iCs w:val="0"/>
      <w:smallCaps/>
      <w:strike w:val="0"/>
      <w:color w:val="000000"/>
      <w:spacing w:val="0"/>
      <w:w w:val="100"/>
      <w:position w:val="0"/>
      <w:sz w:val="22"/>
      <w:szCs w:val="22"/>
      <w:u w:val="none"/>
      <w:lang w:val="ru-RU"/>
    </w:rPr>
  </w:style>
  <w:style w:type="character" w:customStyle="1" w:styleId="51">
    <w:name w:val="Основной текст5"/>
    <w:basedOn w:val="a0"/>
    <w:rsid w:val="002B20CC"/>
    <w:rPr>
      <w:rFonts w:ascii="Times New Roman" w:eastAsia="Times New Roman" w:hAnsi="Times New Roman" w:cs="Times New Roman"/>
      <w:b w:val="0"/>
      <w:bCs w:val="0"/>
      <w:i w:val="0"/>
      <w:iCs w:val="0"/>
      <w:smallCaps w:val="0"/>
      <w:strike w:val="0"/>
      <w:sz w:val="23"/>
      <w:szCs w:val="23"/>
      <w:u w:val="none"/>
    </w:rPr>
  </w:style>
  <w:style w:type="character" w:customStyle="1" w:styleId="11pt3">
    <w:name w:val="Подпись к таблице + 11 pt;Полужирный"/>
    <w:basedOn w:val="af"/>
    <w:rsid w:val="002B20CC"/>
  </w:style>
  <w:style w:type="paragraph" w:customStyle="1" w:styleId="22">
    <w:name w:val="Основной текст (2)"/>
    <w:basedOn w:val="a"/>
    <w:link w:val="21"/>
    <w:rsid w:val="002B20CC"/>
    <w:pPr>
      <w:widowControl w:val="0"/>
      <w:shd w:val="clear" w:color="auto" w:fill="FFFFFF"/>
      <w:spacing w:after="0" w:line="0" w:lineRule="atLeast"/>
      <w:jc w:val="center"/>
    </w:pPr>
    <w:rPr>
      <w:rFonts w:ascii="Times New Roman" w:eastAsia="Times New Roman" w:hAnsi="Times New Roman"/>
      <w:b/>
      <w:bCs/>
      <w:sz w:val="54"/>
      <w:szCs w:val="54"/>
    </w:rPr>
  </w:style>
  <w:style w:type="paragraph" w:customStyle="1" w:styleId="32">
    <w:name w:val="Основной текст (3)"/>
    <w:basedOn w:val="a"/>
    <w:link w:val="31"/>
    <w:rsid w:val="002B20CC"/>
    <w:pPr>
      <w:widowControl w:val="0"/>
      <w:shd w:val="clear" w:color="auto" w:fill="FFFFFF"/>
      <w:spacing w:after="0" w:line="0" w:lineRule="atLeast"/>
    </w:pPr>
    <w:rPr>
      <w:rFonts w:ascii="Times New Roman" w:eastAsia="Times New Roman" w:hAnsi="Times New Roman"/>
      <w:b/>
      <w:bCs/>
      <w:sz w:val="27"/>
      <w:szCs w:val="27"/>
    </w:rPr>
  </w:style>
  <w:style w:type="paragraph" w:customStyle="1" w:styleId="6">
    <w:name w:val="Основной текст6"/>
    <w:basedOn w:val="a"/>
    <w:rsid w:val="002B20CC"/>
    <w:pPr>
      <w:widowControl w:val="0"/>
      <w:shd w:val="clear" w:color="auto" w:fill="FFFFFF"/>
      <w:spacing w:after="0" w:line="317" w:lineRule="exact"/>
      <w:jc w:val="both"/>
    </w:pPr>
    <w:rPr>
      <w:rFonts w:ascii="Times New Roman" w:eastAsia="Times New Roman" w:hAnsi="Times New Roman"/>
      <w:color w:val="000000"/>
      <w:sz w:val="23"/>
      <w:szCs w:val="23"/>
      <w:lang w:eastAsia="ru-RU"/>
    </w:rPr>
  </w:style>
  <w:style w:type="paragraph" w:customStyle="1" w:styleId="13">
    <w:name w:val="Заголовок №1"/>
    <w:basedOn w:val="a"/>
    <w:link w:val="12"/>
    <w:rsid w:val="002B20CC"/>
    <w:pPr>
      <w:widowControl w:val="0"/>
      <w:shd w:val="clear" w:color="auto" w:fill="FFFFFF"/>
      <w:spacing w:after="0" w:line="0" w:lineRule="atLeast"/>
      <w:outlineLvl w:val="0"/>
    </w:pPr>
    <w:rPr>
      <w:rFonts w:ascii="Times New Roman" w:eastAsia="Times New Roman" w:hAnsi="Times New Roman"/>
      <w:b/>
      <w:bCs/>
      <w:sz w:val="27"/>
      <w:szCs w:val="27"/>
    </w:rPr>
  </w:style>
  <w:style w:type="paragraph" w:customStyle="1" w:styleId="35">
    <w:name w:val="Заголовок №3"/>
    <w:basedOn w:val="a"/>
    <w:link w:val="34"/>
    <w:rsid w:val="002B20CC"/>
    <w:pPr>
      <w:widowControl w:val="0"/>
      <w:shd w:val="clear" w:color="auto" w:fill="FFFFFF"/>
      <w:spacing w:after="0" w:line="0" w:lineRule="atLeast"/>
      <w:outlineLvl w:val="2"/>
    </w:pPr>
    <w:rPr>
      <w:rFonts w:ascii="Times New Roman" w:eastAsia="Times New Roman" w:hAnsi="Times New Roman"/>
      <w:b/>
      <w:bCs/>
    </w:rPr>
  </w:style>
  <w:style w:type="paragraph" w:customStyle="1" w:styleId="50">
    <w:name w:val="Основной текст (5)"/>
    <w:basedOn w:val="a"/>
    <w:link w:val="5"/>
    <w:rsid w:val="002B20CC"/>
    <w:pPr>
      <w:widowControl w:val="0"/>
      <w:shd w:val="clear" w:color="auto" w:fill="FFFFFF"/>
      <w:spacing w:after="0" w:line="0" w:lineRule="atLeast"/>
    </w:pPr>
    <w:rPr>
      <w:rFonts w:ascii="Times New Roman" w:eastAsia="Times New Roman" w:hAnsi="Times New Roman"/>
      <w:b/>
      <w:bCs/>
      <w:sz w:val="19"/>
      <w:szCs w:val="19"/>
    </w:rPr>
  </w:style>
  <w:style w:type="paragraph" w:customStyle="1" w:styleId="27">
    <w:name w:val="Подпись к таблице (2)"/>
    <w:basedOn w:val="a"/>
    <w:link w:val="26"/>
    <w:rsid w:val="002B20CC"/>
    <w:pPr>
      <w:widowControl w:val="0"/>
      <w:shd w:val="clear" w:color="auto" w:fill="FFFFFF"/>
      <w:spacing w:after="0" w:line="0" w:lineRule="atLeast"/>
    </w:pPr>
    <w:rPr>
      <w:rFonts w:ascii="Times New Roman" w:eastAsia="Times New Roman" w:hAnsi="Times New Roman"/>
      <w:b/>
      <w:bCs/>
      <w:sz w:val="19"/>
      <w:szCs w:val="19"/>
    </w:rPr>
  </w:style>
  <w:style w:type="paragraph" w:styleId="af4">
    <w:name w:val="header"/>
    <w:basedOn w:val="a"/>
    <w:link w:val="af5"/>
    <w:uiPriority w:val="99"/>
    <w:semiHidden/>
    <w:unhideWhenUsed/>
    <w:rsid w:val="002B20C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5">
    <w:name w:val="Верхний колонтитул Знак"/>
    <w:basedOn w:val="a0"/>
    <w:link w:val="af4"/>
    <w:uiPriority w:val="99"/>
    <w:semiHidden/>
    <w:rsid w:val="002B20CC"/>
    <w:rPr>
      <w:rFonts w:ascii="Courier New" w:eastAsia="Courier New" w:hAnsi="Courier New" w:cs="Courier New"/>
      <w:color w:val="000000"/>
      <w:sz w:val="24"/>
      <w:szCs w:val="24"/>
      <w:lang w:eastAsia="ru-RU"/>
    </w:rPr>
  </w:style>
  <w:style w:type="paragraph" w:styleId="af6">
    <w:name w:val="footer"/>
    <w:basedOn w:val="a"/>
    <w:link w:val="af7"/>
    <w:uiPriority w:val="99"/>
    <w:unhideWhenUsed/>
    <w:rsid w:val="002B20C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7">
    <w:name w:val="Нижний колонтитул Знак"/>
    <w:basedOn w:val="a0"/>
    <w:link w:val="af6"/>
    <w:uiPriority w:val="99"/>
    <w:rsid w:val="002B20CC"/>
    <w:rPr>
      <w:rFonts w:ascii="Courier New" w:eastAsia="Courier New" w:hAnsi="Courier New" w:cs="Courier New"/>
      <w:color w:val="000000"/>
      <w:sz w:val="24"/>
      <w:szCs w:val="24"/>
      <w:lang w:eastAsia="ru-RU"/>
    </w:rPr>
  </w:style>
  <w:style w:type="character" w:customStyle="1" w:styleId="14">
    <w:name w:val="Основной текст + Полужирный1"/>
    <w:aliases w:val="Курсив"/>
    <w:basedOn w:val="ad"/>
    <w:uiPriority w:val="99"/>
    <w:rsid w:val="001C15A2"/>
    <w:rPr>
      <w:b/>
      <w:bCs/>
      <w:i/>
      <w:iCs/>
      <w:color w:val="000000"/>
      <w:spacing w:val="0"/>
      <w:w w:val="100"/>
      <w:position w:val="0"/>
      <w:u w:val="none"/>
      <w:lang w:val="en-US"/>
    </w:rPr>
  </w:style>
  <w:style w:type="paragraph" w:customStyle="1" w:styleId="ConsPlusNormal">
    <w:name w:val="ConsPlusNormal"/>
    <w:rsid w:val="00DE02CF"/>
    <w:pPr>
      <w:autoSpaceDE w:val="0"/>
      <w:autoSpaceDN w:val="0"/>
      <w:adjustRightInd w:val="0"/>
      <w:spacing w:after="0" w:line="240" w:lineRule="auto"/>
    </w:pPr>
    <w:rPr>
      <w:rFonts w:ascii="Arial" w:eastAsia="Calibri" w:hAnsi="Arial" w:cs="Arial"/>
      <w:sz w:val="20"/>
      <w:szCs w:val="20"/>
    </w:rPr>
  </w:style>
  <w:style w:type="paragraph" w:styleId="af8">
    <w:name w:val="Body Text Indent"/>
    <w:basedOn w:val="a"/>
    <w:link w:val="af9"/>
    <w:semiHidden/>
    <w:rsid w:val="00AB6016"/>
    <w:pPr>
      <w:suppressAutoHyphens/>
      <w:spacing w:after="0" w:line="100" w:lineRule="atLeast"/>
      <w:ind w:firstLine="708"/>
      <w:jc w:val="both"/>
      <w:textAlignment w:val="baseline"/>
    </w:pPr>
    <w:rPr>
      <w:rFonts w:ascii="Times New Roman" w:eastAsia="Times New Roman" w:hAnsi="Times New Roman"/>
      <w:kern w:val="1"/>
      <w:sz w:val="24"/>
      <w:szCs w:val="24"/>
      <w:lang w:eastAsia="ar-SA"/>
    </w:rPr>
  </w:style>
  <w:style w:type="character" w:customStyle="1" w:styleId="af9">
    <w:name w:val="Основной текст с отступом Знак"/>
    <w:basedOn w:val="a0"/>
    <w:link w:val="af8"/>
    <w:semiHidden/>
    <w:rsid w:val="00AB6016"/>
    <w:rPr>
      <w:rFonts w:ascii="Times New Roman" w:eastAsia="Times New Roman" w:hAnsi="Times New Roman" w:cs="Times New Roman"/>
      <w:kern w:val="1"/>
      <w:sz w:val="24"/>
      <w:szCs w:val="24"/>
      <w:lang w:eastAsia="ar-SA"/>
    </w:rPr>
  </w:style>
  <w:style w:type="character" w:customStyle="1" w:styleId="WW8Num24z1">
    <w:name w:val="WW8Num24z1"/>
    <w:rsid w:val="00767A9A"/>
    <w:rPr>
      <w:rFonts w:ascii="Courier New" w:hAnsi="Courier New" w:cs="Courier New"/>
    </w:rPr>
  </w:style>
  <w:style w:type="character" w:customStyle="1" w:styleId="a9">
    <w:name w:val="Без интервала Знак"/>
    <w:link w:val="a8"/>
    <w:uiPriority w:val="1"/>
    <w:locked/>
    <w:rsid w:val="009F44D4"/>
  </w:style>
  <w:style w:type="character" w:styleId="afa">
    <w:name w:val="Emphasis"/>
    <w:basedOn w:val="a0"/>
    <w:qFormat/>
    <w:rsid w:val="009F44D4"/>
    <w:rPr>
      <w:i/>
      <w:iCs/>
    </w:rPr>
  </w:style>
  <w:style w:type="paragraph" w:customStyle="1" w:styleId="afb">
    <w:name w:val="Содержимое таблицы"/>
    <w:basedOn w:val="a"/>
    <w:rsid w:val="00B97FCE"/>
    <w:pPr>
      <w:suppressLineNumbers/>
      <w:suppressAutoHyphens/>
      <w:spacing w:after="0" w:line="100" w:lineRule="atLeast"/>
      <w:textAlignment w:val="baseline"/>
    </w:pPr>
    <w:rPr>
      <w:rFonts w:ascii="Times New Roman" w:eastAsia="Times New Roman" w:hAnsi="Times New Roman"/>
      <w:kern w:val="1"/>
      <w:sz w:val="24"/>
      <w:szCs w:val="24"/>
      <w:lang w:eastAsia="ar-SA"/>
    </w:rPr>
  </w:style>
  <w:style w:type="character" w:customStyle="1" w:styleId="110">
    <w:name w:val="Основной текст (11)_"/>
    <w:basedOn w:val="a0"/>
    <w:link w:val="111"/>
    <w:rsid w:val="00FF3C85"/>
    <w:rPr>
      <w:rFonts w:ascii="Calibri" w:eastAsia="Calibri" w:hAnsi="Calibri" w:cs="Calibri"/>
      <w:b/>
      <w:bCs/>
      <w:sz w:val="26"/>
      <w:szCs w:val="26"/>
      <w:shd w:val="clear" w:color="auto" w:fill="FFFFFF"/>
    </w:rPr>
  </w:style>
  <w:style w:type="paragraph" w:customStyle="1" w:styleId="111">
    <w:name w:val="Основной текст (11)"/>
    <w:basedOn w:val="a"/>
    <w:link w:val="110"/>
    <w:rsid w:val="00FF3C85"/>
    <w:pPr>
      <w:widowControl w:val="0"/>
      <w:shd w:val="clear" w:color="auto" w:fill="FFFFFF"/>
      <w:spacing w:before="360" w:after="1020" w:line="341" w:lineRule="exact"/>
    </w:pPr>
    <w:rPr>
      <w:rFonts w:cs="Calibri"/>
      <w:b/>
      <w:bCs/>
      <w:sz w:val="26"/>
      <w:szCs w:val="26"/>
    </w:rPr>
  </w:style>
  <w:style w:type="character" w:customStyle="1" w:styleId="44">
    <w:name w:val="Подпись к картинке (4)_"/>
    <w:basedOn w:val="a0"/>
    <w:link w:val="45"/>
    <w:rsid w:val="00FF3C85"/>
    <w:rPr>
      <w:rFonts w:ascii="Times New Roman" w:eastAsia="Times New Roman" w:hAnsi="Times New Roman" w:cs="Times New Roman"/>
      <w:b/>
      <w:bCs/>
      <w:spacing w:val="3"/>
      <w:sz w:val="21"/>
      <w:szCs w:val="21"/>
      <w:shd w:val="clear" w:color="auto" w:fill="FFFFFF"/>
    </w:rPr>
  </w:style>
  <w:style w:type="paragraph" w:customStyle="1" w:styleId="45">
    <w:name w:val="Подпись к картинке (4)"/>
    <w:basedOn w:val="a"/>
    <w:link w:val="44"/>
    <w:rsid w:val="00FF3C85"/>
    <w:pPr>
      <w:widowControl w:val="0"/>
      <w:shd w:val="clear" w:color="auto" w:fill="FFFFFF"/>
      <w:spacing w:after="0" w:line="0" w:lineRule="atLeast"/>
    </w:pPr>
    <w:rPr>
      <w:rFonts w:ascii="Times New Roman" w:eastAsia="Times New Roman" w:hAnsi="Times New Roman"/>
      <w:b/>
      <w:bCs/>
      <w:spacing w:val="3"/>
      <w:sz w:val="21"/>
      <w:szCs w:val="21"/>
    </w:rPr>
  </w:style>
  <w:style w:type="paragraph" w:customStyle="1" w:styleId="ConsNonformat">
    <w:name w:val="ConsNonformat"/>
    <w:uiPriority w:val="99"/>
    <w:rsid w:val="00D05DC8"/>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025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41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docs.cntd.ru/document/456054578" TargetMode="External"/><Relationship Id="rId4" Type="http://schemas.openxmlformats.org/officeDocument/2006/relationships/settings" Target="settings.xml"/><Relationship Id="rId9" Type="http://schemas.openxmlformats.org/officeDocument/2006/relationships/hyperlink" Target="http://docs.cntd.ru/document/4239217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9FC60-C2EF-43AB-B15A-9FA0E516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65</Pages>
  <Words>22706</Words>
  <Characters>129429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2019-12-16T08:04:00Z</cp:lastPrinted>
  <dcterms:created xsi:type="dcterms:W3CDTF">2019-12-16T04:23:00Z</dcterms:created>
  <dcterms:modified xsi:type="dcterms:W3CDTF">2020-01-13T07:16:00Z</dcterms:modified>
</cp:coreProperties>
</file>