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D23D65">
        <w:rPr>
          <w:sz w:val="22"/>
          <w:szCs w:val="22"/>
        </w:rPr>
        <w:t>от 23.05.2022 года  №  610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>
        <w:rPr>
          <w:sz w:val="22"/>
          <w:szCs w:val="22"/>
        </w:rPr>
        <w:t>07.07.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>
        <w:rPr>
          <w:sz w:val="22"/>
          <w:szCs w:val="22"/>
        </w:rPr>
        <w:t>01.06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>
        <w:rPr>
          <w:sz w:val="22"/>
          <w:szCs w:val="22"/>
        </w:rPr>
        <w:t>01.07.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824344" w:rsidRPr="00340FB8" w:rsidRDefault="00824344" w:rsidP="00824344">
      <w:pPr>
        <w:spacing w:line="276" w:lineRule="auto"/>
      </w:pPr>
      <w:r>
        <w:t>1.</w:t>
      </w:r>
      <w:r w:rsidRPr="00EA5573">
        <w:t xml:space="preserve"> </w:t>
      </w:r>
      <w:r w:rsidRPr="00340FB8">
        <w:t>Предмет аукциона: право на заключение договора аренды земельного участка.</w:t>
      </w:r>
    </w:p>
    <w:p w:rsidR="00824344" w:rsidRPr="00EB5930" w:rsidRDefault="00824344" w:rsidP="00824344">
      <w:pPr>
        <w:spacing w:line="276" w:lineRule="auto"/>
      </w:pPr>
      <w:r w:rsidRPr="00340FB8">
        <w:t xml:space="preserve">Местоположение земельного участка: </w:t>
      </w:r>
      <w:r w:rsidRPr="00EB5930">
        <w:rPr>
          <w:color w:val="000000"/>
        </w:rPr>
        <w:t xml:space="preserve">Челябинская область, Увельский район, </w:t>
      </w:r>
      <w:r>
        <w:rPr>
          <w:color w:val="000000"/>
        </w:rPr>
        <w:t>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иний Бор, примерно в 5,6 км по направлению на север от ориентира, расположенного за пределами участка</w:t>
      </w:r>
      <w:r w:rsidRPr="00EB5930">
        <w:t xml:space="preserve">. </w:t>
      </w:r>
    </w:p>
    <w:p w:rsidR="00824344" w:rsidRPr="00340FB8" w:rsidRDefault="00824344" w:rsidP="00824344">
      <w:pPr>
        <w:spacing w:line="276" w:lineRule="auto"/>
      </w:pPr>
      <w:r w:rsidRPr="00EB5930">
        <w:t>Кадастровый номер: 74:21:</w:t>
      </w:r>
      <w:r>
        <w:t>0202001:338</w:t>
      </w:r>
      <w:r w:rsidRPr="00E97965">
        <w:t>.</w:t>
      </w:r>
    </w:p>
    <w:p w:rsidR="00824344" w:rsidRPr="00340FB8" w:rsidRDefault="00824344" w:rsidP="00824344">
      <w:pPr>
        <w:spacing w:line="276" w:lineRule="auto"/>
      </w:pPr>
      <w:r>
        <w:t xml:space="preserve">2. </w:t>
      </w:r>
      <w:r w:rsidRPr="00340FB8">
        <w:t>Предмет аукциона: право на заключение договора аренды земельного участка.</w:t>
      </w:r>
    </w:p>
    <w:p w:rsidR="00824344" w:rsidRPr="00FB21C4" w:rsidRDefault="00824344" w:rsidP="00824344">
      <w:pPr>
        <w:spacing w:line="276" w:lineRule="auto"/>
      </w:pPr>
      <w:r w:rsidRPr="00340FB8"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2,6 км по направлению на юг от ориентира, расположенного за пределами участка.</w:t>
      </w:r>
      <w:r w:rsidRPr="00FB21C4">
        <w:t xml:space="preserve"> </w:t>
      </w:r>
    </w:p>
    <w:p w:rsidR="00824344" w:rsidRDefault="00824344" w:rsidP="00824344">
      <w:pPr>
        <w:spacing w:line="276" w:lineRule="auto"/>
      </w:pPr>
      <w:r w:rsidRPr="00340FB8">
        <w:t>Кадастровый номер: 74:21:</w:t>
      </w:r>
      <w:r>
        <w:t>0112002:509.</w:t>
      </w:r>
    </w:p>
    <w:p w:rsidR="00824344" w:rsidRPr="00B66978" w:rsidRDefault="00824344" w:rsidP="00824344">
      <w:pPr>
        <w:spacing w:line="276" w:lineRule="auto"/>
      </w:pPr>
      <w:r>
        <w:t>3.</w:t>
      </w:r>
      <w:r w:rsidRPr="00EA5573">
        <w:t xml:space="preserve"> </w:t>
      </w:r>
      <w:r w:rsidRPr="00B66978">
        <w:t>Предмет аукциона: право на заключение договора аренды земельного участка.</w:t>
      </w:r>
    </w:p>
    <w:p w:rsidR="00824344" w:rsidRPr="00FB21C4" w:rsidRDefault="00824344" w:rsidP="00824344">
      <w:pPr>
        <w:spacing w:line="276" w:lineRule="auto"/>
      </w:pPr>
      <w:r w:rsidRPr="00B66978"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2,4 км по направлению на юг от ориентира, расположенного за пределами участка.</w:t>
      </w:r>
      <w:r w:rsidRPr="00FB21C4">
        <w:t xml:space="preserve">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74:21:</w:t>
      </w:r>
      <w:r>
        <w:t>0112002:510.</w:t>
      </w:r>
    </w:p>
    <w:p w:rsidR="00824344" w:rsidRPr="00340FB8" w:rsidRDefault="00824344" w:rsidP="00824344">
      <w:pPr>
        <w:spacing w:line="276" w:lineRule="auto"/>
      </w:pPr>
      <w:r>
        <w:t>4.</w:t>
      </w:r>
      <w:r w:rsidRPr="00EA5573">
        <w:t xml:space="preserve"> </w:t>
      </w: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2,8 км по направлению на юг от ориентира, расположенного за пределами участка</w:t>
      </w:r>
      <w:r w:rsidRPr="00971F1F">
        <w:t xml:space="preserve">. </w:t>
      </w:r>
    </w:p>
    <w:p w:rsidR="00824344" w:rsidRDefault="00824344" w:rsidP="00824344">
      <w:pPr>
        <w:spacing w:line="276" w:lineRule="auto"/>
      </w:pPr>
      <w:r w:rsidRPr="00340FB8">
        <w:t>Кадастровый номер: 74:21:</w:t>
      </w:r>
      <w:r>
        <w:t>0112001:590.</w:t>
      </w:r>
    </w:p>
    <w:p w:rsidR="00824344" w:rsidRPr="00340FB8" w:rsidRDefault="00824344" w:rsidP="00824344">
      <w:pPr>
        <w:spacing w:line="276" w:lineRule="auto"/>
      </w:pPr>
      <w:r>
        <w:t>5.</w:t>
      </w:r>
      <w:r w:rsidRPr="00EA5573">
        <w:t xml:space="preserve"> </w:t>
      </w: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ождественка, примерно в 5 км. По направлению на запад от ориентира, расположенного за пределами участка</w:t>
      </w:r>
      <w:r w:rsidRPr="00971F1F">
        <w:t xml:space="preserve">. </w:t>
      </w:r>
    </w:p>
    <w:p w:rsidR="00824344" w:rsidRDefault="00824344" w:rsidP="00824344">
      <w:pPr>
        <w:spacing w:line="276" w:lineRule="auto"/>
      </w:pPr>
      <w:r w:rsidRPr="00340FB8">
        <w:t>Кадастровый номер: 74:21:</w:t>
      </w:r>
      <w:r>
        <w:t>0404001:358.</w:t>
      </w:r>
    </w:p>
    <w:p w:rsidR="00824344" w:rsidRPr="00340FB8" w:rsidRDefault="00824344" w:rsidP="00824344">
      <w:pPr>
        <w:spacing w:line="276" w:lineRule="auto"/>
      </w:pPr>
      <w:r>
        <w:t xml:space="preserve">6. </w:t>
      </w: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оловинка, примерно в 5 км. по направлению на юг от ориентира, расположенного за пределами участка</w:t>
      </w:r>
      <w:r w:rsidRPr="00971F1F">
        <w:t xml:space="preserve">. </w:t>
      </w:r>
    </w:p>
    <w:p w:rsidR="00824344" w:rsidRDefault="00824344" w:rsidP="00824344">
      <w:pPr>
        <w:spacing w:line="276" w:lineRule="auto"/>
      </w:pPr>
      <w:r w:rsidRPr="00340FB8">
        <w:t>Кадастровый номер: 74:</w:t>
      </w:r>
      <w:r>
        <w:t>0000000:3684</w:t>
      </w:r>
      <w:r w:rsidRPr="00B66978">
        <w:t>.</w:t>
      </w:r>
    </w:p>
    <w:p w:rsidR="00824344" w:rsidRPr="00340FB8" w:rsidRDefault="00824344" w:rsidP="00824344">
      <w:pPr>
        <w:spacing w:line="276" w:lineRule="auto"/>
      </w:pPr>
      <w:r>
        <w:t xml:space="preserve">7. </w:t>
      </w: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 xml:space="preserve">Челябинская область, Увельский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омутинино</w:t>
      </w:r>
      <w:proofErr w:type="spellEnd"/>
      <w:r>
        <w:rPr>
          <w:color w:val="000000"/>
        </w:rPr>
        <w:t>, примерно в 4,2 км. по направлению на север от ориентира, расположенного за пределами участка</w:t>
      </w:r>
      <w:r w:rsidRPr="00971F1F">
        <w:t xml:space="preserve">. </w:t>
      </w:r>
    </w:p>
    <w:p w:rsidR="00824344" w:rsidRPr="00B66978" w:rsidRDefault="00824344" w:rsidP="00824344">
      <w:pPr>
        <w:spacing w:line="276" w:lineRule="auto"/>
      </w:pPr>
      <w:r w:rsidRPr="00340FB8">
        <w:t>Кадастровый номер: 74:</w:t>
      </w:r>
      <w:r>
        <w:t>0000000:3685.</w:t>
      </w:r>
    </w:p>
    <w:p w:rsidR="00824344" w:rsidRDefault="00824344" w:rsidP="00824344">
      <w:pPr>
        <w:spacing w:line="276" w:lineRule="auto"/>
      </w:pP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spacing w:line="276" w:lineRule="auto"/>
        <w:jc w:val="center"/>
        <w:rPr>
          <w:b/>
        </w:rPr>
      </w:pPr>
      <w:r w:rsidRPr="00184D9F">
        <w:rPr>
          <w:b/>
        </w:rPr>
        <w:t xml:space="preserve">Извещение </w:t>
      </w:r>
    </w:p>
    <w:p w:rsidR="00824344" w:rsidRDefault="00824344" w:rsidP="00824344">
      <w:pPr>
        <w:spacing w:line="276" w:lineRule="auto"/>
        <w:jc w:val="center"/>
        <w:rPr>
          <w:b/>
        </w:rPr>
      </w:pPr>
      <w:r w:rsidRPr="00184D9F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824344" w:rsidRDefault="00824344" w:rsidP="00824344">
      <w:pPr>
        <w:spacing w:line="276" w:lineRule="auto"/>
        <w:contextualSpacing/>
        <w:rPr>
          <w:b/>
        </w:rPr>
      </w:pPr>
    </w:p>
    <w:p w:rsidR="00824344" w:rsidRPr="006B699F" w:rsidRDefault="00824344" w:rsidP="00824344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6B699F">
        <w:t>е-</w:t>
      </w:r>
      <w:proofErr w:type="gramEnd"/>
      <w:r w:rsidRPr="006B699F">
        <w:t xml:space="preserve"> Комитет).</w:t>
      </w:r>
    </w:p>
    <w:p w:rsidR="00824344" w:rsidRPr="006B699F" w:rsidRDefault="00824344" w:rsidP="00824344">
      <w:pPr>
        <w:spacing w:line="276" w:lineRule="auto"/>
        <w:contextualSpacing/>
      </w:pPr>
      <w:r w:rsidRPr="006B699F">
        <w:t>Адрес: 457000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824344" w:rsidRPr="006B699F" w:rsidRDefault="00824344" w:rsidP="00824344">
      <w:pPr>
        <w:spacing w:line="276" w:lineRule="auto"/>
        <w:contextualSpacing/>
      </w:pPr>
      <w:r w:rsidRPr="006B699F">
        <w:t>Телефон: 8(35166)3-12-01, 8(35166)3-11-08</w:t>
      </w:r>
    </w:p>
    <w:p w:rsidR="00824344" w:rsidRPr="00E66B94" w:rsidRDefault="00824344" w:rsidP="00824344">
      <w:pPr>
        <w:spacing w:line="276" w:lineRule="auto"/>
        <w:contextualSpacing/>
      </w:pPr>
      <w:r w:rsidRPr="006B699F">
        <w:t xml:space="preserve">Электронная почта: </w:t>
      </w:r>
      <w:hyperlink r:id="rId5" w:history="1">
        <w:r w:rsidRPr="00E66B94">
          <w:rPr>
            <w:rStyle w:val="a3"/>
            <w:lang w:val="en-US"/>
          </w:rPr>
          <w:t>zemkom</w:t>
        </w:r>
        <w:r w:rsidRPr="00E66B94">
          <w:rPr>
            <w:rStyle w:val="a3"/>
          </w:rPr>
          <w:t>_</w:t>
        </w:r>
        <w:r w:rsidRPr="00E66B94">
          <w:rPr>
            <w:rStyle w:val="a3"/>
            <w:lang w:val="en-US"/>
          </w:rPr>
          <w:t>uvelka</w:t>
        </w:r>
        <w:r w:rsidRPr="00E66B94">
          <w:rPr>
            <w:rStyle w:val="a3"/>
          </w:rPr>
          <w:t>@</w:t>
        </w:r>
        <w:r w:rsidRPr="00E66B94">
          <w:rPr>
            <w:rStyle w:val="a3"/>
            <w:lang w:val="en-US"/>
          </w:rPr>
          <w:t>mail</w:t>
        </w:r>
        <w:r w:rsidRPr="00E66B94">
          <w:rPr>
            <w:rStyle w:val="a3"/>
          </w:rPr>
          <w:t>.</w:t>
        </w:r>
        <w:r w:rsidRPr="00E66B94">
          <w:rPr>
            <w:rStyle w:val="a3"/>
            <w:lang w:val="en-US"/>
          </w:rPr>
          <w:t>ru</w:t>
        </w:r>
      </w:hyperlink>
    </w:p>
    <w:p w:rsidR="00824344" w:rsidRPr="009D6AEA" w:rsidRDefault="00824344" w:rsidP="00824344">
      <w:pPr>
        <w:spacing w:line="276" w:lineRule="auto"/>
        <w:contextualSpacing/>
        <w:rPr>
          <w:b/>
        </w:rPr>
      </w:pPr>
      <w:r w:rsidRPr="006B699F">
        <w:rPr>
          <w:b/>
        </w:rPr>
        <w:t>Решение о проведен</w:t>
      </w:r>
      <w:proofErr w:type="gramStart"/>
      <w:r w:rsidRPr="006B699F">
        <w:rPr>
          <w:b/>
        </w:rPr>
        <w:t xml:space="preserve">ии </w:t>
      </w:r>
      <w:r w:rsidRPr="00B66978">
        <w:rPr>
          <w:b/>
        </w:rPr>
        <w:t>ау</w:t>
      </w:r>
      <w:proofErr w:type="gramEnd"/>
      <w:r w:rsidRPr="00B66978">
        <w:rPr>
          <w:b/>
        </w:rPr>
        <w:t xml:space="preserve">кциона: </w:t>
      </w:r>
      <w:r w:rsidRPr="00B66978">
        <w:t xml:space="preserve">Постановление администрации Увельского муниципального </w:t>
      </w:r>
      <w:r w:rsidRPr="00A5763C">
        <w:t xml:space="preserve">района </w:t>
      </w:r>
      <w:r w:rsidRPr="009D6AEA">
        <w:t>от 23.05.2022 года № 610.</w:t>
      </w:r>
    </w:p>
    <w:p w:rsidR="00824344" w:rsidRPr="006B699F" w:rsidRDefault="00824344" w:rsidP="00824344">
      <w:pPr>
        <w:spacing w:line="276" w:lineRule="auto"/>
        <w:jc w:val="both"/>
      </w:pPr>
      <w:r w:rsidRPr="009D6AEA">
        <w:rPr>
          <w:b/>
        </w:rPr>
        <w:t>Форма торгов:</w:t>
      </w:r>
      <w:r w:rsidRPr="009D6AEA">
        <w:t xml:space="preserve"> аукцион, открытый по составу участников</w:t>
      </w:r>
      <w:r w:rsidRPr="006B699F">
        <w:t>.</w:t>
      </w:r>
    </w:p>
    <w:p w:rsidR="00824344" w:rsidRPr="006B699F" w:rsidRDefault="00824344" w:rsidP="00824344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824344" w:rsidRPr="006B699F" w:rsidRDefault="00824344" w:rsidP="00824344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824344" w:rsidRPr="006B699F" w:rsidRDefault="00824344" w:rsidP="00824344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 xml:space="preserve">с </w:t>
      </w:r>
      <w:r>
        <w:t>01.06.2022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824344" w:rsidRPr="006B699F" w:rsidRDefault="00824344" w:rsidP="00824344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>
        <w:t xml:space="preserve">01.07.2022 </w:t>
      </w:r>
      <w:r w:rsidRPr="006B699F">
        <w:t>года, 15 час. 00 мин.</w:t>
      </w:r>
    </w:p>
    <w:p w:rsidR="00824344" w:rsidRPr="006B699F" w:rsidRDefault="00824344" w:rsidP="00824344">
      <w:pPr>
        <w:spacing w:line="276" w:lineRule="auto"/>
        <w:contextualSpacing/>
        <w:jc w:val="both"/>
        <w:rPr>
          <w:b/>
          <w:bCs/>
        </w:rPr>
      </w:pPr>
      <w:r w:rsidRPr="006B699F">
        <w:rPr>
          <w:b/>
        </w:rPr>
        <w:t>Способ подачи заявок</w:t>
      </w:r>
      <w:r w:rsidRPr="006B699F">
        <w:rPr>
          <w:b/>
          <w:bCs/>
        </w:rPr>
        <w:t>:</w:t>
      </w:r>
    </w:p>
    <w:p w:rsidR="00824344" w:rsidRPr="006B699F" w:rsidRDefault="00824344" w:rsidP="0082434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824344" w:rsidRPr="006B699F" w:rsidRDefault="00824344" w:rsidP="0082434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824344" w:rsidRPr="006B699F" w:rsidRDefault="00824344" w:rsidP="00824344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>
        <w:rPr>
          <w:bCs/>
          <w:kern w:val="36"/>
        </w:rPr>
        <w:t>05.07.2022</w:t>
      </w:r>
      <w:r w:rsidRPr="006B699F">
        <w:rPr>
          <w:bCs/>
          <w:kern w:val="36"/>
        </w:rPr>
        <w:t xml:space="preserve"> года 10 час 00 мин.</w:t>
      </w:r>
    </w:p>
    <w:p w:rsidR="00824344" w:rsidRPr="006B699F" w:rsidRDefault="00824344" w:rsidP="00824344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>
        <w:rPr>
          <w:bCs/>
          <w:kern w:val="36"/>
        </w:rPr>
        <w:t>07.07.2022</w:t>
      </w:r>
      <w:r w:rsidRPr="006B699F">
        <w:rPr>
          <w:bCs/>
          <w:kern w:val="36"/>
        </w:rPr>
        <w:t xml:space="preserve"> года в 10 час 00 мин.</w:t>
      </w:r>
    </w:p>
    <w:p w:rsidR="00824344" w:rsidRDefault="00824344" w:rsidP="00824344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Регистрация участников аукциона проводится</w:t>
      </w:r>
      <w:r w:rsidRPr="006B699F">
        <w:t xml:space="preserve">: </w:t>
      </w:r>
      <w:r>
        <w:t>07.07.2022</w:t>
      </w:r>
      <w:r w:rsidRPr="006B699F">
        <w:t xml:space="preserve">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824344" w:rsidRPr="0094549B" w:rsidRDefault="00824344" w:rsidP="00824344">
      <w:pPr>
        <w:spacing w:line="276" w:lineRule="auto"/>
        <w:jc w:val="both"/>
        <w:rPr>
          <w:bCs/>
          <w:kern w:val="36"/>
        </w:rPr>
      </w:pPr>
      <w:r w:rsidRPr="00340FB8">
        <w:rPr>
          <w:b/>
        </w:rPr>
        <w:t>Лот №</w:t>
      </w:r>
      <w:r>
        <w:rPr>
          <w:b/>
        </w:rPr>
        <w:t>1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EB5930" w:rsidRDefault="00824344" w:rsidP="00824344">
      <w:pPr>
        <w:spacing w:line="276" w:lineRule="auto"/>
      </w:pPr>
      <w:r w:rsidRPr="00340FB8">
        <w:t xml:space="preserve">Местоположение земельного участка: </w:t>
      </w:r>
      <w:r w:rsidRPr="00EB5930">
        <w:rPr>
          <w:color w:val="000000"/>
        </w:rPr>
        <w:t xml:space="preserve">Челябинская область, Увельский район, </w:t>
      </w:r>
      <w:r>
        <w:rPr>
          <w:color w:val="000000"/>
        </w:rPr>
        <w:t>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иний Бор, примерно в 5,6 км по направлению на север от ориентира, расположенного за пределами участка</w:t>
      </w:r>
      <w:r w:rsidRPr="00EB5930">
        <w:t xml:space="preserve">. </w:t>
      </w:r>
    </w:p>
    <w:p w:rsidR="00824344" w:rsidRPr="00EB5930" w:rsidRDefault="00824344" w:rsidP="00824344">
      <w:pPr>
        <w:spacing w:line="276" w:lineRule="auto"/>
      </w:pPr>
      <w:r w:rsidRPr="00EB5930">
        <w:t>Кадастровый номер: 74:21:</w:t>
      </w:r>
      <w:r>
        <w:t>0202001:338</w:t>
      </w:r>
      <w:r w:rsidRPr="00EB5930">
        <w:t>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95609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Pr="00340FB8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10184</w:t>
      </w:r>
      <w:r w:rsidRPr="00340FB8">
        <w:t xml:space="preserve"> 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 xml:space="preserve">2036 </w:t>
      </w:r>
      <w:r w:rsidRPr="00340FB8">
        <w:t xml:space="preserve">руб. </w:t>
      </w:r>
      <w:r>
        <w:t>8</w:t>
      </w:r>
      <w:r w:rsidRPr="00340FB8">
        <w:t>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305</w:t>
      </w:r>
      <w:r w:rsidRPr="00340FB8">
        <w:t xml:space="preserve"> руб. </w:t>
      </w:r>
      <w:r>
        <w:t>52</w:t>
      </w:r>
      <w:r w:rsidRPr="00340FB8">
        <w:t xml:space="preserve">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</w:t>
      </w:r>
      <w:r w:rsidRPr="00340FB8">
        <w:t xml:space="preserve">) </w:t>
      </w:r>
      <w:r>
        <w:t>года</w:t>
      </w:r>
      <w:r w:rsidRPr="00340FB8">
        <w:t>.</w:t>
      </w:r>
    </w:p>
    <w:p w:rsidR="00824344" w:rsidRPr="00340FB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FB21C4" w:rsidRDefault="00824344" w:rsidP="00824344">
      <w:pPr>
        <w:spacing w:line="276" w:lineRule="auto"/>
      </w:pPr>
      <w:r w:rsidRPr="00340FB8"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2,6 км по направлению на юг от ориентира, расположенного за пределами участка.</w:t>
      </w:r>
      <w:r w:rsidRPr="00FB21C4">
        <w:t xml:space="preserve">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74:21:</w:t>
      </w:r>
      <w:r>
        <w:t>0112002:509.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148205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Pr="00340FB8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для выращивания зерновых и иных сельскохозяйственных культур.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32467</w:t>
      </w:r>
      <w:r w:rsidRPr="00340FB8">
        <w:t>руб. 00 коп.</w:t>
      </w:r>
      <w:r w:rsidRPr="00B953EB">
        <w:t xml:space="preserve"> </w:t>
      </w:r>
    </w:p>
    <w:p w:rsidR="00824344" w:rsidRPr="00B66978" w:rsidRDefault="00824344" w:rsidP="00824344">
      <w:pPr>
        <w:spacing w:line="276" w:lineRule="auto"/>
      </w:pPr>
      <w:r w:rsidRPr="00340FB8">
        <w:lastRenderedPageBreak/>
        <w:t>Сумма задатка (20% от начальной стоимости):</w:t>
      </w:r>
      <w:r>
        <w:t xml:space="preserve"> 6493 руб. 40 коп</w:t>
      </w:r>
      <w:r w:rsidRPr="00B66978">
        <w:t>.</w:t>
      </w:r>
    </w:p>
    <w:p w:rsidR="00824344" w:rsidRPr="00B66978" w:rsidRDefault="00824344" w:rsidP="00824344">
      <w:pPr>
        <w:spacing w:line="276" w:lineRule="auto"/>
      </w:pPr>
      <w:r w:rsidRPr="00B66978">
        <w:t xml:space="preserve">Шаг аукциона (3% от начальной стоимости): </w:t>
      </w:r>
      <w:r>
        <w:t>974 руб. 01</w:t>
      </w:r>
      <w:r w:rsidRPr="00B66978">
        <w:t xml:space="preserve"> коп.</w:t>
      </w:r>
    </w:p>
    <w:p w:rsidR="00824344" w:rsidRPr="00B66978" w:rsidRDefault="00824344" w:rsidP="00824344">
      <w:pPr>
        <w:spacing w:line="276" w:lineRule="auto"/>
      </w:pPr>
      <w:r w:rsidRPr="00B66978">
        <w:t xml:space="preserve">Срок заключения договора аренды земельного участка: </w:t>
      </w:r>
      <w:r>
        <w:t xml:space="preserve">15 </w:t>
      </w:r>
      <w:r w:rsidRPr="00340FB8">
        <w:t>(</w:t>
      </w:r>
      <w:r>
        <w:t>пятнадцать</w:t>
      </w:r>
      <w:r w:rsidRPr="00340FB8">
        <w:t xml:space="preserve">) </w:t>
      </w:r>
      <w:r>
        <w:t>лет</w:t>
      </w:r>
      <w:r w:rsidRPr="00B66978">
        <w:t>.</w:t>
      </w:r>
    </w:p>
    <w:p w:rsidR="00824344" w:rsidRPr="00B6697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b/>
        </w:rPr>
        <w:t xml:space="preserve"> </w:t>
      </w:r>
      <w:r w:rsidRPr="00B6697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24344" w:rsidRPr="00B66978" w:rsidRDefault="00824344" w:rsidP="00824344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824344" w:rsidRPr="00FB21C4" w:rsidRDefault="00824344" w:rsidP="00824344">
      <w:pPr>
        <w:spacing w:line="276" w:lineRule="auto"/>
      </w:pPr>
      <w:r w:rsidRPr="00B66978"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2,4 км по направлению на юг от ориентира, расположенного за пределами участка.</w:t>
      </w:r>
      <w:r w:rsidRPr="00FB21C4">
        <w:t xml:space="preserve"> </w:t>
      </w:r>
    </w:p>
    <w:p w:rsidR="00824344" w:rsidRPr="00B66978" w:rsidRDefault="00824344" w:rsidP="00824344">
      <w:pPr>
        <w:spacing w:line="276" w:lineRule="auto"/>
      </w:pPr>
      <w:r w:rsidRPr="00340FB8">
        <w:t>Кадастровый номер: 74:21:</w:t>
      </w:r>
      <w:r>
        <w:t>0112002:510</w:t>
      </w:r>
      <w:r w:rsidRPr="00B66978">
        <w:t xml:space="preserve">. </w:t>
      </w:r>
    </w:p>
    <w:p w:rsidR="00824344" w:rsidRPr="00B66978" w:rsidRDefault="00824344" w:rsidP="00824344">
      <w:pPr>
        <w:spacing w:line="276" w:lineRule="auto"/>
      </w:pPr>
      <w:r>
        <w:t>Площадь земельного участка: 165591</w:t>
      </w:r>
      <w:r w:rsidRPr="00B66978">
        <w:t xml:space="preserve"> кв.м.</w:t>
      </w:r>
    </w:p>
    <w:p w:rsidR="00824344" w:rsidRPr="00B66978" w:rsidRDefault="00824344" w:rsidP="00824344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824344" w:rsidRPr="00B66978" w:rsidRDefault="00824344" w:rsidP="00824344">
      <w:pPr>
        <w:spacing w:line="276" w:lineRule="auto"/>
      </w:pPr>
      <w:r w:rsidRPr="00B6697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16563</w:t>
      </w:r>
      <w:r w:rsidRPr="00340FB8">
        <w:t xml:space="preserve"> 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>3312</w:t>
      </w:r>
      <w:r w:rsidRPr="00340FB8">
        <w:t xml:space="preserve"> руб.</w:t>
      </w:r>
      <w:r>
        <w:t>60</w:t>
      </w:r>
      <w:r w:rsidRPr="00340FB8">
        <w:t xml:space="preserve">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496</w:t>
      </w:r>
      <w:r w:rsidRPr="00340FB8">
        <w:t xml:space="preserve"> руб. </w:t>
      </w:r>
      <w:r>
        <w:t>89</w:t>
      </w:r>
      <w:r w:rsidRPr="00340FB8">
        <w:t xml:space="preserve"> коп.</w:t>
      </w:r>
    </w:p>
    <w:p w:rsidR="00824344" w:rsidRDefault="00824344" w:rsidP="00824344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три) года</w:t>
      </w:r>
      <w:r w:rsidRPr="00340FB8">
        <w:t>.</w:t>
      </w:r>
    </w:p>
    <w:p w:rsidR="00824344" w:rsidRDefault="00824344" w:rsidP="00824344">
      <w:pPr>
        <w:spacing w:line="276" w:lineRule="auto"/>
        <w:jc w:val="both"/>
      </w:pPr>
      <w:r w:rsidRPr="00CC5E2D"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статьями 56, 56.1 Земельного кодекса Российской Федерации; Срок действия: с 2022-03-21;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>"; описание местоположения границ от 20.06.2019 № б/</w:t>
      </w:r>
      <w:proofErr w:type="spellStart"/>
      <w:proofErr w:type="gramStart"/>
      <w:r>
        <w:t>н</w:t>
      </w:r>
      <w:proofErr w:type="spellEnd"/>
      <w:proofErr w:type="gramEnd"/>
      <w:r>
        <w:t xml:space="preserve"> выдан: Кадастровый инженер Сагдеева А.В.; протокол выявления технической ошибки от 23.06.2020 № 57 выдан: Филиал ФГБУ "ФКП </w:t>
      </w:r>
      <w:proofErr w:type="spellStart"/>
      <w:r>
        <w:t>Росреестра</w:t>
      </w:r>
      <w:proofErr w:type="spellEnd"/>
      <w:r>
        <w:t>" по Челябинской области;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</w:t>
      </w:r>
      <w:proofErr w:type="spellStart"/>
      <w:r>
        <w:t>аскладировать</w:t>
      </w:r>
      <w:proofErr w:type="spellEnd"/>
      <w:r>
        <w:t xml:space="preserve">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</w:t>
      </w:r>
      <w:r>
        <w:lastRenderedPageBreak/>
        <w:t xml:space="preserve">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74:21-6.351; Вид объекта реестра границ: Зона с особыми условиями использования территории; Вид зоны по документу: Охранная зона линии электропередачи 10кВ Полив от подстанции Береговая, инв. 46906; Тип зоны: Охранная зона инженерных коммуникаций.</w:t>
      </w:r>
    </w:p>
    <w:p w:rsidR="00824344" w:rsidRPr="00340FB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примерно в 2,8 км по направлению на юг от ориентира, расположенного за пределами участка</w:t>
      </w:r>
      <w:r w:rsidRPr="00971F1F">
        <w:t xml:space="preserve">.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74:21:</w:t>
      </w:r>
      <w:r>
        <w:t>0112001:590.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282319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26559</w:t>
      </w:r>
      <w:r w:rsidRPr="00340FB8">
        <w:t xml:space="preserve"> 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>5311</w:t>
      </w:r>
      <w:r w:rsidRPr="00340FB8">
        <w:t xml:space="preserve"> руб. </w:t>
      </w:r>
      <w:r>
        <w:t>8</w:t>
      </w:r>
      <w:r w:rsidRPr="00340FB8">
        <w:t>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796</w:t>
      </w:r>
      <w:r w:rsidRPr="00340FB8">
        <w:t xml:space="preserve"> руб. </w:t>
      </w:r>
      <w:r>
        <w:t>77</w:t>
      </w:r>
      <w:r w:rsidRPr="00340FB8">
        <w:t xml:space="preserve"> коп.</w:t>
      </w:r>
    </w:p>
    <w:p w:rsidR="00824344" w:rsidRDefault="00824344" w:rsidP="00824344">
      <w:pPr>
        <w:spacing w:line="276" w:lineRule="auto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3</w:t>
      </w:r>
      <w:r w:rsidRPr="00B66978">
        <w:t xml:space="preserve"> (</w:t>
      </w:r>
      <w:r>
        <w:t>три</w:t>
      </w:r>
      <w:r w:rsidRPr="00B66978">
        <w:t xml:space="preserve">) </w:t>
      </w:r>
      <w:r>
        <w:t>года</w:t>
      </w:r>
      <w:r w:rsidRPr="00B66978">
        <w:t>.</w:t>
      </w:r>
    </w:p>
    <w:p w:rsidR="00824344" w:rsidRDefault="00824344" w:rsidP="0082434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5E2D">
        <w:rPr>
          <w:rFonts w:ascii="Times New Roman" w:hAnsi="Times New Roman"/>
          <w:b/>
          <w:sz w:val="24"/>
          <w:szCs w:val="24"/>
        </w:rPr>
        <w:t>Вид ограничения (обременения):</w:t>
      </w:r>
      <w:r w:rsidRPr="00211CD1">
        <w:rPr>
          <w:rFonts w:ascii="Times New Roman" w:hAnsi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Российской Федерации; Срок действия: с 2022-03-21; реквизиты документа-основания: Распоряжение Министерства экологии Челябинской области от 08.09.2020 № 630 </w:t>
      </w:r>
      <w:proofErr w:type="gramStart"/>
      <w:r w:rsidRPr="00211CD1">
        <w:rPr>
          <w:rFonts w:ascii="Times New Roman" w:hAnsi="Times New Roman"/>
          <w:sz w:val="24"/>
          <w:szCs w:val="24"/>
        </w:rPr>
        <w:t>выдан</w:t>
      </w:r>
      <w:proofErr w:type="gramEnd"/>
      <w:r w:rsidRPr="00211CD1">
        <w:rPr>
          <w:rFonts w:ascii="Times New Roman" w:hAnsi="Times New Roman"/>
          <w:sz w:val="24"/>
          <w:szCs w:val="24"/>
        </w:rPr>
        <w:t>: Министерство экологии Челябинской области; Содержание ограничения (обременения): Содержание ограничений на территории зоны приведено в ст. 67.1. 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D1">
        <w:rPr>
          <w:rFonts w:ascii="Times New Roman" w:hAnsi="Times New Roman"/>
          <w:sz w:val="24"/>
          <w:szCs w:val="24"/>
        </w:rPr>
        <w:t>кодекса РФ от 03.06.2006 г. № 74-ФЗ</w:t>
      </w:r>
      <w:proofErr w:type="gramStart"/>
      <w:r w:rsidRPr="00211CD1">
        <w:rPr>
          <w:rFonts w:ascii="Times New Roman" w:hAnsi="Times New Roman"/>
          <w:sz w:val="24"/>
          <w:szCs w:val="24"/>
        </w:rPr>
        <w:t>.В</w:t>
      </w:r>
      <w:proofErr w:type="gramEnd"/>
      <w:r w:rsidRPr="00211CD1">
        <w:rPr>
          <w:rFonts w:ascii="Times New Roman" w:hAnsi="Times New Roman"/>
          <w:sz w:val="24"/>
          <w:szCs w:val="24"/>
        </w:rPr>
        <w:t xml:space="preserve"> границах зоны запрещается:1) использование сточных вод в целях регулирования плодородия почв; 2) размещение кладбищ, скотомогильников, объектов размещения </w:t>
      </w:r>
      <w:proofErr w:type="spellStart"/>
      <w:r w:rsidRPr="00211CD1">
        <w:rPr>
          <w:rFonts w:ascii="Times New Roman" w:hAnsi="Times New Roman"/>
          <w:sz w:val="24"/>
          <w:szCs w:val="24"/>
        </w:rPr>
        <w:t>отходовпроизводства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и потребления, химических, взрывчатых, </w:t>
      </w:r>
      <w:proofErr w:type="spellStart"/>
      <w:r w:rsidRPr="00211CD1">
        <w:rPr>
          <w:rFonts w:ascii="Times New Roman" w:hAnsi="Times New Roman"/>
          <w:sz w:val="24"/>
          <w:szCs w:val="24"/>
        </w:rPr>
        <w:t>токсичных,отравляющих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и ядовитых веществ, пунктов захоронения радиоактивныхотходов;3) осуществление авиационных мер по борьбе с вредными организмами;</w:t>
      </w:r>
      <w:proofErr w:type="gramStart"/>
      <w:r w:rsidRPr="00211CD1">
        <w:rPr>
          <w:rFonts w:ascii="Times New Roman" w:hAnsi="Times New Roman"/>
          <w:sz w:val="24"/>
          <w:szCs w:val="24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</w:t>
      </w:r>
      <w:proofErr w:type="spellStart"/>
      <w:r w:rsidRPr="00211CD1">
        <w:rPr>
          <w:rFonts w:ascii="Times New Roman" w:hAnsi="Times New Roman"/>
          <w:sz w:val="24"/>
          <w:szCs w:val="24"/>
        </w:rPr>
        <w:t>стоянкина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дорогах и в специально оборудованных местах, имеющих твердоепокрытие;5) размещение автозаправочных станций, складов </w:t>
      </w:r>
      <w:proofErr w:type="spellStart"/>
      <w:r w:rsidRPr="00211CD1">
        <w:rPr>
          <w:rFonts w:ascii="Times New Roman" w:hAnsi="Times New Roman"/>
          <w:sz w:val="24"/>
          <w:szCs w:val="24"/>
        </w:rPr>
        <w:t>горюче-смазочныхматериалов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(за исключением случаев, если автозаправочные станции, </w:t>
      </w:r>
      <w:proofErr w:type="spellStart"/>
      <w:r w:rsidRPr="00211CD1">
        <w:rPr>
          <w:rFonts w:ascii="Times New Roman" w:hAnsi="Times New Roman"/>
          <w:sz w:val="24"/>
          <w:szCs w:val="24"/>
        </w:rPr>
        <w:t>складыгорюче-смазочных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материалов размещены на территориях портов, судостроительных и судоремонтных организаций, </w:t>
      </w:r>
      <w:proofErr w:type="spellStart"/>
      <w:r w:rsidRPr="00211CD1">
        <w:rPr>
          <w:rFonts w:ascii="Times New Roman" w:hAnsi="Times New Roman"/>
          <w:sz w:val="24"/>
          <w:szCs w:val="24"/>
        </w:rPr>
        <w:t>инфраструктурывнутренних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водных путей при условии соблюдения требований законодательства в области охраны окружающей среды и Водного </w:t>
      </w:r>
      <w:proofErr w:type="spellStart"/>
      <w:r w:rsidRPr="00211CD1">
        <w:rPr>
          <w:rFonts w:ascii="Times New Roman" w:hAnsi="Times New Roman"/>
          <w:sz w:val="24"/>
          <w:szCs w:val="24"/>
        </w:rPr>
        <w:t>кодексаРФ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), станций технического обслуживания, используемых для </w:t>
      </w:r>
      <w:proofErr w:type="spellStart"/>
      <w:r w:rsidRPr="00211CD1">
        <w:rPr>
          <w:rFonts w:ascii="Times New Roman" w:hAnsi="Times New Roman"/>
          <w:sz w:val="24"/>
          <w:szCs w:val="24"/>
        </w:rPr>
        <w:t>техническогоосмотра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и ремонта транспортных средств, осуществление </w:t>
      </w:r>
      <w:proofErr w:type="spellStart"/>
      <w:r w:rsidRPr="00211CD1">
        <w:rPr>
          <w:rFonts w:ascii="Times New Roman" w:hAnsi="Times New Roman"/>
          <w:sz w:val="24"/>
          <w:szCs w:val="24"/>
        </w:rPr>
        <w:t>мойкитранспортных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средств;</w:t>
      </w:r>
      <w:proofErr w:type="gramEnd"/>
      <w:r w:rsidRPr="00211CD1">
        <w:rPr>
          <w:rFonts w:ascii="Times New Roman" w:hAnsi="Times New Roman"/>
          <w:sz w:val="24"/>
          <w:szCs w:val="24"/>
        </w:rPr>
        <w:t xml:space="preserve">6) размещение </w:t>
      </w:r>
      <w:r w:rsidRPr="00211CD1">
        <w:rPr>
          <w:rFonts w:ascii="Times New Roman" w:hAnsi="Times New Roman"/>
          <w:sz w:val="24"/>
          <w:szCs w:val="24"/>
        </w:rPr>
        <w:lastRenderedPageBreak/>
        <w:t xml:space="preserve">специализированных хранилищ пестицидов и </w:t>
      </w:r>
      <w:proofErr w:type="spellStart"/>
      <w:r w:rsidRPr="00211CD1">
        <w:rPr>
          <w:rFonts w:ascii="Times New Roman" w:hAnsi="Times New Roman"/>
          <w:sz w:val="24"/>
          <w:szCs w:val="24"/>
        </w:rPr>
        <w:t>агрохимикатов</w:t>
      </w:r>
      <w:proofErr w:type="gramStart"/>
      <w:r w:rsidRPr="00211CD1">
        <w:rPr>
          <w:rFonts w:ascii="Times New Roman" w:hAnsi="Times New Roman"/>
          <w:sz w:val="24"/>
          <w:szCs w:val="24"/>
        </w:rPr>
        <w:t>,п</w:t>
      </w:r>
      <w:proofErr w:type="gramEnd"/>
      <w:r w:rsidRPr="00211CD1">
        <w:rPr>
          <w:rFonts w:ascii="Times New Roman" w:hAnsi="Times New Roman"/>
          <w:sz w:val="24"/>
          <w:szCs w:val="24"/>
        </w:rPr>
        <w:t>рименение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пестицидов и агрохимикатов;7) сброс сточных, в том числе дренажных, вод;8) разведка и добыча общераспространенных полезных ископаемых</w:t>
      </w:r>
      <w:proofErr w:type="gramStart"/>
      <w:r w:rsidRPr="00211CD1">
        <w:rPr>
          <w:rFonts w:ascii="Times New Roman" w:hAnsi="Times New Roman"/>
          <w:sz w:val="24"/>
          <w:szCs w:val="24"/>
        </w:rPr>
        <w:t>.</w:t>
      </w:r>
      <w:proofErr w:type="gramEnd"/>
      <w:r w:rsidRPr="00211CD1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11CD1">
        <w:rPr>
          <w:rFonts w:ascii="Times New Roman" w:hAnsi="Times New Roman"/>
          <w:sz w:val="24"/>
          <w:szCs w:val="24"/>
        </w:rPr>
        <w:t>з</w:t>
      </w:r>
      <w:proofErr w:type="gramEnd"/>
      <w:r w:rsidRPr="00211CD1">
        <w:rPr>
          <w:rFonts w:ascii="Times New Roman" w:hAnsi="Times New Roman"/>
          <w:sz w:val="24"/>
          <w:szCs w:val="24"/>
        </w:rPr>
        <w:t>аисключением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случаев, если разведка и добыча </w:t>
      </w:r>
      <w:proofErr w:type="spellStart"/>
      <w:r w:rsidRPr="00211CD1">
        <w:rPr>
          <w:rFonts w:ascii="Times New Roman" w:hAnsi="Times New Roman"/>
          <w:sz w:val="24"/>
          <w:szCs w:val="24"/>
        </w:rPr>
        <w:t>общераспространенныхполезных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ископаемых осуществляются пользователями недр, осуществляющими разведку и добычу иных видов полезных ископаемых, </w:t>
      </w:r>
      <w:proofErr w:type="spellStart"/>
      <w:r w:rsidRPr="00211CD1">
        <w:rPr>
          <w:rFonts w:ascii="Times New Roman" w:hAnsi="Times New Roman"/>
          <w:sz w:val="24"/>
          <w:szCs w:val="24"/>
        </w:rPr>
        <w:t>вграницах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, предоставленных им в соответствии с законодательством Российской Федерации о недрах горных отводов и (или) </w:t>
      </w:r>
      <w:proofErr w:type="spellStart"/>
      <w:r w:rsidRPr="00211CD1">
        <w:rPr>
          <w:rFonts w:ascii="Times New Roman" w:hAnsi="Times New Roman"/>
          <w:sz w:val="24"/>
          <w:szCs w:val="24"/>
        </w:rPr>
        <w:t>геологическихотводов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на основании утвержденного технического проекта в соответствии </w:t>
      </w:r>
      <w:proofErr w:type="spellStart"/>
      <w:r w:rsidRPr="00211CD1">
        <w:rPr>
          <w:rFonts w:ascii="Times New Roman" w:hAnsi="Times New Roman"/>
          <w:sz w:val="24"/>
          <w:szCs w:val="24"/>
        </w:rPr>
        <w:t>состатьей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19.1 Закона Российской Федерации от 21 февраля 1992 года № 2395-1«</w:t>
      </w:r>
      <w:proofErr w:type="gramStart"/>
      <w:r w:rsidRPr="00211CD1">
        <w:rPr>
          <w:rFonts w:ascii="Times New Roman" w:hAnsi="Times New Roman"/>
          <w:sz w:val="24"/>
          <w:szCs w:val="24"/>
        </w:rPr>
        <w:t>О недрах»).; Реестровый номер границы: 74:00-6.851; Вид объекта реестра границ:</w:t>
      </w:r>
      <w:proofErr w:type="gramEnd"/>
      <w:r w:rsidRPr="00211CD1"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211CD1">
        <w:rPr>
          <w:rFonts w:ascii="Times New Roman" w:hAnsi="Times New Roman"/>
          <w:sz w:val="24"/>
          <w:szCs w:val="24"/>
        </w:rPr>
        <w:t>Кабанка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 в пределах Увельского, </w:t>
      </w:r>
      <w:proofErr w:type="spellStart"/>
      <w:r w:rsidRPr="00211CD1">
        <w:rPr>
          <w:rFonts w:ascii="Times New Roman" w:hAnsi="Times New Roman"/>
          <w:sz w:val="24"/>
          <w:szCs w:val="24"/>
        </w:rPr>
        <w:t>Пластовского</w:t>
      </w:r>
      <w:proofErr w:type="spellEnd"/>
      <w:r w:rsidRPr="00211CD1">
        <w:rPr>
          <w:rFonts w:ascii="Times New Roman" w:hAnsi="Times New Roman"/>
          <w:sz w:val="24"/>
          <w:szCs w:val="24"/>
        </w:rPr>
        <w:t xml:space="preserve">, Уйского муниципальных районов Челябинской области; Тип зоны: Прибрежная защитная полоса; </w:t>
      </w:r>
    </w:p>
    <w:p w:rsidR="00824344" w:rsidRPr="00340FB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ождественка, примерно в 5 км. По направлению на запад от ориентира, расположенного за пределами участка</w:t>
      </w:r>
      <w:r w:rsidRPr="00971F1F">
        <w:t xml:space="preserve">.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74:21:</w:t>
      </w:r>
      <w:r>
        <w:t>0404001:358.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113304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11866</w:t>
      </w:r>
      <w:r w:rsidRPr="00340FB8">
        <w:t xml:space="preserve"> 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>2373</w:t>
      </w:r>
      <w:r w:rsidRPr="00340FB8">
        <w:t xml:space="preserve"> руб. </w:t>
      </w:r>
      <w:r>
        <w:t>2</w:t>
      </w:r>
      <w:r w:rsidRPr="00340FB8">
        <w:t>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355</w:t>
      </w:r>
      <w:r w:rsidRPr="00340FB8">
        <w:t xml:space="preserve"> руб. </w:t>
      </w:r>
      <w:r>
        <w:t>98</w:t>
      </w:r>
      <w:r w:rsidRPr="00340FB8">
        <w:t xml:space="preserve"> коп.</w:t>
      </w:r>
    </w:p>
    <w:p w:rsidR="00824344" w:rsidRPr="00B66978" w:rsidRDefault="00824344" w:rsidP="00824344">
      <w:pPr>
        <w:spacing w:line="276" w:lineRule="auto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3</w:t>
      </w:r>
      <w:r w:rsidRPr="00B66978">
        <w:t xml:space="preserve"> (</w:t>
      </w:r>
      <w:r>
        <w:t>три</w:t>
      </w:r>
      <w:r w:rsidRPr="00B66978">
        <w:t xml:space="preserve">) </w:t>
      </w:r>
      <w:r>
        <w:t>года</w:t>
      </w:r>
      <w:r w:rsidRPr="00B66978">
        <w:t>.</w:t>
      </w:r>
    </w:p>
    <w:p w:rsidR="00824344" w:rsidRPr="00340FB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оловинка, примерно в 5 км. по направлению на юг от ориентира, расположенного за пределами участка</w:t>
      </w:r>
      <w:r w:rsidRPr="00971F1F">
        <w:t xml:space="preserve">.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</w:t>
      </w:r>
      <w:r>
        <w:t>0000000:3684.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449920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 xml:space="preserve">40089 </w:t>
      </w:r>
      <w:r w:rsidRPr="00340FB8">
        <w:t>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>8017</w:t>
      </w:r>
      <w:r w:rsidRPr="00340FB8">
        <w:t xml:space="preserve"> руб. </w:t>
      </w:r>
      <w:r>
        <w:t>8</w:t>
      </w:r>
      <w:r w:rsidRPr="00340FB8">
        <w:t>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1202</w:t>
      </w:r>
      <w:r w:rsidRPr="00340FB8">
        <w:t xml:space="preserve"> руб. </w:t>
      </w:r>
      <w:r>
        <w:t>67</w:t>
      </w:r>
      <w:r w:rsidRPr="00340FB8">
        <w:t xml:space="preserve"> коп.</w:t>
      </w:r>
    </w:p>
    <w:p w:rsidR="00824344" w:rsidRDefault="00824344" w:rsidP="00824344">
      <w:pPr>
        <w:spacing w:line="276" w:lineRule="auto"/>
        <w:jc w:val="both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3</w:t>
      </w:r>
      <w:r w:rsidRPr="00B66978">
        <w:t xml:space="preserve"> (</w:t>
      </w:r>
      <w:r>
        <w:t>три</w:t>
      </w:r>
      <w:r w:rsidRPr="00B66978">
        <w:t xml:space="preserve">) </w:t>
      </w:r>
      <w:r>
        <w:t>года.</w:t>
      </w:r>
    </w:p>
    <w:p w:rsidR="00824344" w:rsidRPr="008B0B77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5E2D">
        <w:rPr>
          <w:rFonts w:ascii="Times New Roman" w:hAnsi="Times New Roman"/>
          <w:b/>
          <w:sz w:val="24"/>
          <w:szCs w:val="24"/>
        </w:rPr>
        <w:t>Вид ограничения (обременения):</w:t>
      </w:r>
      <w:r w:rsidRPr="008B0B77">
        <w:rPr>
          <w:rFonts w:ascii="Times New Roman" w:hAnsi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Российской Федерации; Срок действия: с 2022-03-21; реквизиты документа-основания: постановление «О порядке установления охранных зон объектов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Российской Федерации; свидетельство о государственной регистрации права от 30.07.2008 № 664391 </w:t>
      </w:r>
      <w:proofErr w:type="gramStart"/>
      <w:r w:rsidRPr="008B0B77">
        <w:rPr>
          <w:rFonts w:ascii="Times New Roman" w:hAnsi="Times New Roman"/>
          <w:sz w:val="24"/>
          <w:szCs w:val="24"/>
        </w:rPr>
        <w:t>выдан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свидетельство о государственной регистрации права от 30.07.2008 № 664382 </w:t>
      </w:r>
      <w:proofErr w:type="gramStart"/>
      <w:r w:rsidRPr="008B0B77">
        <w:rPr>
          <w:rFonts w:ascii="Times New Roman" w:hAnsi="Times New Roman"/>
          <w:sz w:val="24"/>
          <w:szCs w:val="24"/>
        </w:rPr>
        <w:t>выдан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техническая документация на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электросетевой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комплекс от 29.07.2002 № б/</w:t>
      </w:r>
      <w:proofErr w:type="spellStart"/>
      <w:r w:rsidRPr="008B0B77">
        <w:rPr>
          <w:rFonts w:ascii="Times New Roman" w:hAnsi="Times New Roman"/>
          <w:sz w:val="24"/>
          <w:szCs w:val="24"/>
        </w:rPr>
        <w:t>н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выдан: МУП БТИ Увельского района; доверенность от 07.02.2018 № ЧЭ-230 </w:t>
      </w:r>
      <w:proofErr w:type="gramStart"/>
      <w:r w:rsidRPr="008B0B77">
        <w:rPr>
          <w:rFonts w:ascii="Times New Roman" w:hAnsi="Times New Roman"/>
          <w:sz w:val="24"/>
          <w:szCs w:val="24"/>
        </w:rPr>
        <w:t>выдан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: ОАО "МРСК Урала"; письмо Управления Федеральной службы государственной регистрации, кадастра и картографии по Челябинской области от 07.02.2018 № 3327доп </w:t>
      </w:r>
      <w:proofErr w:type="gramStart"/>
      <w:r w:rsidRPr="008B0B77">
        <w:rPr>
          <w:rFonts w:ascii="Times New Roman" w:hAnsi="Times New Roman"/>
          <w:sz w:val="24"/>
          <w:szCs w:val="24"/>
        </w:rPr>
        <w:t>выдан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: </w:t>
      </w:r>
      <w:r w:rsidRPr="008B0B77">
        <w:rPr>
          <w:rFonts w:ascii="Times New Roman" w:hAnsi="Times New Roman"/>
          <w:sz w:val="24"/>
          <w:szCs w:val="24"/>
        </w:rPr>
        <w:lastRenderedPageBreak/>
        <w:t xml:space="preserve">Управление Федеральной службы государственной регистрации, кадастра и картографии по Челябинской области; сопроводительное письмо от 10.10.2018 № 1 </w:t>
      </w:r>
      <w:proofErr w:type="gramStart"/>
      <w:r w:rsidRPr="008B0B77">
        <w:rPr>
          <w:rFonts w:ascii="Times New Roman" w:hAnsi="Times New Roman"/>
          <w:sz w:val="24"/>
          <w:szCs w:val="24"/>
        </w:rPr>
        <w:t>выдан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: Представитель по доверенности ОАО "МСК Урала"; Содержание ограничения (обременения): </w:t>
      </w:r>
      <w:proofErr w:type="gramStart"/>
      <w:r w:rsidRPr="008B0B77">
        <w:rPr>
          <w:rFonts w:ascii="Times New Roman" w:hAnsi="Times New Roman"/>
          <w:sz w:val="24"/>
          <w:szCs w:val="24"/>
        </w:rPr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8B0B77">
        <w:rPr>
          <w:rFonts w:ascii="Times New Roman" w:hAnsi="Times New Roman"/>
          <w:sz w:val="24"/>
          <w:szCs w:val="24"/>
        </w:rPr>
        <w:t>юрид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лиц, а также повлечь нанесение </w:t>
      </w:r>
      <w:proofErr w:type="spellStart"/>
      <w:r w:rsidRPr="008B0B77">
        <w:rPr>
          <w:rFonts w:ascii="Times New Roman" w:hAnsi="Times New Roman"/>
          <w:sz w:val="24"/>
          <w:szCs w:val="24"/>
        </w:rPr>
        <w:t>экол-го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ущерба и возникновение пожаров, в том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числе: а) набрасывать на провода и опоры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 w:rsidRPr="008B0B77">
        <w:rPr>
          <w:rFonts w:ascii="Times New Roman" w:hAnsi="Times New Roman"/>
          <w:sz w:val="24"/>
          <w:szCs w:val="24"/>
        </w:rPr>
        <w:t>созд-х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0B77">
        <w:rPr>
          <w:rFonts w:ascii="Times New Roman" w:hAnsi="Times New Roman"/>
          <w:sz w:val="24"/>
          <w:szCs w:val="24"/>
        </w:rPr>
        <w:t>соотв-ии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B0B77">
        <w:rPr>
          <w:rFonts w:ascii="Times New Roman" w:hAnsi="Times New Roman"/>
          <w:sz w:val="24"/>
          <w:szCs w:val="24"/>
        </w:rPr>
        <w:t>требов-ми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нормативно-технических </w:t>
      </w:r>
      <w:proofErr w:type="spellStart"/>
      <w:r w:rsidRPr="008B0B77">
        <w:rPr>
          <w:rFonts w:ascii="Times New Roman" w:hAnsi="Times New Roman"/>
          <w:sz w:val="24"/>
          <w:szCs w:val="24"/>
        </w:rPr>
        <w:t>док-в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проходов и подъездов для доступа к объектам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хоз-ва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</w:t>
      </w:r>
      <w:proofErr w:type="spellStart"/>
      <w:r w:rsidRPr="008B0B77">
        <w:rPr>
          <w:rFonts w:ascii="Times New Roman" w:hAnsi="Times New Roman"/>
          <w:sz w:val="24"/>
          <w:szCs w:val="24"/>
        </w:rPr>
        <w:t>соор-ия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0B77">
        <w:rPr>
          <w:rFonts w:ascii="Times New Roman" w:hAnsi="Times New Roman"/>
          <w:sz w:val="24"/>
          <w:szCs w:val="24"/>
        </w:rPr>
        <w:t>кот-е</w:t>
      </w:r>
      <w:proofErr w:type="spellEnd"/>
      <w:proofErr w:type="gramEnd"/>
      <w:r w:rsidRPr="008B0B77">
        <w:rPr>
          <w:rFonts w:ascii="Times New Roman" w:hAnsi="Times New Roman"/>
          <w:sz w:val="24"/>
          <w:szCs w:val="24"/>
        </w:rPr>
        <w:t xml:space="preserve"> могут препятствовать доступу к объектам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хоз-ва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в) </w:t>
      </w:r>
      <w:proofErr w:type="spellStart"/>
      <w:r w:rsidRPr="008B0B77">
        <w:rPr>
          <w:rFonts w:ascii="Times New Roman" w:hAnsi="Times New Roman"/>
          <w:sz w:val="24"/>
          <w:szCs w:val="24"/>
        </w:rPr>
        <w:t>наход-ся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в пределах огороженной </w:t>
      </w:r>
      <w:proofErr w:type="spellStart"/>
      <w:r w:rsidRPr="008B0B77">
        <w:rPr>
          <w:rFonts w:ascii="Times New Roman" w:hAnsi="Times New Roman"/>
          <w:sz w:val="24"/>
          <w:szCs w:val="24"/>
        </w:rPr>
        <w:t>тер-ии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и помещениях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распред-ных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устройств и подстанций, открывать двери и люки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распред-ных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устройств и подстанций, производить </w:t>
      </w:r>
      <w:proofErr w:type="spellStart"/>
      <w:r w:rsidRPr="008B0B77">
        <w:rPr>
          <w:rFonts w:ascii="Times New Roman" w:hAnsi="Times New Roman"/>
          <w:sz w:val="24"/>
          <w:szCs w:val="24"/>
        </w:rPr>
        <w:t>перекл-ия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и</w:t>
      </w:r>
      <w:r>
        <w:t>подкл-</w:t>
      </w:r>
      <w:r w:rsidRPr="008B0B77">
        <w:rPr>
          <w:rFonts w:ascii="Times New Roman" w:hAnsi="Times New Roman"/>
          <w:sz w:val="24"/>
          <w:szCs w:val="24"/>
        </w:rPr>
        <w:t>ия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в электрических сетях (указанное требование не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распростр-тся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на работников, занятых выполнением разрешенных в </w:t>
      </w:r>
      <w:proofErr w:type="spellStart"/>
      <w:r w:rsidRPr="008B0B77">
        <w:rPr>
          <w:rFonts w:ascii="Times New Roman" w:hAnsi="Times New Roman"/>
          <w:sz w:val="24"/>
          <w:szCs w:val="24"/>
        </w:rPr>
        <w:t>устан-ном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порядке работ), разводить огонь в пределах о. зон вводных и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распред-ных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устройств, подстанций,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электропередачи, а также в о. зонах КЛ электропередачи; г) размещать свалки; </w:t>
      </w:r>
      <w:proofErr w:type="spellStart"/>
      <w:r w:rsidRPr="008B0B77">
        <w:rPr>
          <w:rFonts w:ascii="Times New Roman" w:hAnsi="Times New Roman"/>
          <w:sz w:val="24"/>
          <w:szCs w:val="24"/>
        </w:rPr>
        <w:t>д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B0B77">
        <w:rPr>
          <w:rFonts w:ascii="Times New Roman" w:hAnsi="Times New Roman"/>
          <w:sz w:val="24"/>
          <w:szCs w:val="24"/>
        </w:rPr>
        <w:t>произв-ть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8B0B77">
        <w:rPr>
          <w:rFonts w:ascii="Times New Roman" w:hAnsi="Times New Roman"/>
          <w:sz w:val="24"/>
          <w:szCs w:val="24"/>
        </w:rPr>
        <w:t>корроз-ных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вещ-в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и горюче-смазочных материалов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>. подземных КЛ электропередачи)</w:t>
      </w:r>
      <w:proofErr w:type="gramStart"/>
      <w:r w:rsidRPr="008B0B77">
        <w:rPr>
          <w:rFonts w:ascii="Times New Roman" w:hAnsi="Times New Roman"/>
          <w:sz w:val="24"/>
          <w:szCs w:val="24"/>
        </w:rPr>
        <w:t>.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B77">
        <w:rPr>
          <w:rFonts w:ascii="Times New Roman" w:hAnsi="Times New Roman"/>
          <w:sz w:val="24"/>
          <w:szCs w:val="24"/>
        </w:rPr>
        <w:t>п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.9. </w:t>
      </w:r>
      <w:proofErr w:type="gramStart"/>
      <w:r w:rsidRPr="008B0B77">
        <w:rPr>
          <w:rFonts w:ascii="Times New Roman" w:hAnsi="Times New Roman"/>
          <w:sz w:val="24"/>
          <w:szCs w:val="24"/>
        </w:rPr>
        <w:t>В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B0B77">
        <w:rPr>
          <w:rFonts w:ascii="Times New Roman" w:hAnsi="Times New Roman"/>
          <w:sz w:val="24"/>
          <w:szCs w:val="24"/>
        </w:rPr>
        <w:t>устан-ных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B77">
        <w:rPr>
          <w:rFonts w:ascii="Times New Roman" w:hAnsi="Times New Roman"/>
          <w:sz w:val="24"/>
          <w:szCs w:val="24"/>
        </w:rPr>
        <w:t>для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объектов </w:t>
      </w:r>
      <w:proofErr w:type="spellStart"/>
      <w:r w:rsidRPr="008B0B7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хозяйства </w:t>
      </w:r>
      <w:proofErr w:type="spellStart"/>
      <w:r w:rsidRPr="008B0B77">
        <w:rPr>
          <w:rFonts w:ascii="Times New Roman" w:hAnsi="Times New Roman"/>
          <w:sz w:val="24"/>
          <w:szCs w:val="24"/>
        </w:rPr>
        <w:t>напряж-ем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свыше 1000 вольт, помимо действий, предусмотренных п.8 наст. </w:t>
      </w:r>
      <w:proofErr w:type="gramStart"/>
      <w:r w:rsidRPr="008B0B77">
        <w:rPr>
          <w:rFonts w:ascii="Times New Roman" w:hAnsi="Times New Roman"/>
          <w:sz w:val="24"/>
          <w:szCs w:val="24"/>
        </w:rPr>
        <w:t xml:space="preserve">Правил, </w:t>
      </w:r>
      <w:proofErr w:type="spellStart"/>
      <w:r w:rsidRPr="008B0B77">
        <w:rPr>
          <w:rFonts w:ascii="Times New Roman" w:hAnsi="Times New Roman"/>
          <w:sz w:val="24"/>
          <w:szCs w:val="24"/>
        </w:rPr>
        <w:t>запр-ся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: а) </w:t>
      </w:r>
      <w:proofErr w:type="spellStart"/>
      <w:r w:rsidRPr="008B0B77">
        <w:rPr>
          <w:rFonts w:ascii="Times New Roman" w:hAnsi="Times New Roman"/>
          <w:sz w:val="24"/>
          <w:szCs w:val="24"/>
        </w:rPr>
        <w:t>склад-ть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8B0B77">
        <w:rPr>
          <w:rFonts w:ascii="Times New Roman" w:hAnsi="Times New Roman"/>
          <w:sz w:val="24"/>
          <w:szCs w:val="24"/>
        </w:rPr>
        <w:t>устан-ном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порядке работ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>.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электропередачи); в) </w:t>
      </w:r>
      <w:proofErr w:type="spellStart"/>
      <w:r w:rsidRPr="008B0B77">
        <w:rPr>
          <w:rFonts w:ascii="Times New Roman" w:hAnsi="Times New Roman"/>
          <w:sz w:val="24"/>
          <w:szCs w:val="24"/>
        </w:rPr>
        <w:t>исп-вать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(запускать) любые </w:t>
      </w:r>
      <w:proofErr w:type="spellStart"/>
      <w:r w:rsidRPr="008B0B77">
        <w:rPr>
          <w:rFonts w:ascii="Times New Roman" w:hAnsi="Times New Roman"/>
          <w:sz w:val="24"/>
          <w:szCs w:val="24"/>
        </w:rPr>
        <w:t>летат-ые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аппараты, в т. ч. </w:t>
      </w:r>
      <w:proofErr w:type="spellStart"/>
      <w:r w:rsidRPr="008B0B77">
        <w:rPr>
          <w:rFonts w:ascii="Times New Roman" w:hAnsi="Times New Roman"/>
          <w:sz w:val="24"/>
          <w:szCs w:val="24"/>
        </w:rPr>
        <w:t>возд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змеев, </w:t>
      </w:r>
      <w:proofErr w:type="spellStart"/>
      <w:r w:rsidRPr="008B0B77">
        <w:rPr>
          <w:rFonts w:ascii="Times New Roman" w:hAnsi="Times New Roman"/>
          <w:sz w:val="24"/>
          <w:szCs w:val="24"/>
        </w:rPr>
        <w:t>спорт-ые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модели летательных аппаратов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электропередачи); г) бросать якоря с судов и </w:t>
      </w:r>
      <w:proofErr w:type="spellStart"/>
      <w:r w:rsidRPr="008B0B77">
        <w:rPr>
          <w:rFonts w:ascii="Times New Roman" w:hAnsi="Times New Roman"/>
          <w:sz w:val="24"/>
          <w:szCs w:val="24"/>
        </w:rPr>
        <w:t>осущ-ть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их проход с отданными якорями, цепями, лотами, волокушами и тралами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подводных КЛ электропередачи); </w:t>
      </w:r>
      <w:proofErr w:type="spellStart"/>
      <w:r w:rsidRPr="008B0B77">
        <w:rPr>
          <w:rFonts w:ascii="Times New Roman" w:hAnsi="Times New Roman"/>
          <w:sz w:val="24"/>
          <w:szCs w:val="24"/>
        </w:rPr>
        <w:t>д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) осуществлять проход судов с поднятыми стрелами кранов и других механизмов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8B0B77">
        <w:rPr>
          <w:rFonts w:ascii="Times New Roman" w:hAnsi="Times New Roman"/>
          <w:sz w:val="24"/>
          <w:szCs w:val="24"/>
        </w:rPr>
        <w:t>капит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ремонт, реконструкция или снос зданий и </w:t>
      </w:r>
      <w:proofErr w:type="spellStart"/>
      <w:r w:rsidRPr="008B0B77">
        <w:rPr>
          <w:rFonts w:ascii="Times New Roman" w:hAnsi="Times New Roman"/>
          <w:sz w:val="24"/>
          <w:szCs w:val="24"/>
        </w:rPr>
        <w:t>сооруж-ий</w:t>
      </w:r>
      <w:proofErr w:type="spellEnd"/>
      <w:r w:rsidRPr="008B0B77">
        <w:rPr>
          <w:rFonts w:ascii="Times New Roman" w:hAnsi="Times New Roman"/>
          <w:sz w:val="24"/>
          <w:szCs w:val="24"/>
        </w:rPr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8B0B77">
        <w:rPr>
          <w:rFonts w:ascii="Times New Roman" w:hAnsi="Times New Roman"/>
          <w:sz w:val="24"/>
          <w:szCs w:val="24"/>
        </w:rPr>
        <w:t>в о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подводных КЛ электропередачи); </w:t>
      </w:r>
      <w:proofErr w:type="spellStart"/>
      <w:r w:rsidRPr="008B0B77">
        <w:rPr>
          <w:rFonts w:ascii="Times New Roman" w:hAnsi="Times New Roman"/>
          <w:sz w:val="24"/>
          <w:szCs w:val="24"/>
        </w:rPr>
        <w:t>д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) проход судов, у которых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расст-ие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 через водоемы менее </w:t>
      </w:r>
      <w:proofErr w:type="spellStart"/>
      <w:r w:rsidRPr="008B0B77">
        <w:rPr>
          <w:rFonts w:ascii="Times New Roman" w:hAnsi="Times New Roman"/>
          <w:sz w:val="24"/>
          <w:szCs w:val="24"/>
        </w:rPr>
        <w:t>мин-но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допуст-ого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77">
        <w:rPr>
          <w:rFonts w:ascii="Times New Roman" w:hAnsi="Times New Roman"/>
          <w:sz w:val="24"/>
          <w:szCs w:val="24"/>
        </w:rPr>
        <w:t>расст-ия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, в т. ч. с учетом </w:t>
      </w:r>
      <w:proofErr w:type="spellStart"/>
      <w:r w:rsidRPr="008B0B77">
        <w:rPr>
          <w:rFonts w:ascii="Times New Roman" w:hAnsi="Times New Roman"/>
          <w:sz w:val="24"/>
          <w:szCs w:val="24"/>
        </w:rPr>
        <w:t>максим-ого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8B0B77">
        <w:rPr>
          <w:rFonts w:ascii="Times New Roman" w:hAnsi="Times New Roman"/>
          <w:sz w:val="24"/>
          <w:szCs w:val="24"/>
        </w:rPr>
        <w:t>в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подземных КЛ электропередачи);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) полив </w:t>
      </w:r>
      <w:proofErr w:type="spellStart"/>
      <w:r w:rsidRPr="008B0B77">
        <w:rPr>
          <w:rFonts w:ascii="Times New Roman" w:hAnsi="Times New Roman"/>
          <w:sz w:val="24"/>
          <w:szCs w:val="24"/>
        </w:rPr>
        <w:t>с-х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электропередачи); и) полевые </w:t>
      </w:r>
      <w:proofErr w:type="spellStart"/>
      <w:r w:rsidRPr="008B0B77">
        <w:rPr>
          <w:rFonts w:ascii="Times New Roman" w:hAnsi="Times New Roman"/>
          <w:sz w:val="24"/>
          <w:szCs w:val="24"/>
        </w:rPr>
        <w:t>с-х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8B0B77">
        <w:rPr>
          <w:rFonts w:ascii="Times New Roman" w:hAnsi="Times New Roman"/>
          <w:sz w:val="24"/>
          <w:szCs w:val="24"/>
        </w:rPr>
        <w:t>с-х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машин и оборудования высотой более 4 м (в о. </w:t>
      </w:r>
      <w:proofErr w:type="spellStart"/>
      <w:r w:rsidRPr="008B0B77">
        <w:rPr>
          <w:rFonts w:ascii="Times New Roman" w:hAnsi="Times New Roman"/>
          <w:sz w:val="24"/>
          <w:szCs w:val="24"/>
        </w:rPr>
        <w:t>з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B77">
        <w:rPr>
          <w:rFonts w:ascii="Times New Roman" w:hAnsi="Times New Roman"/>
          <w:sz w:val="24"/>
          <w:szCs w:val="24"/>
        </w:rPr>
        <w:t>ВЛ</w:t>
      </w:r>
      <w:proofErr w:type="gramEnd"/>
      <w:r w:rsidRPr="008B0B77">
        <w:rPr>
          <w:rFonts w:ascii="Times New Roman" w:hAnsi="Times New Roman"/>
          <w:sz w:val="24"/>
          <w:szCs w:val="24"/>
        </w:rPr>
        <w:t xml:space="preserve"> электропередачи) или полевые </w:t>
      </w:r>
      <w:proofErr w:type="spellStart"/>
      <w:r w:rsidRPr="008B0B77">
        <w:rPr>
          <w:rFonts w:ascii="Times New Roman" w:hAnsi="Times New Roman"/>
          <w:sz w:val="24"/>
          <w:szCs w:val="24"/>
        </w:rPr>
        <w:t>с-х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работы, </w:t>
      </w:r>
      <w:proofErr w:type="spellStart"/>
      <w:r w:rsidRPr="008B0B77">
        <w:rPr>
          <w:rFonts w:ascii="Times New Roman" w:hAnsi="Times New Roman"/>
          <w:sz w:val="24"/>
          <w:szCs w:val="24"/>
        </w:rPr>
        <w:t>связ-ные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с вспашкой земли.; Реестровый номер границы: 74:21-6.253; Вид объекта реестра границ: Зона с особыми условиями использования территории; Вид зоны по документу: Охранная зона объекта: "</w:t>
      </w:r>
      <w:proofErr w:type="spellStart"/>
      <w:proofErr w:type="gramStart"/>
      <w:r w:rsidRPr="008B0B77">
        <w:rPr>
          <w:rFonts w:ascii="Times New Roman" w:hAnsi="Times New Roman"/>
          <w:sz w:val="24"/>
          <w:szCs w:val="24"/>
        </w:rPr>
        <w:t>C</w:t>
      </w:r>
      <w:proofErr w:type="gramEnd"/>
      <w:r w:rsidRPr="008B0B77">
        <w:rPr>
          <w:rFonts w:ascii="Times New Roman" w:hAnsi="Times New Roman"/>
          <w:sz w:val="24"/>
          <w:szCs w:val="24"/>
        </w:rPr>
        <w:t>ооружение</w:t>
      </w:r>
      <w:proofErr w:type="spellEnd"/>
      <w:r w:rsidRPr="008B0B77">
        <w:rPr>
          <w:rFonts w:ascii="Times New Roman" w:hAnsi="Times New Roman"/>
          <w:sz w:val="24"/>
          <w:szCs w:val="24"/>
        </w:rPr>
        <w:t xml:space="preserve"> - Линия электропередачи - 10кВ Сосновка от подстанции </w:t>
      </w:r>
      <w:proofErr w:type="spellStart"/>
      <w:r w:rsidRPr="008B0B7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8B0B77">
        <w:rPr>
          <w:rFonts w:ascii="Times New Roman" w:hAnsi="Times New Roman"/>
          <w:sz w:val="24"/>
          <w:szCs w:val="24"/>
        </w:rPr>
        <w:t>. Литер: Л"; Тип зоны: Охранная зона инженерных коммуникаций;</w:t>
      </w:r>
    </w:p>
    <w:p w:rsidR="00824344" w:rsidRPr="00340FB8" w:rsidRDefault="00824344" w:rsidP="0082434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24344" w:rsidRPr="00340FB8" w:rsidRDefault="00824344" w:rsidP="00824344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824344" w:rsidRPr="00971F1F" w:rsidRDefault="00824344" w:rsidP="00824344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 xml:space="preserve">Челябинская область, Увельский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омутинино</w:t>
      </w:r>
      <w:proofErr w:type="spellEnd"/>
      <w:r>
        <w:rPr>
          <w:color w:val="000000"/>
        </w:rPr>
        <w:t>, примерно в 4,2 км. по направлению на север от ориентира, расположенного за пределами участка</w:t>
      </w:r>
      <w:r w:rsidRPr="00971F1F">
        <w:t xml:space="preserve">. </w:t>
      </w:r>
    </w:p>
    <w:p w:rsidR="00824344" w:rsidRPr="00340FB8" w:rsidRDefault="00824344" w:rsidP="00824344">
      <w:pPr>
        <w:spacing w:line="276" w:lineRule="auto"/>
      </w:pPr>
      <w:r w:rsidRPr="00340FB8">
        <w:t>Кадастровый номер: 74:</w:t>
      </w:r>
      <w:r>
        <w:t>0000000:3685.</w:t>
      </w:r>
    </w:p>
    <w:p w:rsidR="00824344" w:rsidRPr="00340FB8" w:rsidRDefault="00824344" w:rsidP="00824344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1603111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824344" w:rsidRPr="00340FB8" w:rsidRDefault="00824344" w:rsidP="00824344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824344" w:rsidRDefault="00824344" w:rsidP="00824344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824344" w:rsidRPr="00340FB8" w:rsidRDefault="00824344" w:rsidP="00824344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 xml:space="preserve">122567 </w:t>
      </w:r>
      <w:r w:rsidRPr="00340FB8">
        <w:t>руб. 00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Сумма задатка (20% от начальной стоимости): </w:t>
      </w:r>
      <w:r>
        <w:t>24513</w:t>
      </w:r>
      <w:r w:rsidRPr="00340FB8">
        <w:t xml:space="preserve"> руб. </w:t>
      </w:r>
      <w:r>
        <w:t>4</w:t>
      </w:r>
      <w:r w:rsidRPr="00340FB8">
        <w:t>0 коп.</w:t>
      </w:r>
    </w:p>
    <w:p w:rsidR="00824344" w:rsidRPr="00340FB8" w:rsidRDefault="00824344" w:rsidP="00824344">
      <w:pPr>
        <w:spacing w:line="276" w:lineRule="auto"/>
      </w:pPr>
      <w:r w:rsidRPr="00340FB8">
        <w:t xml:space="preserve">Шаг аукциона (3% от начальной стоимости): </w:t>
      </w:r>
      <w:r>
        <w:t>3677</w:t>
      </w:r>
      <w:r w:rsidRPr="00340FB8">
        <w:t xml:space="preserve"> руб. </w:t>
      </w:r>
      <w:r>
        <w:t>01</w:t>
      </w:r>
      <w:r w:rsidRPr="00340FB8">
        <w:t xml:space="preserve"> коп.</w:t>
      </w:r>
    </w:p>
    <w:p w:rsidR="00824344" w:rsidRDefault="00824344" w:rsidP="00824344">
      <w:pPr>
        <w:spacing w:line="276" w:lineRule="auto"/>
        <w:jc w:val="both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3</w:t>
      </w:r>
      <w:r w:rsidRPr="00B66978">
        <w:t xml:space="preserve"> (</w:t>
      </w:r>
      <w:r>
        <w:t>три</w:t>
      </w:r>
      <w:r w:rsidRPr="00B66978">
        <w:t xml:space="preserve">) </w:t>
      </w:r>
      <w:r>
        <w:t>года.</w:t>
      </w:r>
    </w:p>
    <w:p w:rsidR="00824344" w:rsidRDefault="00824344" w:rsidP="00824344">
      <w:pPr>
        <w:spacing w:line="276" w:lineRule="auto"/>
        <w:jc w:val="both"/>
      </w:pPr>
      <w:r w:rsidRPr="00CC5E2D">
        <w:rPr>
          <w:b/>
        </w:rPr>
        <w:t>Вид ограничения (обременения):</w:t>
      </w:r>
      <w:r w:rsidRPr="001F3F0A">
        <w:t xml:space="preserve"> </w:t>
      </w:r>
      <w:r w:rsidRPr="001F3F0A">
        <w:rPr>
          <w:color w:val="000000"/>
          <w:shd w:val="clear" w:color="auto" w:fill="F8F9FA"/>
        </w:rPr>
        <w:t>Зона с особыми условиями использования территории</w:t>
      </w:r>
      <w:r>
        <w:rPr>
          <w:color w:val="000000"/>
          <w:shd w:val="clear" w:color="auto" w:fill="F8F9FA"/>
        </w:rPr>
        <w:t>.</w:t>
      </w:r>
      <w:r w:rsidRPr="001F3F0A">
        <w:rPr>
          <w:rFonts w:ascii="Calibri" w:hAnsi="Calibri" w:cs="Calibri"/>
          <w:color w:val="000000"/>
          <w:sz w:val="20"/>
          <w:szCs w:val="20"/>
          <w:shd w:val="clear" w:color="auto" w:fill="F8F9FA"/>
        </w:rPr>
        <w:t xml:space="preserve"> </w:t>
      </w:r>
      <w:r w:rsidRPr="001F3F0A">
        <w:rPr>
          <w:color w:val="000000"/>
          <w:shd w:val="clear" w:color="auto" w:fill="F8F9FA"/>
        </w:rPr>
        <w:t xml:space="preserve">Прибрежная защитная полоса озера </w:t>
      </w:r>
      <w:proofErr w:type="spellStart"/>
      <w:r w:rsidRPr="001F3F0A">
        <w:rPr>
          <w:color w:val="000000"/>
          <w:shd w:val="clear" w:color="auto" w:fill="F8F9FA"/>
        </w:rPr>
        <w:t>Дуванкуль</w:t>
      </w:r>
      <w:proofErr w:type="spellEnd"/>
      <w:r w:rsidRPr="001F3F0A">
        <w:rPr>
          <w:color w:val="000000"/>
          <w:shd w:val="clear" w:color="auto" w:fill="F8F9FA"/>
        </w:rPr>
        <w:t xml:space="preserve"> в пределах Увельского и </w:t>
      </w:r>
      <w:proofErr w:type="spellStart"/>
      <w:r w:rsidRPr="001F3F0A">
        <w:rPr>
          <w:color w:val="000000"/>
          <w:shd w:val="clear" w:color="auto" w:fill="F8F9FA"/>
        </w:rPr>
        <w:t>Еткульского</w:t>
      </w:r>
      <w:proofErr w:type="spellEnd"/>
      <w:r w:rsidRPr="001F3F0A">
        <w:rPr>
          <w:color w:val="000000"/>
          <w:shd w:val="clear" w:color="auto" w:fill="F8F9FA"/>
        </w:rPr>
        <w:t xml:space="preserve"> муниципальных районов Челябинской области</w:t>
      </w:r>
      <w:r>
        <w:t xml:space="preserve">. </w:t>
      </w:r>
      <w:r w:rsidRPr="001F3F0A">
        <w:t>Содержание ограничений на территории зоны приведено в ст. 67.1. Водного кодекса РФ от 03.06.2006 г. № 74-ФЗ. В границах</w:t>
      </w:r>
      <w:r>
        <w:t xml:space="preserve"> зоны </w:t>
      </w:r>
      <w:r w:rsidRPr="002E0DE3">
        <w:t xml:space="preserve">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2E0DE3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2E0DE3">
        <w:t xml:space="preserve"> 6) размещение специализированных хранилищ пестицидов и </w:t>
      </w:r>
      <w:proofErr w:type="spellStart"/>
      <w:r w:rsidRPr="002E0DE3">
        <w:t>агрохимикатов</w:t>
      </w:r>
      <w:proofErr w:type="spellEnd"/>
      <w:r w:rsidRPr="002E0DE3">
        <w:t xml:space="preserve">, применение пестицидов и </w:t>
      </w:r>
      <w:proofErr w:type="spellStart"/>
      <w:r w:rsidRPr="002E0DE3">
        <w:t>агрохимикатов</w:t>
      </w:r>
      <w:proofErr w:type="spellEnd"/>
      <w:r w:rsidRPr="002E0DE3">
        <w:t>; 7) сброс сточных, в том числе дренажных, вод; 8) разведка и добыча общераспространенных полезных ископаемых</w:t>
      </w:r>
      <w:proofErr w:type="gramStart"/>
      <w:r w:rsidRPr="002E0DE3">
        <w:t>.</w:t>
      </w:r>
      <w:proofErr w:type="gramEnd"/>
      <w:r w:rsidRPr="002E0DE3">
        <w:t xml:space="preserve"> (</w:t>
      </w:r>
      <w:proofErr w:type="gramStart"/>
      <w:r w:rsidRPr="002E0DE3">
        <w:t>з</w:t>
      </w:r>
      <w:proofErr w:type="gramEnd"/>
      <w:r w:rsidRPr="002E0DE3">
        <w:t xml:space="preserve">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proofErr w:type="gramStart"/>
      <w:r w:rsidRPr="002E0DE3">
        <w:t>21 февраля 1992 года № 2395-1 «О недрах»).</w:t>
      </w:r>
      <w:proofErr w:type="gramEnd"/>
    </w:p>
    <w:p w:rsidR="00824344" w:rsidRPr="00340FB8" w:rsidRDefault="00824344" w:rsidP="00824344">
      <w:pPr>
        <w:spacing w:line="276" w:lineRule="auto"/>
      </w:pPr>
      <w:r w:rsidRPr="00340FB8">
        <w:t xml:space="preserve">Для участия в аукционе заявители </w:t>
      </w:r>
      <w:proofErr w:type="gramStart"/>
      <w:r w:rsidRPr="00340FB8">
        <w:t>предоставляют следующие документы</w:t>
      </w:r>
      <w:proofErr w:type="gramEnd"/>
      <w:r w:rsidRPr="00340FB8">
        <w:t>: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1) заявка на участие в аукционе по установленной в извещении о проведен</w:t>
      </w:r>
      <w:proofErr w:type="gramStart"/>
      <w:r w:rsidRPr="00340FB8">
        <w:t>ии ау</w:t>
      </w:r>
      <w:proofErr w:type="gramEnd"/>
      <w:r w:rsidRPr="00340FB8">
        <w:t>кциона форме с указанием банковских реквизитов счета для возврата задатка;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2) копии документов, удостоверяющих личность заявителя (для граждан);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4) документы, подтверждающие внесение задатка.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Один заявитель вправе подать только одну заявку на участие в аукционе.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не допускается к участию в аукционе в следующих случаях: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1) непредставление необходимых для участия в аукционе документов или представление недостоверных сведений;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 xml:space="preserve">2) </w:t>
      </w:r>
      <w:proofErr w:type="spellStart"/>
      <w:r w:rsidRPr="00340FB8">
        <w:t>непоступление</w:t>
      </w:r>
      <w:proofErr w:type="spellEnd"/>
      <w:r w:rsidRPr="00340FB8">
        <w:t xml:space="preserve"> задатка на дату рассмотрения заявок на участие в аукционе;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jc w:val="both"/>
      </w:pPr>
      <w:r w:rsidRPr="00340FB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24344" w:rsidRDefault="00824344" w:rsidP="00824344">
      <w:pPr>
        <w:pStyle w:val="a6"/>
        <w:spacing w:line="276" w:lineRule="auto"/>
        <w:rPr>
          <w:b/>
        </w:rPr>
      </w:pPr>
    </w:p>
    <w:p w:rsidR="00824344" w:rsidRPr="00340FB8" w:rsidRDefault="00824344" w:rsidP="00824344">
      <w:pPr>
        <w:pStyle w:val="a6"/>
        <w:spacing w:line="276" w:lineRule="auto"/>
        <w:rPr>
          <w:b/>
        </w:rPr>
      </w:pPr>
      <w:r w:rsidRPr="00340FB8">
        <w:rPr>
          <w:b/>
        </w:rPr>
        <w:t xml:space="preserve">Задаток должен поступить не позднее </w:t>
      </w:r>
      <w:r>
        <w:rPr>
          <w:b/>
        </w:rPr>
        <w:t>01.07</w:t>
      </w:r>
      <w:r w:rsidRPr="00B53DC2">
        <w:rPr>
          <w:b/>
        </w:rPr>
        <w:t>.20</w:t>
      </w:r>
      <w:r>
        <w:rPr>
          <w:b/>
        </w:rPr>
        <w:t>22</w:t>
      </w:r>
      <w:r w:rsidRPr="00B53DC2">
        <w:rPr>
          <w:b/>
        </w:rPr>
        <w:t xml:space="preserve"> года.</w:t>
      </w:r>
    </w:p>
    <w:p w:rsidR="00824344" w:rsidRPr="00340FB8" w:rsidRDefault="00824344" w:rsidP="00824344">
      <w:pPr>
        <w:pStyle w:val="a6"/>
        <w:spacing w:line="276" w:lineRule="auto"/>
      </w:pPr>
      <w:r w:rsidRPr="00340FB8">
        <w:t xml:space="preserve">Реквизиты для перечисления задатков: </w:t>
      </w:r>
    </w:p>
    <w:p w:rsidR="00824344" w:rsidRPr="00340FB8" w:rsidRDefault="00824344" w:rsidP="00824344">
      <w:pPr>
        <w:spacing w:line="276" w:lineRule="auto"/>
      </w:pPr>
      <w:r w:rsidRPr="00340FB8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824344" w:rsidRPr="00340FB8" w:rsidRDefault="00824344" w:rsidP="00824344">
      <w:pPr>
        <w:spacing w:line="276" w:lineRule="auto"/>
      </w:pPr>
      <w:r w:rsidRPr="00340FB8">
        <w:t>ИНН получателя платежа 7424022755   КПП  742401001</w:t>
      </w:r>
    </w:p>
    <w:p w:rsidR="00824344" w:rsidRPr="00340FB8" w:rsidRDefault="00824344" w:rsidP="00824344">
      <w:pPr>
        <w:spacing w:line="276" w:lineRule="auto"/>
      </w:pPr>
      <w:r w:rsidRPr="00340FB8">
        <w:t>БИК  017501500</w:t>
      </w:r>
    </w:p>
    <w:p w:rsidR="00824344" w:rsidRPr="00340FB8" w:rsidRDefault="00824344" w:rsidP="00824344">
      <w:pPr>
        <w:spacing w:line="276" w:lineRule="auto"/>
        <w:rPr>
          <w:bCs/>
        </w:rPr>
      </w:pPr>
      <w:r w:rsidRPr="00340FB8">
        <w:t>Наименование банка: ОТДЕЛЕНИЕ ЧЕЛЯБИНСК БАНКА РОССИИ//УФК по Челябинской области г</w:t>
      </w:r>
      <w:proofErr w:type="gramStart"/>
      <w:r w:rsidRPr="00340FB8">
        <w:t>.Ч</w:t>
      </w:r>
      <w:proofErr w:type="gramEnd"/>
      <w:r w:rsidRPr="00340FB8">
        <w:t>елябинск</w:t>
      </w:r>
    </w:p>
    <w:p w:rsidR="00824344" w:rsidRPr="00340FB8" w:rsidRDefault="00824344" w:rsidP="00824344">
      <w:pPr>
        <w:spacing w:line="276" w:lineRule="auto"/>
      </w:pPr>
      <w:r w:rsidRPr="00340FB8">
        <w:t>ЕКС 40102810645370000062</w:t>
      </w:r>
    </w:p>
    <w:p w:rsidR="00824344" w:rsidRPr="00340FB8" w:rsidRDefault="00824344" w:rsidP="00824344">
      <w:pPr>
        <w:spacing w:line="276" w:lineRule="auto"/>
      </w:pPr>
      <w:proofErr w:type="spellStart"/>
      <w:r w:rsidRPr="00340FB8">
        <w:t>каз</w:t>
      </w:r>
      <w:proofErr w:type="spellEnd"/>
      <w:r w:rsidRPr="00340FB8">
        <w:t>/счет 03232643756550006900</w:t>
      </w:r>
    </w:p>
    <w:p w:rsidR="00824344" w:rsidRPr="00340FB8" w:rsidRDefault="00824344" w:rsidP="00824344">
      <w:pPr>
        <w:spacing w:line="276" w:lineRule="auto"/>
        <w:rPr>
          <w:bCs/>
        </w:rPr>
      </w:pPr>
      <w:r w:rsidRPr="00340FB8">
        <w:t>Наименование платежа:</w:t>
      </w:r>
      <w:r w:rsidRPr="00340FB8">
        <w:rPr>
          <w:bCs/>
        </w:rPr>
        <w:t xml:space="preserve"> задаток за  право аренды земли</w:t>
      </w:r>
      <w:r w:rsidRPr="00340FB8">
        <w:t>.</w:t>
      </w:r>
    </w:p>
    <w:p w:rsidR="00824344" w:rsidRPr="00340FB8" w:rsidRDefault="00824344" w:rsidP="00824344">
      <w:pPr>
        <w:spacing w:line="276" w:lineRule="auto"/>
      </w:pPr>
      <w:r w:rsidRPr="00340FB8">
        <w:t>Исполнение обязанности по внесению суммы задатка третьими лицами не допускается.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Заявитель, признанный участником аукциона, становится участником аукциона </w:t>
      </w:r>
      <w:proofErr w:type="gramStart"/>
      <w:r w:rsidRPr="00340FB8">
        <w:t>с даты подписания</w:t>
      </w:r>
      <w:proofErr w:type="gramEnd"/>
      <w:r w:rsidRPr="00340FB8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24344" w:rsidRPr="003139E5" w:rsidRDefault="00824344" w:rsidP="00824344">
      <w:pPr>
        <w:spacing w:line="276" w:lineRule="auto"/>
      </w:pPr>
      <w:r w:rsidRPr="00340FB8">
        <w:t xml:space="preserve">К участию в аукционе допускаются лица, </w:t>
      </w:r>
      <w:r w:rsidRPr="003139E5">
        <w:t xml:space="preserve">признанные участниками аукциона. </w:t>
      </w:r>
    </w:p>
    <w:p w:rsidR="00824344" w:rsidRPr="003139E5" w:rsidRDefault="00824344" w:rsidP="00824344">
      <w:pPr>
        <w:spacing w:line="276" w:lineRule="auto"/>
        <w:ind w:firstLine="708"/>
        <w:jc w:val="both"/>
      </w:pPr>
      <w:r w:rsidRPr="003139E5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824344" w:rsidRPr="003139E5" w:rsidRDefault="00824344" w:rsidP="00824344">
      <w:pPr>
        <w:spacing w:line="276" w:lineRule="auto"/>
        <w:ind w:firstLine="540"/>
        <w:jc w:val="both"/>
      </w:pPr>
      <w:r w:rsidRPr="003139E5">
        <w:lastRenderedPageBreak/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Аукциони</w:t>
      </w:r>
      <w:proofErr w:type="gramStart"/>
      <w:r w:rsidRPr="00340FB8">
        <w:t>ст в пр</w:t>
      </w:r>
      <w:proofErr w:type="gramEnd"/>
      <w:r w:rsidRPr="00340FB8">
        <w:t>исутствии Аукционной Комиссии проводит Аукцион.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 xml:space="preserve">Участникам аукциона выдаются карточки с номером билета Участника. 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340FB8">
        <w:t>шагов</w:t>
      </w:r>
      <w:proofErr w:type="gramEnd"/>
      <w:r w:rsidRPr="00340FB8">
        <w:t xml:space="preserve">» на которое они хотели бы поднять начальную цену. 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824344" w:rsidRPr="00340FB8" w:rsidRDefault="00824344" w:rsidP="00824344">
      <w:pPr>
        <w:spacing w:line="276" w:lineRule="auto"/>
        <w:ind w:firstLine="540"/>
        <w:jc w:val="both"/>
      </w:pPr>
      <w:r w:rsidRPr="00340FB8">
        <w:t>Если в течени</w:t>
      </w:r>
      <w:proofErr w:type="gramStart"/>
      <w:r w:rsidRPr="00340FB8">
        <w:t>и</w:t>
      </w:r>
      <w:proofErr w:type="gramEnd"/>
      <w:r w:rsidRPr="00340FB8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340FB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40FB8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340FB8">
        <w:t xml:space="preserve"> Не допускается заключение указанных договоров </w:t>
      </w:r>
      <w:proofErr w:type="gramStart"/>
      <w:r w:rsidRPr="00340FB8">
        <w:t>ранее</w:t>
      </w:r>
      <w:proofErr w:type="gramEnd"/>
      <w:r w:rsidRPr="00340FB8">
        <w:t xml:space="preserve"> чем через десять дней со дня размещения информации о результатах аукциона на официальном сайте.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Срок внесения арендатором арендной платы за 202</w:t>
      </w:r>
      <w:r>
        <w:t>2</w:t>
      </w:r>
      <w:r w:rsidRPr="00340FB8">
        <w:t xml:space="preserve">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0FB8">
          <w:t>пунктом 13</w:t>
        </w:r>
      </w:hyperlink>
      <w:r w:rsidRPr="00340FB8">
        <w:t xml:space="preserve">, </w:t>
      </w:r>
      <w:hyperlink r:id="rId7" w:history="1">
        <w:r w:rsidRPr="00340FB8">
          <w:t>14</w:t>
        </w:r>
      </w:hyperlink>
      <w:r w:rsidRPr="00340FB8">
        <w:t xml:space="preserve"> или </w:t>
      </w:r>
      <w:hyperlink w:anchor="Par0" w:history="1">
        <w:r w:rsidRPr="00340FB8">
          <w:t>20</w:t>
        </w:r>
      </w:hyperlink>
      <w:r w:rsidRPr="00340FB8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24344" w:rsidRPr="00340FB8" w:rsidRDefault="00824344" w:rsidP="008243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</w:t>
      </w:r>
      <w:r w:rsidRPr="00340FB8">
        <w:lastRenderedPageBreak/>
        <w:t xml:space="preserve">договоры заключаются в соответствии с </w:t>
      </w:r>
      <w:hyperlink r:id="rId8" w:history="1">
        <w:r w:rsidRPr="00340FB8">
          <w:t>пунктом 13</w:t>
        </w:r>
      </w:hyperlink>
      <w:r w:rsidRPr="00340FB8">
        <w:t xml:space="preserve">, </w:t>
      </w:r>
      <w:hyperlink r:id="rId9" w:history="1">
        <w:r w:rsidRPr="00340FB8">
          <w:t>14</w:t>
        </w:r>
      </w:hyperlink>
      <w:r w:rsidRPr="00340FB8">
        <w:t xml:space="preserve"> или </w:t>
      </w:r>
      <w:hyperlink r:id="rId10" w:history="1">
        <w:r w:rsidRPr="00340FB8">
          <w:t>20</w:t>
        </w:r>
      </w:hyperlink>
      <w:r w:rsidRPr="00340FB8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824344" w:rsidRPr="00340FB8" w:rsidRDefault="00824344" w:rsidP="00824344">
      <w:pPr>
        <w:spacing w:line="276" w:lineRule="auto"/>
        <w:ind w:firstLine="540"/>
      </w:pPr>
      <w:r w:rsidRPr="00340FB8">
        <w:t xml:space="preserve">Проект договора аренды, бланк заявки размещен на сайте: </w:t>
      </w:r>
      <w:proofErr w:type="spellStart"/>
      <w:r w:rsidRPr="00340FB8">
        <w:t>www.torgi.gov.ru</w:t>
      </w:r>
      <w:proofErr w:type="spellEnd"/>
      <w:r w:rsidRPr="00340FB8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340FB8">
        <w:t>.У</w:t>
      </w:r>
      <w:proofErr w:type="gramEnd"/>
      <w:r w:rsidRPr="00340FB8">
        <w:t xml:space="preserve">вельский, ул.Кирова, д.2, 2 этаж, </w:t>
      </w:r>
      <w:proofErr w:type="spellStart"/>
      <w:r w:rsidRPr="00340FB8">
        <w:t>каб.№</w:t>
      </w:r>
      <w:proofErr w:type="spellEnd"/>
      <w:r w:rsidRPr="00340FB8">
        <w:t xml:space="preserve"> 29 в часы приема заявок.</w:t>
      </w:r>
    </w:p>
    <w:p w:rsidR="00824344" w:rsidRPr="00340FB8" w:rsidRDefault="00824344" w:rsidP="00824344">
      <w:pPr>
        <w:spacing w:line="276" w:lineRule="auto"/>
        <w:ind w:firstLine="708"/>
      </w:pPr>
      <w:r w:rsidRPr="00340FB8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</w:t>
      </w:r>
      <w:r>
        <w:t>.</w:t>
      </w:r>
    </w:p>
    <w:p w:rsidR="00824344" w:rsidRDefault="00824344" w:rsidP="00824344">
      <w:pPr>
        <w:spacing w:line="276" w:lineRule="auto"/>
        <w:jc w:val="both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Default="00824344" w:rsidP="00824344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824344" w:rsidRDefault="00824344" w:rsidP="00824344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1, 3, 4, 5, 6, 7</w:t>
      </w:r>
    </w:p>
    <w:p w:rsidR="00824344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24344" w:rsidRPr="00631797" w:rsidRDefault="00824344" w:rsidP="00824344">
      <w:pPr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824344" w:rsidRPr="00125EFD" w:rsidRDefault="00824344" w:rsidP="00824344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1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сенокошение и выпас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824344" w:rsidRPr="001E1900" w:rsidRDefault="00824344" w:rsidP="00824344">
      <w:r w:rsidRPr="001E1900">
        <w:t>Разрешенное использование: для сельскохозяйственного производства</w:t>
      </w:r>
    </w:p>
    <w:p w:rsidR="00824344" w:rsidRPr="001E1900" w:rsidRDefault="00824344" w:rsidP="00824344">
      <w:r w:rsidRPr="001E1900">
        <w:t>Целевое назначение: сенокошение (скотоводство);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824344" w:rsidRPr="001E1900" w:rsidRDefault="00824344" w:rsidP="00824344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ind w:firstLine="360"/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ind w:firstLine="360"/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ind w:firstLine="360"/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ind w:firstLine="360"/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>4.2. Арендодатель обязан: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 Арендатор имеет право: </w:t>
      </w:r>
    </w:p>
    <w:p w:rsidR="00824344" w:rsidRPr="001E1900" w:rsidRDefault="00824344" w:rsidP="00824344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>4.4. Арендатор обязан:</w:t>
      </w:r>
    </w:p>
    <w:p w:rsidR="00824344" w:rsidRPr="001E1900" w:rsidRDefault="00824344" w:rsidP="00824344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Default="00824344" w:rsidP="00824344">
      <w:pPr>
        <w:ind w:firstLine="708"/>
        <w:jc w:val="center"/>
        <w:rPr>
          <w:b/>
        </w:rPr>
      </w:pP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1E1900" w:rsidRDefault="00824344" w:rsidP="00824344">
      <w:pPr>
        <w:ind w:firstLine="708"/>
        <w:jc w:val="center"/>
        <w:rPr>
          <w:b/>
        </w:rPr>
      </w:pPr>
      <w:r w:rsidRPr="001E1900">
        <w:rPr>
          <w:b/>
        </w:rPr>
        <w:lastRenderedPageBreak/>
        <w:t>5. ОТВЕТСТВЕННОСТЬ СТОРОН</w:t>
      </w:r>
    </w:p>
    <w:p w:rsidR="00824344" w:rsidRPr="001E1900" w:rsidRDefault="00824344" w:rsidP="0082434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1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13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1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6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</w:t>
      </w:r>
      <w:r w:rsidRPr="001E1900">
        <w:rPr>
          <w:rFonts w:ascii="Times New Roman" w:hAnsi="Times New Roman"/>
          <w:sz w:val="24"/>
          <w:szCs w:val="24"/>
        </w:rPr>
        <w:lastRenderedPageBreak/>
        <w:t xml:space="preserve">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824344" w:rsidP="00824344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Default="00824344" w:rsidP="00824344">
      <w:pPr>
        <w:pStyle w:val="a6"/>
        <w:rPr>
          <w:b/>
        </w:rPr>
      </w:pPr>
    </w:p>
    <w:p w:rsidR="00824344" w:rsidRDefault="00824344" w:rsidP="00824344">
      <w:pPr>
        <w:pStyle w:val="a6"/>
        <w:rPr>
          <w:b/>
        </w:rPr>
      </w:pPr>
    </w:p>
    <w:p w:rsidR="00824344" w:rsidRDefault="00824344" w:rsidP="00824344">
      <w:pPr>
        <w:pStyle w:val="a6"/>
        <w:rPr>
          <w:b/>
        </w:rPr>
      </w:pP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A52C92">
        <w:tc>
          <w:tcPr>
            <w:tcW w:w="5068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A52C9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</w:t>
            </w:r>
            <w:r w:rsidRPr="001E1900">
              <w:rPr>
                <w:color w:val="000000"/>
              </w:rPr>
              <w:lastRenderedPageBreak/>
              <w:t xml:space="preserve">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24344" w:rsidRPr="001E1900" w:rsidRDefault="00824344" w:rsidP="00A52C92">
            <w:pPr>
              <w:pStyle w:val="a6"/>
            </w:pPr>
            <w:r w:rsidRPr="001E1900">
              <w:lastRenderedPageBreak/>
              <w:t>АРЕНДАТОР: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  <w:p w:rsidR="00824344" w:rsidRPr="001E1900" w:rsidRDefault="00824344" w:rsidP="00A52C92">
            <w:pPr>
              <w:pStyle w:val="a6"/>
            </w:pPr>
          </w:p>
        </w:tc>
      </w:tr>
    </w:tbl>
    <w:p w:rsidR="00824344" w:rsidRPr="00631797" w:rsidRDefault="00824344" w:rsidP="00824344">
      <w:pPr>
        <w:pStyle w:val="a6"/>
        <w:rPr>
          <w:sz w:val="22"/>
          <w:szCs w:val="22"/>
        </w:rPr>
      </w:pPr>
    </w:p>
    <w:p w:rsidR="00824344" w:rsidRPr="00631797" w:rsidRDefault="00824344" w:rsidP="00824344">
      <w:pPr>
        <w:pStyle w:val="a6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A52C92">
        <w:tc>
          <w:tcPr>
            <w:tcW w:w="426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A52C92">
        <w:tc>
          <w:tcPr>
            <w:tcW w:w="426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8F0D82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F90715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24344" w:rsidRPr="00631797" w:rsidTr="00A52C92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A52C92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A52C92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A52C92">
        <w:trPr>
          <w:trHeight w:val="905"/>
        </w:trPr>
        <w:tc>
          <w:tcPr>
            <w:tcW w:w="1431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8F0D8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304EF0" w:rsidRDefault="00824344" w:rsidP="00824344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824344" w:rsidRPr="00304EF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824344" w:rsidRPr="00304EF0" w:rsidRDefault="00824344" w:rsidP="00824344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824344" w:rsidRPr="00304EF0" w:rsidRDefault="00824344" w:rsidP="00824344">
      <w:r w:rsidRPr="00304EF0">
        <w:t>Разрешенное использование: для сельскохозяйственного производства</w:t>
      </w:r>
    </w:p>
    <w:p w:rsidR="00824344" w:rsidRPr="00304EF0" w:rsidRDefault="00824344" w:rsidP="00824344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824344" w:rsidRPr="00304EF0" w:rsidRDefault="00824344" w:rsidP="00824344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824344" w:rsidRPr="00304EF0" w:rsidRDefault="00824344" w:rsidP="00824344">
      <w:pPr>
        <w:pStyle w:val="2"/>
        <w:spacing w:after="0"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Default="00824344" w:rsidP="00824344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304EF0" w:rsidRDefault="00824344" w:rsidP="00824344">
      <w:pPr>
        <w:jc w:val="center"/>
      </w:pPr>
      <w:r w:rsidRPr="00304EF0">
        <w:t>СОГЛАСИЕ</w:t>
      </w:r>
    </w:p>
    <w:p w:rsidR="00824344" w:rsidRPr="00304EF0" w:rsidRDefault="00824344" w:rsidP="00824344">
      <w:pPr>
        <w:jc w:val="center"/>
      </w:pPr>
      <w:r w:rsidRPr="00304EF0">
        <w:t>на обработку персональных данных</w:t>
      </w:r>
    </w:p>
    <w:p w:rsidR="00824344" w:rsidRPr="00304EF0" w:rsidRDefault="00824344" w:rsidP="00824344">
      <w:pPr>
        <w:jc w:val="center"/>
      </w:pPr>
    </w:p>
    <w:p w:rsidR="00824344" w:rsidRPr="00304EF0" w:rsidRDefault="00824344" w:rsidP="00824344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824344" w:rsidRPr="00304EF0" w:rsidRDefault="00824344" w:rsidP="00824344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824344" w:rsidRPr="00304EF0" w:rsidRDefault="00824344" w:rsidP="00824344">
      <w:pPr>
        <w:jc w:val="both"/>
      </w:pPr>
      <w:r w:rsidRPr="00304EF0">
        <w:t>_______________________                                            _______________________</w:t>
      </w:r>
    </w:p>
    <w:p w:rsidR="00824344" w:rsidRPr="00304EF0" w:rsidRDefault="00824344" w:rsidP="00824344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824344" w:rsidRPr="00304EF0" w:rsidRDefault="00824344" w:rsidP="00824344">
      <w:pPr>
        <w:spacing w:line="360" w:lineRule="auto"/>
        <w:jc w:val="both"/>
      </w:pPr>
    </w:p>
    <w:p w:rsidR="00824344" w:rsidRPr="00304EF0" w:rsidRDefault="00824344" w:rsidP="00824344">
      <w:pPr>
        <w:spacing w:line="360" w:lineRule="auto"/>
        <w:jc w:val="both"/>
      </w:pPr>
      <w:r w:rsidRPr="00304EF0">
        <w:t>«___»__________________2022 г.</w:t>
      </w:r>
    </w:p>
    <w:p w:rsidR="00824344" w:rsidRPr="00304EF0" w:rsidRDefault="00824344" w:rsidP="00824344">
      <w:pPr>
        <w:pStyle w:val="a6"/>
        <w:jc w:val="right"/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/>
    <w:p w:rsidR="00824344" w:rsidRPr="000B6125" w:rsidRDefault="00824344" w:rsidP="00824344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2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824344" w:rsidRPr="001E1900" w:rsidRDefault="00824344" w:rsidP="00824344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824344" w:rsidRPr="001E1900" w:rsidRDefault="00824344" w:rsidP="00824344">
      <w:pPr>
        <w:jc w:val="both"/>
      </w:pPr>
      <w:r w:rsidRPr="001E1900">
        <w:t xml:space="preserve">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824344" w:rsidRPr="001E1900" w:rsidRDefault="00824344" w:rsidP="00824344">
      <w:pPr>
        <w:jc w:val="both"/>
      </w:pPr>
      <w:r w:rsidRPr="001E1900">
        <w:t xml:space="preserve">___________________________________________________________________________________,  </w:t>
      </w:r>
    </w:p>
    <w:p w:rsidR="00824344" w:rsidRPr="00230D61" w:rsidRDefault="00824344" w:rsidP="00824344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ind w:firstLine="360"/>
        <w:jc w:val="both"/>
      </w:pPr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2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Целевое назначение: выращивание зерновых и иных сельскохозяйственных культур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15 (пятнадцать) лет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</w:pP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pStyle w:val="a6"/>
        <w:ind w:firstLine="708"/>
      </w:pPr>
    </w:p>
    <w:p w:rsidR="00824344" w:rsidRPr="001E1900" w:rsidRDefault="00824344" w:rsidP="00824344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824344" w:rsidRPr="001E1900" w:rsidRDefault="00824344" w:rsidP="00824344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  <w:rPr>
          <w:caps/>
          <w:color w:val="FF0000"/>
        </w:rPr>
      </w:pP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824344" w:rsidRPr="001E1900" w:rsidRDefault="00824344" w:rsidP="00824344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24344" w:rsidRPr="001E1900" w:rsidRDefault="00824344" w:rsidP="008243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3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6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ind w:left="80" w:firstLine="628"/>
        <w:jc w:val="both"/>
      </w:pPr>
    </w:p>
    <w:p w:rsidR="00824344" w:rsidRPr="001E1900" w:rsidRDefault="00824344" w:rsidP="00824344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824344" w:rsidP="00824344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A52C92">
        <w:tc>
          <w:tcPr>
            <w:tcW w:w="5068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A52C9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АРЕНДАТОР: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  <w:p w:rsidR="00824344" w:rsidRPr="001E1900" w:rsidRDefault="00824344" w:rsidP="00A52C92">
            <w:pPr>
              <w:pStyle w:val="a6"/>
            </w:pPr>
          </w:p>
        </w:tc>
      </w:tr>
    </w:tbl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A52C92">
        <w:tc>
          <w:tcPr>
            <w:tcW w:w="426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A52C92">
        <w:tc>
          <w:tcPr>
            <w:tcW w:w="426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Default="00824344" w:rsidP="0082434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8F0D82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E46029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824344" w:rsidRPr="00631797" w:rsidTr="00A52C92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A52C92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A52C92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A52C92">
        <w:trPr>
          <w:trHeight w:val="905"/>
        </w:trPr>
        <w:tc>
          <w:tcPr>
            <w:tcW w:w="143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8F0D8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824344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824344" w:rsidRPr="0028615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824344" w:rsidRPr="00340FB8" w:rsidRDefault="00824344" w:rsidP="00824344">
      <w:pPr>
        <w:jc w:val="right"/>
      </w:pPr>
      <w:r w:rsidRPr="00340FB8">
        <w:t xml:space="preserve"> </w:t>
      </w: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2570FB" w:rsidRPr="00824344" w:rsidRDefault="002570FB" w:rsidP="00824344"/>
    <w:sectPr w:rsidR="002570FB" w:rsidRPr="00824344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27"/>
  </w:num>
  <w:num w:numId="16">
    <w:abstractNumId w:val="14"/>
  </w:num>
  <w:num w:numId="17">
    <w:abstractNumId w:val="25"/>
  </w:num>
  <w:num w:numId="18">
    <w:abstractNumId w:val="16"/>
  </w:num>
  <w:num w:numId="19">
    <w:abstractNumId w:val="22"/>
  </w:num>
  <w:num w:numId="20">
    <w:abstractNumId w:val="10"/>
  </w:num>
  <w:num w:numId="21">
    <w:abstractNumId w:val="9"/>
  </w:num>
  <w:num w:numId="22">
    <w:abstractNumId w:val="19"/>
  </w:num>
  <w:num w:numId="23">
    <w:abstractNumId w:val="8"/>
  </w:num>
  <w:num w:numId="24">
    <w:abstractNumId w:val="18"/>
  </w:num>
  <w:num w:numId="25">
    <w:abstractNumId w:val="26"/>
  </w:num>
  <w:num w:numId="26">
    <w:abstractNumId w:val="21"/>
  </w:num>
  <w:num w:numId="27">
    <w:abstractNumId w:val="11"/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B70"/>
    <w:rsid w:val="00054470"/>
    <w:rsid w:val="002570FB"/>
    <w:rsid w:val="00824344"/>
    <w:rsid w:val="00B9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64FE6B11A7910C20EE421F3689682FFABDA02ECz2pDG" TargetMode="External"/><Relationship Id="rId13" Type="http://schemas.openxmlformats.org/officeDocument/2006/relationships/hyperlink" Target="consultantplus://offline/ref=07CC5D3BB729BFA586918EFC17BBB298A685EFBDF656673F9BF3A4043B6FC4CEF47800FA9A3593E0Z8I" TargetMode="External"/><Relationship Id="rId18" Type="http://schemas.openxmlformats.org/officeDocument/2006/relationships/hyperlink" Target="consultantplus://offline/ref=218AD5FD97822839F3ED11E1A83BE346CC54E32744CF1A9C9BFD7E3291v6AFE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FA6D0B8DD066B46437D3ADC6DC32128CC1D09382DE69F95A5688EV6j0D" TargetMode="External"/><Relationship Id="rId7" Type="http://schemas.openxmlformats.org/officeDocument/2006/relationships/hyperlink" Target="consultantplus://offline/ref=35B72EF399BBDE669E9ACA0E0836D5F5D4846846FCE5955F8C78E02F493418DA37C16ADAC6A1kAG" TargetMode="External"/><Relationship Id="rId12" Type="http://schemas.openxmlformats.org/officeDocument/2006/relationships/hyperlink" Target="consultantplus://offline/ref=DF9BEF2B18F2D1A61EE9C5644E182E54E1DBF434FFC4A261443B7E80724021FE1A66E3D691D21Aj9X9I" TargetMode="External"/><Relationship Id="rId17" Type="http://schemas.openxmlformats.org/officeDocument/2006/relationships/hyperlink" Target="consultantplus://offline/ref=218AD5FD97822839F3ED11E1A83BE346CC54E62047CF1A9C9BFD7E3291v6AFE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D5FD97822839F3ED11E1A83BE346CC54E32744CF1A9C9BFD7E3291v6AFE" TargetMode="External"/><Relationship Id="rId20" Type="http://schemas.openxmlformats.org/officeDocument/2006/relationships/hyperlink" Target="consultantplus://offline/ref=218AD5FD97822839F3ED0DE1AF3BE346CC53E12349CD479693A472309660148A12C416F3AC4395v8A9E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72EF399BBDE669E9ACA0E0836D5F5D4846846FCE5955F8C78E02F493418DA37C16ADAC7A1k3G" TargetMode="External"/><Relationship Id="rId11" Type="http://schemas.openxmlformats.org/officeDocument/2006/relationships/hyperlink" Target="consultantplus://offline/ref=526FA6D0B8DD066B46437D3ADC6DC32128CC1D09382DE69F95A5688EV6j0D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218AD5FD97822839F3ED0DE1AF3BE346CC53E12349CD479693A472309660148A12C416F3AC4392v8A8E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67CECD73F021D44392F81440190762313164FE6B11A7910C20EE421F3689682FFABDA03E4z2p6G" TargetMode="External"/><Relationship Id="rId19" Type="http://schemas.openxmlformats.org/officeDocument/2006/relationships/hyperlink" Target="consultantplus://offline/ref=218AD5FD97822839F3ED11E1A83BE346CC54E62047CF1A9C9BFD7E3291v6AF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3164FE6B11A7910C20EE421F3689682FFABDA02EDz2p4G" TargetMode="External"/><Relationship Id="rId14" Type="http://schemas.openxmlformats.org/officeDocument/2006/relationships/hyperlink" Target="consultantplus://offline/ref=218AD5FD97822839F3ED0DE1AF3BE346C851E12043CD479693A47230v9A6E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13734</Words>
  <Characters>78284</Characters>
  <Application>Microsoft Office Word</Application>
  <DocSecurity>0</DocSecurity>
  <Lines>652</Lines>
  <Paragraphs>183</Paragraphs>
  <ScaleCrop>false</ScaleCrop>
  <Company>Microsoft</Company>
  <LinksUpToDate>false</LinksUpToDate>
  <CharactersWithSpaces>91835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3</cp:revision>
  <cp:lastPrinted>2022-05-25T09:39:00Z</cp:lastPrinted>
  <dcterms:created xsi:type="dcterms:W3CDTF">2022-05-25T07:59:00Z</dcterms:created>
  <dcterms:modified xsi:type="dcterms:W3CDTF">2022-05-25T09:40:00Z</dcterms:modified>
</cp:coreProperties>
</file>