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9D8" w:rsidRDefault="007F39D8" w:rsidP="007F39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7F39D8" w:rsidRDefault="007F39D8" w:rsidP="007F39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МОРДВИНОВСКОГО СЕЛЬСКОГО ПОСЕЛЕНИЯ</w:t>
      </w:r>
    </w:p>
    <w:p w:rsidR="007F39D8" w:rsidRDefault="007F39D8" w:rsidP="007F39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МУНИЦИПАЛЬНОГО РАЙОНА</w:t>
      </w:r>
    </w:p>
    <w:p w:rsidR="007F39D8" w:rsidRDefault="007F39D8" w:rsidP="007F39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tbl>
      <w:tblPr>
        <w:tblW w:w="0" w:type="auto"/>
        <w:tblInd w:w="128" w:type="dxa"/>
        <w:tblBorders>
          <w:top w:val="single" w:sz="4" w:space="0" w:color="auto"/>
        </w:tblBorders>
        <w:tblLook w:val="04A0"/>
      </w:tblPr>
      <w:tblGrid>
        <w:gridCol w:w="9051"/>
      </w:tblGrid>
      <w:tr w:rsidR="007F39D8" w:rsidTr="007F39D8">
        <w:trPr>
          <w:trHeight w:val="100"/>
        </w:trPr>
        <w:tc>
          <w:tcPr>
            <w:tcW w:w="90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F39D8" w:rsidRDefault="007F3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457014, Челябинская область, Увельский район, с.Мордвиновка, ул</w:t>
            </w:r>
            <w:proofErr w:type="gramStart"/>
            <w:r>
              <w:rPr>
                <w:sz w:val="20"/>
                <w:szCs w:val="20"/>
                <w:lang w:eastAsia="en-US"/>
              </w:rPr>
              <w:t>.Ш</w:t>
            </w:r>
            <w:proofErr w:type="gramEnd"/>
            <w:r>
              <w:rPr>
                <w:sz w:val="20"/>
                <w:szCs w:val="20"/>
                <w:lang w:eastAsia="en-US"/>
              </w:rPr>
              <w:t>кольная, 5</w:t>
            </w:r>
          </w:p>
          <w:p w:rsidR="007F39D8" w:rsidRDefault="007F39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ИНН - 7440000766,  КПП -  744001001, тел. (351 66) 53-3-86</w:t>
            </w:r>
          </w:p>
        </w:tc>
      </w:tr>
    </w:tbl>
    <w:p w:rsidR="007F39D8" w:rsidRDefault="007F39D8" w:rsidP="007F39D8">
      <w:pPr>
        <w:suppressLineNumbers/>
        <w:jc w:val="both"/>
        <w:rPr>
          <w:sz w:val="28"/>
          <w:szCs w:val="28"/>
        </w:rPr>
      </w:pPr>
    </w:p>
    <w:p w:rsidR="007F39D8" w:rsidRDefault="007F39D8" w:rsidP="007F39D8">
      <w:pPr>
        <w:pStyle w:val="1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 </w:t>
      </w:r>
    </w:p>
    <w:p w:rsidR="007F39D8" w:rsidRPr="007F39D8" w:rsidRDefault="007F39D8" w:rsidP="007F39D8">
      <w:pPr>
        <w:pStyle w:val="1"/>
        <w:jc w:val="center"/>
        <w:rPr>
          <w:rFonts w:eastAsia="Arial Unicode MS"/>
          <w:b/>
          <w:szCs w:val="28"/>
        </w:rPr>
      </w:pPr>
      <w:proofErr w:type="gramStart"/>
      <w:r w:rsidRPr="007F39D8">
        <w:rPr>
          <w:b/>
          <w:szCs w:val="28"/>
        </w:rPr>
        <w:t>Р</w:t>
      </w:r>
      <w:proofErr w:type="gramEnd"/>
      <w:r w:rsidRPr="007F39D8">
        <w:rPr>
          <w:b/>
          <w:szCs w:val="28"/>
        </w:rPr>
        <w:t xml:space="preserve"> Е Ш Е Н И Е  </w:t>
      </w:r>
    </w:p>
    <w:p w:rsidR="007F39D8" w:rsidRDefault="007F39D8" w:rsidP="007F39D8"/>
    <w:p w:rsidR="007F39D8" w:rsidRDefault="007F39D8" w:rsidP="007F39D8">
      <w:pPr>
        <w:rPr>
          <w:sz w:val="28"/>
          <w:szCs w:val="28"/>
        </w:rPr>
      </w:pPr>
    </w:p>
    <w:p w:rsidR="007F39D8" w:rsidRDefault="007F39D8" w:rsidP="007F39D8">
      <w:pPr>
        <w:rPr>
          <w:sz w:val="28"/>
          <w:szCs w:val="28"/>
        </w:rPr>
      </w:pPr>
      <w:r>
        <w:rPr>
          <w:sz w:val="28"/>
          <w:szCs w:val="28"/>
        </w:rPr>
        <w:t>от 10.09.2015г.</w:t>
      </w:r>
      <w:r>
        <w:rPr>
          <w:sz w:val="28"/>
          <w:szCs w:val="28"/>
        </w:rPr>
        <w:tab/>
        <w:t xml:space="preserve">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22</w:t>
      </w:r>
    </w:p>
    <w:p w:rsidR="007F39D8" w:rsidRDefault="007F39D8" w:rsidP="007F39D8">
      <w:pPr>
        <w:jc w:val="both"/>
        <w:rPr>
          <w:sz w:val="28"/>
          <w:szCs w:val="28"/>
        </w:rPr>
      </w:pPr>
    </w:p>
    <w:p w:rsidR="007F39D8" w:rsidRDefault="007F39D8" w:rsidP="007F39D8">
      <w:pPr>
        <w:jc w:val="both"/>
        <w:rPr>
          <w:sz w:val="28"/>
          <w:szCs w:val="28"/>
        </w:rPr>
      </w:pPr>
    </w:p>
    <w:p w:rsidR="007F39D8" w:rsidRDefault="007F39D8" w:rsidP="007F39D8">
      <w:pPr>
        <w:jc w:val="both"/>
        <w:rPr>
          <w:sz w:val="28"/>
          <w:szCs w:val="28"/>
        </w:rPr>
      </w:pPr>
    </w:p>
    <w:p w:rsidR="007F39D8" w:rsidRDefault="007F39D8" w:rsidP="007F39D8">
      <w:pPr>
        <w:jc w:val="both"/>
        <w:rPr>
          <w:sz w:val="28"/>
          <w:szCs w:val="28"/>
        </w:rPr>
      </w:pPr>
    </w:p>
    <w:p w:rsidR="007F39D8" w:rsidRDefault="007F39D8" w:rsidP="007F39D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</w:t>
      </w:r>
    </w:p>
    <w:p w:rsidR="007F39D8" w:rsidRDefault="007F39D8" w:rsidP="007F39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Мордвиновского </w:t>
      </w:r>
    </w:p>
    <w:p w:rsidR="007F39D8" w:rsidRDefault="007F39D8" w:rsidP="007F39D8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 поселения от 15.04.2014г.</w:t>
      </w:r>
    </w:p>
    <w:p w:rsidR="007F39D8" w:rsidRDefault="007F39D8" w:rsidP="007F39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12 «Об установлении </w:t>
      </w:r>
      <w:proofErr w:type="gramStart"/>
      <w:r>
        <w:rPr>
          <w:sz w:val="28"/>
          <w:szCs w:val="28"/>
        </w:rPr>
        <w:t>земельного</w:t>
      </w:r>
      <w:proofErr w:type="gramEnd"/>
    </w:p>
    <w:p w:rsidR="007F39D8" w:rsidRDefault="007F39D8" w:rsidP="007F39D8">
      <w:pPr>
        <w:jc w:val="both"/>
        <w:rPr>
          <w:sz w:val="28"/>
          <w:szCs w:val="28"/>
        </w:rPr>
      </w:pPr>
      <w:r>
        <w:rPr>
          <w:sz w:val="28"/>
          <w:szCs w:val="28"/>
        </w:rPr>
        <w:t>налога»</w:t>
      </w:r>
    </w:p>
    <w:p w:rsidR="007F39D8" w:rsidRDefault="007F39D8" w:rsidP="007F39D8">
      <w:pPr>
        <w:jc w:val="both"/>
        <w:rPr>
          <w:sz w:val="28"/>
          <w:szCs w:val="28"/>
        </w:rPr>
      </w:pPr>
    </w:p>
    <w:p w:rsidR="007F39D8" w:rsidRDefault="007F39D8" w:rsidP="007F39D8">
      <w:pPr>
        <w:jc w:val="both"/>
        <w:rPr>
          <w:sz w:val="28"/>
          <w:szCs w:val="28"/>
        </w:rPr>
      </w:pPr>
    </w:p>
    <w:p w:rsidR="007F39D8" w:rsidRDefault="007F39D8" w:rsidP="007F39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Мордвиновского сельского поселения</w:t>
      </w:r>
    </w:p>
    <w:p w:rsidR="007F39D8" w:rsidRDefault="007F39D8" w:rsidP="007F39D8">
      <w:pPr>
        <w:ind w:firstLine="567"/>
        <w:jc w:val="both"/>
        <w:rPr>
          <w:sz w:val="28"/>
          <w:szCs w:val="28"/>
        </w:rPr>
      </w:pPr>
    </w:p>
    <w:p w:rsidR="007F39D8" w:rsidRDefault="007F39D8" w:rsidP="007F39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7F39D8" w:rsidRDefault="007F39D8" w:rsidP="007F39D8">
      <w:pPr>
        <w:ind w:firstLine="567"/>
        <w:jc w:val="both"/>
        <w:rPr>
          <w:sz w:val="28"/>
          <w:szCs w:val="28"/>
        </w:rPr>
      </w:pPr>
    </w:p>
    <w:p w:rsidR="007F39D8" w:rsidRDefault="007F39D8" w:rsidP="007F39D8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депутатов Мордвиновского сельского поселения от 15.04.2014г. № 12 «Об установлении земельного налога» следующие изменения, согласно приложению. </w:t>
      </w:r>
    </w:p>
    <w:p w:rsidR="007F39D8" w:rsidRDefault="007F39D8" w:rsidP="007F39D8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официальному опубликованию в газете «Настроение».</w:t>
      </w:r>
    </w:p>
    <w:p w:rsidR="007F39D8" w:rsidRDefault="007F39D8" w:rsidP="007F39D8">
      <w:pPr>
        <w:jc w:val="both"/>
        <w:rPr>
          <w:sz w:val="28"/>
          <w:szCs w:val="28"/>
        </w:rPr>
      </w:pPr>
    </w:p>
    <w:p w:rsidR="007F39D8" w:rsidRDefault="007F39D8" w:rsidP="007F39D8">
      <w:pPr>
        <w:jc w:val="both"/>
        <w:rPr>
          <w:sz w:val="28"/>
          <w:szCs w:val="28"/>
        </w:rPr>
      </w:pPr>
    </w:p>
    <w:p w:rsidR="007F39D8" w:rsidRDefault="007F39D8" w:rsidP="007F39D8">
      <w:pPr>
        <w:jc w:val="both"/>
        <w:rPr>
          <w:sz w:val="28"/>
          <w:szCs w:val="28"/>
        </w:rPr>
      </w:pPr>
    </w:p>
    <w:p w:rsidR="007F39D8" w:rsidRDefault="007F39D8" w:rsidP="007F39D8">
      <w:pPr>
        <w:jc w:val="both"/>
        <w:rPr>
          <w:sz w:val="28"/>
          <w:szCs w:val="28"/>
        </w:rPr>
      </w:pPr>
    </w:p>
    <w:p w:rsidR="007F39D8" w:rsidRDefault="007F39D8" w:rsidP="007F39D8">
      <w:pPr>
        <w:jc w:val="both"/>
        <w:rPr>
          <w:sz w:val="28"/>
          <w:szCs w:val="28"/>
        </w:rPr>
      </w:pPr>
    </w:p>
    <w:p w:rsidR="007F39D8" w:rsidRDefault="007F39D8" w:rsidP="007F39D8">
      <w:pPr>
        <w:jc w:val="both"/>
        <w:rPr>
          <w:sz w:val="28"/>
          <w:szCs w:val="28"/>
        </w:rPr>
      </w:pPr>
    </w:p>
    <w:p w:rsidR="007F39D8" w:rsidRDefault="007F39D8" w:rsidP="007F39D8">
      <w:pPr>
        <w:jc w:val="both"/>
        <w:rPr>
          <w:sz w:val="28"/>
          <w:szCs w:val="28"/>
        </w:rPr>
      </w:pPr>
    </w:p>
    <w:p w:rsidR="007F39D8" w:rsidRDefault="007F39D8" w:rsidP="007F39D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Мордвиновского сельского поселения                                     Н.Н.Юшин</w:t>
      </w:r>
    </w:p>
    <w:p w:rsidR="007F39D8" w:rsidRDefault="007F39D8" w:rsidP="007F39D8">
      <w:pPr>
        <w:jc w:val="both"/>
        <w:rPr>
          <w:sz w:val="28"/>
          <w:szCs w:val="28"/>
        </w:rPr>
      </w:pPr>
    </w:p>
    <w:p w:rsidR="007F39D8" w:rsidRDefault="007F39D8" w:rsidP="007F39D8">
      <w:pPr>
        <w:jc w:val="both"/>
        <w:rPr>
          <w:sz w:val="28"/>
          <w:szCs w:val="28"/>
        </w:rPr>
      </w:pPr>
    </w:p>
    <w:p w:rsidR="007F39D8" w:rsidRDefault="007F39D8" w:rsidP="007F39D8">
      <w:pPr>
        <w:jc w:val="both"/>
        <w:rPr>
          <w:sz w:val="28"/>
          <w:szCs w:val="28"/>
        </w:rPr>
      </w:pPr>
    </w:p>
    <w:p w:rsidR="007F39D8" w:rsidRDefault="007F39D8" w:rsidP="007F39D8">
      <w:pPr>
        <w:jc w:val="both"/>
        <w:rPr>
          <w:sz w:val="28"/>
          <w:szCs w:val="28"/>
        </w:rPr>
      </w:pPr>
    </w:p>
    <w:p w:rsidR="007F39D8" w:rsidRDefault="007F39D8" w:rsidP="007F39D8">
      <w:pPr>
        <w:jc w:val="both"/>
        <w:rPr>
          <w:sz w:val="28"/>
          <w:szCs w:val="28"/>
        </w:rPr>
      </w:pPr>
    </w:p>
    <w:p w:rsidR="007F39D8" w:rsidRDefault="007F39D8" w:rsidP="007F39D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7F39D8" w:rsidRDefault="007F39D8" w:rsidP="007F39D8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7F39D8" w:rsidRDefault="007F39D8" w:rsidP="007F39D8">
      <w:pPr>
        <w:jc w:val="right"/>
        <w:rPr>
          <w:sz w:val="28"/>
          <w:szCs w:val="28"/>
        </w:rPr>
      </w:pPr>
      <w:r>
        <w:rPr>
          <w:sz w:val="28"/>
          <w:szCs w:val="28"/>
        </w:rPr>
        <w:t>Мордвиновского сельского поселения</w:t>
      </w:r>
    </w:p>
    <w:p w:rsidR="007F39D8" w:rsidRDefault="007F39D8" w:rsidP="007F39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10.09. 2015г.   № 22 </w:t>
      </w:r>
    </w:p>
    <w:p w:rsidR="007F39D8" w:rsidRDefault="007F39D8" w:rsidP="007F39D8">
      <w:pPr>
        <w:jc w:val="right"/>
        <w:rPr>
          <w:sz w:val="28"/>
          <w:szCs w:val="28"/>
        </w:rPr>
      </w:pPr>
    </w:p>
    <w:p w:rsidR="007F39D8" w:rsidRDefault="007F39D8" w:rsidP="007F39D8">
      <w:pPr>
        <w:jc w:val="right"/>
        <w:rPr>
          <w:sz w:val="28"/>
          <w:szCs w:val="28"/>
        </w:rPr>
      </w:pPr>
    </w:p>
    <w:p w:rsidR="007F39D8" w:rsidRDefault="007F39D8" w:rsidP="007F39D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Изменения в решение Совета депутатов Мордвиновского сельского поселения от 15.04.2014г. № 12 «Об установлении земельного налога»</w:t>
      </w:r>
    </w:p>
    <w:p w:rsidR="007F39D8" w:rsidRDefault="007F39D8" w:rsidP="007F39D8">
      <w:pPr>
        <w:rPr>
          <w:sz w:val="28"/>
          <w:szCs w:val="28"/>
        </w:rPr>
      </w:pPr>
    </w:p>
    <w:p w:rsidR="007F39D8" w:rsidRDefault="007F39D8" w:rsidP="007F39D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Статью 2 «Налоговые ставки» изложить в следующей редакции:</w:t>
      </w:r>
    </w:p>
    <w:p w:rsidR="007F39D8" w:rsidRDefault="007F39D8" w:rsidP="007F39D8">
      <w:pPr>
        <w:rPr>
          <w:sz w:val="28"/>
          <w:szCs w:val="28"/>
        </w:rPr>
      </w:pPr>
    </w:p>
    <w:p w:rsidR="007F39D8" w:rsidRDefault="007F39D8" w:rsidP="007F39D8">
      <w:pPr>
        <w:rPr>
          <w:sz w:val="28"/>
          <w:szCs w:val="28"/>
        </w:rPr>
      </w:pPr>
      <w:r>
        <w:rPr>
          <w:sz w:val="28"/>
          <w:szCs w:val="28"/>
        </w:rPr>
        <w:t>«Статья 2. Налоговые ставки</w:t>
      </w:r>
    </w:p>
    <w:p w:rsidR="007F39D8" w:rsidRDefault="007F39D8" w:rsidP="007F39D8">
      <w:pPr>
        <w:rPr>
          <w:sz w:val="28"/>
          <w:szCs w:val="28"/>
        </w:rPr>
      </w:pPr>
    </w:p>
    <w:p w:rsidR="007F39D8" w:rsidRDefault="007F39D8" w:rsidP="007F39D8">
      <w:pPr>
        <w:rPr>
          <w:sz w:val="28"/>
          <w:szCs w:val="28"/>
        </w:rPr>
      </w:pPr>
      <w:r>
        <w:rPr>
          <w:sz w:val="28"/>
          <w:szCs w:val="28"/>
        </w:rPr>
        <w:t xml:space="preserve">Налоговые ставки устанавливаются в следующих размерах:  </w:t>
      </w:r>
    </w:p>
    <w:p w:rsidR="007F39D8" w:rsidRDefault="007F39D8" w:rsidP="007F39D8">
      <w:pPr>
        <w:rPr>
          <w:sz w:val="28"/>
          <w:szCs w:val="28"/>
        </w:rPr>
      </w:pPr>
    </w:p>
    <w:p w:rsidR="007F39D8" w:rsidRDefault="007F39D8" w:rsidP="007F39D8">
      <w:pPr>
        <w:rPr>
          <w:sz w:val="28"/>
          <w:szCs w:val="28"/>
        </w:rPr>
      </w:pPr>
      <w:r>
        <w:rPr>
          <w:sz w:val="28"/>
          <w:szCs w:val="28"/>
        </w:rPr>
        <w:t xml:space="preserve">     1.   0,11 процента от кадастровой стоимости участка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7F39D8" w:rsidRDefault="007F39D8" w:rsidP="007F39D8">
      <w:pPr>
        <w:rPr>
          <w:sz w:val="28"/>
          <w:szCs w:val="28"/>
        </w:rPr>
      </w:pPr>
    </w:p>
    <w:p w:rsidR="007F39D8" w:rsidRDefault="007F39D8" w:rsidP="007F39D8">
      <w:pPr>
        <w:rPr>
          <w:sz w:val="28"/>
          <w:szCs w:val="28"/>
        </w:rPr>
      </w:pPr>
      <w:r>
        <w:rPr>
          <w:sz w:val="28"/>
          <w:szCs w:val="28"/>
        </w:rPr>
        <w:t xml:space="preserve">     2.  0,3%  от кадастровой стоимости  участка в отношении земельных участков,  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предоставленных для жилищного строительства;</w:t>
      </w:r>
    </w:p>
    <w:p w:rsidR="007F39D8" w:rsidRDefault="007F39D8" w:rsidP="007F39D8">
      <w:pPr>
        <w:rPr>
          <w:sz w:val="28"/>
          <w:szCs w:val="28"/>
        </w:rPr>
      </w:pPr>
    </w:p>
    <w:p w:rsidR="007F39D8" w:rsidRDefault="007F39D8" w:rsidP="007F39D8">
      <w:pPr>
        <w:rPr>
          <w:sz w:val="28"/>
          <w:szCs w:val="28"/>
        </w:rPr>
      </w:pPr>
      <w:r>
        <w:rPr>
          <w:sz w:val="28"/>
          <w:szCs w:val="28"/>
        </w:rPr>
        <w:t xml:space="preserve">     2.1.   </w:t>
      </w:r>
      <w:proofErr w:type="gramStart"/>
      <w:r>
        <w:rPr>
          <w:sz w:val="28"/>
          <w:szCs w:val="28"/>
        </w:rPr>
        <w:t>Приобретенных</w:t>
      </w:r>
      <w:proofErr w:type="gramEnd"/>
      <w:r>
        <w:rPr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 </w:t>
      </w:r>
    </w:p>
    <w:p w:rsidR="007F39D8" w:rsidRDefault="007F39D8" w:rsidP="007F39D8">
      <w:pPr>
        <w:rPr>
          <w:sz w:val="28"/>
          <w:szCs w:val="28"/>
        </w:rPr>
      </w:pPr>
    </w:p>
    <w:p w:rsidR="007F39D8" w:rsidRDefault="007F39D8" w:rsidP="007F39D8">
      <w:pPr>
        <w:pStyle w:val="a3"/>
        <w:numPr>
          <w:ilvl w:val="0"/>
          <w:numId w:val="1"/>
        </w:numPr>
        <w:ind w:left="0" w:firstLine="284"/>
        <w:rPr>
          <w:sz w:val="28"/>
          <w:szCs w:val="28"/>
        </w:rPr>
      </w:pPr>
      <w:r>
        <w:rPr>
          <w:sz w:val="28"/>
          <w:szCs w:val="28"/>
        </w:rPr>
        <w:t>1,5 процента от кадастровой стоимости участка в отношении прочих земельных участков.</w:t>
      </w:r>
    </w:p>
    <w:p w:rsidR="007F39D8" w:rsidRDefault="007F39D8" w:rsidP="007F39D8">
      <w:pPr>
        <w:rPr>
          <w:sz w:val="28"/>
          <w:szCs w:val="28"/>
        </w:rPr>
      </w:pPr>
    </w:p>
    <w:p w:rsidR="007F39D8" w:rsidRDefault="007F39D8" w:rsidP="007F39D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 статье 6 п.1 изложить в следующей редакции:</w:t>
      </w:r>
    </w:p>
    <w:p w:rsidR="007F39D8" w:rsidRDefault="007F39D8" w:rsidP="007F39D8">
      <w:pPr>
        <w:rPr>
          <w:sz w:val="28"/>
          <w:szCs w:val="28"/>
        </w:rPr>
      </w:pPr>
      <w:r>
        <w:rPr>
          <w:sz w:val="28"/>
          <w:szCs w:val="28"/>
        </w:rPr>
        <w:t>«1.   Настоящее решение Совета депутатов вступает в силу  с 01.01.2015г. и распространяет свои действия с 01.01.2015 года, но не ранее чем по истечении 1 месяца со дня его официального опубликования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7F39D8" w:rsidRDefault="007F39D8" w:rsidP="007F39D8">
      <w:pPr>
        <w:rPr>
          <w:sz w:val="28"/>
          <w:szCs w:val="28"/>
        </w:rPr>
      </w:pPr>
    </w:p>
    <w:p w:rsidR="007F39D8" w:rsidRDefault="007F39D8" w:rsidP="007F39D8">
      <w:pPr>
        <w:rPr>
          <w:sz w:val="28"/>
          <w:szCs w:val="28"/>
        </w:rPr>
      </w:pPr>
    </w:p>
    <w:p w:rsidR="007F39D8" w:rsidRDefault="007F39D8" w:rsidP="007F39D8">
      <w:pPr>
        <w:jc w:val="both"/>
        <w:rPr>
          <w:sz w:val="28"/>
          <w:szCs w:val="28"/>
        </w:rPr>
      </w:pPr>
    </w:p>
    <w:p w:rsidR="007F39D8" w:rsidRDefault="007F39D8" w:rsidP="007F39D8"/>
    <w:p w:rsidR="003C783C" w:rsidRDefault="003C783C"/>
    <w:sectPr w:rsidR="003C783C" w:rsidSect="003C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858BD"/>
    <w:multiLevelType w:val="hybridMultilevel"/>
    <w:tmpl w:val="847062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8E2A62"/>
    <w:multiLevelType w:val="hybridMultilevel"/>
    <w:tmpl w:val="0D62B980"/>
    <w:lvl w:ilvl="0" w:tplc="D8247B5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9D8"/>
    <w:rsid w:val="003C783C"/>
    <w:rsid w:val="007F39D8"/>
    <w:rsid w:val="00F9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39D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9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F39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2067</Characters>
  <Application>Microsoft Office Word</Application>
  <DocSecurity>0</DocSecurity>
  <Lines>17</Lines>
  <Paragraphs>4</Paragraphs>
  <ScaleCrop>false</ScaleCrop>
  <Company>Microsoft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2015-09-25T09:07:00Z</dcterms:created>
  <dcterms:modified xsi:type="dcterms:W3CDTF">2015-09-25T09:10:00Z</dcterms:modified>
</cp:coreProperties>
</file>