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8C" w:rsidRDefault="00FD488C" w:rsidP="00FD488C">
      <w:pPr>
        <w:jc w:val="center"/>
        <w:rPr>
          <w:b/>
          <w:szCs w:val="28"/>
        </w:rPr>
      </w:pPr>
      <w:r>
        <w:rPr>
          <w:b/>
          <w:szCs w:val="28"/>
        </w:rPr>
        <w:t xml:space="preserve">АДМИНИСТРАЦИЯ </w:t>
      </w:r>
    </w:p>
    <w:p w:rsidR="00FD488C" w:rsidRDefault="00FD488C" w:rsidP="00FD488C">
      <w:pPr>
        <w:jc w:val="center"/>
        <w:rPr>
          <w:b/>
          <w:szCs w:val="28"/>
        </w:rPr>
      </w:pPr>
      <w:r>
        <w:rPr>
          <w:b/>
          <w:szCs w:val="28"/>
        </w:rPr>
        <w:t>МОРДВИНОВСКОГО СЕЛЬСКОГО ПОСЕЛЕНИЯ</w:t>
      </w:r>
    </w:p>
    <w:p w:rsidR="00FD488C" w:rsidRDefault="00FD488C" w:rsidP="00FD488C">
      <w:pPr>
        <w:jc w:val="center"/>
        <w:rPr>
          <w:b/>
          <w:szCs w:val="28"/>
        </w:rPr>
      </w:pPr>
      <w:r>
        <w:rPr>
          <w:b/>
          <w:szCs w:val="28"/>
        </w:rPr>
        <w:t>УВЕЛЬСКОГО МУНИЦИПАЛЬНОГО РАЙОНА</w:t>
      </w:r>
    </w:p>
    <w:p w:rsidR="00FD488C" w:rsidRDefault="00FD488C" w:rsidP="00FD488C">
      <w:pPr>
        <w:jc w:val="center"/>
        <w:rPr>
          <w:b/>
          <w:szCs w:val="28"/>
        </w:rPr>
      </w:pPr>
      <w:r>
        <w:rPr>
          <w:b/>
          <w:szCs w:val="28"/>
        </w:rPr>
        <w:t xml:space="preserve">ЧЕЛЯБИНСКОЙ ОБЛАСТИ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60"/>
      </w:tblGrid>
      <w:tr w:rsidR="00FD488C" w:rsidTr="00C2618C">
        <w:trPr>
          <w:trHeight w:val="180"/>
        </w:trPr>
        <w:tc>
          <w:tcPr>
            <w:tcW w:w="936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D488C" w:rsidRDefault="00FD488C" w:rsidP="00C2618C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457014, Челябинская область, Увельский район, с.Мордвиновка, ул</w:t>
            </w:r>
            <w:proofErr w:type="gramStart"/>
            <w:r>
              <w:rPr>
                <w:sz w:val="20"/>
              </w:rPr>
              <w:t>.Ш</w:t>
            </w:r>
            <w:proofErr w:type="gramEnd"/>
            <w:r>
              <w:rPr>
                <w:sz w:val="20"/>
              </w:rPr>
              <w:t>кольная, 5</w:t>
            </w:r>
          </w:p>
          <w:p w:rsidR="00FD488C" w:rsidRDefault="00FD488C" w:rsidP="00C2618C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ИНН – 7440000766, КПП – 744001001, тел. (351 66) 53-3-86</w:t>
            </w:r>
          </w:p>
        </w:tc>
      </w:tr>
    </w:tbl>
    <w:p w:rsidR="00FD488C" w:rsidRDefault="00FD488C" w:rsidP="00FD488C">
      <w:pPr>
        <w:jc w:val="center"/>
        <w:rPr>
          <w:b/>
          <w:szCs w:val="28"/>
        </w:rPr>
      </w:pPr>
    </w:p>
    <w:p w:rsidR="00FD488C" w:rsidRDefault="00FD488C" w:rsidP="00FD488C">
      <w:pPr>
        <w:jc w:val="center"/>
        <w:rPr>
          <w:b/>
          <w:szCs w:val="28"/>
        </w:rPr>
      </w:pPr>
    </w:p>
    <w:p w:rsidR="00FD488C" w:rsidRDefault="00FD488C" w:rsidP="00FD488C">
      <w:pPr>
        <w:jc w:val="center"/>
        <w:rPr>
          <w:b/>
          <w:szCs w:val="28"/>
        </w:rPr>
      </w:pPr>
      <w:r>
        <w:rPr>
          <w:b/>
          <w:szCs w:val="28"/>
        </w:rPr>
        <w:t>ПОСТАНОВЛЕНИЕ</w:t>
      </w:r>
    </w:p>
    <w:p w:rsidR="00FD488C" w:rsidRDefault="00FD488C" w:rsidP="00FD488C">
      <w:pPr>
        <w:jc w:val="center"/>
        <w:rPr>
          <w:szCs w:val="28"/>
        </w:rPr>
      </w:pPr>
    </w:p>
    <w:p w:rsidR="00FD488C" w:rsidRDefault="00FD488C" w:rsidP="00FD488C">
      <w:pPr>
        <w:rPr>
          <w:szCs w:val="28"/>
        </w:rPr>
      </w:pPr>
      <w:r>
        <w:rPr>
          <w:szCs w:val="28"/>
        </w:rPr>
        <w:t>01.12.2013г.  №  35</w:t>
      </w:r>
    </w:p>
    <w:p w:rsidR="00FD488C" w:rsidRDefault="00FD488C" w:rsidP="00FD488C">
      <w:pPr>
        <w:rPr>
          <w:szCs w:val="28"/>
        </w:rPr>
      </w:pPr>
      <w:r>
        <w:rPr>
          <w:szCs w:val="28"/>
        </w:rPr>
        <w:t>с.Мордвиновка</w:t>
      </w:r>
    </w:p>
    <w:p w:rsidR="00FD488C" w:rsidRDefault="00FD488C" w:rsidP="00FD488C">
      <w:pPr>
        <w:rPr>
          <w:szCs w:val="28"/>
        </w:rPr>
      </w:pPr>
    </w:p>
    <w:p w:rsidR="00FD488C" w:rsidRDefault="00FD488C" w:rsidP="00FD488C">
      <w:pPr>
        <w:pStyle w:val="a3"/>
      </w:pPr>
      <w:r>
        <w:t xml:space="preserve">Об утверждении схем водоснабжения </w:t>
      </w:r>
    </w:p>
    <w:p w:rsidR="00FD488C" w:rsidRDefault="00FD488C" w:rsidP="00FD488C">
      <w:pPr>
        <w:pStyle w:val="a3"/>
      </w:pPr>
      <w:r>
        <w:t xml:space="preserve">и водоотведения Мордвиновского сельского </w:t>
      </w:r>
    </w:p>
    <w:p w:rsidR="00FD488C" w:rsidRDefault="00FD488C" w:rsidP="00FD488C">
      <w:pPr>
        <w:pStyle w:val="a3"/>
      </w:pPr>
      <w:r>
        <w:t>поселения</w:t>
      </w:r>
    </w:p>
    <w:p w:rsidR="00FD488C" w:rsidRDefault="00FD488C" w:rsidP="00FD488C">
      <w:pPr>
        <w:pStyle w:val="a3"/>
      </w:pPr>
    </w:p>
    <w:p w:rsidR="00FD488C" w:rsidRDefault="00FD488C" w:rsidP="00FD488C">
      <w:pPr>
        <w:pStyle w:val="a3"/>
      </w:pPr>
    </w:p>
    <w:p w:rsidR="00FD488C" w:rsidRDefault="00FD488C" w:rsidP="00FD488C">
      <w:pPr>
        <w:shd w:val="clear" w:color="auto" w:fill="FFFFFF"/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На основании Федерального закона от 07.12.2011 N 416-ФЗ "О водоснабжении и водоотведении" </w:t>
      </w:r>
      <w:r>
        <w:rPr>
          <w:b/>
          <w:bCs/>
          <w:color w:val="000000"/>
          <w:spacing w:val="1"/>
          <w:szCs w:val="28"/>
        </w:rPr>
        <w:t> </w:t>
      </w:r>
      <w:r>
        <w:rPr>
          <w:color w:val="000000"/>
          <w:spacing w:val="1"/>
          <w:szCs w:val="28"/>
        </w:rPr>
        <w:t>Устава Мордвиновского сельского поселения</w:t>
      </w:r>
      <w:r>
        <w:rPr>
          <w:color w:val="000000"/>
          <w:szCs w:val="28"/>
        </w:rPr>
        <w:t xml:space="preserve">, Администрация Мордвиновского сельского поселения </w:t>
      </w:r>
    </w:p>
    <w:p w:rsidR="00FD488C" w:rsidRDefault="00FD488C" w:rsidP="00FD488C">
      <w:pPr>
        <w:shd w:val="clear" w:color="auto" w:fill="FFFFFF"/>
        <w:ind w:firstLine="720"/>
        <w:jc w:val="both"/>
        <w:rPr>
          <w:color w:val="000000"/>
          <w:szCs w:val="28"/>
        </w:rPr>
      </w:pPr>
    </w:p>
    <w:p w:rsidR="00FD488C" w:rsidRDefault="00FD488C" w:rsidP="00FD488C">
      <w:pPr>
        <w:shd w:val="clear" w:color="auto" w:fill="FFFFFF"/>
        <w:ind w:firstLine="720"/>
        <w:jc w:val="both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ПОСТАНОВЛЯЕТ:</w:t>
      </w:r>
    </w:p>
    <w:p w:rsidR="00FD488C" w:rsidRDefault="00FD488C" w:rsidP="00FD488C">
      <w:pPr>
        <w:shd w:val="clear" w:color="auto" w:fill="FFFFFF"/>
        <w:spacing w:before="100" w:beforeAutospacing="1" w:after="100" w:afterAutospacing="1"/>
        <w:ind w:firstLine="720"/>
        <w:rPr>
          <w:color w:val="000000"/>
          <w:szCs w:val="28"/>
        </w:rPr>
      </w:pPr>
      <w:r>
        <w:rPr>
          <w:color w:val="000000"/>
          <w:szCs w:val="28"/>
        </w:rPr>
        <w:t>1. Утвердить схему водоснабжения и водоотведения Мордвиновского сельского поселения, согласно Приложению.</w:t>
      </w:r>
    </w:p>
    <w:p w:rsidR="00FD488C" w:rsidRDefault="00FD488C" w:rsidP="00FD488C">
      <w:pPr>
        <w:shd w:val="clear" w:color="auto" w:fill="FFFFFF"/>
        <w:spacing w:before="100" w:beforeAutospacing="1" w:after="100" w:afterAutospacing="1"/>
        <w:ind w:firstLine="720"/>
        <w:rPr>
          <w:color w:val="000000"/>
          <w:szCs w:val="28"/>
        </w:rPr>
      </w:pPr>
      <w:r>
        <w:rPr>
          <w:color w:val="000000"/>
          <w:szCs w:val="28"/>
        </w:rPr>
        <w:t>2. Обнародовать настоящее Постановление в установленном порядке и разместить на официальном сайте в сети «Интернет».</w:t>
      </w:r>
    </w:p>
    <w:p w:rsidR="00FD488C" w:rsidRDefault="00FD488C" w:rsidP="00FD488C">
      <w:pPr>
        <w:shd w:val="clear" w:color="auto" w:fill="FFFFFF"/>
        <w:spacing w:before="100" w:beforeAutospacing="1" w:after="100" w:afterAutospacing="1"/>
        <w:ind w:firstLine="720"/>
        <w:rPr>
          <w:color w:val="000000"/>
          <w:szCs w:val="28"/>
        </w:rPr>
      </w:pPr>
      <w:r>
        <w:rPr>
          <w:color w:val="000000"/>
          <w:szCs w:val="28"/>
        </w:rPr>
        <w:t> </w:t>
      </w:r>
    </w:p>
    <w:p w:rsidR="00FD488C" w:rsidRDefault="00FD488C" w:rsidP="00FD488C">
      <w:pPr>
        <w:shd w:val="clear" w:color="auto" w:fill="FFFFFF"/>
        <w:spacing w:before="100" w:beforeAutospacing="1" w:after="100" w:afterAutospacing="1"/>
        <w:ind w:firstLine="720"/>
        <w:rPr>
          <w:color w:val="000000"/>
          <w:szCs w:val="28"/>
        </w:rPr>
      </w:pPr>
    </w:p>
    <w:p w:rsidR="00FD488C" w:rsidRDefault="00FD488C" w:rsidP="00FD488C">
      <w:pPr>
        <w:shd w:val="clear" w:color="auto" w:fill="FFFFFF"/>
        <w:spacing w:before="100" w:beforeAutospacing="1" w:after="100" w:afterAutospacing="1"/>
        <w:ind w:firstLine="720"/>
        <w:rPr>
          <w:color w:val="000000"/>
          <w:szCs w:val="28"/>
        </w:rPr>
      </w:pPr>
    </w:p>
    <w:p w:rsidR="00FD488C" w:rsidRDefault="00FD488C" w:rsidP="00FD488C">
      <w:pPr>
        <w:shd w:val="clear" w:color="auto" w:fill="FFFFFF"/>
        <w:spacing w:before="100" w:beforeAutospacing="1" w:after="100" w:afterAutospacing="1"/>
        <w:ind w:firstLine="720"/>
        <w:rPr>
          <w:color w:val="000000"/>
          <w:szCs w:val="28"/>
        </w:rPr>
      </w:pPr>
    </w:p>
    <w:p w:rsidR="00FD488C" w:rsidRDefault="00FD488C" w:rsidP="00FD488C">
      <w:pPr>
        <w:shd w:val="clear" w:color="auto" w:fill="FFFFFF"/>
        <w:spacing w:before="100" w:beforeAutospacing="1" w:after="100" w:afterAutospacing="1"/>
        <w:ind w:firstLine="720"/>
        <w:rPr>
          <w:color w:val="000000"/>
          <w:szCs w:val="28"/>
        </w:rPr>
      </w:pPr>
    </w:p>
    <w:p w:rsidR="00FD488C" w:rsidRDefault="00FD488C" w:rsidP="00FD488C">
      <w:pPr>
        <w:shd w:val="clear" w:color="auto" w:fill="FFFFFF"/>
        <w:spacing w:before="100" w:beforeAutospacing="1" w:after="100" w:afterAutospacing="1"/>
        <w:rPr>
          <w:color w:val="000000"/>
          <w:szCs w:val="28"/>
        </w:rPr>
      </w:pPr>
      <w:r>
        <w:rPr>
          <w:color w:val="000000"/>
          <w:szCs w:val="28"/>
        </w:rPr>
        <w:t>Глава Мордвиновского сельского поселения                                  Н.Н.Юшин</w:t>
      </w:r>
    </w:p>
    <w:p w:rsidR="00FD488C" w:rsidRDefault="00FD488C" w:rsidP="00FD488C">
      <w:pPr>
        <w:shd w:val="clear" w:color="auto" w:fill="FFFFFF"/>
        <w:spacing w:before="100" w:beforeAutospacing="1" w:after="100" w:afterAutospacing="1"/>
        <w:ind w:firstLine="567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 </w:t>
      </w:r>
    </w:p>
    <w:p w:rsidR="00FD488C" w:rsidRDefault="00FD488C" w:rsidP="00FD488C">
      <w:pPr>
        <w:shd w:val="clear" w:color="auto" w:fill="FFFFFF"/>
        <w:spacing w:before="100" w:beforeAutospacing="1" w:after="100" w:afterAutospacing="1"/>
        <w:ind w:left="5580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 xml:space="preserve"> </w:t>
      </w:r>
    </w:p>
    <w:p w:rsidR="00FD488C" w:rsidRDefault="00FD488C" w:rsidP="00FD488C">
      <w:pPr>
        <w:shd w:val="clear" w:color="auto" w:fill="FFFFFF"/>
        <w:spacing w:before="100" w:beforeAutospacing="1" w:after="100" w:afterAutospacing="1"/>
        <w:ind w:left="1440"/>
        <w:rPr>
          <w:rFonts w:ascii="Arial" w:hAnsi="Arial" w:cs="Arial"/>
          <w:b/>
          <w:bCs/>
          <w:color w:val="000000"/>
          <w:sz w:val="14"/>
        </w:rPr>
      </w:pPr>
    </w:p>
    <w:p w:rsidR="00FD488C" w:rsidRDefault="00FD488C" w:rsidP="00FD488C">
      <w:pPr>
        <w:shd w:val="clear" w:color="auto" w:fill="FFFFFF"/>
        <w:spacing w:before="100" w:beforeAutospacing="1" w:after="100" w:afterAutospacing="1"/>
        <w:ind w:left="1440"/>
        <w:rPr>
          <w:rFonts w:ascii="Arial" w:hAnsi="Arial" w:cs="Arial"/>
          <w:b/>
          <w:bCs/>
          <w:color w:val="000000"/>
          <w:sz w:val="14"/>
        </w:rPr>
      </w:pPr>
    </w:p>
    <w:p w:rsidR="00FD488C" w:rsidRDefault="00FD488C" w:rsidP="00FD488C">
      <w:pPr>
        <w:shd w:val="clear" w:color="auto" w:fill="FFFFFF"/>
        <w:spacing w:before="100" w:beforeAutospacing="1" w:after="100" w:afterAutospacing="1"/>
        <w:ind w:left="1440"/>
        <w:rPr>
          <w:rFonts w:ascii="Arial" w:hAnsi="Arial" w:cs="Arial"/>
          <w:b/>
          <w:bCs/>
          <w:color w:val="000000"/>
          <w:sz w:val="14"/>
        </w:rPr>
      </w:pPr>
    </w:p>
    <w:p w:rsidR="00FD488C" w:rsidRDefault="00FD488C" w:rsidP="00FD488C">
      <w:pPr>
        <w:pStyle w:val="a3"/>
        <w:jc w:val="right"/>
      </w:pPr>
      <w:r>
        <w:lastRenderedPageBreak/>
        <w:t>Приложение</w:t>
      </w:r>
    </w:p>
    <w:p w:rsidR="00FD488C" w:rsidRDefault="00FD488C" w:rsidP="00FD488C">
      <w:pPr>
        <w:pStyle w:val="a3"/>
        <w:jc w:val="right"/>
      </w:pPr>
      <w:r>
        <w:t xml:space="preserve"> к Постановлению Администрации</w:t>
      </w:r>
    </w:p>
    <w:p w:rsidR="00FD488C" w:rsidRDefault="00FD488C" w:rsidP="00FD488C">
      <w:pPr>
        <w:pStyle w:val="a3"/>
        <w:jc w:val="right"/>
      </w:pPr>
      <w:r>
        <w:t>Мордвиновского сельского поселения</w:t>
      </w:r>
    </w:p>
    <w:p w:rsidR="00FD488C" w:rsidRDefault="00FD488C" w:rsidP="00FD488C">
      <w:pPr>
        <w:pStyle w:val="a3"/>
        <w:jc w:val="right"/>
      </w:pPr>
      <w:r>
        <w:t>от 01.12.2013 года  №   35</w:t>
      </w:r>
    </w:p>
    <w:p w:rsidR="00FD488C" w:rsidRDefault="00FD488C" w:rsidP="00FD488C">
      <w:pPr>
        <w:shd w:val="clear" w:color="auto" w:fill="FFFFFF"/>
        <w:spacing w:before="100" w:beforeAutospacing="1" w:after="100" w:afterAutospacing="1"/>
        <w:ind w:left="1440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СХЕМЫ ВОДОСНАБЖЕНИЯ И ВОДООТВЕДЕНИЯ</w:t>
      </w:r>
    </w:p>
    <w:p w:rsidR="0032373C" w:rsidRDefault="00CF42AB" w:rsidP="00CF42AB">
      <w:r>
        <w:rPr>
          <w:noProof/>
        </w:rPr>
        <w:drawing>
          <wp:inline distT="0" distB="0" distL="0" distR="0">
            <wp:extent cx="5940425" cy="814976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AB" w:rsidRDefault="00CF42AB" w:rsidP="00CF42AB">
      <w:r>
        <w:rPr>
          <w:noProof/>
        </w:rPr>
        <w:lastRenderedPageBreak/>
        <w:drawing>
          <wp:inline distT="0" distB="0" distL="0" distR="0">
            <wp:extent cx="5940425" cy="81497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AB" w:rsidRDefault="00CF42AB" w:rsidP="00CF42AB"/>
    <w:p w:rsidR="00CF42AB" w:rsidRDefault="00CF42AB" w:rsidP="00CF42AB"/>
    <w:p w:rsidR="00CF42AB" w:rsidRDefault="00CF42AB" w:rsidP="00CF42AB"/>
    <w:p w:rsidR="00CF42AB" w:rsidRDefault="00CF42AB" w:rsidP="00CF42AB"/>
    <w:p w:rsidR="00CF42AB" w:rsidRDefault="00CF42AB" w:rsidP="00CF42AB"/>
    <w:p w:rsidR="00CF42AB" w:rsidRDefault="00CF42AB" w:rsidP="00CF42AB"/>
    <w:p w:rsidR="00CF42AB" w:rsidRDefault="00CF42AB" w:rsidP="00CF42AB"/>
    <w:p w:rsidR="00CF42AB" w:rsidRDefault="00CF42AB" w:rsidP="00CF42AB">
      <w:r>
        <w:rPr>
          <w:noProof/>
        </w:rPr>
        <w:lastRenderedPageBreak/>
        <w:drawing>
          <wp:inline distT="0" distB="0" distL="0" distR="0">
            <wp:extent cx="5940425" cy="81497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2AB" w:rsidSect="00FD488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D488C"/>
    <w:rsid w:val="00115CCA"/>
    <w:rsid w:val="0032373C"/>
    <w:rsid w:val="009D3740"/>
    <w:rsid w:val="00BC3CBA"/>
    <w:rsid w:val="00CF42AB"/>
    <w:rsid w:val="00E95693"/>
    <w:rsid w:val="00FD4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88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488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42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2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2013-12-04T03:09:00Z</cp:lastPrinted>
  <dcterms:created xsi:type="dcterms:W3CDTF">2013-12-04T02:45:00Z</dcterms:created>
  <dcterms:modified xsi:type="dcterms:W3CDTF">2013-12-04T03:14:00Z</dcterms:modified>
</cp:coreProperties>
</file>