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F74" w:rsidRPr="00227F74" w:rsidRDefault="00227F74" w:rsidP="00227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Рождественского сельского поселения</w:t>
      </w:r>
    </w:p>
    <w:p w:rsidR="00227F74" w:rsidRPr="00227F74" w:rsidRDefault="00227F74" w:rsidP="00227F7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Увельского муниципального района Челябинской области</w:t>
      </w:r>
    </w:p>
    <w:p w:rsidR="00227F74" w:rsidRPr="00227F74" w:rsidRDefault="00227F74" w:rsidP="00227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457011, Челябинская область, Увельский район, с.Рождественка, </w:t>
      </w:r>
      <w:proofErr w:type="spellStart"/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>ул</w:t>
      </w:r>
      <w:proofErr w:type="gramStart"/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>овхозная</w:t>
      </w:r>
      <w:proofErr w:type="spellEnd"/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</w:p>
    <w:p w:rsidR="00227F74" w:rsidRPr="00227F74" w:rsidRDefault="00227F74" w:rsidP="00227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  (факс 8-266-52-1-79), 52-1-16</w:t>
      </w:r>
    </w:p>
    <w:p w:rsidR="00227F74" w:rsidRPr="00227F74" w:rsidRDefault="00227F74" w:rsidP="00227F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F74" w:rsidRPr="00227F74" w:rsidRDefault="00227F74" w:rsidP="00227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№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r w:rsidRPr="00227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40 </w:t>
      </w:r>
    </w:p>
    <w:p w:rsidR="00227F74" w:rsidRPr="00227F74" w:rsidRDefault="00227F74" w:rsidP="00227F7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 w:rsidRPr="00227F7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31 декабря 2013 </w:t>
      </w:r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227F74" w:rsidRPr="00227F74" w:rsidRDefault="00227F74" w:rsidP="00227F7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F74" w:rsidRPr="00227F74" w:rsidRDefault="00227F74" w:rsidP="00227F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создании </w:t>
      </w:r>
      <w:proofErr w:type="gramStart"/>
      <w:r w:rsidRPr="00227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  <w:r w:rsidRPr="00227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27F74" w:rsidRPr="00227F74" w:rsidRDefault="00227F74" w:rsidP="00227F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дорожного фонда Рождественского</w:t>
      </w:r>
    </w:p>
    <w:p w:rsidR="00227F74" w:rsidRPr="00227F74" w:rsidRDefault="00227F74" w:rsidP="00227F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сельского поселения Увельского</w:t>
      </w:r>
    </w:p>
    <w:p w:rsidR="00227F74" w:rsidRPr="00227F74" w:rsidRDefault="00227F74" w:rsidP="00227F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района Челябинской области </w:t>
      </w:r>
    </w:p>
    <w:p w:rsidR="00227F74" w:rsidRPr="00227F74" w:rsidRDefault="00227F74" w:rsidP="00227F7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F74" w:rsidRPr="00227F74" w:rsidRDefault="00227F74" w:rsidP="00227F7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27F74" w:rsidRPr="00227F74" w:rsidRDefault="00227F74" w:rsidP="00227F74">
      <w:pPr>
        <w:spacing w:after="120" w:line="240" w:lineRule="auto"/>
        <w:ind w:left="283" w:firstLine="7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пунктом 5 статьи 179.4 Бюджетного кодекса Российской Федерации, Федеральным законом от 06 октября 2003 года № 131-ФЗ «Об общих принципах организации местного самоуправления в Российской Федерации», Устава Рождественского сельского поселения,  в целях финансового обеспечения дорожной деятельности в отношении автомобильных дорог общего пользования местного значения, Совет депутатов</w:t>
      </w:r>
    </w:p>
    <w:p w:rsidR="00227F74" w:rsidRPr="00227F74" w:rsidRDefault="00227F74" w:rsidP="00227F74">
      <w:pPr>
        <w:spacing w:after="120" w:line="240" w:lineRule="auto"/>
        <w:ind w:left="283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caps/>
          <w:spacing w:val="62"/>
          <w:sz w:val="28"/>
          <w:szCs w:val="28"/>
          <w:lang w:eastAsia="ru-RU"/>
        </w:rPr>
        <w:t>РЕШАЕТ</w:t>
      </w:r>
      <w:r w:rsidRPr="00227F7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:</w:t>
      </w:r>
    </w:p>
    <w:p w:rsidR="00227F74" w:rsidRPr="00227F74" w:rsidRDefault="00227F74" w:rsidP="00227F7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Создать муниципальный Дорожный фонд Рождественского сельского поселения Увельского муниципального района Челябинской области.</w:t>
      </w:r>
    </w:p>
    <w:p w:rsidR="00227F74" w:rsidRPr="00227F74" w:rsidRDefault="00227F74" w:rsidP="00227F7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2. Утвердить  прилагаемый Порядок формирования и использования бюджетных </w:t>
      </w:r>
      <w:proofErr w:type="gramStart"/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ассигнований Дорожного фонда Рождественского сельского поселения Увельского муниципального района Челябинской области</w:t>
      </w:r>
      <w:proofErr w:type="gramEnd"/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7F74" w:rsidRPr="00227F74" w:rsidRDefault="00227F74" w:rsidP="00227F7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</w:t>
      </w:r>
      <w:proofErr w:type="gramStart"/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заместителя главы администрации Киселёву О.А.</w:t>
      </w:r>
    </w:p>
    <w:p w:rsidR="00227F74" w:rsidRPr="00227F74" w:rsidRDefault="00227F74" w:rsidP="00227F74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Обнародовать решение на стенде администрации, </w:t>
      </w:r>
      <w:proofErr w:type="gramStart"/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решение</w:t>
      </w:r>
      <w:proofErr w:type="gramEnd"/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 на сайте администрации Рождественского сельского поселения.</w:t>
      </w:r>
    </w:p>
    <w:p w:rsidR="00227F74" w:rsidRPr="00227F74" w:rsidRDefault="00227F74" w:rsidP="00227F74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Решение вступает в силу со дня его подписания.</w:t>
      </w:r>
    </w:p>
    <w:p w:rsidR="00227F74" w:rsidRPr="00227F74" w:rsidRDefault="00227F74" w:rsidP="00227F74">
      <w:pPr>
        <w:tabs>
          <w:tab w:val="left" w:pos="0"/>
        </w:tabs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27F74" w:rsidRPr="00227F74" w:rsidRDefault="00227F74" w:rsidP="00227F74">
      <w:pPr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                  </w:t>
      </w:r>
      <w:proofErr w:type="spellStart"/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Дергалев</w:t>
      </w:r>
      <w:proofErr w:type="spellEnd"/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О.Ю.                   </w:t>
      </w:r>
    </w:p>
    <w:p w:rsidR="00227F74" w:rsidRDefault="00227F74" w:rsidP="00227F7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val="en-US" w:eastAsia="ru-RU"/>
        </w:rPr>
      </w:pPr>
    </w:p>
    <w:p w:rsidR="00227F74" w:rsidRDefault="00227F74" w:rsidP="00227F7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val="en-US" w:eastAsia="ru-RU"/>
        </w:rPr>
      </w:pPr>
    </w:p>
    <w:p w:rsidR="00227F74" w:rsidRDefault="00227F74" w:rsidP="00227F7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val="en-US" w:eastAsia="ru-RU"/>
        </w:rPr>
      </w:pPr>
    </w:p>
    <w:p w:rsidR="00227F74" w:rsidRPr="00227F74" w:rsidRDefault="00227F74" w:rsidP="00227F7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spacing w:val="-10"/>
          <w:sz w:val="28"/>
          <w:szCs w:val="28"/>
          <w:lang w:val="en-US" w:eastAsia="ru-RU"/>
        </w:rPr>
      </w:pPr>
      <w:bookmarkStart w:id="0" w:name="_GoBack"/>
      <w:bookmarkEnd w:id="0"/>
    </w:p>
    <w:p w:rsidR="00227F74" w:rsidRPr="00227F74" w:rsidRDefault="00227F74" w:rsidP="00227F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Утверждено</w:t>
      </w:r>
    </w:p>
    <w:p w:rsidR="00227F74" w:rsidRPr="00227F74" w:rsidRDefault="00227F74" w:rsidP="00227F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Решением Совета депутатов</w:t>
      </w:r>
    </w:p>
    <w:p w:rsidR="00227F74" w:rsidRPr="00227F74" w:rsidRDefault="00227F74" w:rsidP="00227F7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Рождественского сельского поселения </w:t>
      </w:r>
    </w:p>
    <w:p w:rsidR="00227F74" w:rsidRPr="00227F74" w:rsidRDefault="00227F74" w:rsidP="00227F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«31» декабря 2013г. № 40</w:t>
      </w:r>
    </w:p>
    <w:p w:rsidR="00227F74" w:rsidRPr="00227F74" w:rsidRDefault="00227F74" w:rsidP="00227F7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7F74" w:rsidRPr="00227F74" w:rsidRDefault="00227F74" w:rsidP="00227F7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27F74" w:rsidRPr="00227F74" w:rsidRDefault="00227F74" w:rsidP="00227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Порядок </w:t>
      </w:r>
    </w:p>
    <w:p w:rsidR="00227F74" w:rsidRPr="00227F74" w:rsidRDefault="00227F74" w:rsidP="00227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формирования и использования бюджетных ассигнований </w:t>
      </w:r>
    </w:p>
    <w:p w:rsidR="00227F74" w:rsidRPr="00227F74" w:rsidRDefault="00227F74" w:rsidP="00227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Дорожного фонда Рождественского сельского поселения Увельского муниципального района Челябинской области</w:t>
      </w:r>
    </w:p>
    <w:p w:rsidR="00227F74" w:rsidRPr="00227F74" w:rsidRDefault="00227F74" w:rsidP="00227F74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</w:pPr>
    </w:p>
    <w:p w:rsidR="00227F74" w:rsidRPr="00227F74" w:rsidRDefault="00227F74" w:rsidP="00227F74">
      <w:pPr>
        <w:shd w:val="clear" w:color="auto" w:fill="FFFFFF"/>
        <w:tabs>
          <w:tab w:val="left" w:pos="540"/>
        </w:tabs>
        <w:spacing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разработан в соответствии с Бюджетным кодексом Российской Федерации, Федеральным законом от 06.10. 2003 № 131-ФЗ «Об общих принципах организации местного самоуправления в Российской Федерации», Уставом Рождественского сельского поселения и определяет правила формирования и использования</w:t>
      </w:r>
      <w:r w:rsidRPr="00227F7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бюджетных ассигнований дорожного фонда</w:t>
      </w:r>
      <w:r w:rsidRPr="00227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27F74" w:rsidRPr="00227F74" w:rsidRDefault="00227F74" w:rsidP="00227F7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  <w:t xml:space="preserve">1. Муниципальный Дорожный фонд  </w:t>
      </w:r>
      <w:r w:rsidRPr="00227F7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Рождественского сельского поселения</w:t>
      </w:r>
      <w:r w:rsidRPr="00227F74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  <w:t>.</w:t>
      </w:r>
    </w:p>
    <w:p w:rsidR="00227F74" w:rsidRPr="00227F74" w:rsidRDefault="00227F74" w:rsidP="00227F74">
      <w:pPr>
        <w:shd w:val="clear" w:color="auto" w:fill="FFFFFF"/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proofErr w:type="gramStart"/>
      <w:r w:rsidRPr="00227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Муниципальный Дорожный фонд Рождественского сельского поселения – часть средств местного бюджета, подлежащая использованию в целях финансового обеспечения дорожной деятельности в отношении автомобильных дорог местного значения в границах населенных пунктов сельского поселения и обеспечение безопасности дорожного движения на них,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</w:t>
      </w:r>
      <w:proofErr w:type="gramEnd"/>
      <w:r w:rsidRPr="00227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дорог и осуществления дорожной деятельности в соответствии с законодательством Российской Федерации.</w:t>
      </w:r>
    </w:p>
    <w:p w:rsidR="00227F74" w:rsidRPr="00227F74" w:rsidRDefault="00227F74" w:rsidP="00227F74">
      <w:pPr>
        <w:shd w:val="clear" w:color="auto" w:fill="FFFFFF"/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Денежные </w:t>
      </w:r>
      <w:r w:rsidRPr="00227F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средства Дорожного фонда имеют целевое назначение и не подлежат  расходованию на нужды, не связанные с обеспечением дорожной деятельности</w:t>
      </w:r>
      <w:r w:rsidRPr="00227F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.</w:t>
      </w:r>
    </w:p>
    <w:p w:rsidR="00227F74" w:rsidRPr="00227F74" w:rsidRDefault="00227F74" w:rsidP="00227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 xml:space="preserve">2. Объем бюджетных ассигнований и источник формирования </w:t>
      </w:r>
    </w:p>
    <w:p w:rsidR="00227F74" w:rsidRPr="00227F74" w:rsidRDefault="00227F74" w:rsidP="00227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b/>
          <w:color w:val="000000"/>
          <w:spacing w:val="-8"/>
          <w:sz w:val="28"/>
          <w:szCs w:val="28"/>
          <w:lang w:eastAsia="ru-RU"/>
        </w:rPr>
        <w:t>Дорожного фонда</w:t>
      </w:r>
    </w:p>
    <w:p w:rsidR="00227F74" w:rsidRPr="00227F74" w:rsidRDefault="00227F74" w:rsidP="00227F7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27F74" w:rsidRPr="00227F74" w:rsidRDefault="00227F74" w:rsidP="00227F74">
      <w:pPr>
        <w:spacing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2.1. Объем бюджетных ассигнований Дорожного фонда утверждается Решением </w:t>
      </w:r>
      <w:proofErr w:type="gramStart"/>
      <w:r w:rsidRPr="00227F7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Совета депутатов Рождественского сельского поселения </w:t>
      </w:r>
      <w:r w:rsidRPr="00227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Увельского</w:t>
      </w:r>
      <w:r w:rsidRPr="00227F7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муниципального района </w:t>
      </w:r>
      <w:r w:rsidRPr="00227F74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  <w:lang w:eastAsia="ru-RU"/>
        </w:rPr>
        <w:t>Челябинской</w:t>
      </w:r>
      <w:r w:rsidRPr="00227F7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области</w:t>
      </w:r>
      <w:proofErr w:type="gramEnd"/>
      <w:r w:rsidRPr="00227F7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</w:t>
      </w:r>
      <w:r w:rsidRPr="00227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бюджете Рождественского сельского поселения (далее – бюджет поселения) на финансовый год и плановый период в размере не менее прогнозируемого объема доходов консолидированного бюджета Рождественского сельского поселения от: </w:t>
      </w:r>
    </w:p>
    <w:p w:rsidR="00227F74" w:rsidRPr="00227F74" w:rsidRDefault="00227F74" w:rsidP="00227F74">
      <w:pPr>
        <w:widowControl w:val="0"/>
        <w:autoSpaceDE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>1) акцизов на автомобильный бензин, прямогонный бензин, дизельное топливо, моторные масла для дизельных и карбюраторных (</w:t>
      </w:r>
      <w:proofErr w:type="spellStart"/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инжекторных</w:t>
      </w:r>
      <w:proofErr w:type="spellEnd"/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двигателей, производимые на территории Российской Федерации, подлежащих зачислению в бюджет сельского поселения;</w:t>
      </w:r>
    </w:p>
    <w:p w:rsidR="00227F74" w:rsidRPr="00227F74" w:rsidRDefault="00227F74" w:rsidP="00227F74">
      <w:pPr>
        <w:widowControl w:val="0"/>
        <w:autoSpaceDE w:val="0"/>
        <w:spacing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>2) безвозмездных поступлений в бюджет сельского поселения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сельского поселения;</w:t>
      </w:r>
    </w:p>
    <w:p w:rsidR="00227F74" w:rsidRPr="00227F74" w:rsidRDefault="00227F74" w:rsidP="00227F74">
      <w:pPr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поступления в виде межбюджетных трансфертов и других поступлений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значения.</w:t>
      </w:r>
    </w:p>
    <w:p w:rsidR="00227F74" w:rsidRPr="00227F74" w:rsidRDefault="00227F74" w:rsidP="00227F74">
      <w:pPr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Формирование бюджетных ассигнований  муниципального Дорожного фонда Рождественского сельского поселения на очередной финансовый год и плановый период осуществляется в соответствии с Бюджетным кодексом Российской Федерации, «Положением о бюджетном процессе в Рождественском сельском поселении» и иными муниципальными правовыми актами Рождественского сельского поселения.</w:t>
      </w:r>
    </w:p>
    <w:p w:rsidR="00227F74" w:rsidRPr="00227F74" w:rsidRDefault="00227F74" w:rsidP="00227F74">
      <w:pPr>
        <w:shd w:val="clear" w:color="auto" w:fill="FFFFFF"/>
        <w:spacing w:after="12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2.2. В течение финансового года о</w:t>
      </w:r>
      <w:r w:rsidRPr="00227F7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>бъем бюджетных ассигнований Дорожного фонда может уточняться на сумму поступивших доходов  и объемов бюджетных ассигнований, указанных  в пункте 2.1.  настоящего Положения</w:t>
      </w:r>
      <w:r w:rsidRPr="00227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путем внесения в установленном порядке изменений в бюджет муниципального образования – Рождественское сельское поселение, на очередной финансовый год и плановый период.</w:t>
      </w:r>
    </w:p>
    <w:p w:rsidR="00227F74" w:rsidRPr="00227F74" w:rsidRDefault="00227F74" w:rsidP="00227F74">
      <w:pPr>
        <w:shd w:val="clear" w:color="auto" w:fill="FFFFFF"/>
        <w:spacing w:line="240" w:lineRule="auto"/>
        <w:ind w:right="43" w:firstLine="5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 бюджетных ассигнований Дорожного фонда подлежит корректировке в очередном финансовом году с учетом разницы между фактически поступившим в отчетном финансовом году и </w:t>
      </w:r>
      <w:proofErr w:type="spellStart"/>
      <w:r w:rsidRPr="00227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прогнозировавшимся</w:t>
      </w:r>
      <w:proofErr w:type="spellEnd"/>
      <w:r w:rsidRPr="00227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его формировании объемом доходов бюджета Рождественского сельского поселения. Указанная разница, при ее положительном значении, подлежит уменьшению на величину отклонения в отчетном финансовом году фактического объема ассигнований Дорожного фонда от суммы </w:t>
      </w:r>
      <w:proofErr w:type="spellStart"/>
      <w:r w:rsidRPr="00227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прогнозировавшегося</w:t>
      </w:r>
      <w:proofErr w:type="spellEnd"/>
      <w:r w:rsidRPr="00227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объема доходов бюджета сельского поселения и объема бюджетных ассигнований Дорожного фонда на соответствующий финансовый год.</w:t>
      </w:r>
    </w:p>
    <w:p w:rsidR="00227F74" w:rsidRPr="00227F74" w:rsidRDefault="00227F74" w:rsidP="00227F7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b/>
          <w:color w:val="000000"/>
          <w:spacing w:val="-9"/>
          <w:sz w:val="28"/>
          <w:szCs w:val="28"/>
          <w:lang w:eastAsia="ru-RU"/>
        </w:rPr>
        <w:t>3.  Порядок использования бюджетных ас</w:t>
      </w:r>
      <w:r w:rsidRPr="00227F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сигнований муниципального Дорожного фонда</w:t>
      </w:r>
    </w:p>
    <w:p w:rsidR="00227F74" w:rsidRPr="00227F74" w:rsidRDefault="00227F74" w:rsidP="00227F74">
      <w:pPr>
        <w:shd w:val="clear" w:color="auto" w:fill="FFFFFF"/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  <w:lang w:eastAsia="ru-RU"/>
        </w:rPr>
        <w:t xml:space="preserve">   3.1. Главным распорядителем бюджетных ассигнований До</w:t>
      </w:r>
      <w:r w:rsidRPr="00227F7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рожного фонда является администрация Рождественского сельского поселения </w:t>
      </w:r>
      <w:r w:rsidRPr="00227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Увельского муниципального района Челябинской области  (далее – администрация)</w:t>
      </w:r>
      <w:r w:rsidRPr="00227F7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>.</w:t>
      </w:r>
    </w:p>
    <w:p w:rsidR="00227F74" w:rsidRPr="00227F74" w:rsidRDefault="00227F74" w:rsidP="00227F74">
      <w:pPr>
        <w:shd w:val="clear" w:color="auto" w:fill="FFFFFF"/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  <w:lang w:eastAsia="ru-RU"/>
        </w:rPr>
        <w:t xml:space="preserve">  Администрация осуществляет распределение бюджетных ассигнований по следующим направлениям:</w:t>
      </w:r>
    </w:p>
    <w:p w:rsidR="00227F74" w:rsidRPr="00227F74" w:rsidRDefault="00227F74" w:rsidP="00227F74">
      <w:pPr>
        <w:autoSpaceDE w:val="0"/>
        <w:autoSpaceDN w:val="0"/>
        <w:adjustRightInd w:val="0"/>
        <w:spacing w:after="120" w:line="240" w:lineRule="auto"/>
        <w:ind w:firstLine="357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227F74">
        <w:rPr>
          <w:rFonts w:ascii="Times New Roman" w:eastAsia="Arial" w:hAnsi="Times New Roman" w:cs="Times New Roman"/>
          <w:sz w:val="28"/>
          <w:szCs w:val="28"/>
          <w:lang w:eastAsia="hi-IN" w:bidi="hi-IN"/>
        </w:rPr>
        <w:t>3.2.1. Содержание и ремонт автомобильных дорог местного значения и сооружений на них, относящихся к муниципальной собственности.</w:t>
      </w:r>
    </w:p>
    <w:p w:rsidR="00227F74" w:rsidRPr="00227F74" w:rsidRDefault="00227F74" w:rsidP="00227F74">
      <w:pPr>
        <w:autoSpaceDE w:val="0"/>
        <w:autoSpaceDN w:val="0"/>
        <w:adjustRightInd w:val="0"/>
        <w:spacing w:after="120" w:line="240" w:lineRule="auto"/>
        <w:ind w:firstLine="357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227F74">
        <w:rPr>
          <w:rFonts w:ascii="Times New Roman" w:eastAsia="Arial" w:hAnsi="Times New Roman" w:cs="Times New Roman"/>
          <w:sz w:val="28"/>
          <w:szCs w:val="28"/>
          <w:lang w:eastAsia="hi-IN" w:bidi="hi-IN"/>
        </w:rPr>
        <w:lastRenderedPageBreak/>
        <w:t>3.2.2. Проектирование, строительство, реконструкцию, модернизацию и ремонт автомобильных дорог общего пользования местного значения и сооружений на них.</w:t>
      </w:r>
    </w:p>
    <w:p w:rsidR="00227F74" w:rsidRPr="00227F74" w:rsidRDefault="00227F74" w:rsidP="00227F74">
      <w:pPr>
        <w:autoSpaceDE w:val="0"/>
        <w:autoSpaceDN w:val="0"/>
        <w:adjustRightInd w:val="0"/>
        <w:spacing w:after="120" w:line="240" w:lineRule="auto"/>
        <w:ind w:firstLine="357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227F74">
        <w:rPr>
          <w:rFonts w:ascii="Times New Roman" w:eastAsia="Arial" w:hAnsi="Times New Roman" w:cs="Times New Roman"/>
          <w:sz w:val="28"/>
          <w:szCs w:val="28"/>
          <w:lang w:eastAsia="hi-IN" w:bidi="hi-IN"/>
        </w:rPr>
        <w:t>3.2.3. Осуществление дорожной деятельности в отношении автомобильных дорог местного значения в границах населенных пунктов поселения, проездов к дворовым территориям многоквартирных домов сельского поселения.</w:t>
      </w:r>
    </w:p>
    <w:p w:rsidR="00227F74" w:rsidRPr="00227F74" w:rsidRDefault="00227F74" w:rsidP="00227F74">
      <w:pPr>
        <w:autoSpaceDE w:val="0"/>
        <w:autoSpaceDN w:val="0"/>
        <w:adjustRightInd w:val="0"/>
        <w:spacing w:after="120" w:line="240" w:lineRule="auto"/>
        <w:ind w:firstLine="357"/>
        <w:jc w:val="both"/>
        <w:rPr>
          <w:rFonts w:ascii="Times New Roman" w:eastAsia="Arial" w:hAnsi="Times New Roman" w:cs="Times New Roman"/>
          <w:sz w:val="28"/>
          <w:szCs w:val="28"/>
          <w:lang w:eastAsia="hi-IN" w:bidi="hi-IN"/>
        </w:rPr>
      </w:pPr>
      <w:r w:rsidRPr="00227F74">
        <w:rPr>
          <w:rFonts w:ascii="Times New Roman" w:eastAsia="Arial" w:hAnsi="Times New Roman" w:cs="Times New Roman"/>
          <w:sz w:val="28"/>
          <w:szCs w:val="28"/>
          <w:lang w:eastAsia="hi-IN" w:bidi="hi-IN"/>
        </w:rPr>
        <w:t>3.2.4. На осуществление иных мероприятий, направленных на улучшение технических характеристик автомобильных дорог местного значения и искусственных сооружений на них.</w:t>
      </w:r>
    </w:p>
    <w:p w:rsidR="00227F74" w:rsidRPr="00227F74" w:rsidRDefault="00227F74" w:rsidP="00227F74">
      <w:pPr>
        <w:autoSpaceDE w:val="0"/>
        <w:autoSpaceDN w:val="0"/>
        <w:adjustRightInd w:val="0"/>
        <w:spacing w:after="120" w:line="240" w:lineRule="auto"/>
        <w:ind w:firstLine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3.2. </w:t>
      </w:r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Бюджетные ассигнования Дорожного фонда, не использованные в текущем финансовом году, направляются на увеличение бюджетных ассигнований Дорожного фонда в очередном финансовом году для последующего использования </w:t>
      </w:r>
      <w:proofErr w:type="gramStart"/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</w:t>
      </w:r>
      <w:proofErr w:type="gramEnd"/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 цели путем внесения в установленном порядке изменений в сводную бюджетную роспись бюджета поселения и лимиты бюджетных обязательств.</w:t>
      </w:r>
    </w:p>
    <w:p w:rsidR="00227F74" w:rsidRPr="00227F74" w:rsidRDefault="00227F74" w:rsidP="00227F7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ru-RU"/>
        </w:rPr>
        <w:t xml:space="preserve">4. </w:t>
      </w:r>
      <w:proofErr w:type="gramStart"/>
      <w:r w:rsidRPr="00227F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 за</w:t>
      </w:r>
      <w:proofErr w:type="gramEnd"/>
      <w:r w:rsidRPr="00227F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использованием средств муниципального Дорожного фонда</w:t>
      </w:r>
    </w:p>
    <w:p w:rsidR="00227F74" w:rsidRPr="00227F74" w:rsidRDefault="00227F74" w:rsidP="00227F7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-10"/>
          <w:sz w:val="28"/>
          <w:szCs w:val="28"/>
          <w:lang w:eastAsia="ru-RU"/>
        </w:rPr>
      </w:pPr>
    </w:p>
    <w:p w:rsidR="00227F74" w:rsidRPr="00227F74" w:rsidRDefault="00227F74" w:rsidP="00227F74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4.1. Ответственность за целевое использование бюджетных ассигнований муниципального Дорожного фонда несет главный распорядитель бюджетных средств.</w:t>
      </w:r>
    </w:p>
    <w:p w:rsidR="00227F74" w:rsidRPr="00227F74" w:rsidRDefault="00227F74" w:rsidP="00227F74">
      <w:pPr>
        <w:tabs>
          <w:tab w:val="num" w:pos="0"/>
        </w:tabs>
        <w:spacing w:after="12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4.2. </w:t>
      </w:r>
      <w:proofErr w:type="gramStart"/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формированием и использованием бюджетных ассигнований Дорожного фонда осуществляется в порядке, установленном  законодательством Российской Федерации, Челябинской области, </w:t>
      </w:r>
      <w:r w:rsidRPr="00227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муниципальными правовыми актами Увельского  муниципального района и Рождественского сельского поселения.</w:t>
      </w:r>
    </w:p>
    <w:p w:rsidR="00227F74" w:rsidRPr="00227F74" w:rsidRDefault="00227F74" w:rsidP="00227F74">
      <w:pPr>
        <w:shd w:val="clear" w:color="auto" w:fill="FFFFFF"/>
        <w:spacing w:after="12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Перечень получателей средств муниципального дорожного фонда, порядок их взаимодействия, формирования отчетности о расходовании средств муниципального дорожного фонда устанавливается администрацией Рождественского сельского поселения.</w:t>
      </w:r>
    </w:p>
    <w:p w:rsidR="00227F74" w:rsidRPr="00227F74" w:rsidRDefault="00227F74" w:rsidP="00227F74">
      <w:pPr>
        <w:shd w:val="clear" w:color="auto" w:fill="FFFFFF"/>
        <w:spacing w:after="12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Отчет об использовании бюджетных ассигнований муниципального дорожного фонда ежегодно предоставляется в Совет депутатов Рождественского сельского поселения одновременно с годовым отчетом об исполнении бюджета.</w:t>
      </w:r>
    </w:p>
    <w:p w:rsidR="00227F74" w:rsidRPr="00227F74" w:rsidRDefault="00227F74" w:rsidP="00227F74">
      <w:pPr>
        <w:shd w:val="clear" w:color="auto" w:fill="FFFFFF"/>
        <w:spacing w:after="120" w:line="240" w:lineRule="auto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27F74" w:rsidRPr="00227F74" w:rsidRDefault="00227F74" w:rsidP="00227F74">
      <w:pPr>
        <w:spacing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Рождественского сельского поселения</w:t>
      </w:r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27F7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С.М.Панов</w:t>
      </w:r>
    </w:p>
    <w:p w:rsidR="001407FC" w:rsidRDefault="001407FC"/>
    <w:sectPr w:rsidR="001407FC" w:rsidSect="00227F74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F74"/>
    <w:rsid w:val="001407FC"/>
    <w:rsid w:val="00227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015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1193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2014-03-21T12:59:00Z</dcterms:created>
  <dcterms:modified xsi:type="dcterms:W3CDTF">2014-03-21T13:01:00Z</dcterms:modified>
</cp:coreProperties>
</file>