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DA" w:rsidRDefault="007E55DA" w:rsidP="007E55DA">
      <w:pPr>
        <w:rPr>
          <w:rFonts w:ascii="Arial" w:hAnsi="Arial"/>
        </w:rPr>
      </w:pPr>
      <w:r>
        <w:rPr>
          <w:rFonts w:ascii="Arial" w:hAnsi="Arial"/>
          <w:noProof/>
        </w:rPr>
        <w:drawing>
          <wp:anchor distT="0" distB="0" distL="25400" distR="25400" simplePos="0" relativeHeight="251659264" behindDoc="0" locked="0" layoutInCell="1" allowOverlap="1">
            <wp:simplePos x="0" y="0"/>
            <wp:positionH relativeFrom="page">
              <wp:posOffset>3569970</wp:posOffset>
            </wp:positionH>
            <wp:positionV relativeFrom="paragraph">
              <wp:posOffset>-308610</wp:posOffset>
            </wp:positionV>
            <wp:extent cx="803910" cy="10287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60000"/>
                    </a:blip>
                    <a:srcRect/>
                    <a:stretch>
                      <a:fillRect/>
                    </a:stretch>
                  </pic:blipFill>
                  <pic:spPr bwMode="auto">
                    <a:xfrm>
                      <a:off x="0" y="0"/>
                      <a:ext cx="803910" cy="1028700"/>
                    </a:xfrm>
                    <a:prstGeom prst="rect">
                      <a:avLst/>
                    </a:prstGeom>
                    <a:noFill/>
                  </pic:spPr>
                </pic:pic>
              </a:graphicData>
            </a:graphic>
          </wp:anchor>
        </w:drawing>
      </w:r>
    </w:p>
    <w:p w:rsidR="007E55DA" w:rsidRDefault="007E55DA" w:rsidP="007E55DA">
      <w:pPr>
        <w:jc w:val="center"/>
        <w:rPr>
          <w:b/>
          <w:sz w:val="32"/>
        </w:rPr>
      </w:pPr>
      <w:r>
        <w:rPr>
          <w:b/>
          <w:sz w:val="32"/>
        </w:rPr>
        <w:t>РОССИЙСКАЯ ФЕДЕРАЦИЯ</w:t>
      </w:r>
    </w:p>
    <w:p w:rsidR="007E55DA" w:rsidRPr="007E55DA" w:rsidRDefault="007E55DA" w:rsidP="007E55DA">
      <w:pPr>
        <w:pStyle w:val="a3"/>
        <w:jc w:val="center"/>
        <w:rPr>
          <w:sz w:val="24"/>
          <w:szCs w:val="24"/>
        </w:rPr>
      </w:pPr>
      <w:r>
        <w:t xml:space="preserve">АДМИНИСТРАЦИЯ СИМСКОГО ГОРОДСКОГО ПОСЕЛЕНИЯ                           </w:t>
      </w:r>
      <w:r w:rsidRPr="007E55DA">
        <w:rPr>
          <w:sz w:val="24"/>
          <w:szCs w:val="24"/>
        </w:rPr>
        <w:t>АШИНСКОГО МУНИЦИПАЛЬНОГО РАЙОНА                                                                ЧЕЛЯБИНСКОЙ ОБЛАСТИ</w:t>
      </w:r>
    </w:p>
    <w:p w:rsidR="007E55DA" w:rsidRPr="007E55DA" w:rsidRDefault="007E55DA" w:rsidP="007E55DA">
      <w:pPr>
        <w:pStyle w:val="2"/>
        <w:pBdr>
          <w:bottom w:val="single" w:sz="12" w:space="1" w:color="auto"/>
        </w:pBdr>
        <w:jc w:val="center"/>
        <w:rPr>
          <w:sz w:val="32"/>
          <w:szCs w:val="32"/>
        </w:rPr>
      </w:pPr>
      <w:r w:rsidRPr="007E55DA">
        <w:rPr>
          <w:sz w:val="32"/>
          <w:szCs w:val="32"/>
        </w:rPr>
        <w:t>ПОСТАНОВЛЕНИЕ</w:t>
      </w:r>
    </w:p>
    <w:p w:rsidR="007E55DA" w:rsidRDefault="007E55DA" w:rsidP="007E55DA">
      <w:pPr>
        <w:jc w:val="center"/>
        <w:rPr>
          <w:sz w:val="24"/>
        </w:rPr>
      </w:pPr>
    </w:p>
    <w:p w:rsidR="007E55DA" w:rsidRPr="0012564F" w:rsidRDefault="007E55DA" w:rsidP="007E55DA">
      <w:pPr>
        <w:pStyle w:val="3"/>
        <w:rPr>
          <w:szCs w:val="24"/>
        </w:rPr>
      </w:pPr>
      <w:r w:rsidRPr="0012564F">
        <w:rPr>
          <w:szCs w:val="24"/>
        </w:rPr>
        <w:t xml:space="preserve">  от </w:t>
      </w:r>
      <w:r>
        <w:rPr>
          <w:szCs w:val="24"/>
        </w:rPr>
        <w:t xml:space="preserve"> 2</w:t>
      </w:r>
      <w:r w:rsidR="00AC30D5">
        <w:rPr>
          <w:szCs w:val="24"/>
        </w:rPr>
        <w:t>8</w:t>
      </w:r>
      <w:r>
        <w:rPr>
          <w:szCs w:val="24"/>
        </w:rPr>
        <w:t>.04</w:t>
      </w:r>
      <w:r w:rsidRPr="0012564F">
        <w:rPr>
          <w:szCs w:val="24"/>
        </w:rPr>
        <w:t>. 20</w:t>
      </w:r>
      <w:r>
        <w:rPr>
          <w:szCs w:val="24"/>
        </w:rPr>
        <w:t>20</w:t>
      </w:r>
      <w:r w:rsidRPr="0012564F">
        <w:rPr>
          <w:szCs w:val="24"/>
        </w:rPr>
        <w:t xml:space="preserve"> г</w:t>
      </w:r>
      <w:r>
        <w:rPr>
          <w:szCs w:val="24"/>
        </w:rPr>
        <w:t>.</w:t>
      </w:r>
      <w:r w:rsidRPr="0012564F">
        <w:rPr>
          <w:szCs w:val="24"/>
        </w:rPr>
        <w:t xml:space="preserve">   № </w:t>
      </w:r>
      <w:r>
        <w:rPr>
          <w:szCs w:val="24"/>
        </w:rPr>
        <w:t xml:space="preserve"> </w:t>
      </w:r>
      <w:r w:rsidR="00E82DBE">
        <w:rPr>
          <w:szCs w:val="24"/>
        </w:rPr>
        <w:t>62</w:t>
      </w:r>
    </w:p>
    <w:p w:rsidR="007E55DA" w:rsidRPr="0012564F" w:rsidRDefault="007E55DA" w:rsidP="007E55DA">
      <w:pPr>
        <w:rPr>
          <w:sz w:val="24"/>
          <w:szCs w:val="24"/>
        </w:rPr>
      </w:pPr>
    </w:p>
    <w:p w:rsidR="007E55DA" w:rsidRPr="0012564F" w:rsidRDefault="007E55DA" w:rsidP="00F046FF">
      <w:pPr>
        <w:pStyle w:val="21"/>
        <w:ind w:right="4818" w:firstLine="0"/>
        <w:rPr>
          <w:szCs w:val="24"/>
        </w:rPr>
      </w:pPr>
      <w:r w:rsidRPr="007E55DA">
        <w:rPr>
          <w:szCs w:val="24"/>
        </w:rPr>
        <w:t xml:space="preserve">Об утверждении Порядка формирования перечня налоговых расходов и оценки налоговых расходов </w:t>
      </w:r>
      <w:proofErr w:type="spellStart"/>
      <w:r w:rsidR="00F046FF" w:rsidRPr="0012564F">
        <w:rPr>
          <w:szCs w:val="24"/>
        </w:rPr>
        <w:t>Симского</w:t>
      </w:r>
      <w:proofErr w:type="spellEnd"/>
      <w:r w:rsidR="00F046FF" w:rsidRPr="0012564F">
        <w:rPr>
          <w:szCs w:val="24"/>
        </w:rPr>
        <w:t xml:space="preserve"> городского поселения </w:t>
      </w:r>
    </w:p>
    <w:p w:rsidR="007E55DA" w:rsidRDefault="007E55DA" w:rsidP="007E55DA">
      <w:pPr>
        <w:rPr>
          <w:sz w:val="24"/>
          <w:szCs w:val="24"/>
        </w:rPr>
      </w:pPr>
    </w:p>
    <w:p w:rsidR="007F0ECE" w:rsidRDefault="007F0ECE" w:rsidP="007E55DA">
      <w:pPr>
        <w:rPr>
          <w:sz w:val="24"/>
          <w:szCs w:val="24"/>
        </w:rPr>
      </w:pPr>
    </w:p>
    <w:p w:rsidR="007F0ECE" w:rsidRPr="00A0213F" w:rsidRDefault="007F0ECE" w:rsidP="007E55DA">
      <w:pPr>
        <w:rPr>
          <w:sz w:val="24"/>
          <w:szCs w:val="24"/>
        </w:rPr>
      </w:pPr>
    </w:p>
    <w:p w:rsidR="007E55DA" w:rsidRPr="00154E4C" w:rsidRDefault="007E55DA" w:rsidP="007E55DA">
      <w:pPr>
        <w:pStyle w:val="3"/>
        <w:ind w:firstLine="851"/>
        <w:rPr>
          <w:b w:val="0"/>
          <w:sz w:val="24"/>
          <w:szCs w:val="24"/>
        </w:rPr>
      </w:pPr>
      <w:proofErr w:type="gramStart"/>
      <w:r w:rsidRPr="00154E4C">
        <w:rPr>
          <w:b w:val="0"/>
          <w:sz w:val="24"/>
          <w:szCs w:val="24"/>
        </w:rPr>
        <w:t xml:space="preserve">В соответствии </w:t>
      </w:r>
      <w:r w:rsidR="00F046FF" w:rsidRPr="00154E4C">
        <w:rPr>
          <w:b w:val="0"/>
          <w:sz w:val="24"/>
          <w:szCs w:val="24"/>
        </w:rPr>
        <w:t>со статьей 174.3</w:t>
      </w:r>
      <w:r w:rsidRPr="00154E4C">
        <w:rPr>
          <w:b w:val="0"/>
          <w:sz w:val="24"/>
          <w:szCs w:val="24"/>
        </w:rPr>
        <w:t xml:space="preserve"> Бюджетн</w:t>
      </w:r>
      <w:r w:rsidR="00F046FF" w:rsidRPr="00154E4C">
        <w:rPr>
          <w:b w:val="0"/>
          <w:sz w:val="24"/>
          <w:szCs w:val="24"/>
        </w:rPr>
        <w:t>ого</w:t>
      </w:r>
      <w:r w:rsidRPr="00154E4C">
        <w:rPr>
          <w:b w:val="0"/>
          <w:sz w:val="24"/>
          <w:szCs w:val="24"/>
        </w:rPr>
        <w:t xml:space="preserve"> Кодекс</w:t>
      </w:r>
      <w:r w:rsidR="00F046FF" w:rsidRPr="00154E4C">
        <w:rPr>
          <w:b w:val="0"/>
          <w:sz w:val="24"/>
          <w:szCs w:val="24"/>
        </w:rPr>
        <w:t>а</w:t>
      </w:r>
      <w:r w:rsidRPr="00154E4C">
        <w:rPr>
          <w:b w:val="0"/>
          <w:sz w:val="24"/>
          <w:szCs w:val="24"/>
        </w:rPr>
        <w:t xml:space="preserve"> </w:t>
      </w:r>
      <w:r w:rsidR="00F046FF" w:rsidRPr="00154E4C">
        <w:rPr>
          <w:b w:val="0"/>
          <w:sz w:val="24"/>
          <w:szCs w:val="24"/>
        </w:rPr>
        <w:t>Российской Федерации</w:t>
      </w:r>
      <w:r w:rsidRPr="00154E4C">
        <w:rPr>
          <w:b w:val="0"/>
          <w:sz w:val="24"/>
          <w:szCs w:val="24"/>
        </w:rPr>
        <w:t>,</w:t>
      </w:r>
      <w:r w:rsidR="00F046FF" w:rsidRPr="00154E4C">
        <w:rPr>
          <w:b w:val="0"/>
          <w:sz w:val="24"/>
          <w:szCs w:val="24"/>
        </w:rPr>
        <w:t xml:space="preserve">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154E4C">
        <w:rPr>
          <w:b w:val="0"/>
          <w:sz w:val="24"/>
          <w:szCs w:val="24"/>
        </w:rPr>
        <w:t xml:space="preserve"> Положением о бюджетном процессе в </w:t>
      </w:r>
      <w:proofErr w:type="spellStart"/>
      <w:r w:rsidRPr="00154E4C">
        <w:rPr>
          <w:b w:val="0"/>
          <w:sz w:val="24"/>
          <w:szCs w:val="24"/>
        </w:rPr>
        <w:t>Симском</w:t>
      </w:r>
      <w:proofErr w:type="spellEnd"/>
      <w:r w:rsidRPr="00154E4C">
        <w:rPr>
          <w:b w:val="0"/>
          <w:sz w:val="24"/>
          <w:szCs w:val="24"/>
        </w:rPr>
        <w:t xml:space="preserve"> городском поселении, утвержденным решением Совета депутатов </w:t>
      </w:r>
      <w:proofErr w:type="spellStart"/>
      <w:r w:rsidRPr="00154E4C">
        <w:rPr>
          <w:b w:val="0"/>
          <w:sz w:val="24"/>
          <w:szCs w:val="24"/>
        </w:rPr>
        <w:t>Симского</w:t>
      </w:r>
      <w:proofErr w:type="spellEnd"/>
      <w:r w:rsidRPr="00154E4C">
        <w:rPr>
          <w:b w:val="0"/>
          <w:sz w:val="24"/>
          <w:szCs w:val="24"/>
        </w:rPr>
        <w:t xml:space="preserve"> городского поселения № 11 от 13.11.2015г. </w:t>
      </w:r>
      <w:r w:rsidR="00154E4C" w:rsidRPr="00154E4C">
        <w:rPr>
          <w:b w:val="0"/>
          <w:sz w:val="24"/>
          <w:szCs w:val="24"/>
        </w:rPr>
        <w:t>а</w:t>
      </w:r>
      <w:r w:rsidRPr="00154E4C">
        <w:rPr>
          <w:b w:val="0"/>
          <w:sz w:val="24"/>
          <w:szCs w:val="24"/>
        </w:rPr>
        <w:t>дминистраци</w:t>
      </w:r>
      <w:r w:rsidR="00154E4C" w:rsidRPr="00154E4C">
        <w:rPr>
          <w:b w:val="0"/>
          <w:sz w:val="24"/>
          <w:szCs w:val="24"/>
        </w:rPr>
        <w:t>я</w:t>
      </w:r>
      <w:r w:rsidRPr="00154E4C">
        <w:rPr>
          <w:b w:val="0"/>
          <w:sz w:val="24"/>
          <w:szCs w:val="24"/>
        </w:rPr>
        <w:t xml:space="preserve"> </w:t>
      </w:r>
      <w:proofErr w:type="spellStart"/>
      <w:r w:rsidRPr="00154E4C">
        <w:rPr>
          <w:b w:val="0"/>
          <w:sz w:val="24"/>
          <w:szCs w:val="24"/>
        </w:rPr>
        <w:t>Симского</w:t>
      </w:r>
      <w:proofErr w:type="spellEnd"/>
      <w:r w:rsidRPr="00154E4C">
        <w:rPr>
          <w:b w:val="0"/>
          <w:sz w:val="24"/>
          <w:szCs w:val="24"/>
        </w:rPr>
        <w:t xml:space="preserve"> городского поселения постановляет:</w:t>
      </w:r>
      <w:proofErr w:type="gramEnd"/>
    </w:p>
    <w:p w:rsidR="0095179B" w:rsidRDefault="0095179B" w:rsidP="00E66B97">
      <w:pPr>
        <w:pStyle w:val="1"/>
        <w:jc w:val="center"/>
        <w:rPr>
          <w:b/>
          <w:sz w:val="24"/>
          <w:szCs w:val="24"/>
        </w:rPr>
      </w:pPr>
    </w:p>
    <w:p w:rsidR="00BB1EDD" w:rsidRPr="00BB1EDD" w:rsidRDefault="00BB1EDD" w:rsidP="00BB1EDD"/>
    <w:p w:rsidR="00963909" w:rsidRPr="001A0579" w:rsidRDefault="00963909" w:rsidP="00751C18">
      <w:pPr>
        <w:tabs>
          <w:tab w:val="left" w:pos="1134"/>
          <w:tab w:val="left" w:pos="1276"/>
        </w:tabs>
        <w:ind w:firstLine="709"/>
        <w:jc w:val="both"/>
        <w:rPr>
          <w:sz w:val="24"/>
          <w:szCs w:val="24"/>
        </w:rPr>
      </w:pPr>
      <w:r w:rsidRPr="001A0579">
        <w:rPr>
          <w:sz w:val="24"/>
          <w:szCs w:val="24"/>
        </w:rPr>
        <w:t>1.</w:t>
      </w:r>
      <w:r w:rsidR="009F3CFA" w:rsidRPr="001A0579">
        <w:rPr>
          <w:sz w:val="24"/>
          <w:szCs w:val="24"/>
        </w:rPr>
        <w:t xml:space="preserve"> Утвердить прилагаемый </w:t>
      </w:r>
      <w:r w:rsidR="00F95A5B" w:rsidRPr="001A0579">
        <w:rPr>
          <w:sz w:val="24"/>
          <w:szCs w:val="24"/>
        </w:rPr>
        <w:t xml:space="preserve">Порядок формирования перечня налоговых расходов и оценки налоговых расходов </w:t>
      </w:r>
      <w:proofErr w:type="spellStart"/>
      <w:r w:rsidR="00154E4C" w:rsidRPr="001A0579">
        <w:rPr>
          <w:sz w:val="24"/>
          <w:szCs w:val="24"/>
        </w:rPr>
        <w:t>Симского</w:t>
      </w:r>
      <w:proofErr w:type="spellEnd"/>
      <w:r w:rsidR="00154E4C" w:rsidRPr="001A0579">
        <w:rPr>
          <w:sz w:val="24"/>
          <w:szCs w:val="24"/>
        </w:rPr>
        <w:t xml:space="preserve"> городского поселения</w:t>
      </w:r>
      <w:r w:rsidR="00F95A5B" w:rsidRPr="001A0579">
        <w:rPr>
          <w:sz w:val="24"/>
          <w:szCs w:val="24"/>
        </w:rPr>
        <w:t>.</w:t>
      </w:r>
    </w:p>
    <w:p w:rsidR="00751C18" w:rsidRPr="001A0579" w:rsidRDefault="009F3CFA" w:rsidP="00751C18">
      <w:pPr>
        <w:tabs>
          <w:tab w:val="left" w:pos="1134"/>
          <w:tab w:val="left" w:pos="1276"/>
        </w:tabs>
        <w:ind w:firstLine="709"/>
        <w:jc w:val="both"/>
        <w:rPr>
          <w:sz w:val="24"/>
          <w:szCs w:val="24"/>
        </w:rPr>
      </w:pPr>
      <w:bookmarkStart w:id="0" w:name="sub_1004"/>
      <w:r w:rsidRPr="001A0579">
        <w:rPr>
          <w:sz w:val="24"/>
          <w:szCs w:val="24"/>
        </w:rPr>
        <w:t>2</w:t>
      </w:r>
      <w:r w:rsidR="00751C18" w:rsidRPr="001A0579">
        <w:rPr>
          <w:sz w:val="24"/>
          <w:szCs w:val="24"/>
        </w:rPr>
        <w:t>. Контроль исполнения настоящего постановления возложить на заместителя главы</w:t>
      </w:r>
      <w:r w:rsidR="00154E4C" w:rsidRPr="001A0579">
        <w:rPr>
          <w:b/>
          <w:sz w:val="24"/>
          <w:szCs w:val="24"/>
        </w:rPr>
        <w:t xml:space="preserve"> </w:t>
      </w:r>
      <w:r w:rsidR="00154E4C" w:rsidRPr="001A0579">
        <w:rPr>
          <w:sz w:val="24"/>
          <w:szCs w:val="24"/>
        </w:rPr>
        <w:t>администрации</w:t>
      </w:r>
      <w:r w:rsidR="00751C18" w:rsidRPr="001A0579">
        <w:rPr>
          <w:sz w:val="24"/>
          <w:szCs w:val="24"/>
        </w:rPr>
        <w:t xml:space="preserve"> </w:t>
      </w:r>
      <w:proofErr w:type="spellStart"/>
      <w:r w:rsidR="00154E4C" w:rsidRPr="001A0579">
        <w:rPr>
          <w:sz w:val="24"/>
          <w:szCs w:val="24"/>
        </w:rPr>
        <w:t>Симского</w:t>
      </w:r>
      <w:proofErr w:type="spellEnd"/>
      <w:r w:rsidR="00154E4C" w:rsidRPr="001A0579">
        <w:rPr>
          <w:sz w:val="24"/>
          <w:szCs w:val="24"/>
        </w:rPr>
        <w:t xml:space="preserve"> городского поселения</w:t>
      </w:r>
      <w:r w:rsidR="00154E4C" w:rsidRPr="001A0579">
        <w:rPr>
          <w:b/>
          <w:sz w:val="24"/>
          <w:szCs w:val="24"/>
        </w:rPr>
        <w:t xml:space="preserve"> </w:t>
      </w:r>
      <w:r w:rsidR="00154E4C" w:rsidRPr="001A0579">
        <w:rPr>
          <w:sz w:val="24"/>
          <w:szCs w:val="24"/>
        </w:rPr>
        <w:t>Ю</w:t>
      </w:r>
      <w:r w:rsidR="00751C18" w:rsidRPr="001A0579">
        <w:rPr>
          <w:sz w:val="24"/>
          <w:szCs w:val="24"/>
        </w:rPr>
        <w:t xml:space="preserve">.Е. </w:t>
      </w:r>
      <w:proofErr w:type="spellStart"/>
      <w:r w:rsidR="00154E4C" w:rsidRPr="001A0579">
        <w:rPr>
          <w:sz w:val="24"/>
          <w:szCs w:val="24"/>
        </w:rPr>
        <w:t>Дромашко</w:t>
      </w:r>
      <w:proofErr w:type="spellEnd"/>
      <w:r w:rsidR="00751C18" w:rsidRPr="001A0579">
        <w:rPr>
          <w:sz w:val="24"/>
          <w:szCs w:val="24"/>
        </w:rPr>
        <w:t>.</w:t>
      </w:r>
    </w:p>
    <w:p w:rsidR="00751C18" w:rsidRPr="001A0579" w:rsidRDefault="009F3CFA" w:rsidP="00751C18">
      <w:pPr>
        <w:tabs>
          <w:tab w:val="left" w:pos="1134"/>
          <w:tab w:val="left" w:pos="1276"/>
        </w:tabs>
        <w:ind w:firstLine="709"/>
        <w:jc w:val="both"/>
        <w:rPr>
          <w:sz w:val="24"/>
          <w:szCs w:val="24"/>
        </w:rPr>
      </w:pPr>
      <w:r w:rsidRPr="001A0579">
        <w:rPr>
          <w:sz w:val="24"/>
          <w:szCs w:val="24"/>
        </w:rPr>
        <w:t>3</w:t>
      </w:r>
      <w:r w:rsidR="00751C18" w:rsidRPr="001A0579">
        <w:rPr>
          <w:sz w:val="24"/>
          <w:szCs w:val="24"/>
        </w:rPr>
        <w:t xml:space="preserve">. Настоящее постановление вступает в силу со дня его подписания и подлежит размещению на официальном сайте администрации </w:t>
      </w:r>
      <w:proofErr w:type="spellStart"/>
      <w:r w:rsidR="00154E4C" w:rsidRPr="001A0579">
        <w:rPr>
          <w:sz w:val="24"/>
          <w:szCs w:val="24"/>
        </w:rPr>
        <w:t>Симского</w:t>
      </w:r>
      <w:proofErr w:type="spellEnd"/>
      <w:r w:rsidR="00154E4C" w:rsidRPr="001A0579">
        <w:rPr>
          <w:sz w:val="24"/>
          <w:szCs w:val="24"/>
        </w:rPr>
        <w:t xml:space="preserve"> городского поселения</w:t>
      </w:r>
      <w:r w:rsidR="00751C18" w:rsidRPr="001A0579">
        <w:rPr>
          <w:sz w:val="24"/>
          <w:szCs w:val="24"/>
        </w:rPr>
        <w:t xml:space="preserve"> </w:t>
      </w:r>
      <w:hyperlink r:id="rId9" w:history="1">
        <w:r w:rsidR="001A0579" w:rsidRPr="00C92126">
          <w:rPr>
            <w:rStyle w:val="a6"/>
            <w:sz w:val="24"/>
            <w:szCs w:val="24"/>
            <w:lang w:val="en-US"/>
          </w:rPr>
          <w:t>www</w:t>
        </w:r>
        <w:r w:rsidR="001A0579" w:rsidRPr="00C92126">
          <w:rPr>
            <w:rStyle w:val="a6"/>
            <w:sz w:val="24"/>
            <w:szCs w:val="24"/>
          </w:rPr>
          <w:t>.</w:t>
        </w:r>
        <w:proofErr w:type="spellStart"/>
        <w:r w:rsidR="001A0579" w:rsidRPr="00C92126">
          <w:rPr>
            <w:rStyle w:val="a6"/>
            <w:sz w:val="24"/>
            <w:szCs w:val="24"/>
            <w:lang w:val="en-US"/>
          </w:rPr>
          <w:t>gorodsim</w:t>
        </w:r>
        <w:proofErr w:type="spellEnd"/>
        <w:r w:rsidR="001A0579" w:rsidRPr="00C92126">
          <w:rPr>
            <w:rStyle w:val="a6"/>
            <w:sz w:val="24"/>
            <w:szCs w:val="24"/>
          </w:rPr>
          <w:t>.</w:t>
        </w:r>
        <w:proofErr w:type="spellStart"/>
        <w:r w:rsidR="001A0579" w:rsidRPr="00C92126">
          <w:rPr>
            <w:rStyle w:val="a6"/>
            <w:sz w:val="24"/>
            <w:szCs w:val="24"/>
            <w:lang w:val="en-US"/>
          </w:rPr>
          <w:t>ru</w:t>
        </w:r>
        <w:proofErr w:type="spellEnd"/>
      </w:hyperlink>
      <w:r w:rsidR="00751C18" w:rsidRPr="001A0579">
        <w:rPr>
          <w:sz w:val="24"/>
          <w:szCs w:val="24"/>
        </w:rPr>
        <w:t>.</w:t>
      </w:r>
    </w:p>
    <w:bookmarkEnd w:id="0"/>
    <w:p w:rsidR="00963909" w:rsidRPr="000A568F" w:rsidRDefault="00963909" w:rsidP="00751C18">
      <w:pPr>
        <w:pStyle w:val="ConsNormal"/>
        <w:widowControl/>
        <w:ind w:right="0" w:firstLine="709"/>
        <w:jc w:val="right"/>
        <w:rPr>
          <w:rFonts w:ascii="Times New Roman" w:hAnsi="Times New Roman"/>
          <w:sz w:val="26"/>
          <w:szCs w:val="26"/>
        </w:rPr>
      </w:pPr>
    </w:p>
    <w:p w:rsidR="00FF0EBE" w:rsidRDefault="00097A7F" w:rsidP="00751C18">
      <w:pPr>
        <w:pStyle w:val="21"/>
        <w:spacing w:line="360" w:lineRule="auto"/>
        <w:ind w:right="-5" w:firstLine="709"/>
        <w:rPr>
          <w:sz w:val="26"/>
          <w:szCs w:val="26"/>
        </w:rPr>
      </w:pPr>
      <w:r w:rsidRPr="000A568F">
        <w:rPr>
          <w:sz w:val="26"/>
          <w:szCs w:val="26"/>
        </w:rPr>
        <w:tab/>
      </w:r>
    </w:p>
    <w:p w:rsidR="00781581" w:rsidRPr="000A568F" w:rsidRDefault="00781581" w:rsidP="00751C18">
      <w:pPr>
        <w:pStyle w:val="21"/>
        <w:spacing w:line="360" w:lineRule="auto"/>
        <w:ind w:right="-5" w:firstLine="709"/>
        <w:rPr>
          <w:sz w:val="26"/>
          <w:szCs w:val="26"/>
        </w:rPr>
      </w:pPr>
    </w:p>
    <w:p w:rsidR="005D409A" w:rsidRPr="00C45C2C" w:rsidRDefault="001A0579" w:rsidP="00032955">
      <w:pPr>
        <w:pStyle w:val="21"/>
        <w:spacing w:line="360" w:lineRule="auto"/>
        <w:ind w:right="-5" w:firstLine="567"/>
        <w:rPr>
          <w:szCs w:val="24"/>
        </w:rPr>
      </w:pPr>
      <w:proofErr w:type="spellStart"/>
      <w:r w:rsidRPr="00C45C2C">
        <w:rPr>
          <w:szCs w:val="24"/>
        </w:rPr>
        <w:t>ВрИП</w:t>
      </w:r>
      <w:proofErr w:type="spellEnd"/>
      <w:r w:rsidRPr="00C45C2C">
        <w:rPr>
          <w:szCs w:val="24"/>
        </w:rPr>
        <w:t xml:space="preserve"> г</w:t>
      </w:r>
      <w:r w:rsidR="00295C0B" w:rsidRPr="00C45C2C">
        <w:rPr>
          <w:szCs w:val="24"/>
        </w:rPr>
        <w:t>лав</w:t>
      </w:r>
      <w:r w:rsidRPr="00C45C2C">
        <w:rPr>
          <w:szCs w:val="24"/>
        </w:rPr>
        <w:t>ы</w:t>
      </w:r>
      <w:r w:rsidR="00295C0B" w:rsidRPr="00C45C2C">
        <w:rPr>
          <w:szCs w:val="24"/>
        </w:rPr>
        <w:t xml:space="preserve"> </w:t>
      </w:r>
      <w:proofErr w:type="spellStart"/>
      <w:r w:rsidRPr="00C45C2C">
        <w:rPr>
          <w:szCs w:val="24"/>
        </w:rPr>
        <w:t>Симского</w:t>
      </w:r>
      <w:proofErr w:type="spellEnd"/>
      <w:r w:rsidRPr="00C45C2C">
        <w:rPr>
          <w:szCs w:val="24"/>
        </w:rPr>
        <w:t xml:space="preserve"> городского поселения</w:t>
      </w:r>
      <w:r w:rsidR="00097A7F" w:rsidRPr="00C45C2C">
        <w:rPr>
          <w:szCs w:val="24"/>
        </w:rPr>
        <w:tab/>
      </w:r>
      <w:r w:rsidR="007D3E58" w:rsidRPr="00C45C2C">
        <w:rPr>
          <w:szCs w:val="24"/>
        </w:rPr>
        <w:tab/>
      </w:r>
      <w:r w:rsidR="00781581" w:rsidRPr="00C45C2C">
        <w:rPr>
          <w:szCs w:val="24"/>
        </w:rPr>
        <w:t xml:space="preserve"> </w:t>
      </w:r>
      <w:r w:rsidR="00032955">
        <w:rPr>
          <w:szCs w:val="24"/>
        </w:rPr>
        <w:t xml:space="preserve">    </w:t>
      </w:r>
      <w:r w:rsidR="00781581" w:rsidRPr="00C45C2C">
        <w:rPr>
          <w:szCs w:val="24"/>
        </w:rPr>
        <w:t xml:space="preserve">   </w:t>
      </w:r>
      <w:r w:rsidRPr="00C45C2C">
        <w:rPr>
          <w:szCs w:val="24"/>
        </w:rPr>
        <w:t>Р</w:t>
      </w:r>
      <w:r w:rsidR="00097A7F" w:rsidRPr="00C45C2C">
        <w:rPr>
          <w:szCs w:val="24"/>
        </w:rPr>
        <w:t>.</w:t>
      </w:r>
      <w:r w:rsidRPr="00C45C2C">
        <w:rPr>
          <w:szCs w:val="24"/>
        </w:rPr>
        <w:t>Р</w:t>
      </w:r>
      <w:r w:rsidR="00097A7F" w:rsidRPr="00C45C2C">
        <w:rPr>
          <w:szCs w:val="24"/>
        </w:rPr>
        <w:t>.</w:t>
      </w:r>
      <w:r w:rsidRPr="00C45C2C">
        <w:rPr>
          <w:szCs w:val="24"/>
        </w:rPr>
        <w:t>Гафар</w:t>
      </w:r>
      <w:r w:rsidR="00C37DA8" w:rsidRPr="00C45C2C">
        <w:rPr>
          <w:szCs w:val="24"/>
        </w:rPr>
        <w:t>ов</w:t>
      </w:r>
    </w:p>
    <w:p w:rsidR="001A0579" w:rsidRPr="0012564F" w:rsidRDefault="00751C18" w:rsidP="001A0579">
      <w:pPr>
        <w:pStyle w:val="2"/>
        <w:jc w:val="left"/>
        <w:rPr>
          <w:b w:val="0"/>
          <w:szCs w:val="24"/>
        </w:rPr>
      </w:pPr>
      <w:r w:rsidRPr="000A568F">
        <w:rPr>
          <w:szCs w:val="24"/>
        </w:rPr>
        <w:br w:type="column"/>
      </w:r>
      <w:r w:rsidR="001A0579" w:rsidRPr="0012564F">
        <w:rPr>
          <w:b w:val="0"/>
          <w:szCs w:val="24"/>
        </w:rPr>
        <w:lastRenderedPageBreak/>
        <w:t xml:space="preserve">Исполнитель: </w:t>
      </w:r>
    </w:p>
    <w:p w:rsidR="001A0579" w:rsidRDefault="001A0579" w:rsidP="001A0579">
      <w:pPr>
        <w:rPr>
          <w:rFonts w:eastAsia="Calibri"/>
          <w:sz w:val="24"/>
          <w:szCs w:val="24"/>
          <w:lang w:eastAsia="en-US"/>
        </w:rPr>
      </w:pPr>
      <w:r w:rsidRPr="00CD4F6D">
        <w:rPr>
          <w:rFonts w:eastAsia="Calibri"/>
          <w:sz w:val="24"/>
          <w:szCs w:val="24"/>
          <w:lang w:eastAsia="en-US"/>
        </w:rPr>
        <w:t>Заместитель главы</w:t>
      </w:r>
      <w:r>
        <w:rPr>
          <w:rFonts w:eastAsia="Calibri"/>
          <w:sz w:val="24"/>
          <w:szCs w:val="24"/>
          <w:lang w:eastAsia="en-US"/>
        </w:rPr>
        <w:t xml:space="preserve"> администрации</w:t>
      </w:r>
    </w:p>
    <w:p w:rsidR="001A0579" w:rsidRPr="0012564F" w:rsidRDefault="001A0579" w:rsidP="001A0579">
      <w:pPr>
        <w:rPr>
          <w:sz w:val="24"/>
          <w:szCs w:val="24"/>
        </w:rPr>
      </w:pPr>
      <w:proofErr w:type="spellStart"/>
      <w:r w:rsidRPr="00CD4F6D">
        <w:rPr>
          <w:rFonts w:eastAsia="Calibri"/>
          <w:sz w:val="24"/>
          <w:szCs w:val="24"/>
          <w:lang w:eastAsia="en-US"/>
        </w:rPr>
        <w:t>Симского</w:t>
      </w:r>
      <w:proofErr w:type="spellEnd"/>
      <w:r w:rsidRPr="00CD4F6D">
        <w:rPr>
          <w:rFonts w:eastAsia="Calibri"/>
          <w:sz w:val="24"/>
          <w:szCs w:val="24"/>
          <w:lang w:eastAsia="en-US"/>
        </w:rPr>
        <w:t xml:space="preserve"> городского поселения</w:t>
      </w:r>
      <w:r w:rsidRPr="0012564F">
        <w:rPr>
          <w:rFonts w:eastAsia="Calibri"/>
          <w:szCs w:val="24"/>
          <w:lang w:eastAsia="en-US"/>
        </w:rPr>
        <w:t xml:space="preserve">                                                    </w:t>
      </w:r>
      <w:proofErr w:type="spellStart"/>
      <w:r w:rsidRPr="00CD4F6D">
        <w:rPr>
          <w:sz w:val="24"/>
          <w:szCs w:val="24"/>
        </w:rPr>
        <w:t>Дромашко</w:t>
      </w:r>
      <w:proofErr w:type="spellEnd"/>
      <w:r w:rsidRPr="00CD4F6D">
        <w:rPr>
          <w:sz w:val="24"/>
          <w:szCs w:val="24"/>
        </w:rPr>
        <w:t xml:space="preserve"> Ю.Е.</w:t>
      </w: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r w:rsidRPr="0012564F">
        <w:rPr>
          <w:sz w:val="24"/>
          <w:szCs w:val="24"/>
        </w:rPr>
        <w:t>ОТПЕЧАТАНО – 3 экз.</w:t>
      </w:r>
    </w:p>
    <w:p w:rsidR="001A0579" w:rsidRPr="0012564F" w:rsidRDefault="001A0579" w:rsidP="001A0579">
      <w:pPr>
        <w:rPr>
          <w:sz w:val="24"/>
          <w:szCs w:val="24"/>
        </w:rPr>
      </w:pPr>
      <w:r w:rsidRPr="0012564F">
        <w:rPr>
          <w:sz w:val="24"/>
          <w:szCs w:val="24"/>
        </w:rPr>
        <w:t>1 экз. – в дело администрации</w:t>
      </w:r>
    </w:p>
    <w:p w:rsidR="001A0579" w:rsidRPr="0012564F" w:rsidRDefault="001A0579" w:rsidP="001A0579">
      <w:pPr>
        <w:rPr>
          <w:sz w:val="24"/>
          <w:szCs w:val="24"/>
        </w:rPr>
      </w:pPr>
      <w:r w:rsidRPr="0012564F">
        <w:rPr>
          <w:sz w:val="24"/>
          <w:szCs w:val="24"/>
        </w:rPr>
        <w:t xml:space="preserve">2 экз. – в </w:t>
      </w:r>
      <w:r>
        <w:rPr>
          <w:sz w:val="24"/>
          <w:szCs w:val="24"/>
        </w:rPr>
        <w:t>финансовый отдел</w:t>
      </w:r>
    </w:p>
    <w:p w:rsidR="001A0579" w:rsidRDefault="001A0579" w:rsidP="001A0579">
      <w:pPr>
        <w:rPr>
          <w:sz w:val="24"/>
          <w:szCs w:val="24"/>
        </w:rPr>
      </w:pPr>
      <w:r w:rsidRPr="0012564F">
        <w:rPr>
          <w:sz w:val="24"/>
          <w:szCs w:val="24"/>
        </w:rPr>
        <w:t xml:space="preserve">3 экз. – </w:t>
      </w:r>
      <w:r w:rsidR="00425041" w:rsidRPr="0012564F">
        <w:rPr>
          <w:sz w:val="24"/>
          <w:szCs w:val="24"/>
        </w:rPr>
        <w:t>в дело администрации</w:t>
      </w: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24"/>
          <w:szCs w:val="24"/>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1A0579" w:rsidRPr="0012564F" w:rsidRDefault="001A0579" w:rsidP="001A0579">
      <w:pPr>
        <w:rPr>
          <w:sz w:val="16"/>
          <w:szCs w:val="16"/>
        </w:rPr>
      </w:pPr>
    </w:p>
    <w:p w:rsidR="00C45C2C" w:rsidRDefault="00C45C2C" w:rsidP="001A0579">
      <w:pPr>
        <w:rPr>
          <w:sz w:val="24"/>
          <w:szCs w:val="24"/>
        </w:rPr>
      </w:pPr>
    </w:p>
    <w:p w:rsidR="00032955" w:rsidRDefault="00032955" w:rsidP="001A0579">
      <w:pPr>
        <w:rPr>
          <w:sz w:val="24"/>
          <w:szCs w:val="24"/>
        </w:rPr>
      </w:pPr>
    </w:p>
    <w:p w:rsidR="00032955" w:rsidRDefault="00032955" w:rsidP="001A0579">
      <w:pPr>
        <w:rPr>
          <w:sz w:val="24"/>
          <w:szCs w:val="24"/>
        </w:rPr>
      </w:pPr>
    </w:p>
    <w:p w:rsidR="00032955" w:rsidRDefault="00032955" w:rsidP="001A0579">
      <w:pPr>
        <w:rPr>
          <w:sz w:val="24"/>
          <w:szCs w:val="24"/>
        </w:rPr>
      </w:pPr>
    </w:p>
    <w:p w:rsidR="00032955" w:rsidRDefault="00032955" w:rsidP="001A0579">
      <w:pPr>
        <w:rPr>
          <w:sz w:val="24"/>
          <w:szCs w:val="24"/>
        </w:rPr>
      </w:pPr>
    </w:p>
    <w:p w:rsidR="00C45C2C" w:rsidRDefault="00C45C2C" w:rsidP="001A0579">
      <w:pPr>
        <w:rPr>
          <w:sz w:val="24"/>
          <w:szCs w:val="24"/>
        </w:rPr>
      </w:pPr>
    </w:p>
    <w:p w:rsidR="00C45C2C" w:rsidRDefault="00C45C2C" w:rsidP="001A0579">
      <w:pPr>
        <w:rPr>
          <w:sz w:val="24"/>
          <w:szCs w:val="24"/>
        </w:rPr>
      </w:pPr>
    </w:p>
    <w:p w:rsidR="00C45C2C" w:rsidRDefault="00C45C2C" w:rsidP="001A0579">
      <w:pPr>
        <w:rPr>
          <w:sz w:val="24"/>
          <w:szCs w:val="24"/>
        </w:rPr>
      </w:pPr>
    </w:p>
    <w:p w:rsidR="00C45C2C" w:rsidRDefault="00C45C2C" w:rsidP="001A0579">
      <w:pPr>
        <w:rPr>
          <w:sz w:val="24"/>
          <w:szCs w:val="24"/>
        </w:rPr>
      </w:pPr>
    </w:p>
    <w:p w:rsidR="00C45C2C" w:rsidRDefault="00C45C2C" w:rsidP="001A0579">
      <w:pPr>
        <w:rPr>
          <w:sz w:val="24"/>
          <w:szCs w:val="24"/>
        </w:rPr>
      </w:pPr>
    </w:p>
    <w:p w:rsidR="00E82DBE" w:rsidRDefault="00E82DBE" w:rsidP="001A0579">
      <w:pPr>
        <w:rPr>
          <w:sz w:val="24"/>
          <w:szCs w:val="24"/>
        </w:rPr>
      </w:pPr>
    </w:p>
    <w:p w:rsidR="00C45C2C" w:rsidRDefault="00C45C2C" w:rsidP="001A0579">
      <w:pPr>
        <w:rPr>
          <w:sz w:val="24"/>
          <w:szCs w:val="24"/>
        </w:rPr>
      </w:pPr>
    </w:p>
    <w:p w:rsidR="00C45C2C" w:rsidRDefault="00C45C2C" w:rsidP="001A0579">
      <w:pPr>
        <w:rPr>
          <w:sz w:val="24"/>
          <w:szCs w:val="24"/>
        </w:rPr>
      </w:pPr>
    </w:p>
    <w:p w:rsidR="007F0ECE" w:rsidRDefault="00C45C2C" w:rsidP="001A0579">
      <w:pPr>
        <w:rPr>
          <w:sz w:val="24"/>
          <w:szCs w:val="24"/>
        </w:rPr>
      </w:pPr>
      <w:r>
        <w:rPr>
          <w:sz w:val="24"/>
          <w:szCs w:val="24"/>
        </w:rPr>
        <w:t xml:space="preserve">                                                                                                                    </w:t>
      </w:r>
    </w:p>
    <w:p w:rsidR="007F0ECE" w:rsidRDefault="007F0ECE" w:rsidP="001A0579">
      <w:pPr>
        <w:rPr>
          <w:sz w:val="24"/>
          <w:szCs w:val="24"/>
        </w:rPr>
      </w:pPr>
    </w:p>
    <w:p w:rsidR="00DC60CA" w:rsidRPr="000A568F" w:rsidRDefault="00C45C2C" w:rsidP="007F0ECE">
      <w:pPr>
        <w:jc w:val="right"/>
        <w:rPr>
          <w:sz w:val="24"/>
          <w:szCs w:val="24"/>
        </w:rPr>
      </w:pPr>
      <w:r>
        <w:rPr>
          <w:sz w:val="24"/>
          <w:szCs w:val="24"/>
        </w:rPr>
        <w:lastRenderedPageBreak/>
        <w:t xml:space="preserve">     </w:t>
      </w:r>
      <w:r w:rsidR="00F95A5B" w:rsidRPr="000A568F">
        <w:rPr>
          <w:sz w:val="24"/>
          <w:szCs w:val="24"/>
        </w:rPr>
        <w:t>УТВЕРЖДЕН</w:t>
      </w:r>
      <w:r w:rsidR="00DC60CA" w:rsidRPr="000A568F">
        <w:rPr>
          <w:sz w:val="24"/>
          <w:szCs w:val="24"/>
        </w:rPr>
        <w:t xml:space="preserve"> </w:t>
      </w:r>
    </w:p>
    <w:p w:rsidR="00DC60CA" w:rsidRPr="000A568F" w:rsidRDefault="00DC60CA" w:rsidP="00F95A5B">
      <w:pPr>
        <w:jc w:val="right"/>
        <w:rPr>
          <w:sz w:val="24"/>
          <w:szCs w:val="24"/>
        </w:rPr>
      </w:pPr>
      <w:r w:rsidRPr="000A568F">
        <w:rPr>
          <w:sz w:val="24"/>
          <w:szCs w:val="24"/>
        </w:rPr>
        <w:t>постановлени</w:t>
      </w:r>
      <w:r w:rsidR="00F95A5B" w:rsidRPr="000A568F">
        <w:rPr>
          <w:sz w:val="24"/>
          <w:szCs w:val="24"/>
        </w:rPr>
        <w:t>ем</w:t>
      </w:r>
      <w:r w:rsidRPr="000A568F">
        <w:rPr>
          <w:sz w:val="24"/>
          <w:szCs w:val="24"/>
        </w:rPr>
        <w:t xml:space="preserve"> администрации</w:t>
      </w:r>
    </w:p>
    <w:p w:rsidR="00DC60CA" w:rsidRPr="000A568F" w:rsidRDefault="00DC60CA" w:rsidP="00F95A5B">
      <w:pPr>
        <w:jc w:val="right"/>
        <w:rPr>
          <w:sz w:val="24"/>
          <w:szCs w:val="24"/>
        </w:rPr>
      </w:pPr>
      <w:r w:rsidRPr="000A568F">
        <w:rPr>
          <w:sz w:val="24"/>
          <w:szCs w:val="24"/>
        </w:rPr>
        <w:t xml:space="preserve"> </w:t>
      </w:r>
      <w:proofErr w:type="spellStart"/>
      <w:r w:rsidR="00C45C2C" w:rsidRPr="001A0579">
        <w:rPr>
          <w:sz w:val="24"/>
          <w:szCs w:val="24"/>
        </w:rPr>
        <w:t>Симского</w:t>
      </w:r>
      <w:proofErr w:type="spellEnd"/>
      <w:r w:rsidR="00C45C2C" w:rsidRPr="001A0579">
        <w:rPr>
          <w:sz w:val="24"/>
          <w:szCs w:val="24"/>
        </w:rPr>
        <w:t xml:space="preserve"> городского поселения</w:t>
      </w:r>
    </w:p>
    <w:p w:rsidR="00DC60CA" w:rsidRPr="000A568F" w:rsidRDefault="00152EFE" w:rsidP="00F95A5B">
      <w:pPr>
        <w:jc w:val="right"/>
        <w:rPr>
          <w:sz w:val="24"/>
          <w:szCs w:val="24"/>
        </w:rPr>
      </w:pPr>
      <w:r w:rsidRPr="000A568F">
        <w:rPr>
          <w:sz w:val="24"/>
          <w:szCs w:val="24"/>
        </w:rPr>
        <w:t xml:space="preserve">от </w:t>
      </w:r>
      <w:r w:rsidR="00C45C2C">
        <w:rPr>
          <w:sz w:val="24"/>
          <w:szCs w:val="24"/>
        </w:rPr>
        <w:t>2</w:t>
      </w:r>
      <w:r w:rsidR="00FB7A13">
        <w:rPr>
          <w:sz w:val="24"/>
          <w:szCs w:val="24"/>
        </w:rPr>
        <w:t>8</w:t>
      </w:r>
      <w:r w:rsidR="00CC74AA">
        <w:rPr>
          <w:sz w:val="24"/>
          <w:szCs w:val="24"/>
        </w:rPr>
        <w:t>.04.</w:t>
      </w:r>
      <w:r w:rsidR="009F3CFA" w:rsidRPr="000A568F">
        <w:rPr>
          <w:sz w:val="24"/>
          <w:szCs w:val="24"/>
        </w:rPr>
        <w:t xml:space="preserve">2020 </w:t>
      </w:r>
      <w:r w:rsidRPr="000A568F">
        <w:rPr>
          <w:sz w:val="24"/>
          <w:szCs w:val="24"/>
        </w:rPr>
        <w:t>г.</w:t>
      </w:r>
      <w:r w:rsidR="009F3CFA" w:rsidRPr="000A568F">
        <w:rPr>
          <w:sz w:val="24"/>
          <w:szCs w:val="24"/>
        </w:rPr>
        <w:t xml:space="preserve"> №</w:t>
      </w:r>
      <w:r w:rsidR="00C45C2C">
        <w:rPr>
          <w:sz w:val="24"/>
          <w:szCs w:val="24"/>
        </w:rPr>
        <w:t xml:space="preserve"> </w:t>
      </w:r>
      <w:r w:rsidR="00E82DBE">
        <w:rPr>
          <w:sz w:val="24"/>
          <w:szCs w:val="24"/>
        </w:rPr>
        <w:t>62</w:t>
      </w:r>
    </w:p>
    <w:p w:rsidR="009F3CFA" w:rsidRPr="000A568F" w:rsidRDefault="009F3CFA" w:rsidP="00F95A5B">
      <w:pPr>
        <w:jc w:val="right"/>
        <w:rPr>
          <w:sz w:val="24"/>
          <w:szCs w:val="24"/>
        </w:rPr>
      </w:pPr>
    </w:p>
    <w:p w:rsidR="00F95A5B" w:rsidRPr="000A568F" w:rsidRDefault="00F95A5B" w:rsidP="00F95A5B">
      <w:pPr>
        <w:shd w:val="clear" w:color="auto" w:fill="FFFFFF"/>
        <w:tabs>
          <w:tab w:val="left" w:pos="993"/>
        </w:tabs>
        <w:ind w:firstLine="567"/>
        <w:jc w:val="center"/>
        <w:rPr>
          <w:b/>
          <w:bCs/>
          <w:color w:val="1E1D1E"/>
          <w:sz w:val="24"/>
          <w:szCs w:val="24"/>
        </w:rPr>
      </w:pPr>
      <w:r w:rsidRPr="000A568F">
        <w:rPr>
          <w:b/>
          <w:bCs/>
          <w:color w:val="1E1D1E"/>
          <w:sz w:val="24"/>
          <w:szCs w:val="24"/>
        </w:rPr>
        <w:t xml:space="preserve">Порядок </w:t>
      </w:r>
    </w:p>
    <w:p w:rsidR="00F95A5B" w:rsidRPr="000A568F" w:rsidRDefault="00F95A5B" w:rsidP="00F95A5B">
      <w:pPr>
        <w:shd w:val="clear" w:color="auto" w:fill="FFFFFF"/>
        <w:tabs>
          <w:tab w:val="left" w:pos="993"/>
        </w:tabs>
        <w:ind w:firstLine="567"/>
        <w:jc w:val="center"/>
        <w:rPr>
          <w:b/>
          <w:color w:val="1E1D1E"/>
          <w:sz w:val="24"/>
          <w:szCs w:val="24"/>
        </w:rPr>
      </w:pPr>
      <w:r w:rsidRPr="000A568F">
        <w:rPr>
          <w:b/>
          <w:bCs/>
          <w:color w:val="1E1D1E"/>
          <w:sz w:val="24"/>
          <w:szCs w:val="24"/>
        </w:rPr>
        <w:t>формирования перечня налоговых расходов и оценки налоговых расходов</w:t>
      </w:r>
      <w:r w:rsidRPr="000A568F">
        <w:rPr>
          <w:b/>
          <w:color w:val="1E1D1E"/>
          <w:sz w:val="24"/>
          <w:szCs w:val="24"/>
        </w:rPr>
        <w:t xml:space="preserve"> </w:t>
      </w:r>
    </w:p>
    <w:p w:rsidR="00F95A5B" w:rsidRPr="00C45C2C" w:rsidRDefault="00C45C2C" w:rsidP="00C45C2C">
      <w:pPr>
        <w:shd w:val="clear" w:color="auto" w:fill="FFFFFF"/>
        <w:tabs>
          <w:tab w:val="left" w:pos="993"/>
        </w:tabs>
        <w:ind w:firstLine="567"/>
        <w:jc w:val="center"/>
        <w:rPr>
          <w:b/>
          <w:color w:val="1E1D1E"/>
          <w:sz w:val="24"/>
          <w:szCs w:val="24"/>
        </w:rPr>
      </w:pPr>
      <w:proofErr w:type="spellStart"/>
      <w:r w:rsidRPr="00C45C2C">
        <w:rPr>
          <w:b/>
          <w:sz w:val="24"/>
          <w:szCs w:val="24"/>
        </w:rPr>
        <w:t>Симского</w:t>
      </w:r>
      <w:proofErr w:type="spellEnd"/>
      <w:r w:rsidRPr="00C45C2C">
        <w:rPr>
          <w:b/>
          <w:sz w:val="24"/>
          <w:szCs w:val="24"/>
        </w:rPr>
        <w:t xml:space="preserve"> городского поселения</w:t>
      </w:r>
    </w:p>
    <w:p w:rsidR="00C45C2C" w:rsidRDefault="00C45C2C" w:rsidP="00F95A5B">
      <w:pPr>
        <w:pStyle w:val="ae"/>
        <w:shd w:val="clear" w:color="auto" w:fill="FFFFFF"/>
        <w:tabs>
          <w:tab w:val="left" w:pos="993"/>
        </w:tabs>
        <w:spacing w:after="0" w:line="240" w:lineRule="auto"/>
        <w:ind w:left="0"/>
        <w:jc w:val="center"/>
        <w:rPr>
          <w:rFonts w:ascii="Times New Roman" w:eastAsia="Times New Roman" w:hAnsi="Times New Roman" w:cs="Times New Roman"/>
          <w:b/>
          <w:color w:val="1E1D1E"/>
          <w:sz w:val="24"/>
          <w:szCs w:val="24"/>
          <w:lang w:eastAsia="ru-RU"/>
        </w:rPr>
      </w:pPr>
    </w:p>
    <w:p w:rsidR="00F95A5B" w:rsidRPr="000A568F" w:rsidRDefault="00F95A5B" w:rsidP="00F95A5B">
      <w:pPr>
        <w:pStyle w:val="ae"/>
        <w:shd w:val="clear" w:color="auto" w:fill="FFFFFF"/>
        <w:tabs>
          <w:tab w:val="left" w:pos="993"/>
        </w:tabs>
        <w:spacing w:after="0" w:line="240" w:lineRule="auto"/>
        <w:ind w:left="0"/>
        <w:jc w:val="center"/>
        <w:rPr>
          <w:rFonts w:ascii="Times New Roman" w:eastAsia="Times New Roman" w:hAnsi="Times New Roman" w:cs="Times New Roman"/>
          <w:b/>
          <w:color w:val="1E1D1E"/>
          <w:sz w:val="24"/>
          <w:szCs w:val="24"/>
          <w:lang w:eastAsia="ru-RU"/>
        </w:rPr>
      </w:pPr>
      <w:r w:rsidRPr="000A568F">
        <w:rPr>
          <w:rFonts w:ascii="Times New Roman" w:eastAsia="Times New Roman" w:hAnsi="Times New Roman" w:cs="Times New Roman"/>
          <w:b/>
          <w:color w:val="1E1D1E"/>
          <w:sz w:val="24"/>
          <w:szCs w:val="24"/>
          <w:lang w:val="en-US" w:eastAsia="ru-RU"/>
        </w:rPr>
        <w:t>I</w:t>
      </w:r>
      <w:r w:rsidRPr="000A568F">
        <w:rPr>
          <w:rFonts w:ascii="Times New Roman" w:eastAsia="Times New Roman" w:hAnsi="Times New Roman" w:cs="Times New Roman"/>
          <w:b/>
          <w:color w:val="1E1D1E"/>
          <w:sz w:val="24"/>
          <w:szCs w:val="24"/>
          <w:lang w:eastAsia="ru-RU"/>
        </w:rPr>
        <w:t>. Общие положения</w:t>
      </w:r>
    </w:p>
    <w:p w:rsidR="00F95A5B" w:rsidRPr="000A568F" w:rsidRDefault="00F95A5B" w:rsidP="00F95A5B">
      <w:pPr>
        <w:shd w:val="clear" w:color="auto" w:fill="FFFFFF"/>
        <w:tabs>
          <w:tab w:val="left" w:pos="993"/>
        </w:tabs>
        <w:ind w:firstLine="567"/>
        <w:jc w:val="both"/>
        <w:rPr>
          <w:color w:val="1E1D1E"/>
          <w:sz w:val="24"/>
          <w:szCs w:val="24"/>
        </w:rPr>
      </w:pPr>
    </w:p>
    <w:p w:rsidR="0023488C"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 xml:space="preserve">1. </w:t>
      </w:r>
      <w:r w:rsidR="00F95A5B" w:rsidRPr="000A568F">
        <w:rPr>
          <w:color w:val="1E1D1E"/>
          <w:sz w:val="24"/>
          <w:szCs w:val="24"/>
        </w:rPr>
        <w:t xml:space="preserve">Настоящий Порядок определяет процедуру формирования перечня налоговых расходов и методику оценки налоговых расходов </w:t>
      </w:r>
      <w:proofErr w:type="spellStart"/>
      <w:r w:rsidR="00C45C2C" w:rsidRPr="00C45C2C">
        <w:rPr>
          <w:sz w:val="24"/>
          <w:szCs w:val="24"/>
        </w:rPr>
        <w:t>Симского</w:t>
      </w:r>
      <w:proofErr w:type="spellEnd"/>
      <w:r w:rsidR="00C45C2C" w:rsidRPr="00C45C2C">
        <w:rPr>
          <w:sz w:val="24"/>
          <w:szCs w:val="24"/>
        </w:rPr>
        <w:t xml:space="preserve"> городского поселения</w:t>
      </w:r>
      <w:r w:rsidR="00F95A5B" w:rsidRPr="000A568F">
        <w:rPr>
          <w:color w:val="1E1D1E"/>
          <w:sz w:val="24"/>
          <w:szCs w:val="24"/>
        </w:rPr>
        <w:t xml:space="preserve"> (далее </w:t>
      </w:r>
      <w:r w:rsidRPr="000A568F">
        <w:rPr>
          <w:color w:val="1E1D1E"/>
          <w:sz w:val="24"/>
          <w:szCs w:val="24"/>
        </w:rPr>
        <w:t>–</w:t>
      </w:r>
      <w:r w:rsidR="00F95A5B" w:rsidRPr="000A568F">
        <w:rPr>
          <w:color w:val="1E1D1E"/>
          <w:sz w:val="24"/>
          <w:szCs w:val="24"/>
        </w:rPr>
        <w:t xml:space="preserve"> налоговые</w:t>
      </w:r>
      <w:r w:rsidRPr="000A568F">
        <w:rPr>
          <w:color w:val="1E1D1E"/>
          <w:sz w:val="24"/>
          <w:szCs w:val="24"/>
        </w:rPr>
        <w:t xml:space="preserve"> </w:t>
      </w:r>
      <w:r w:rsidR="00F95A5B" w:rsidRPr="000A568F">
        <w:rPr>
          <w:color w:val="1E1D1E"/>
          <w:sz w:val="24"/>
          <w:szCs w:val="24"/>
        </w:rPr>
        <w:t>расходы).</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 xml:space="preserve">2. </w:t>
      </w:r>
      <w:r w:rsidR="00F95A5B" w:rsidRPr="000A568F">
        <w:rPr>
          <w:color w:val="1E1D1E"/>
          <w:sz w:val="24"/>
          <w:szCs w:val="24"/>
        </w:rPr>
        <w:t xml:space="preserve">Понятия, используемые в настоящем Порядке, означают следующее: </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куратор налогового расхода</w:t>
      </w:r>
      <w:r w:rsidRPr="000A568F">
        <w:rPr>
          <w:color w:val="1E1D1E"/>
          <w:sz w:val="24"/>
          <w:szCs w:val="24"/>
        </w:rPr>
        <w:t>"</w:t>
      </w:r>
      <w:r w:rsidR="00F95A5B" w:rsidRPr="000A568F">
        <w:rPr>
          <w:color w:val="1E1D1E"/>
          <w:sz w:val="24"/>
          <w:szCs w:val="24"/>
        </w:rPr>
        <w:t xml:space="preserve"> </w:t>
      </w:r>
      <w:r w:rsidRPr="000A568F">
        <w:rPr>
          <w:color w:val="1E1D1E"/>
          <w:sz w:val="24"/>
          <w:szCs w:val="24"/>
        </w:rPr>
        <w:t>–</w:t>
      </w:r>
      <w:r w:rsidR="00F95A5B" w:rsidRPr="000A568F">
        <w:rPr>
          <w:color w:val="1E1D1E"/>
          <w:sz w:val="24"/>
          <w:szCs w:val="24"/>
        </w:rPr>
        <w:t xml:space="preserve"> структурные</w:t>
      </w:r>
      <w:r w:rsidRPr="000A568F">
        <w:rPr>
          <w:color w:val="1E1D1E"/>
          <w:sz w:val="24"/>
          <w:szCs w:val="24"/>
        </w:rPr>
        <w:t xml:space="preserve"> </w:t>
      </w:r>
      <w:r w:rsidR="00F95A5B" w:rsidRPr="000A568F">
        <w:rPr>
          <w:color w:val="1E1D1E"/>
          <w:sz w:val="24"/>
          <w:szCs w:val="24"/>
        </w:rPr>
        <w:t>(функциональные)</w:t>
      </w:r>
      <w:r w:rsidR="00307FFE">
        <w:rPr>
          <w:color w:val="1E1D1E"/>
          <w:sz w:val="24"/>
          <w:szCs w:val="24"/>
        </w:rPr>
        <w:t xml:space="preserve"> </w:t>
      </w:r>
      <w:r w:rsidRPr="000A568F">
        <w:rPr>
          <w:color w:val="1E1D1E"/>
          <w:sz w:val="24"/>
          <w:szCs w:val="24"/>
        </w:rPr>
        <w:t xml:space="preserve">и отраслевые </w:t>
      </w:r>
      <w:r w:rsidR="00F95A5B" w:rsidRPr="000A568F">
        <w:rPr>
          <w:color w:val="1E1D1E"/>
          <w:sz w:val="24"/>
          <w:szCs w:val="24"/>
        </w:rPr>
        <w:t xml:space="preserve">органы </w:t>
      </w:r>
      <w:proofErr w:type="spellStart"/>
      <w:r w:rsidR="00C45C2C" w:rsidRPr="00C45C2C">
        <w:rPr>
          <w:sz w:val="24"/>
          <w:szCs w:val="24"/>
        </w:rPr>
        <w:t>Симского</w:t>
      </w:r>
      <w:proofErr w:type="spellEnd"/>
      <w:r w:rsidR="00C45C2C" w:rsidRPr="00C45C2C">
        <w:rPr>
          <w:sz w:val="24"/>
          <w:szCs w:val="24"/>
        </w:rPr>
        <w:t xml:space="preserve"> городского поселения</w:t>
      </w:r>
      <w:r w:rsidR="00F95A5B" w:rsidRPr="000A568F">
        <w:rPr>
          <w:color w:val="1E1D1E"/>
          <w:sz w:val="24"/>
          <w:szCs w:val="24"/>
        </w:rPr>
        <w:t>, ответственные в соответствии с полномочиями, установленными муниципальными правовыми актами, за достижение соответствующих налоговому расходу целей;</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оценка налоговых расходов</w:t>
      </w:r>
      <w:r w:rsidRPr="000A568F">
        <w:rPr>
          <w:color w:val="1E1D1E"/>
          <w:sz w:val="24"/>
          <w:szCs w:val="24"/>
        </w:rPr>
        <w:t>"</w:t>
      </w:r>
      <w:r w:rsidR="00F95A5B" w:rsidRPr="000A568F">
        <w:rPr>
          <w:color w:val="1E1D1E"/>
          <w:sz w:val="24"/>
          <w:szCs w:val="24"/>
        </w:rPr>
        <w:t xml:space="preserve"> </w:t>
      </w:r>
      <w:r w:rsidRPr="000A568F">
        <w:rPr>
          <w:color w:val="1E1D1E"/>
          <w:sz w:val="24"/>
          <w:szCs w:val="24"/>
        </w:rPr>
        <w:t>–</w:t>
      </w:r>
      <w:r w:rsidR="00F95A5B" w:rsidRPr="000A568F">
        <w:rPr>
          <w:color w:val="1E1D1E"/>
          <w:sz w:val="24"/>
          <w:szCs w:val="24"/>
        </w:rPr>
        <w:t xml:space="preserve"> комплекс</w:t>
      </w:r>
      <w:r w:rsidRPr="000A568F">
        <w:rPr>
          <w:color w:val="1E1D1E"/>
          <w:sz w:val="24"/>
          <w:szCs w:val="24"/>
        </w:rPr>
        <w:t xml:space="preserve"> </w:t>
      </w:r>
      <w:r w:rsidR="00F95A5B" w:rsidRPr="000A568F">
        <w:rPr>
          <w:color w:val="1E1D1E"/>
          <w:sz w:val="24"/>
          <w:szCs w:val="24"/>
        </w:rPr>
        <w:t>мероприятий по оценке объемов налоговых расходов, обусловленных льготами, предоставленными плательщикам, а также по оценке эффективности налоговых расходов;</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социальные налоговые расходы</w:t>
      </w:r>
      <w:r w:rsidRPr="000A568F">
        <w:rPr>
          <w:color w:val="1E1D1E"/>
          <w:sz w:val="24"/>
          <w:szCs w:val="24"/>
        </w:rPr>
        <w:t>"</w:t>
      </w:r>
      <w:r w:rsidR="00F95A5B" w:rsidRPr="000A568F">
        <w:rPr>
          <w:color w:val="1E1D1E"/>
          <w:sz w:val="24"/>
          <w:szCs w:val="24"/>
        </w:rPr>
        <w:t xml:space="preserve"> </w:t>
      </w:r>
      <w:r w:rsidR="007127A2" w:rsidRPr="000A568F">
        <w:rPr>
          <w:color w:val="1E1D1E"/>
          <w:sz w:val="24"/>
          <w:szCs w:val="24"/>
        </w:rPr>
        <w:t>–</w:t>
      </w:r>
      <w:r w:rsidR="00F95A5B" w:rsidRPr="000A568F">
        <w:rPr>
          <w:color w:val="1E1D1E"/>
          <w:sz w:val="24"/>
          <w:szCs w:val="24"/>
        </w:rPr>
        <w:t xml:space="preserve"> целевая</w:t>
      </w:r>
      <w:r w:rsidR="007127A2" w:rsidRPr="000A568F">
        <w:rPr>
          <w:color w:val="1E1D1E"/>
          <w:sz w:val="24"/>
          <w:szCs w:val="24"/>
        </w:rPr>
        <w:t xml:space="preserve"> </w:t>
      </w:r>
      <w:r w:rsidR="00F95A5B" w:rsidRPr="000A568F">
        <w:rPr>
          <w:color w:val="1E1D1E"/>
          <w:sz w:val="24"/>
          <w:szCs w:val="24"/>
        </w:rPr>
        <w:t xml:space="preserve">категория налоговых расходов, обусловленных необходимостью обеспечения социальной защиты (поддержки) населения; </w:t>
      </w:r>
    </w:p>
    <w:p w:rsidR="00571584" w:rsidRDefault="0023488C" w:rsidP="00571584">
      <w:pPr>
        <w:ind w:firstLine="567"/>
        <w:jc w:val="both"/>
        <w:rPr>
          <w:color w:val="1E1D1E"/>
          <w:sz w:val="24"/>
          <w:szCs w:val="24"/>
        </w:rPr>
      </w:pPr>
      <w:r w:rsidRPr="000A568F">
        <w:rPr>
          <w:color w:val="1E1D1E"/>
          <w:sz w:val="24"/>
          <w:szCs w:val="24"/>
        </w:rPr>
        <w:t>"</w:t>
      </w:r>
      <w:r w:rsidR="00F95A5B" w:rsidRPr="000A568F">
        <w:rPr>
          <w:color w:val="1E1D1E"/>
          <w:sz w:val="24"/>
          <w:szCs w:val="24"/>
        </w:rPr>
        <w:t>стимулирующие налоговые расходы</w:t>
      </w:r>
      <w:r w:rsidRPr="000A568F">
        <w:rPr>
          <w:color w:val="1E1D1E"/>
          <w:sz w:val="24"/>
          <w:szCs w:val="24"/>
        </w:rPr>
        <w:t>"</w:t>
      </w:r>
      <w:r w:rsidR="00F95A5B" w:rsidRPr="000A568F">
        <w:rPr>
          <w:color w:val="1E1D1E"/>
          <w:sz w:val="24"/>
          <w:szCs w:val="24"/>
        </w:rPr>
        <w:t xml:space="preserve"> </w:t>
      </w:r>
      <w:r w:rsidR="007127A2" w:rsidRPr="000A568F">
        <w:rPr>
          <w:color w:val="1E1D1E"/>
          <w:sz w:val="24"/>
          <w:szCs w:val="24"/>
        </w:rPr>
        <w:t>–</w:t>
      </w:r>
      <w:r w:rsidR="00F95A5B" w:rsidRPr="000A568F">
        <w:rPr>
          <w:color w:val="1E1D1E"/>
          <w:sz w:val="24"/>
          <w:szCs w:val="24"/>
        </w:rPr>
        <w:t xml:space="preserve"> целевая</w:t>
      </w:r>
      <w:r w:rsidR="007127A2" w:rsidRPr="000A568F">
        <w:rPr>
          <w:color w:val="1E1D1E"/>
          <w:sz w:val="24"/>
          <w:szCs w:val="24"/>
        </w:rPr>
        <w:t xml:space="preserve"> </w:t>
      </w:r>
      <w:r w:rsidR="00F95A5B" w:rsidRPr="000A568F">
        <w:rPr>
          <w:color w:val="1E1D1E"/>
          <w:sz w:val="24"/>
          <w:szCs w:val="24"/>
        </w:rPr>
        <w:t xml:space="preserve">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w:t>
      </w:r>
      <w:proofErr w:type="spellStart"/>
      <w:r w:rsidR="00C45C2C" w:rsidRPr="00C45C2C">
        <w:rPr>
          <w:sz w:val="24"/>
          <w:szCs w:val="24"/>
        </w:rPr>
        <w:t>Симского</w:t>
      </w:r>
      <w:proofErr w:type="spellEnd"/>
      <w:r w:rsidR="00C45C2C" w:rsidRPr="00C45C2C">
        <w:rPr>
          <w:sz w:val="24"/>
          <w:szCs w:val="24"/>
        </w:rPr>
        <w:t xml:space="preserve"> городского поселения</w:t>
      </w:r>
      <w:r w:rsidR="00F95A5B" w:rsidRPr="000A568F">
        <w:rPr>
          <w:color w:val="1E1D1E"/>
          <w:sz w:val="24"/>
          <w:szCs w:val="24"/>
        </w:rPr>
        <w:t xml:space="preserve">; </w:t>
      </w:r>
    </w:p>
    <w:p w:rsidR="00571584" w:rsidRPr="00571584" w:rsidRDefault="00571584" w:rsidP="00571584">
      <w:pPr>
        <w:ind w:firstLine="567"/>
        <w:jc w:val="both"/>
        <w:rPr>
          <w:sz w:val="24"/>
          <w:szCs w:val="24"/>
        </w:rPr>
      </w:pPr>
      <w:r w:rsidRPr="000A568F">
        <w:rPr>
          <w:color w:val="1E1D1E"/>
          <w:sz w:val="24"/>
          <w:szCs w:val="24"/>
        </w:rPr>
        <w:t>"</w:t>
      </w:r>
      <w:r w:rsidRPr="00571584">
        <w:rPr>
          <w:sz w:val="24"/>
          <w:szCs w:val="24"/>
        </w:rPr>
        <w:t>технические налоговые расходы</w:t>
      </w:r>
      <w:r w:rsidRPr="000A568F">
        <w:rPr>
          <w:color w:val="1E1D1E"/>
          <w:sz w:val="24"/>
          <w:szCs w:val="24"/>
        </w:rPr>
        <w:t>"</w:t>
      </w:r>
      <w:r w:rsidRPr="00571584">
        <w:rPr>
          <w:sz w:val="24"/>
          <w:szCs w:val="24"/>
        </w:rPr>
        <w:t xml:space="preserve">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w:t>
      </w:r>
      <w:proofErr w:type="spellStart"/>
      <w:r w:rsidRPr="00C45C2C">
        <w:rPr>
          <w:sz w:val="24"/>
          <w:szCs w:val="24"/>
        </w:rPr>
        <w:t>Симского</w:t>
      </w:r>
      <w:proofErr w:type="spellEnd"/>
      <w:r w:rsidRPr="00571584">
        <w:rPr>
          <w:sz w:val="24"/>
          <w:szCs w:val="24"/>
        </w:rPr>
        <w:t xml:space="preserve"> городского поселения;</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фискальные характеристики налогового расхода</w:t>
      </w:r>
      <w:r w:rsidRPr="000A568F">
        <w:rPr>
          <w:color w:val="1E1D1E"/>
          <w:sz w:val="24"/>
          <w:szCs w:val="24"/>
        </w:rPr>
        <w:t>"</w:t>
      </w:r>
      <w:r w:rsidR="00F95A5B" w:rsidRPr="000A568F">
        <w:rPr>
          <w:color w:val="1E1D1E"/>
          <w:sz w:val="24"/>
          <w:szCs w:val="24"/>
        </w:rPr>
        <w:t xml:space="preserve"> </w:t>
      </w:r>
      <w:r w:rsidR="00BF5479" w:rsidRPr="000A568F">
        <w:rPr>
          <w:color w:val="1E1D1E"/>
          <w:sz w:val="24"/>
          <w:szCs w:val="24"/>
        </w:rPr>
        <w:t>–</w:t>
      </w:r>
      <w:r w:rsidR="00F95A5B" w:rsidRPr="000A568F">
        <w:rPr>
          <w:color w:val="1E1D1E"/>
          <w:sz w:val="24"/>
          <w:szCs w:val="24"/>
        </w:rPr>
        <w:t xml:space="preserve"> сведения</w:t>
      </w:r>
      <w:r w:rsidR="00BF5479" w:rsidRPr="000A568F">
        <w:rPr>
          <w:color w:val="1E1D1E"/>
          <w:sz w:val="24"/>
          <w:szCs w:val="24"/>
        </w:rPr>
        <w:t xml:space="preserve"> </w:t>
      </w:r>
      <w:r w:rsidR="00F95A5B" w:rsidRPr="000A568F">
        <w:rPr>
          <w:color w:val="1E1D1E"/>
          <w:sz w:val="24"/>
          <w:szCs w:val="24"/>
        </w:rPr>
        <w:t>о численности фактических получателей и фактическом объеме налогового расхода</w:t>
      </w:r>
      <w:r w:rsidR="00500F9C">
        <w:rPr>
          <w:color w:val="1E1D1E"/>
          <w:sz w:val="24"/>
          <w:szCs w:val="24"/>
        </w:rPr>
        <w:t>;</w:t>
      </w:r>
    </w:p>
    <w:p w:rsidR="00F95A5B"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целевые характеристики налогового расхода</w:t>
      </w:r>
      <w:r w:rsidRPr="000A568F">
        <w:rPr>
          <w:color w:val="1E1D1E"/>
          <w:sz w:val="24"/>
          <w:szCs w:val="24"/>
        </w:rPr>
        <w:t>"</w:t>
      </w:r>
      <w:r w:rsidR="00F95A5B" w:rsidRPr="000A568F">
        <w:rPr>
          <w:color w:val="1E1D1E"/>
          <w:sz w:val="24"/>
          <w:szCs w:val="24"/>
        </w:rPr>
        <w:t xml:space="preserve"> </w:t>
      </w:r>
      <w:r w:rsidR="009B0310" w:rsidRPr="000A568F">
        <w:rPr>
          <w:color w:val="1E1D1E"/>
          <w:sz w:val="24"/>
          <w:szCs w:val="24"/>
        </w:rPr>
        <w:t>–</w:t>
      </w:r>
      <w:r w:rsidR="00F95A5B" w:rsidRPr="000A568F">
        <w:rPr>
          <w:color w:val="1E1D1E"/>
          <w:sz w:val="24"/>
          <w:szCs w:val="24"/>
        </w:rPr>
        <w:t xml:space="preserve"> сведения</w:t>
      </w:r>
      <w:r w:rsidR="009B0310" w:rsidRPr="000A568F">
        <w:rPr>
          <w:color w:val="1E1D1E"/>
          <w:sz w:val="24"/>
          <w:szCs w:val="24"/>
        </w:rPr>
        <w:t xml:space="preserve"> </w:t>
      </w:r>
      <w:r w:rsidR="00F95A5B" w:rsidRPr="000A568F">
        <w:rPr>
          <w:color w:val="1E1D1E"/>
          <w:sz w:val="24"/>
          <w:szCs w:val="24"/>
        </w:rPr>
        <w:t>о целях предоставления льготы</w:t>
      </w:r>
      <w:r w:rsidR="00500F9C">
        <w:rPr>
          <w:color w:val="1E1D1E"/>
          <w:sz w:val="24"/>
          <w:szCs w:val="24"/>
        </w:rPr>
        <w:t>;</w:t>
      </w:r>
      <w:bookmarkStart w:id="1" w:name="_GoBack"/>
      <w:bookmarkEnd w:id="1"/>
    </w:p>
    <w:p w:rsidR="0023488C" w:rsidRPr="000A568F" w:rsidRDefault="0023488C" w:rsidP="0023488C">
      <w:pPr>
        <w:shd w:val="clear" w:color="auto" w:fill="FFFFFF"/>
        <w:tabs>
          <w:tab w:val="left" w:pos="993"/>
        </w:tabs>
        <w:ind w:firstLine="709"/>
        <w:jc w:val="both"/>
        <w:rPr>
          <w:color w:val="1E1D1E"/>
          <w:sz w:val="24"/>
          <w:szCs w:val="24"/>
        </w:rPr>
      </w:pPr>
      <w:r w:rsidRPr="000A568F">
        <w:rPr>
          <w:color w:val="1E1D1E"/>
          <w:sz w:val="24"/>
          <w:szCs w:val="24"/>
        </w:rPr>
        <w:t>"</w:t>
      </w:r>
      <w:r w:rsidR="00F95A5B" w:rsidRPr="000A568F">
        <w:rPr>
          <w:color w:val="1E1D1E"/>
          <w:sz w:val="24"/>
          <w:szCs w:val="24"/>
        </w:rPr>
        <w:t>перечень налоговых расходов</w:t>
      </w:r>
      <w:r w:rsidRPr="000A568F">
        <w:rPr>
          <w:color w:val="1E1D1E"/>
          <w:sz w:val="24"/>
          <w:szCs w:val="24"/>
        </w:rPr>
        <w:t>"</w:t>
      </w:r>
      <w:r w:rsidR="009B2B09" w:rsidRPr="000A568F">
        <w:rPr>
          <w:color w:val="1E1D1E"/>
          <w:sz w:val="24"/>
          <w:szCs w:val="24"/>
        </w:rPr>
        <w:t xml:space="preserve"> – свод </w:t>
      </w:r>
      <w:r w:rsidR="00F95A5B" w:rsidRPr="000A568F">
        <w:rPr>
          <w:color w:val="1E1D1E"/>
          <w:sz w:val="24"/>
          <w:szCs w:val="24"/>
        </w:rPr>
        <w:t>(перечень) налоговых расходов в разрезе кураторов налоговых расходов;</w:t>
      </w:r>
    </w:p>
    <w:p w:rsidR="00F95A5B" w:rsidRPr="000A568F" w:rsidRDefault="00F95A5B" w:rsidP="00F95A5B">
      <w:pPr>
        <w:shd w:val="clear" w:color="auto" w:fill="FFFFFF"/>
        <w:tabs>
          <w:tab w:val="left" w:pos="993"/>
        </w:tabs>
        <w:ind w:firstLine="567"/>
        <w:jc w:val="both"/>
        <w:rPr>
          <w:sz w:val="24"/>
          <w:szCs w:val="24"/>
        </w:rPr>
      </w:pPr>
    </w:p>
    <w:p w:rsidR="00F95A5B" w:rsidRPr="000A568F" w:rsidRDefault="00F95A5B" w:rsidP="00F95A5B">
      <w:pPr>
        <w:shd w:val="clear" w:color="auto" w:fill="FFFFFF"/>
        <w:tabs>
          <w:tab w:val="left" w:pos="993"/>
        </w:tabs>
        <w:jc w:val="center"/>
        <w:rPr>
          <w:b/>
          <w:sz w:val="24"/>
          <w:szCs w:val="24"/>
        </w:rPr>
      </w:pPr>
      <w:r w:rsidRPr="000A568F">
        <w:rPr>
          <w:b/>
          <w:sz w:val="24"/>
          <w:szCs w:val="24"/>
          <w:lang w:val="en-US"/>
        </w:rPr>
        <w:t>II</w:t>
      </w:r>
      <w:r w:rsidRPr="000A568F">
        <w:rPr>
          <w:b/>
          <w:sz w:val="24"/>
          <w:szCs w:val="24"/>
        </w:rPr>
        <w:t>. Порядок формирования перечня налоговых расходов</w:t>
      </w:r>
    </w:p>
    <w:p w:rsidR="00F95A5B" w:rsidRPr="000A568F" w:rsidRDefault="00F95A5B" w:rsidP="00F95A5B">
      <w:pPr>
        <w:shd w:val="clear" w:color="auto" w:fill="FFFFFF"/>
        <w:tabs>
          <w:tab w:val="left" w:pos="993"/>
        </w:tabs>
        <w:ind w:firstLine="567"/>
        <w:jc w:val="both"/>
        <w:rPr>
          <w:sz w:val="24"/>
          <w:szCs w:val="24"/>
        </w:rPr>
      </w:pPr>
    </w:p>
    <w:p w:rsidR="003A0266" w:rsidRPr="003A0266" w:rsidRDefault="007F0ECE" w:rsidP="00F74553">
      <w:pPr>
        <w:tabs>
          <w:tab w:val="left" w:pos="993"/>
        </w:tabs>
        <w:autoSpaceDE w:val="0"/>
        <w:autoSpaceDN w:val="0"/>
        <w:adjustRightInd w:val="0"/>
        <w:ind w:firstLine="709"/>
        <w:jc w:val="both"/>
        <w:rPr>
          <w:sz w:val="24"/>
          <w:szCs w:val="24"/>
        </w:rPr>
      </w:pPr>
      <w:bookmarkStart w:id="2" w:name="Par0"/>
      <w:bookmarkEnd w:id="2"/>
      <w:r>
        <w:rPr>
          <w:sz w:val="24"/>
          <w:szCs w:val="24"/>
        </w:rPr>
        <w:t>3</w:t>
      </w:r>
      <w:r w:rsidR="00F74553" w:rsidRPr="000A568F">
        <w:rPr>
          <w:sz w:val="24"/>
          <w:szCs w:val="24"/>
        </w:rPr>
        <w:t xml:space="preserve">. </w:t>
      </w:r>
      <w:r w:rsidR="003A0266" w:rsidRPr="003A0266">
        <w:rPr>
          <w:sz w:val="24"/>
          <w:szCs w:val="24"/>
        </w:rPr>
        <w:t>Перечень (проект перечня) налоговых расходов на очередной финансовый год и плановый период формируется по форме, согласно приложению №1 к настоящему Порядку.</w:t>
      </w:r>
    </w:p>
    <w:p w:rsidR="00F74553" w:rsidRPr="003A0266" w:rsidRDefault="007F0ECE" w:rsidP="00F74553">
      <w:pPr>
        <w:tabs>
          <w:tab w:val="left" w:pos="993"/>
        </w:tabs>
        <w:autoSpaceDE w:val="0"/>
        <w:autoSpaceDN w:val="0"/>
        <w:adjustRightInd w:val="0"/>
        <w:ind w:firstLine="709"/>
        <w:jc w:val="both"/>
        <w:rPr>
          <w:sz w:val="24"/>
          <w:szCs w:val="24"/>
        </w:rPr>
      </w:pPr>
      <w:r>
        <w:rPr>
          <w:sz w:val="24"/>
          <w:szCs w:val="24"/>
        </w:rPr>
        <w:t>4</w:t>
      </w:r>
      <w:r w:rsidR="003A0266" w:rsidRPr="003A0266">
        <w:rPr>
          <w:sz w:val="24"/>
          <w:szCs w:val="24"/>
        </w:rPr>
        <w:t xml:space="preserve">. </w:t>
      </w:r>
      <w:r w:rsidR="00F95A5B" w:rsidRPr="003A0266">
        <w:rPr>
          <w:sz w:val="24"/>
          <w:szCs w:val="24"/>
        </w:rPr>
        <w:t xml:space="preserve">Проект перечня налоговых расходов на очередной финансовый год и плановый период (далее именуется </w:t>
      </w:r>
      <w:r w:rsidR="005A66F4" w:rsidRPr="003A0266">
        <w:rPr>
          <w:sz w:val="24"/>
          <w:szCs w:val="24"/>
        </w:rPr>
        <w:t>–</w:t>
      </w:r>
      <w:r w:rsidR="00F95A5B" w:rsidRPr="003A0266">
        <w:rPr>
          <w:sz w:val="24"/>
          <w:szCs w:val="24"/>
        </w:rPr>
        <w:t xml:space="preserve"> проект</w:t>
      </w:r>
      <w:r w:rsidR="005A66F4" w:rsidRPr="003A0266">
        <w:rPr>
          <w:sz w:val="24"/>
          <w:szCs w:val="24"/>
        </w:rPr>
        <w:t xml:space="preserve"> </w:t>
      </w:r>
      <w:r w:rsidR="00F95A5B" w:rsidRPr="003A0266">
        <w:rPr>
          <w:sz w:val="24"/>
          <w:szCs w:val="24"/>
        </w:rPr>
        <w:t xml:space="preserve">перечня налоговых расходов) формируется </w:t>
      </w:r>
      <w:r>
        <w:rPr>
          <w:sz w:val="24"/>
          <w:szCs w:val="24"/>
        </w:rPr>
        <w:t>ф</w:t>
      </w:r>
      <w:r w:rsidR="00F95A5B" w:rsidRPr="003A0266">
        <w:rPr>
          <w:sz w:val="24"/>
          <w:szCs w:val="24"/>
        </w:rPr>
        <w:t xml:space="preserve">инансовым </w:t>
      </w:r>
      <w:r>
        <w:rPr>
          <w:sz w:val="24"/>
          <w:szCs w:val="24"/>
        </w:rPr>
        <w:t>отделом</w:t>
      </w:r>
      <w:r w:rsidR="00F95A5B" w:rsidRPr="003A0266">
        <w:rPr>
          <w:sz w:val="24"/>
          <w:szCs w:val="24"/>
        </w:rPr>
        <w:t xml:space="preserve"> администрации </w:t>
      </w:r>
      <w:proofErr w:type="spellStart"/>
      <w:r w:rsidRPr="00C45C2C">
        <w:rPr>
          <w:sz w:val="24"/>
          <w:szCs w:val="24"/>
        </w:rPr>
        <w:t>Симского</w:t>
      </w:r>
      <w:proofErr w:type="spellEnd"/>
      <w:r w:rsidRPr="00C45C2C">
        <w:rPr>
          <w:sz w:val="24"/>
          <w:szCs w:val="24"/>
        </w:rPr>
        <w:t xml:space="preserve"> городского поселения</w:t>
      </w:r>
      <w:r w:rsidRPr="003A0266">
        <w:rPr>
          <w:sz w:val="24"/>
          <w:szCs w:val="24"/>
        </w:rPr>
        <w:t xml:space="preserve"> </w:t>
      </w:r>
      <w:r w:rsidR="005A66F4" w:rsidRPr="003A0266">
        <w:rPr>
          <w:sz w:val="24"/>
          <w:szCs w:val="24"/>
        </w:rPr>
        <w:t xml:space="preserve">в 2020 году до 1 августа, в последующие годы </w:t>
      </w:r>
      <w:r w:rsidR="00F95A5B" w:rsidRPr="003A0266">
        <w:rPr>
          <w:sz w:val="24"/>
          <w:szCs w:val="24"/>
        </w:rPr>
        <w:t xml:space="preserve">до 25 марта и направляется на согласование кураторам налоговых расходов </w:t>
      </w:r>
      <w:proofErr w:type="spellStart"/>
      <w:r w:rsidRPr="00C45C2C">
        <w:rPr>
          <w:sz w:val="24"/>
          <w:szCs w:val="24"/>
        </w:rPr>
        <w:t>Симского</w:t>
      </w:r>
      <w:proofErr w:type="spellEnd"/>
      <w:r w:rsidRPr="00C45C2C">
        <w:rPr>
          <w:sz w:val="24"/>
          <w:szCs w:val="24"/>
        </w:rPr>
        <w:t xml:space="preserve"> городского поселения</w:t>
      </w:r>
      <w:r w:rsidR="00F95A5B" w:rsidRPr="003A0266">
        <w:rPr>
          <w:sz w:val="24"/>
          <w:szCs w:val="24"/>
        </w:rPr>
        <w:t>.</w:t>
      </w:r>
      <w:bookmarkStart w:id="3" w:name="Par1"/>
      <w:bookmarkEnd w:id="3"/>
    </w:p>
    <w:p w:rsidR="00F95A5B" w:rsidRPr="003A0266" w:rsidRDefault="007F0ECE" w:rsidP="00F74553">
      <w:pPr>
        <w:tabs>
          <w:tab w:val="left" w:pos="993"/>
        </w:tabs>
        <w:autoSpaceDE w:val="0"/>
        <w:autoSpaceDN w:val="0"/>
        <w:adjustRightInd w:val="0"/>
        <w:ind w:firstLine="709"/>
        <w:jc w:val="both"/>
        <w:rPr>
          <w:sz w:val="24"/>
          <w:szCs w:val="24"/>
        </w:rPr>
      </w:pPr>
      <w:r>
        <w:rPr>
          <w:sz w:val="24"/>
          <w:szCs w:val="24"/>
        </w:rPr>
        <w:t>5</w:t>
      </w:r>
      <w:r w:rsidR="00F74553" w:rsidRPr="003A0266">
        <w:rPr>
          <w:sz w:val="24"/>
          <w:szCs w:val="24"/>
        </w:rPr>
        <w:t xml:space="preserve">. </w:t>
      </w:r>
      <w:proofErr w:type="gramStart"/>
      <w:r w:rsidR="00F95A5B" w:rsidRPr="003A0266">
        <w:rPr>
          <w:sz w:val="24"/>
          <w:szCs w:val="24"/>
        </w:rPr>
        <w:t xml:space="preserve">Органы, указанные в </w:t>
      </w:r>
      <w:hyperlink w:anchor="Par0" w:history="1">
        <w:r w:rsidR="00F95A5B" w:rsidRPr="003A0266">
          <w:rPr>
            <w:sz w:val="24"/>
            <w:szCs w:val="24"/>
          </w:rPr>
          <w:t xml:space="preserve">пункте </w:t>
        </w:r>
        <w:r w:rsidR="00571584">
          <w:rPr>
            <w:sz w:val="24"/>
            <w:szCs w:val="24"/>
          </w:rPr>
          <w:t>4</w:t>
        </w:r>
      </w:hyperlink>
      <w:r w:rsidR="00F95A5B" w:rsidRPr="003A0266">
        <w:rPr>
          <w:sz w:val="24"/>
          <w:szCs w:val="24"/>
        </w:rPr>
        <w:t xml:space="preserve"> настоящего Порядка, </w:t>
      </w:r>
      <w:r w:rsidR="005A66F4" w:rsidRPr="003A0266">
        <w:rPr>
          <w:sz w:val="24"/>
          <w:szCs w:val="24"/>
        </w:rPr>
        <w:t>в 2020 году до 1 сентября, в последующие годы до 10 апреля</w:t>
      </w:r>
      <w:r w:rsidR="00F95A5B" w:rsidRPr="003A0266">
        <w:rPr>
          <w:sz w:val="24"/>
          <w:szCs w:val="24"/>
        </w:rPr>
        <w:t xml:space="preserve"> рассматривают проект перечня налоговых расходов на предмет предлагаемого распределения налоговых расходов в соответствии с целями </w:t>
      </w:r>
      <w:r w:rsidR="005A66F4" w:rsidRPr="003A0266">
        <w:rPr>
          <w:sz w:val="24"/>
          <w:szCs w:val="24"/>
        </w:rPr>
        <w:t>муниципальных программ</w:t>
      </w:r>
      <w:r w:rsidR="00F95A5B" w:rsidRPr="003A0266">
        <w:rPr>
          <w:sz w:val="24"/>
          <w:szCs w:val="24"/>
        </w:rPr>
        <w:t xml:space="preserve"> </w:t>
      </w:r>
      <w:proofErr w:type="spellStart"/>
      <w:r w:rsidRPr="00C45C2C">
        <w:rPr>
          <w:sz w:val="24"/>
          <w:szCs w:val="24"/>
        </w:rPr>
        <w:t>Симского</w:t>
      </w:r>
      <w:proofErr w:type="spellEnd"/>
      <w:r w:rsidRPr="00C45C2C">
        <w:rPr>
          <w:sz w:val="24"/>
          <w:szCs w:val="24"/>
        </w:rPr>
        <w:t xml:space="preserve"> городского поселения</w:t>
      </w:r>
      <w:r w:rsidRPr="003A0266">
        <w:rPr>
          <w:sz w:val="24"/>
          <w:szCs w:val="24"/>
        </w:rPr>
        <w:t xml:space="preserve"> </w:t>
      </w:r>
      <w:r w:rsidR="00F95A5B" w:rsidRPr="003A0266">
        <w:rPr>
          <w:sz w:val="24"/>
          <w:szCs w:val="24"/>
        </w:rPr>
        <w:t xml:space="preserve">и (или) целями социально-экономической политики </w:t>
      </w:r>
      <w:proofErr w:type="spellStart"/>
      <w:r w:rsidRPr="00C45C2C">
        <w:rPr>
          <w:sz w:val="24"/>
          <w:szCs w:val="24"/>
        </w:rPr>
        <w:t>Симского</w:t>
      </w:r>
      <w:proofErr w:type="spellEnd"/>
      <w:r w:rsidRPr="00C45C2C">
        <w:rPr>
          <w:sz w:val="24"/>
          <w:szCs w:val="24"/>
        </w:rPr>
        <w:t xml:space="preserve"> городского поселения</w:t>
      </w:r>
      <w:r w:rsidR="00F95A5B" w:rsidRPr="003A0266">
        <w:rPr>
          <w:sz w:val="24"/>
          <w:szCs w:val="24"/>
        </w:rPr>
        <w:t xml:space="preserve"> и определения кураторов налоговых расходов.</w:t>
      </w:r>
      <w:proofErr w:type="gramEnd"/>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Замечания и предложения по уточнению проекта перечня налоговых расходов направляются в </w:t>
      </w:r>
      <w:r w:rsidR="007F0ECE">
        <w:rPr>
          <w:sz w:val="24"/>
          <w:szCs w:val="24"/>
        </w:rPr>
        <w:t>ф</w:t>
      </w:r>
      <w:r w:rsidR="007F0ECE" w:rsidRPr="003A0266">
        <w:rPr>
          <w:sz w:val="24"/>
          <w:szCs w:val="24"/>
        </w:rPr>
        <w:t>инансовы</w:t>
      </w:r>
      <w:r w:rsidR="007F0ECE">
        <w:rPr>
          <w:sz w:val="24"/>
          <w:szCs w:val="24"/>
        </w:rPr>
        <w:t>й</w:t>
      </w:r>
      <w:r w:rsidR="007F0ECE" w:rsidRPr="003A0266">
        <w:rPr>
          <w:sz w:val="24"/>
          <w:szCs w:val="24"/>
        </w:rPr>
        <w:t xml:space="preserve"> </w:t>
      </w:r>
      <w:r w:rsidR="007F0ECE">
        <w:rPr>
          <w:sz w:val="24"/>
          <w:szCs w:val="24"/>
        </w:rPr>
        <w:t>отдел</w:t>
      </w:r>
      <w:r w:rsidR="007F0ECE" w:rsidRPr="003A0266">
        <w:rPr>
          <w:sz w:val="24"/>
          <w:szCs w:val="24"/>
        </w:rPr>
        <w:t xml:space="preserve"> администрации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Pr="000A568F">
        <w:rPr>
          <w:sz w:val="24"/>
          <w:szCs w:val="24"/>
        </w:rPr>
        <w:t>.</w:t>
      </w:r>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lastRenderedPageBreak/>
        <w:t xml:space="preserve">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w:t>
      </w:r>
      <w:r w:rsidR="007F0ECE">
        <w:rPr>
          <w:sz w:val="24"/>
          <w:szCs w:val="24"/>
        </w:rPr>
        <w:t>ф</w:t>
      </w:r>
      <w:r w:rsidR="007F0ECE" w:rsidRPr="003A0266">
        <w:rPr>
          <w:sz w:val="24"/>
          <w:szCs w:val="24"/>
        </w:rPr>
        <w:t>инансовы</w:t>
      </w:r>
      <w:r w:rsidR="007F0ECE">
        <w:rPr>
          <w:sz w:val="24"/>
          <w:szCs w:val="24"/>
        </w:rPr>
        <w:t>й</w:t>
      </w:r>
      <w:r w:rsidR="007F0ECE" w:rsidRPr="003A0266">
        <w:rPr>
          <w:sz w:val="24"/>
          <w:szCs w:val="24"/>
        </w:rPr>
        <w:t xml:space="preserve"> </w:t>
      </w:r>
      <w:r w:rsidR="007F0ECE">
        <w:rPr>
          <w:sz w:val="24"/>
          <w:szCs w:val="24"/>
        </w:rPr>
        <w:t>отдел</w:t>
      </w:r>
      <w:r w:rsidR="007F0ECE" w:rsidRPr="003A0266">
        <w:rPr>
          <w:sz w:val="24"/>
          <w:szCs w:val="24"/>
        </w:rPr>
        <w:t xml:space="preserve"> администрации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007F0ECE" w:rsidRPr="003A0266">
        <w:rPr>
          <w:sz w:val="24"/>
          <w:szCs w:val="24"/>
        </w:rPr>
        <w:t xml:space="preserve"> </w:t>
      </w:r>
      <w:r w:rsidRPr="000A568F">
        <w:rPr>
          <w:sz w:val="24"/>
          <w:szCs w:val="24"/>
        </w:rPr>
        <w:t xml:space="preserve">в течение срока, указанного в </w:t>
      </w:r>
      <w:hyperlink w:anchor="Par1" w:history="1">
        <w:r w:rsidRPr="000A568F">
          <w:rPr>
            <w:sz w:val="24"/>
            <w:szCs w:val="24"/>
          </w:rPr>
          <w:t>абзаце первом</w:t>
        </w:r>
      </w:hyperlink>
      <w:r w:rsidRPr="000A568F">
        <w:rPr>
          <w:sz w:val="24"/>
          <w:szCs w:val="24"/>
        </w:rPr>
        <w:t xml:space="preserve"> настоящего пункта.</w:t>
      </w:r>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В случае если эти замечания и предложения не направлены в </w:t>
      </w:r>
      <w:r w:rsidR="007F0ECE">
        <w:rPr>
          <w:sz w:val="24"/>
          <w:szCs w:val="24"/>
        </w:rPr>
        <w:t>ф</w:t>
      </w:r>
      <w:r w:rsidR="007F0ECE" w:rsidRPr="003A0266">
        <w:rPr>
          <w:sz w:val="24"/>
          <w:szCs w:val="24"/>
        </w:rPr>
        <w:t>инансовы</w:t>
      </w:r>
      <w:r w:rsidR="007F0ECE">
        <w:rPr>
          <w:sz w:val="24"/>
          <w:szCs w:val="24"/>
        </w:rPr>
        <w:t>й</w:t>
      </w:r>
      <w:r w:rsidR="007F0ECE" w:rsidRPr="003A0266">
        <w:rPr>
          <w:sz w:val="24"/>
          <w:szCs w:val="24"/>
        </w:rPr>
        <w:t xml:space="preserve"> </w:t>
      </w:r>
      <w:r w:rsidR="007F0ECE">
        <w:rPr>
          <w:sz w:val="24"/>
          <w:szCs w:val="24"/>
        </w:rPr>
        <w:t>отдел</w:t>
      </w:r>
      <w:r w:rsidR="007F0ECE" w:rsidRPr="003A0266">
        <w:rPr>
          <w:sz w:val="24"/>
          <w:szCs w:val="24"/>
        </w:rPr>
        <w:t xml:space="preserve"> администрации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007F0ECE" w:rsidRPr="000A568F">
        <w:rPr>
          <w:sz w:val="24"/>
          <w:szCs w:val="24"/>
        </w:rPr>
        <w:t xml:space="preserve"> </w:t>
      </w:r>
      <w:r w:rsidRPr="000A568F">
        <w:rPr>
          <w:sz w:val="24"/>
          <w:szCs w:val="24"/>
        </w:rPr>
        <w:t xml:space="preserve">в течение срока, указанного в </w:t>
      </w:r>
      <w:hyperlink w:anchor="Par1" w:history="1">
        <w:r w:rsidRPr="000A568F">
          <w:rPr>
            <w:sz w:val="24"/>
            <w:szCs w:val="24"/>
          </w:rPr>
          <w:t>абзаце первом</w:t>
        </w:r>
      </w:hyperlink>
      <w:r w:rsidRPr="000A568F">
        <w:rPr>
          <w:sz w:val="24"/>
          <w:szCs w:val="24"/>
        </w:rPr>
        <w:t xml:space="preserve"> настоящего пункта, проект перечня налоговых расходов считается согласованным в соответствующей части.</w:t>
      </w:r>
    </w:p>
    <w:p w:rsidR="00F95A5B"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w:t>
      </w:r>
      <w:r w:rsidR="005A66F4" w:rsidRPr="000A568F">
        <w:rPr>
          <w:sz w:val="24"/>
          <w:szCs w:val="24"/>
        </w:rPr>
        <w:t>муниципальных программ</w:t>
      </w:r>
      <w:r w:rsidRPr="000A568F">
        <w:rPr>
          <w:sz w:val="24"/>
          <w:szCs w:val="24"/>
        </w:rPr>
        <w:t xml:space="preserve">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007F0ECE" w:rsidRPr="000A568F">
        <w:rPr>
          <w:sz w:val="24"/>
          <w:szCs w:val="24"/>
        </w:rPr>
        <w:t xml:space="preserve"> </w:t>
      </w:r>
      <w:r w:rsidRPr="000A568F">
        <w:rPr>
          <w:sz w:val="24"/>
          <w:szCs w:val="24"/>
        </w:rPr>
        <w:t xml:space="preserve">и (или) целями социально-экономической политики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Pr="000A568F">
        <w:rPr>
          <w:sz w:val="24"/>
          <w:szCs w:val="24"/>
        </w:rPr>
        <w:t xml:space="preserve"> проект перечня налоговых расходов считается согласованным в соответствующей части.</w:t>
      </w:r>
    </w:p>
    <w:p w:rsidR="00F74553" w:rsidRPr="000A568F" w:rsidRDefault="00F95A5B" w:rsidP="00F74553">
      <w:pPr>
        <w:tabs>
          <w:tab w:val="left" w:pos="993"/>
        </w:tabs>
        <w:autoSpaceDE w:val="0"/>
        <w:autoSpaceDN w:val="0"/>
        <w:adjustRightInd w:val="0"/>
        <w:ind w:firstLine="709"/>
        <w:jc w:val="both"/>
        <w:rPr>
          <w:sz w:val="24"/>
          <w:szCs w:val="24"/>
        </w:rPr>
      </w:pPr>
      <w:r w:rsidRPr="000A568F">
        <w:rPr>
          <w:sz w:val="24"/>
          <w:szCs w:val="24"/>
        </w:rPr>
        <w:t xml:space="preserve">Согласование проекта перечня налоговых расходов в части позиций, изложенных идентично позициям перечня налоговых расходов на текущий финансовый год и плановый период, не требуется, за исключением случаев внесения изменений в </w:t>
      </w:r>
      <w:r w:rsidR="005A66F4" w:rsidRPr="000A568F">
        <w:rPr>
          <w:sz w:val="24"/>
          <w:szCs w:val="24"/>
        </w:rPr>
        <w:t>муниципальные программы</w:t>
      </w:r>
      <w:r w:rsidRPr="000A568F">
        <w:rPr>
          <w:sz w:val="24"/>
          <w:szCs w:val="24"/>
        </w:rPr>
        <w:t xml:space="preserve"> </w:t>
      </w:r>
      <w:proofErr w:type="spellStart"/>
      <w:r w:rsidR="007F0ECE" w:rsidRPr="00C45C2C">
        <w:rPr>
          <w:sz w:val="24"/>
          <w:szCs w:val="24"/>
        </w:rPr>
        <w:t>Симского</w:t>
      </w:r>
      <w:proofErr w:type="spellEnd"/>
      <w:r w:rsidR="007F0ECE" w:rsidRPr="00C45C2C">
        <w:rPr>
          <w:sz w:val="24"/>
          <w:szCs w:val="24"/>
        </w:rPr>
        <w:t xml:space="preserve"> городского поселения</w:t>
      </w:r>
      <w:r w:rsidRPr="000A568F">
        <w:rPr>
          <w:sz w:val="24"/>
          <w:szCs w:val="24"/>
        </w:rPr>
        <w:t xml:space="preserve"> и (или) случаев изменения полномочий органов, указанных в </w:t>
      </w:r>
      <w:hyperlink w:anchor="Par0" w:history="1">
        <w:r w:rsidRPr="000A568F">
          <w:rPr>
            <w:sz w:val="24"/>
            <w:szCs w:val="24"/>
          </w:rPr>
          <w:t xml:space="preserve">пункте </w:t>
        </w:r>
        <w:r w:rsidR="001D6452">
          <w:rPr>
            <w:sz w:val="24"/>
            <w:szCs w:val="24"/>
          </w:rPr>
          <w:t>4</w:t>
        </w:r>
      </w:hyperlink>
      <w:r w:rsidRPr="000A568F">
        <w:rPr>
          <w:sz w:val="24"/>
          <w:szCs w:val="24"/>
        </w:rPr>
        <w:t xml:space="preserve"> настоящего Порядка.</w:t>
      </w:r>
    </w:p>
    <w:p w:rsidR="00F74553" w:rsidRPr="003A0266" w:rsidRDefault="001D6452" w:rsidP="00F74553">
      <w:pPr>
        <w:tabs>
          <w:tab w:val="left" w:pos="993"/>
        </w:tabs>
        <w:autoSpaceDE w:val="0"/>
        <w:autoSpaceDN w:val="0"/>
        <w:adjustRightInd w:val="0"/>
        <w:ind w:firstLine="709"/>
        <w:jc w:val="both"/>
        <w:rPr>
          <w:sz w:val="24"/>
          <w:szCs w:val="24"/>
        </w:rPr>
      </w:pPr>
      <w:r>
        <w:rPr>
          <w:sz w:val="24"/>
          <w:szCs w:val="24"/>
        </w:rPr>
        <w:t>6</w:t>
      </w:r>
      <w:r w:rsidR="00F74553" w:rsidRPr="000A568F">
        <w:rPr>
          <w:sz w:val="24"/>
          <w:szCs w:val="24"/>
        </w:rPr>
        <w:t xml:space="preserve">. </w:t>
      </w:r>
      <w:r w:rsidR="00F95A5B" w:rsidRPr="000A568F">
        <w:rPr>
          <w:sz w:val="24"/>
          <w:szCs w:val="24"/>
        </w:rPr>
        <w:t xml:space="preserve">В случае внесения в текущем финансовом году изменений </w:t>
      </w:r>
      <w:r w:rsidR="005A66F4" w:rsidRPr="000A568F">
        <w:rPr>
          <w:sz w:val="24"/>
          <w:szCs w:val="24"/>
        </w:rPr>
        <w:t xml:space="preserve">в муниципальные программы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0662DC" w:rsidRPr="000A568F">
        <w:rPr>
          <w:sz w:val="24"/>
          <w:szCs w:val="24"/>
        </w:rPr>
        <w:t xml:space="preserve"> </w:t>
      </w:r>
      <w:r w:rsidR="00F95A5B" w:rsidRPr="000A568F">
        <w:rPr>
          <w:sz w:val="24"/>
          <w:szCs w:val="24"/>
        </w:rPr>
        <w:t xml:space="preserve">и (или) в случае изменения полномочий органов, указанных в </w:t>
      </w:r>
      <w:hyperlink w:anchor="Par0" w:history="1">
        <w:r w:rsidR="00F95A5B" w:rsidRPr="000A568F">
          <w:rPr>
            <w:sz w:val="24"/>
            <w:szCs w:val="24"/>
          </w:rPr>
          <w:t xml:space="preserve">пункте </w:t>
        </w:r>
        <w:r w:rsidR="00571584">
          <w:rPr>
            <w:sz w:val="24"/>
            <w:szCs w:val="24"/>
          </w:rPr>
          <w:t>4</w:t>
        </w:r>
      </w:hyperlink>
      <w:r w:rsidR="00F95A5B" w:rsidRPr="000A568F">
        <w:rPr>
          <w:sz w:val="24"/>
          <w:szCs w:val="24"/>
        </w:rPr>
        <w:t xml:space="preserve"> настоящего Порядка, в </w:t>
      </w:r>
      <w:proofErr w:type="gramStart"/>
      <w:r w:rsidR="00F95A5B" w:rsidRPr="000A568F">
        <w:rPr>
          <w:sz w:val="24"/>
          <w:szCs w:val="24"/>
        </w:rPr>
        <w:t>связи</w:t>
      </w:r>
      <w:proofErr w:type="gramEnd"/>
      <w:r w:rsidR="00F95A5B" w:rsidRPr="000A568F">
        <w:rPr>
          <w:sz w:val="24"/>
          <w:szCs w:val="24"/>
        </w:rPr>
        <w:t xml:space="preserve">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w:t>
      </w:r>
      <w:r w:rsidR="000662DC">
        <w:rPr>
          <w:sz w:val="24"/>
          <w:szCs w:val="24"/>
        </w:rPr>
        <w:t>ф</w:t>
      </w:r>
      <w:r w:rsidR="00E07406" w:rsidRPr="000A568F">
        <w:rPr>
          <w:sz w:val="24"/>
          <w:szCs w:val="24"/>
        </w:rPr>
        <w:t>инансов</w:t>
      </w:r>
      <w:r w:rsidR="000662DC">
        <w:rPr>
          <w:sz w:val="24"/>
          <w:szCs w:val="24"/>
        </w:rPr>
        <w:t>ый</w:t>
      </w:r>
      <w:r w:rsidR="00E07406" w:rsidRPr="000A568F">
        <w:rPr>
          <w:sz w:val="24"/>
          <w:szCs w:val="24"/>
        </w:rPr>
        <w:t xml:space="preserve"> </w:t>
      </w:r>
      <w:r w:rsidR="000662DC">
        <w:rPr>
          <w:sz w:val="24"/>
          <w:szCs w:val="24"/>
        </w:rPr>
        <w:t>отдел</w:t>
      </w:r>
      <w:r w:rsidR="00F95A5B" w:rsidRPr="000A568F">
        <w:rPr>
          <w:sz w:val="24"/>
          <w:szCs w:val="24"/>
        </w:rPr>
        <w:t xml:space="preserve">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0662DC" w:rsidRPr="000A568F">
        <w:rPr>
          <w:sz w:val="24"/>
          <w:szCs w:val="24"/>
        </w:rPr>
        <w:t xml:space="preserve"> </w:t>
      </w:r>
      <w:r w:rsidR="00F95A5B" w:rsidRPr="000A568F">
        <w:rPr>
          <w:sz w:val="24"/>
          <w:szCs w:val="24"/>
        </w:rPr>
        <w:t xml:space="preserve">соответствующую информацию для </w:t>
      </w:r>
      <w:r w:rsidR="00F95A5B" w:rsidRPr="003A0266">
        <w:rPr>
          <w:sz w:val="24"/>
          <w:szCs w:val="24"/>
        </w:rPr>
        <w:t xml:space="preserve">уточнения </w:t>
      </w:r>
      <w:r w:rsidR="000662DC">
        <w:rPr>
          <w:sz w:val="24"/>
          <w:szCs w:val="24"/>
        </w:rPr>
        <w:t>ф</w:t>
      </w:r>
      <w:r w:rsidR="00E07406" w:rsidRPr="003A0266">
        <w:rPr>
          <w:sz w:val="24"/>
          <w:szCs w:val="24"/>
        </w:rPr>
        <w:t xml:space="preserve">инансовым </w:t>
      </w:r>
      <w:r w:rsidR="000662DC">
        <w:rPr>
          <w:sz w:val="24"/>
          <w:szCs w:val="24"/>
        </w:rPr>
        <w:t>отдело</w:t>
      </w:r>
      <w:r w:rsidR="00E07406" w:rsidRPr="003A0266">
        <w:rPr>
          <w:sz w:val="24"/>
          <w:szCs w:val="24"/>
        </w:rPr>
        <w:t>м</w:t>
      </w:r>
      <w:r w:rsidR="00F95A5B" w:rsidRPr="003A0266">
        <w:rPr>
          <w:sz w:val="24"/>
          <w:szCs w:val="24"/>
        </w:rPr>
        <w:t xml:space="preserve"> перечня налоговых расходов.</w:t>
      </w:r>
    </w:p>
    <w:p w:rsidR="00F74553" w:rsidRPr="003A0266" w:rsidRDefault="001D6452" w:rsidP="00F74553">
      <w:pPr>
        <w:tabs>
          <w:tab w:val="left" w:pos="993"/>
        </w:tabs>
        <w:autoSpaceDE w:val="0"/>
        <w:autoSpaceDN w:val="0"/>
        <w:adjustRightInd w:val="0"/>
        <w:ind w:firstLine="709"/>
        <w:jc w:val="both"/>
        <w:rPr>
          <w:sz w:val="24"/>
          <w:szCs w:val="24"/>
        </w:rPr>
      </w:pPr>
      <w:r>
        <w:rPr>
          <w:sz w:val="24"/>
          <w:szCs w:val="24"/>
        </w:rPr>
        <w:t>7</w:t>
      </w:r>
      <w:r w:rsidR="00F74553" w:rsidRPr="003A0266">
        <w:rPr>
          <w:sz w:val="24"/>
          <w:szCs w:val="24"/>
        </w:rPr>
        <w:t xml:space="preserve">. </w:t>
      </w:r>
      <w:proofErr w:type="gramStart"/>
      <w:r w:rsidR="00F95A5B" w:rsidRPr="003A0266">
        <w:rPr>
          <w:sz w:val="24"/>
          <w:szCs w:val="24"/>
        </w:rPr>
        <w:t>Перечень налоговых расходов с внесенными в него изменениями формируется</w:t>
      </w:r>
      <w:r w:rsidR="003A0266" w:rsidRPr="003A0266">
        <w:rPr>
          <w:sz w:val="24"/>
          <w:szCs w:val="24"/>
        </w:rPr>
        <w:t xml:space="preserve"> </w:t>
      </w:r>
      <w:r w:rsidR="00F95A5B" w:rsidRPr="003A0266">
        <w:rPr>
          <w:sz w:val="24"/>
          <w:szCs w:val="24"/>
        </w:rPr>
        <w:t xml:space="preserve">до 1 октября и до 15 декабря (в случае изменений, вносимых в рамках рассмотрения и утверждения проектов решений о бюджете на очередной финансовый год и плановый период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F95A5B" w:rsidRPr="003A0266">
        <w:rPr>
          <w:sz w:val="24"/>
          <w:szCs w:val="24"/>
        </w:rPr>
        <w:t xml:space="preserve">, внесения изменений в налоговое законодательство Российской Федерации, Челябинской области, муниципальные правовые акты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F95A5B" w:rsidRPr="003A0266">
        <w:rPr>
          <w:sz w:val="24"/>
          <w:szCs w:val="24"/>
        </w:rPr>
        <w:t xml:space="preserve"> в части предоставления налоговых льгот).</w:t>
      </w:r>
      <w:proofErr w:type="gramEnd"/>
    </w:p>
    <w:p w:rsidR="00F95A5B" w:rsidRPr="000A568F" w:rsidRDefault="001D6452" w:rsidP="00F74553">
      <w:pPr>
        <w:tabs>
          <w:tab w:val="left" w:pos="993"/>
        </w:tabs>
        <w:autoSpaceDE w:val="0"/>
        <w:autoSpaceDN w:val="0"/>
        <w:adjustRightInd w:val="0"/>
        <w:ind w:firstLine="709"/>
        <w:jc w:val="both"/>
        <w:rPr>
          <w:sz w:val="24"/>
          <w:szCs w:val="24"/>
        </w:rPr>
      </w:pPr>
      <w:r>
        <w:rPr>
          <w:sz w:val="24"/>
          <w:szCs w:val="24"/>
        </w:rPr>
        <w:t>8</w:t>
      </w:r>
      <w:r w:rsidR="00F74553" w:rsidRPr="003A0266">
        <w:rPr>
          <w:sz w:val="24"/>
          <w:szCs w:val="24"/>
        </w:rPr>
        <w:t xml:space="preserve">. </w:t>
      </w:r>
      <w:r w:rsidR="00F95A5B" w:rsidRPr="003A0266">
        <w:rPr>
          <w:sz w:val="24"/>
          <w:szCs w:val="24"/>
        </w:rPr>
        <w:t xml:space="preserve">Перечень налоговых расходов </w:t>
      </w:r>
      <w:r w:rsidR="00F95A5B" w:rsidRPr="000A568F">
        <w:rPr>
          <w:sz w:val="24"/>
          <w:szCs w:val="24"/>
        </w:rPr>
        <w:t xml:space="preserve">размещается на </w:t>
      </w:r>
      <w:r w:rsidR="00E07406" w:rsidRPr="000A568F">
        <w:rPr>
          <w:sz w:val="24"/>
          <w:szCs w:val="24"/>
        </w:rPr>
        <w:t xml:space="preserve">официальном сайте администрации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0662DC" w:rsidRPr="000A568F">
        <w:rPr>
          <w:sz w:val="24"/>
          <w:szCs w:val="24"/>
        </w:rPr>
        <w:t xml:space="preserve"> </w:t>
      </w:r>
      <w:r w:rsidR="00F95A5B" w:rsidRPr="000A568F">
        <w:rPr>
          <w:sz w:val="24"/>
          <w:szCs w:val="24"/>
        </w:rPr>
        <w:t>в информационно-телекоммуникационной сети Интернет.</w:t>
      </w:r>
    </w:p>
    <w:p w:rsidR="00F95A5B" w:rsidRPr="000A568F" w:rsidRDefault="00F95A5B" w:rsidP="00F95A5B">
      <w:pPr>
        <w:shd w:val="clear" w:color="auto" w:fill="FFFFFF"/>
        <w:tabs>
          <w:tab w:val="left" w:pos="993"/>
        </w:tabs>
        <w:ind w:firstLine="567"/>
        <w:jc w:val="both"/>
        <w:rPr>
          <w:sz w:val="24"/>
          <w:szCs w:val="24"/>
        </w:rPr>
      </w:pPr>
    </w:p>
    <w:p w:rsidR="00F95A5B" w:rsidRPr="000A568F" w:rsidRDefault="0023488C" w:rsidP="0023488C">
      <w:pPr>
        <w:shd w:val="clear" w:color="auto" w:fill="FFFFFF"/>
        <w:tabs>
          <w:tab w:val="left" w:pos="993"/>
        </w:tabs>
        <w:jc w:val="center"/>
        <w:rPr>
          <w:b/>
          <w:sz w:val="24"/>
          <w:szCs w:val="24"/>
        </w:rPr>
      </w:pPr>
      <w:r w:rsidRPr="000A568F">
        <w:rPr>
          <w:b/>
          <w:sz w:val="24"/>
          <w:szCs w:val="24"/>
          <w:lang w:val="en-US"/>
        </w:rPr>
        <w:t>III</w:t>
      </w:r>
      <w:r w:rsidRPr="000A568F">
        <w:rPr>
          <w:b/>
          <w:sz w:val="24"/>
          <w:szCs w:val="24"/>
        </w:rPr>
        <w:t xml:space="preserve">. </w:t>
      </w:r>
      <w:r w:rsidR="00F95A5B" w:rsidRPr="000A568F">
        <w:rPr>
          <w:b/>
          <w:sz w:val="24"/>
          <w:szCs w:val="24"/>
        </w:rPr>
        <w:t>Порядок проведения оценки налоговых расходов</w:t>
      </w:r>
    </w:p>
    <w:p w:rsidR="00F95A5B" w:rsidRPr="000A568F" w:rsidRDefault="00F95A5B" w:rsidP="00F95A5B">
      <w:pPr>
        <w:shd w:val="clear" w:color="auto" w:fill="FFFFFF"/>
        <w:tabs>
          <w:tab w:val="left" w:pos="993"/>
        </w:tabs>
        <w:ind w:firstLine="567"/>
        <w:jc w:val="both"/>
        <w:rPr>
          <w:sz w:val="24"/>
          <w:szCs w:val="24"/>
        </w:rPr>
      </w:pPr>
    </w:p>
    <w:p w:rsidR="00E07406" w:rsidRPr="0028356E" w:rsidRDefault="000662DC" w:rsidP="00E07406">
      <w:pPr>
        <w:shd w:val="clear" w:color="auto" w:fill="FFFFFF"/>
        <w:tabs>
          <w:tab w:val="left" w:pos="993"/>
        </w:tabs>
        <w:ind w:firstLine="709"/>
        <w:jc w:val="both"/>
        <w:rPr>
          <w:sz w:val="24"/>
          <w:szCs w:val="24"/>
        </w:rPr>
      </w:pPr>
      <w:r>
        <w:rPr>
          <w:sz w:val="24"/>
          <w:szCs w:val="24"/>
        </w:rPr>
        <w:t>9</w:t>
      </w:r>
      <w:r w:rsidR="00E07406" w:rsidRPr="000A568F">
        <w:rPr>
          <w:sz w:val="24"/>
          <w:szCs w:val="24"/>
        </w:rPr>
        <w:t xml:space="preserve">. </w:t>
      </w:r>
      <w:proofErr w:type="gramStart"/>
      <w:r w:rsidR="00F95A5B" w:rsidRPr="00571584">
        <w:rPr>
          <w:sz w:val="24"/>
          <w:szCs w:val="24"/>
        </w:rPr>
        <w:t xml:space="preserve">В целях оценки налоговых расходов Межрайонная инспекция Федеральной налоговой службы №18 по Челябинской области (далее </w:t>
      </w:r>
      <w:r w:rsidR="00ED2170" w:rsidRPr="00571584">
        <w:rPr>
          <w:sz w:val="24"/>
          <w:szCs w:val="24"/>
        </w:rPr>
        <w:t>–</w:t>
      </w:r>
      <w:r w:rsidR="00F95A5B" w:rsidRPr="00571584">
        <w:rPr>
          <w:sz w:val="24"/>
          <w:szCs w:val="24"/>
        </w:rPr>
        <w:t xml:space="preserve"> ИФНС №18 по Челябинской области) представляет в </w:t>
      </w:r>
      <w:r w:rsidR="00571584">
        <w:rPr>
          <w:sz w:val="24"/>
          <w:szCs w:val="24"/>
        </w:rPr>
        <w:t>ф</w:t>
      </w:r>
      <w:r w:rsidR="00571584" w:rsidRPr="000A568F">
        <w:rPr>
          <w:sz w:val="24"/>
          <w:szCs w:val="24"/>
        </w:rPr>
        <w:t>инансов</w:t>
      </w:r>
      <w:r w:rsidR="00571584">
        <w:rPr>
          <w:sz w:val="24"/>
          <w:szCs w:val="24"/>
        </w:rPr>
        <w:t>ый</w:t>
      </w:r>
      <w:r w:rsidR="00571584" w:rsidRPr="000A568F">
        <w:rPr>
          <w:sz w:val="24"/>
          <w:szCs w:val="24"/>
        </w:rPr>
        <w:t xml:space="preserve"> </w:t>
      </w:r>
      <w:r w:rsidR="00571584">
        <w:rPr>
          <w:sz w:val="24"/>
          <w:szCs w:val="24"/>
        </w:rPr>
        <w:t>отдел</w:t>
      </w:r>
      <w:r w:rsidR="00571584" w:rsidRPr="000A568F">
        <w:rPr>
          <w:sz w:val="24"/>
          <w:szCs w:val="24"/>
        </w:rPr>
        <w:t xml:space="preserve"> </w:t>
      </w:r>
      <w:proofErr w:type="spellStart"/>
      <w:r w:rsidR="00571584" w:rsidRPr="00C45C2C">
        <w:rPr>
          <w:sz w:val="24"/>
          <w:szCs w:val="24"/>
        </w:rPr>
        <w:t>Симского</w:t>
      </w:r>
      <w:proofErr w:type="spellEnd"/>
      <w:r w:rsidR="00571584" w:rsidRPr="00C45C2C">
        <w:rPr>
          <w:sz w:val="24"/>
          <w:szCs w:val="24"/>
        </w:rPr>
        <w:t xml:space="preserve"> городского поселения</w:t>
      </w:r>
      <w:r w:rsidR="00571584" w:rsidRPr="00571584">
        <w:rPr>
          <w:sz w:val="24"/>
          <w:szCs w:val="24"/>
        </w:rPr>
        <w:t xml:space="preserve"> </w:t>
      </w:r>
      <w:r w:rsidR="00F95A5B" w:rsidRPr="00571584">
        <w:rPr>
          <w:sz w:val="24"/>
          <w:szCs w:val="24"/>
        </w:rPr>
        <w:t xml:space="preserve">информацию о фискальных характеристиках налоговых расходов </w:t>
      </w:r>
      <w:proofErr w:type="spellStart"/>
      <w:r w:rsidR="00571584" w:rsidRPr="00C45C2C">
        <w:rPr>
          <w:sz w:val="24"/>
          <w:szCs w:val="24"/>
        </w:rPr>
        <w:t>Симского</w:t>
      </w:r>
      <w:proofErr w:type="spellEnd"/>
      <w:r w:rsidR="00571584" w:rsidRPr="00C45C2C">
        <w:rPr>
          <w:sz w:val="24"/>
          <w:szCs w:val="24"/>
        </w:rPr>
        <w:t xml:space="preserve"> городского поселения</w:t>
      </w:r>
      <w:r w:rsidR="00F95A5B" w:rsidRPr="00571584">
        <w:rPr>
          <w:sz w:val="24"/>
          <w:szCs w:val="24"/>
        </w:rPr>
        <w:t xml:space="preserve"> за отчетный финансовый год, а также информацию о стимулирующих</w:t>
      </w:r>
      <w:r w:rsidR="00425041">
        <w:rPr>
          <w:sz w:val="24"/>
          <w:szCs w:val="24"/>
        </w:rPr>
        <w:t>,</w:t>
      </w:r>
      <w:r w:rsidR="00015260" w:rsidRPr="00015260">
        <w:rPr>
          <w:sz w:val="24"/>
          <w:szCs w:val="24"/>
        </w:rPr>
        <w:t xml:space="preserve"> </w:t>
      </w:r>
      <w:r w:rsidR="00015260" w:rsidRPr="00571584">
        <w:rPr>
          <w:sz w:val="24"/>
          <w:szCs w:val="24"/>
        </w:rPr>
        <w:t>технически</w:t>
      </w:r>
      <w:r w:rsidR="00425041">
        <w:rPr>
          <w:sz w:val="24"/>
          <w:szCs w:val="24"/>
        </w:rPr>
        <w:t>х</w:t>
      </w:r>
      <w:r w:rsidR="00571584">
        <w:rPr>
          <w:sz w:val="24"/>
          <w:szCs w:val="24"/>
        </w:rPr>
        <w:t xml:space="preserve"> и </w:t>
      </w:r>
      <w:r w:rsidR="00F95A5B" w:rsidRPr="00571584">
        <w:rPr>
          <w:sz w:val="24"/>
          <w:szCs w:val="24"/>
        </w:rPr>
        <w:t xml:space="preserve"> налоговых расходах </w:t>
      </w:r>
      <w:proofErr w:type="spellStart"/>
      <w:r w:rsidR="00425041" w:rsidRPr="00C45C2C">
        <w:rPr>
          <w:sz w:val="24"/>
          <w:szCs w:val="24"/>
        </w:rPr>
        <w:t>Симского</w:t>
      </w:r>
      <w:proofErr w:type="spellEnd"/>
      <w:r w:rsidR="00425041" w:rsidRPr="00C45C2C">
        <w:rPr>
          <w:sz w:val="24"/>
          <w:szCs w:val="24"/>
        </w:rPr>
        <w:t xml:space="preserve"> городского поселения</w:t>
      </w:r>
      <w:r w:rsidR="00425041" w:rsidRPr="00571584">
        <w:rPr>
          <w:sz w:val="24"/>
          <w:szCs w:val="24"/>
        </w:rPr>
        <w:t xml:space="preserve"> </w:t>
      </w:r>
      <w:r w:rsidR="00F95A5B" w:rsidRPr="00571584">
        <w:rPr>
          <w:sz w:val="24"/>
          <w:szCs w:val="24"/>
        </w:rPr>
        <w:t xml:space="preserve"> за 6 лет, предшествующих отчетному году.</w:t>
      </w:r>
      <w:proofErr w:type="gramEnd"/>
    </w:p>
    <w:p w:rsidR="00E07406" w:rsidRPr="0028356E" w:rsidRDefault="00E07406" w:rsidP="00E07406">
      <w:pPr>
        <w:shd w:val="clear" w:color="auto" w:fill="FFFFFF"/>
        <w:tabs>
          <w:tab w:val="left" w:pos="993"/>
        </w:tabs>
        <w:ind w:firstLine="709"/>
        <w:jc w:val="both"/>
        <w:rPr>
          <w:sz w:val="24"/>
          <w:szCs w:val="24"/>
        </w:rPr>
      </w:pPr>
      <w:r w:rsidRPr="0028356E">
        <w:rPr>
          <w:sz w:val="24"/>
          <w:szCs w:val="24"/>
        </w:rPr>
        <w:t>1</w:t>
      </w:r>
      <w:r w:rsidR="000662DC">
        <w:rPr>
          <w:sz w:val="24"/>
          <w:szCs w:val="24"/>
        </w:rPr>
        <w:t>0</w:t>
      </w:r>
      <w:r w:rsidRPr="0028356E">
        <w:rPr>
          <w:sz w:val="24"/>
          <w:szCs w:val="24"/>
        </w:rPr>
        <w:t xml:space="preserve">. </w:t>
      </w:r>
      <w:r w:rsidR="00F95A5B" w:rsidRPr="0028356E">
        <w:rPr>
          <w:sz w:val="24"/>
          <w:szCs w:val="24"/>
        </w:rPr>
        <w:t>Оценка налоговых расходов осуществляется кураторами налогового расхода в соответствии с настоящим Порядком.</w:t>
      </w:r>
    </w:p>
    <w:p w:rsidR="00E07406" w:rsidRPr="0028356E" w:rsidRDefault="00E07406" w:rsidP="00E07406">
      <w:pPr>
        <w:shd w:val="clear" w:color="auto" w:fill="FFFFFF"/>
        <w:tabs>
          <w:tab w:val="left" w:pos="993"/>
        </w:tabs>
        <w:ind w:firstLine="709"/>
        <w:jc w:val="both"/>
        <w:rPr>
          <w:sz w:val="24"/>
          <w:szCs w:val="24"/>
        </w:rPr>
      </w:pPr>
      <w:r w:rsidRPr="0028356E">
        <w:rPr>
          <w:sz w:val="24"/>
          <w:szCs w:val="24"/>
        </w:rPr>
        <w:t>1</w:t>
      </w:r>
      <w:r w:rsidR="000662DC">
        <w:rPr>
          <w:sz w:val="24"/>
          <w:szCs w:val="24"/>
        </w:rPr>
        <w:t>1</w:t>
      </w:r>
      <w:r w:rsidRPr="0028356E">
        <w:rPr>
          <w:sz w:val="24"/>
          <w:szCs w:val="24"/>
        </w:rPr>
        <w:t xml:space="preserve">. </w:t>
      </w:r>
      <w:r w:rsidR="00F95A5B" w:rsidRPr="0028356E">
        <w:rPr>
          <w:sz w:val="24"/>
          <w:szCs w:val="24"/>
        </w:rPr>
        <w:t xml:space="preserve">В целях проведения оценки эффективности налоговых расходов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00F95A5B" w:rsidRPr="0028356E">
        <w:rPr>
          <w:sz w:val="24"/>
          <w:szCs w:val="24"/>
        </w:rPr>
        <w:t>:</w:t>
      </w:r>
    </w:p>
    <w:p w:rsidR="00E07406" w:rsidRPr="0028356E" w:rsidRDefault="00F95A5B" w:rsidP="00E07406">
      <w:pPr>
        <w:shd w:val="clear" w:color="auto" w:fill="FFFFFF"/>
        <w:tabs>
          <w:tab w:val="left" w:pos="993"/>
        </w:tabs>
        <w:ind w:firstLine="709"/>
        <w:jc w:val="both"/>
        <w:rPr>
          <w:sz w:val="24"/>
          <w:szCs w:val="24"/>
        </w:rPr>
      </w:pPr>
      <w:r w:rsidRPr="0028356E">
        <w:rPr>
          <w:sz w:val="24"/>
          <w:szCs w:val="24"/>
        </w:rPr>
        <w:t xml:space="preserve">1) </w:t>
      </w:r>
      <w:r w:rsidR="00E07406" w:rsidRPr="0028356E">
        <w:rPr>
          <w:sz w:val="24"/>
          <w:szCs w:val="24"/>
        </w:rPr>
        <w:t>Финансов</w:t>
      </w:r>
      <w:r w:rsidR="000662DC">
        <w:rPr>
          <w:sz w:val="24"/>
          <w:szCs w:val="24"/>
        </w:rPr>
        <w:t>ый</w:t>
      </w:r>
      <w:r w:rsidR="00E07406" w:rsidRPr="0028356E">
        <w:rPr>
          <w:sz w:val="24"/>
          <w:szCs w:val="24"/>
        </w:rPr>
        <w:t xml:space="preserve"> </w:t>
      </w:r>
      <w:r w:rsidR="000662DC">
        <w:rPr>
          <w:sz w:val="24"/>
          <w:szCs w:val="24"/>
        </w:rPr>
        <w:t>отдел</w:t>
      </w:r>
      <w:r w:rsidR="000662DC" w:rsidRPr="000662DC">
        <w:rPr>
          <w:sz w:val="24"/>
          <w:szCs w:val="24"/>
        </w:rPr>
        <w:t xml:space="preserve">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Pr="0028356E">
        <w:rPr>
          <w:sz w:val="24"/>
          <w:szCs w:val="24"/>
        </w:rPr>
        <w:t xml:space="preserve"> </w:t>
      </w:r>
      <w:r w:rsidR="00ED2170" w:rsidRPr="0028356E">
        <w:rPr>
          <w:sz w:val="24"/>
          <w:szCs w:val="24"/>
        </w:rPr>
        <w:t xml:space="preserve">в 2020 году </w:t>
      </w:r>
      <w:r w:rsidRPr="0028356E">
        <w:rPr>
          <w:sz w:val="24"/>
          <w:szCs w:val="24"/>
        </w:rPr>
        <w:t xml:space="preserve">до 1 </w:t>
      </w:r>
      <w:r w:rsidR="00ED2170" w:rsidRPr="0028356E">
        <w:rPr>
          <w:sz w:val="24"/>
          <w:szCs w:val="24"/>
        </w:rPr>
        <w:t>июля, а в последующие годы до 1 февраля</w:t>
      </w:r>
      <w:r w:rsidRPr="0028356E">
        <w:rPr>
          <w:sz w:val="24"/>
          <w:szCs w:val="24"/>
        </w:rPr>
        <w:t xml:space="preserve"> направляет в ИФНС №18 по Челябинской области сведения о категориях </w:t>
      </w:r>
      <w:proofErr w:type="gramStart"/>
      <w:r w:rsidRPr="0028356E">
        <w:rPr>
          <w:sz w:val="24"/>
          <w:szCs w:val="24"/>
        </w:rPr>
        <w:t>плательщиков</w:t>
      </w:r>
      <w:proofErr w:type="gramEnd"/>
      <w:r w:rsidRPr="0028356E">
        <w:rPr>
          <w:sz w:val="24"/>
          <w:szCs w:val="24"/>
        </w:rPr>
        <w:t xml:space="preserve"> с указанием обусловливающих соответствующие налоговые расходы муниципальных правовых актов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Pr="0028356E">
        <w:rPr>
          <w:sz w:val="24"/>
          <w:szCs w:val="24"/>
        </w:rPr>
        <w:t>, в том числе действовавших в отчетном году и в году, предшествующем отчетному году;</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2) ИФНС №18 по Челябинской области</w:t>
      </w:r>
      <w:r w:rsidR="00ED2170" w:rsidRPr="0028356E">
        <w:rPr>
          <w:sz w:val="24"/>
          <w:szCs w:val="24"/>
        </w:rPr>
        <w:t xml:space="preserve"> в 2020 году до 1 сентября, а в последующие годы до </w:t>
      </w:r>
      <w:r w:rsidRPr="0028356E">
        <w:rPr>
          <w:sz w:val="24"/>
          <w:szCs w:val="24"/>
        </w:rPr>
        <w:t xml:space="preserve">1 апреля направляет в </w:t>
      </w:r>
      <w:r w:rsidR="000662DC">
        <w:rPr>
          <w:sz w:val="24"/>
          <w:szCs w:val="24"/>
        </w:rPr>
        <w:t>администрацию</w:t>
      </w:r>
      <w:r w:rsidR="000662DC" w:rsidRPr="000662DC">
        <w:rPr>
          <w:sz w:val="24"/>
          <w:szCs w:val="24"/>
        </w:rPr>
        <w:t xml:space="preserve"> </w:t>
      </w:r>
      <w:proofErr w:type="spellStart"/>
      <w:r w:rsidR="000662DC" w:rsidRPr="00C45C2C">
        <w:rPr>
          <w:sz w:val="24"/>
          <w:szCs w:val="24"/>
        </w:rPr>
        <w:t>Симского</w:t>
      </w:r>
      <w:proofErr w:type="spellEnd"/>
      <w:r w:rsidR="000662DC" w:rsidRPr="00C45C2C">
        <w:rPr>
          <w:sz w:val="24"/>
          <w:szCs w:val="24"/>
        </w:rPr>
        <w:t xml:space="preserve"> городского поселения</w:t>
      </w:r>
      <w:r w:rsidRPr="0028356E">
        <w:rPr>
          <w:sz w:val="24"/>
          <w:szCs w:val="24"/>
        </w:rPr>
        <w:t xml:space="preserve"> сведения </w:t>
      </w:r>
      <w:r w:rsidRPr="00326F28">
        <w:rPr>
          <w:sz w:val="24"/>
          <w:szCs w:val="24"/>
        </w:rPr>
        <w:t xml:space="preserve">за год, </w:t>
      </w:r>
      <w:r w:rsidRPr="00326F28">
        <w:rPr>
          <w:sz w:val="24"/>
          <w:szCs w:val="24"/>
        </w:rPr>
        <w:lastRenderedPageBreak/>
        <w:t>предшествующий отчетному году</w:t>
      </w:r>
      <w:r w:rsidRPr="0028356E">
        <w:rPr>
          <w:sz w:val="24"/>
          <w:szCs w:val="24"/>
        </w:rPr>
        <w:t>, а также в случае необходимости уточненные данные за иные отчетные периоды, содержащие:</w:t>
      </w:r>
    </w:p>
    <w:p w:rsidR="00E07406" w:rsidRPr="0028356E" w:rsidRDefault="00F95A5B" w:rsidP="00E07406">
      <w:pPr>
        <w:shd w:val="clear" w:color="auto" w:fill="FFFFFF"/>
        <w:tabs>
          <w:tab w:val="left" w:pos="993"/>
        </w:tabs>
        <w:ind w:firstLine="709"/>
        <w:jc w:val="both"/>
        <w:rPr>
          <w:sz w:val="24"/>
          <w:szCs w:val="24"/>
        </w:rPr>
      </w:pPr>
      <w:r w:rsidRPr="0028356E">
        <w:rPr>
          <w:sz w:val="24"/>
          <w:szCs w:val="24"/>
        </w:rPr>
        <w:t>- сведения о количестве плательщиков, воспользовавшихся льготами;</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 xml:space="preserve">- сведения о суммах выпадающих доходов бюджета </w:t>
      </w:r>
      <w:proofErr w:type="spellStart"/>
      <w:r w:rsidR="00200D71" w:rsidRPr="00C45C2C">
        <w:rPr>
          <w:sz w:val="24"/>
          <w:szCs w:val="24"/>
        </w:rPr>
        <w:t>Симского</w:t>
      </w:r>
      <w:proofErr w:type="spellEnd"/>
      <w:r w:rsidR="00200D71" w:rsidRPr="00C45C2C">
        <w:rPr>
          <w:sz w:val="24"/>
          <w:szCs w:val="24"/>
        </w:rPr>
        <w:t xml:space="preserve"> городского поселения</w:t>
      </w:r>
      <w:r w:rsidR="00200D71" w:rsidRPr="0028356E">
        <w:rPr>
          <w:sz w:val="24"/>
          <w:szCs w:val="24"/>
        </w:rPr>
        <w:t xml:space="preserve"> </w:t>
      </w:r>
      <w:r w:rsidRPr="0028356E">
        <w:rPr>
          <w:sz w:val="24"/>
          <w:szCs w:val="24"/>
        </w:rPr>
        <w:t>по каждому налоговому расходу.</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3) ИФНС №18 по Челябинской области</w:t>
      </w:r>
      <w:r w:rsidR="00ED2170" w:rsidRPr="0028356E">
        <w:rPr>
          <w:sz w:val="24"/>
          <w:szCs w:val="24"/>
        </w:rPr>
        <w:t xml:space="preserve"> в 2020 году до 1 сентября, а в последующие годы до</w:t>
      </w:r>
      <w:r w:rsidRPr="0028356E">
        <w:rPr>
          <w:sz w:val="24"/>
          <w:szCs w:val="24"/>
        </w:rPr>
        <w:t xml:space="preserve"> 15 июля направляет в </w:t>
      </w:r>
      <w:r w:rsidR="00200D71">
        <w:rPr>
          <w:sz w:val="24"/>
          <w:szCs w:val="24"/>
        </w:rPr>
        <w:t xml:space="preserve">администрацию </w:t>
      </w:r>
      <w:proofErr w:type="spellStart"/>
      <w:r w:rsidR="00200D71" w:rsidRPr="00C45C2C">
        <w:rPr>
          <w:sz w:val="24"/>
          <w:szCs w:val="24"/>
        </w:rPr>
        <w:t>Симского</w:t>
      </w:r>
      <w:proofErr w:type="spellEnd"/>
      <w:r w:rsidR="00200D71" w:rsidRPr="00C45C2C">
        <w:rPr>
          <w:sz w:val="24"/>
          <w:szCs w:val="24"/>
        </w:rPr>
        <w:t xml:space="preserve"> городского поселения</w:t>
      </w:r>
      <w:r w:rsidR="00200D71" w:rsidRPr="0028356E">
        <w:rPr>
          <w:sz w:val="24"/>
          <w:szCs w:val="24"/>
        </w:rPr>
        <w:t xml:space="preserve"> </w:t>
      </w:r>
      <w:r w:rsidRPr="0028356E">
        <w:rPr>
          <w:sz w:val="24"/>
          <w:szCs w:val="24"/>
        </w:rPr>
        <w:t>сведения об объеме льгот за отчетный финансовый год.</w:t>
      </w:r>
    </w:p>
    <w:p w:rsidR="00E07406" w:rsidRPr="0028356E" w:rsidRDefault="00F95A5B" w:rsidP="00E07406">
      <w:pPr>
        <w:shd w:val="clear" w:color="auto" w:fill="FFFFFF"/>
        <w:tabs>
          <w:tab w:val="left" w:pos="993"/>
        </w:tabs>
        <w:ind w:firstLine="709"/>
        <w:jc w:val="both"/>
        <w:rPr>
          <w:sz w:val="24"/>
          <w:szCs w:val="24"/>
        </w:rPr>
      </w:pPr>
      <w:r w:rsidRPr="00326F28">
        <w:rPr>
          <w:sz w:val="24"/>
          <w:szCs w:val="24"/>
        </w:rPr>
        <w:t xml:space="preserve">4) </w:t>
      </w:r>
      <w:r w:rsidR="00023AB8" w:rsidRPr="00326F28">
        <w:rPr>
          <w:sz w:val="24"/>
          <w:szCs w:val="24"/>
        </w:rPr>
        <w:t xml:space="preserve">Финансовый отдел </w:t>
      </w:r>
      <w:proofErr w:type="spellStart"/>
      <w:r w:rsidR="00023AB8" w:rsidRPr="00326F28">
        <w:rPr>
          <w:sz w:val="24"/>
          <w:szCs w:val="24"/>
        </w:rPr>
        <w:t>Симского</w:t>
      </w:r>
      <w:proofErr w:type="spellEnd"/>
      <w:r w:rsidR="00023AB8" w:rsidRPr="00326F28">
        <w:rPr>
          <w:sz w:val="24"/>
          <w:szCs w:val="24"/>
        </w:rPr>
        <w:t xml:space="preserve"> городского поселения</w:t>
      </w:r>
      <w:r w:rsidRPr="00326F28">
        <w:rPr>
          <w:sz w:val="24"/>
          <w:szCs w:val="24"/>
        </w:rPr>
        <w:t xml:space="preserve"> не позднее чем через 5 рабочих дней со дня получения от ИФНС №18 по Челябинской области формирует и направляет кураторам налоговых расходов информацию, указанную в подп</w:t>
      </w:r>
      <w:r w:rsidR="00E07406" w:rsidRPr="00326F28">
        <w:rPr>
          <w:sz w:val="24"/>
          <w:szCs w:val="24"/>
        </w:rPr>
        <w:t>унктах 2 и 3 настоящего пункта.</w:t>
      </w:r>
    </w:p>
    <w:p w:rsidR="00F95A5B" w:rsidRPr="000A568F" w:rsidRDefault="00E07406" w:rsidP="00E07406">
      <w:pPr>
        <w:shd w:val="clear" w:color="auto" w:fill="FFFFFF"/>
        <w:tabs>
          <w:tab w:val="left" w:pos="993"/>
        </w:tabs>
        <w:ind w:firstLine="709"/>
        <w:jc w:val="both"/>
        <w:rPr>
          <w:sz w:val="24"/>
          <w:szCs w:val="24"/>
        </w:rPr>
      </w:pPr>
      <w:r w:rsidRPr="0028356E">
        <w:rPr>
          <w:sz w:val="24"/>
          <w:szCs w:val="24"/>
        </w:rPr>
        <w:t>1</w:t>
      </w:r>
      <w:r w:rsidR="000662DC">
        <w:rPr>
          <w:sz w:val="24"/>
          <w:szCs w:val="24"/>
        </w:rPr>
        <w:t>2</w:t>
      </w:r>
      <w:r w:rsidRPr="0028356E">
        <w:rPr>
          <w:sz w:val="24"/>
          <w:szCs w:val="24"/>
        </w:rPr>
        <w:t xml:space="preserve">. </w:t>
      </w:r>
      <w:r w:rsidR="00F95A5B" w:rsidRPr="0028356E">
        <w:rPr>
          <w:sz w:val="24"/>
          <w:szCs w:val="24"/>
        </w:rPr>
        <w:t xml:space="preserve">Оценка эффективности налоговых расходов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00F95A5B" w:rsidRPr="000A568F">
        <w:rPr>
          <w:sz w:val="24"/>
          <w:szCs w:val="24"/>
        </w:rPr>
        <w:t xml:space="preserve"> осуществляется кураторами налоговых расходов и включает:</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1) оценку целесообразности налоговых расходов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w:t>
      </w:r>
    </w:p>
    <w:p w:rsidR="00E07406" w:rsidRPr="000A568F" w:rsidRDefault="00F95A5B" w:rsidP="00E07406">
      <w:pPr>
        <w:shd w:val="clear" w:color="auto" w:fill="FFFFFF"/>
        <w:tabs>
          <w:tab w:val="left" w:pos="993"/>
        </w:tabs>
        <w:ind w:firstLine="709"/>
        <w:jc w:val="both"/>
        <w:rPr>
          <w:sz w:val="24"/>
          <w:szCs w:val="24"/>
        </w:rPr>
      </w:pPr>
      <w:r w:rsidRPr="000A568F">
        <w:rPr>
          <w:sz w:val="24"/>
          <w:szCs w:val="24"/>
        </w:rPr>
        <w:t xml:space="preserve">2) оценку результативности налоговых расходов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w:t>
      </w:r>
    </w:p>
    <w:p w:rsidR="00F95A5B" w:rsidRPr="000A568F"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3</w:t>
      </w:r>
      <w:r w:rsidRPr="000A568F">
        <w:rPr>
          <w:sz w:val="24"/>
          <w:szCs w:val="24"/>
        </w:rPr>
        <w:t xml:space="preserve">. </w:t>
      </w:r>
      <w:r w:rsidR="00F95A5B" w:rsidRPr="000A568F">
        <w:rPr>
          <w:sz w:val="24"/>
          <w:szCs w:val="24"/>
        </w:rPr>
        <w:t xml:space="preserve">Критериями целесообразности налоговых расходов являются: </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1) соответствие налоговых расходов целям </w:t>
      </w:r>
      <w:r w:rsidR="00ED2170" w:rsidRPr="000A568F">
        <w:rPr>
          <w:sz w:val="24"/>
          <w:szCs w:val="24"/>
        </w:rPr>
        <w:t>муниципальных программ</w:t>
      </w:r>
      <w:r w:rsidRPr="000A568F">
        <w:rPr>
          <w:sz w:val="24"/>
          <w:szCs w:val="24"/>
        </w:rPr>
        <w:t xml:space="preserve">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 xml:space="preserve"> и (или) целям социально-экономической политики </w:t>
      </w:r>
      <w:proofErr w:type="spellStart"/>
      <w:r w:rsidR="00023AB8" w:rsidRPr="00C45C2C">
        <w:rPr>
          <w:sz w:val="24"/>
          <w:szCs w:val="24"/>
        </w:rPr>
        <w:t>Симского</w:t>
      </w:r>
      <w:proofErr w:type="spellEnd"/>
      <w:r w:rsidR="00023AB8" w:rsidRPr="00C45C2C">
        <w:rPr>
          <w:sz w:val="24"/>
          <w:szCs w:val="24"/>
        </w:rPr>
        <w:t xml:space="preserve"> городского поселения</w:t>
      </w:r>
      <w:r w:rsidRPr="000A568F">
        <w:rPr>
          <w:sz w:val="24"/>
          <w:szCs w:val="24"/>
        </w:rPr>
        <w:t>;</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2)</w:t>
      </w:r>
      <w:r w:rsidR="00ED2170" w:rsidRPr="000A568F">
        <w:rPr>
          <w:sz w:val="24"/>
          <w:szCs w:val="24"/>
        </w:rPr>
        <w:t> </w:t>
      </w:r>
      <w:proofErr w:type="spellStart"/>
      <w:r w:rsidRPr="000A568F">
        <w:rPr>
          <w:sz w:val="24"/>
          <w:szCs w:val="24"/>
        </w:rPr>
        <w:t>востребованность</w:t>
      </w:r>
      <w:proofErr w:type="spellEnd"/>
      <w:r w:rsidRPr="000A568F">
        <w:rPr>
          <w:sz w:val="24"/>
          <w:szCs w:val="24"/>
        </w:rPr>
        <w:t xml:space="preserve"> плательщиками предоставленных льгот, </w:t>
      </w:r>
      <w:proofErr w:type="gramStart"/>
      <w:r w:rsidRPr="000A568F">
        <w:rPr>
          <w:sz w:val="24"/>
          <w:szCs w:val="24"/>
        </w:rPr>
        <w:t>которая</w:t>
      </w:r>
      <w:proofErr w:type="gramEnd"/>
      <w:r w:rsidRPr="000A568F">
        <w:rPr>
          <w:sz w:val="24"/>
          <w:szCs w:val="24"/>
        </w:rPr>
        <w:t xml:space="preserve"> характеризуется соотношением численности плательщиков, воспользовавшихся правом на льготы, и общей численности пла</w:t>
      </w:r>
      <w:r w:rsidR="00E07406" w:rsidRPr="000A568F">
        <w:rPr>
          <w:sz w:val="24"/>
          <w:szCs w:val="24"/>
        </w:rPr>
        <w:t>тельщиков, за 5-летний период.</w:t>
      </w:r>
    </w:p>
    <w:p w:rsidR="00E07406" w:rsidRPr="000A568F" w:rsidRDefault="003A0266" w:rsidP="00E07406">
      <w:pPr>
        <w:shd w:val="clear" w:color="auto" w:fill="FFFFFF"/>
        <w:tabs>
          <w:tab w:val="left" w:pos="993"/>
        </w:tabs>
        <w:ind w:firstLine="709"/>
        <w:jc w:val="both"/>
        <w:rPr>
          <w:sz w:val="24"/>
          <w:szCs w:val="24"/>
        </w:rPr>
      </w:pPr>
      <w:r>
        <w:rPr>
          <w:sz w:val="24"/>
          <w:szCs w:val="24"/>
        </w:rPr>
        <w:t>1</w:t>
      </w:r>
      <w:r w:rsidR="000662DC">
        <w:rPr>
          <w:sz w:val="24"/>
          <w:szCs w:val="24"/>
        </w:rPr>
        <w:t>4</w:t>
      </w:r>
      <w:r w:rsidR="00E07406" w:rsidRPr="000A568F">
        <w:rPr>
          <w:sz w:val="24"/>
          <w:szCs w:val="24"/>
        </w:rPr>
        <w:t xml:space="preserve">. </w:t>
      </w:r>
      <w:r w:rsidR="00F95A5B" w:rsidRPr="000A568F">
        <w:rPr>
          <w:sz w:val="24"/>
          <w:szCs w:val="24"/>
        </w:rPr>
        <w:t>В случае несоответствия налоговых расходов хотя бы одному из критериев, указанных в пункте 1</w:t>
      </w:r>
      <w:r w:rsidR="00226C02">
        <w:rPr>
          <w:sz w:val="24"/>
          <w:szCs w:val="24"/>
        </w:rPr>
        <w:t>3</w:t>
      </w:r>
      <w:r w:rsidR="00F95A5B" w:rsidRPr="000A568F">
        <w:rPr>
          <w:sz w:val="24"/>
          <w:szCs w:val="24"/>
        </w:rPr>
        <w:t xml:space="preserve"> настоящего Порядка, куратору налогового расхода надлежит принять решение о сохранении (уточнении, отмене) льгот для плательщиков.</w:t>
      </w:r>
    </w:p>
    <w:p w:rsidR="00F95A5B" w:rsidRPr="000A568F"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5</w:t>
      </w:r>
      <w:r w:rsidRPr="000A568F">
        <w:rPr>
          <w:sz w:val="24"/>
          <w:szCs w:val="24"/>
        </w:rPr>
        <w:t>.</w:t>
      </w:r>
      <w:r w:rsidR="00ED2170" w:rsidRPr="000A568F">
        <w:rPr>
          <w:sz w:val="24"/>
          <w:szCs w:val="24"/>
        </w:rPr>
        <w:t> </w:t>
      </w:r>
      <w:r w:rsidR="00F95A5B" w:rsidRPr="000A568F">
        <w:rPr>
          <w:sz w:val="24"/>
          <w:szCs w:val="24"/>
        </w:rPr>
        <w:t>Оценка результативности налоговых расходов включает оценку бюджетной эффективности налоговых расходов.</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Расчет коэффициента бюджетной эффективности налоговых льгот (налоговых расходов) осуществляется по формуле 1:</w:t>
      </w:r>
    </w:p>
    <w:p w:rsidR="00F95A5B" w:rsidRPr="000A568F" w:rsidRDefault="00F95A5B" w:rsidP="00E07406">
      <w:pPr>
        <w:shd w:val="clear" w:color="auto" w:fill="FFFFFF"/>
        <w:tabs>
          <w:tab w:val="left" w:pos="993"/>
        </w:tabs>
        <w:ind w:firstLine="709"/>
        <w:jc w:val="center"/>
        <w:rPr>
          <w:sz w:val="24"/>
          <w:szCs w:val="24"/>
        </w:rPr>
      </w:pPr>
      <m:oMath>
        <m:r>
          <w:rPr>
            <w:rFonts w:ascii="Cambria Math" w:hAnsi="Cambria Math"/>
            <w:sz w:val="24"/>
            <w:szCs w:val="24"/>
          </w:rPr>
          <m:t>Кб</m:t>
        </m:r>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НП</m:t>
            </m:r>
            <m:r>
              <w:rPr>
                <w:rFonts w:ascii="Cambria Math" w:hAnsi="Cambria Math"/>
                <w:sz w:val="24"/>
                <w:szCs w:val="24"/>
                <w:lang w:val="en-US"/>
              </w:rPr>
              <m:t>i</m:t>
            </m:r>
            <m:r>
              <w:rPr>
                <w:rFonts w:ascii="Cambria Math" w:hAnsi="Cambria Math"/>
                <w:sz w:val="24"/>
                <w:szCs w:val="24"/>
              </w:rPr>
              <m:t>-(НП</m:t>
            </m:r>
            <m:r>
              <w:rPr>
                <w:rFonts w:ascii="Cambria Math" w:hAnsi="Cambria Math"/>
                <w:sz w:val="24"/>
                <w:szCs w:val="24"/>
                <w:lang w:val="en-US"/>
              </w:rPr>
              <m:t>i</m:t>
            </m:r>
            <m:r>
              <w:rPr>
                <w:rFonts w:ascii="Cambria Math" w:hAnsi="Cambria Math"/>
                <w:sz w:val="24"/>
                <w:szCs w:val="24"/>
              </w:rPr>
              <m:t>-1)</m:t>
            </m:r>
          </m:num>
          <m:den>
            <m:r>
              <m:rPr>
                <m:sty m:val="p"/>
              </m:rPr>
              <w:rPr>
                <w:rFonts w:ascii="Cambria Math" w:hAnsi="Cambria Math"/>
                <w:sz w:val="24"/>
                <w:szCs w:val="24"/>
              </w:rPr>
              <m:t>Л</m:t>
            </m:r>
            <m:r>
              <w:rPr>
                <w:rFonts w:ascii="Cambria Math" w:hAnsi="Cambria Math"/>
                <w:sz w:val="24"/>
                <w:szCs w:val="24"/>
                <w:lang w:val="en-US"/>
              </w:rPr>
              <m:t>i</m:t>
            </m:r>
          </m:den>
        </m:f>
      </m:oMath>
      <w:r w:rsidRPr="000A568F">
        <w:rPr>
          <w:sz w:val="24"/>
          <w:szCs w:val="24"/>
        </w:rPr>
        <w:t>, где</w:t>
      </w:r>
    </w:p>
    <w:p w:rsidR="00F95A5B" w:rsidRPr="000A568F" w:rsidRDefault="00F95A5B" w:rsidP="00E07406">
      <w:pPr>
        <w:shd w:val="clear" w:color="auto" w:fill="FFFFFF"/>
        <w:tabs>
          <w:tab w:val="left" w:pos="993"/>
        </w:tabs>
        <w:ind w:firstLine="709"/>
        <w:jc w:val="both"/>
        <w:rPr>
          <w:sz w:val="24"/>
          <w:szCs w:val="24"/>
          <w:u w:val="single"/>
        </w:rPr>
      </w:pPr>
      <w:r w:rsidRPr="000A568F">
        <w:rPr>
          <w:sz w:val="24"/>
          <w:szCs w:val="24"/>
        </w:rPr>
        <w:t xml:space="preserve">Кб </w:t>
      </w:r>
      <w:r w:rsidR="00581AB9" w:rsidRPr="000A568F">
        <w:rPr>
          <w:sz w:val="24"/>
          <w:szCs w:val="24"/>
        </w:rPr>
        <w:t>–</w:t>
      </w:r>
      <w:r w:rsidRPr="000A568F">
        <w:rPr>
          <w:sz w:val="24"/>
          <w:szCs w:val="24"/>
        </w:rPr>
        <w:t xml:space="preserve"> коэффициент бюджетной эффективности налоговых льгот;</w:t>
      </w:r>
    </w:p>
    <w:p w:rsidR="00F95A5B" w:rsidRPr="000A568F" w:rsidRDefault="00F95A5B" w:rsidP="00E07406">
      <w:pPr>
        <w:shd w:val="clear" w:color="auto" w:fill="FFFFFF"/>
        <w:tabs>
          <w:tab w:val="left" w:pos="993"/>
        </w:tabs>
        <w:ind w:firstLine="709"/>
        <w:jc w:val="both"/>
        <w:rPr>
          <w:sz w:val="24"/>
          <w:szCs w:val="24"/>
        </w:rPr>
      </w:pPr>
      <w:proofErr w:type="spellStart"/>
      <w:r w:rsidRPr="000A568F">
        <w:rPr>
          <w:sz w:val="24"/>
          <w:szCs w:val="24"/>
        </w:rPr>
        <w:t>НП</w:t>
      </w:r>
      <w:proofErr w:type="gramStart"/>
      <w:r w:rsidRPr="000A568F">
        <w:rPr>
          <w:sz w:val="24"/>
          <w:szCs w:val="24"/>
        </w:rPr>
        <w:t>i</w:t>
      </w:r>
      <w:proofErr w:type="spellEnd"/>
      <w:proofErr w:type="gramEnd"/>
      <w:r w:rsidRPr="000A568F">
        <w:rPr>
          <w:sz w:val="24"/>
          <w:szCs w:val="24"/>
        </w:rPr>
        <w:t xml:space="preserve"> </w:t>
      </w:r>
      <w:r w:rsidR="00581AB9" w:rsidRPr="000A568F">
        <w:rPr>
          <w:sz w:val="24"/>
          <w:szCs w:val="24"/>
        </w:rPr>
        <w:t>–</w:t>
      </w:r>
      <w:r w:rsidRPr="000A568F">
        <w:rPr>
          <w:sz w:val="24"/>
          <w:szCs w:val="24"/>
        </w:rPr>
        <w:t xml:space="preserve"> объем фактических (плановых) поступлений налогов в бюджет за отчетный (плановый) период;</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НПi-1 </w:t>
      </w:r>
      <w:r w:rsidR="00581AB9" w:rsidRPr="000A568F">
        <w:rPr>
          <w:sz w:val="24"/>
          <w:szCs w:val="24"/>
        </w:rPr>
        <w:t>–</w:t>
      </w:r>
      <w:r w:rsidRPr="000A568F">
        <w:rPr>
          <w:sz w:val="24"/>
          <w:szCs w:val="24"/>
        </w:rPr>
        <w:t xml:space="preserve"> объем</w:t>
      </w:r>
      <w:r w:rsidR="00581AB9" w:rsidRPr="000A568F">
        <w:rPr>
          <w:sz w:val="24"/>
          <w:szCs w:val="24"/>
        </w:rPr>
        <w:t xml:space="preserve"> </w:t>
      </w:r>
      <w:r w:rsidRPr="000A568F">
        <w:rPr>
          <w:sz w:val="24"/>
          <w:szCs w:val="24"/>
        </w:rPr>
        <w:t>фактических (плановых) поступлений налогов в бюджет за год, предшествующий отчетному (плановому) периоду;</w:t>
      </w:r>
    </w:p>
    <w:p w:rsidR="00F95A5B" w:rsidRPr="000A568F" w:rsidRDefault="00F95A5B" w:rsidP="00E07406">
      <w:pPr>
        <w:shd w:val="clear" w:color="auto" w:fill="FFFFFF"/>
        <w:tabs>
          <w:tab w:val="left" w:pos="993"/>
        </w:tabs>
        <w:ind w:firstLine="709"/>
        <w:jc w:val="both"/>
        <w:rPr>
          <w:sz w:val="24"/>
          <w:szCs w:val="24"/>
        </w:rPr>
      </w:pPr>
      <w:proofErr w:type="spellStart"/>
      <w:r w:rsidRPr="000A568F">
        <w:rPr>
          <w:sz w:val="24"/>
          <w:szCs w:val="24"/>
        </w:rPr>
        <w:t>Л</w:t>
      </w:r>
      <w:proofErr w:type="gramStart"/>
      <w:r w:rsidRPr="000A568F">
        <w:rPr>
          <w:sz w:val="24"/>
          <w:szCs w:val="24"/>
        </w:rPr>
        <w:t>i</w:t>
      </w:r>
      <w:proofErr w:type="spellEnd"/>
      <w:proofErr w:type="gramEnd"/>
      <w:r w:rsidRPr="000A568F">
        <w:rPr>
          <w:sz w:val="24"/>
          <w:szCs w:val="24"/>
        </w:rPr>
        <w:t xml:space="preserve"> </w:t>
      </w:r>
      <w:r w:rsidR="00581AB9" w:rsidRPr="000A568F">
        <w:rPr>
          <w:sz w:val="24"/>
          <w:szCs w:val="24"/>
        </w:rPr>
        <w:t>–</w:t>
      </w:r>
      <w:r w:rsidRPr="000A568F">
        <w:rPr>
          <w:sz w:val="24"/>
          <w:szCs w:val="24"/>
        </w:rPr>
        <w:t xml:space="preserve"> сумма</w:t>
      </w:r>
      <w:r w:rsidR="00581AB9" w:rsidRPr="000A568F">
        <w:rPr>
          <w:sz w:val="24"/>
          <w:szCs w:val="24"/>
        </w:rPr>
        <w:t xml:space="preserve"> </w:t>
      </w:r>
      <w:r w:rsidRPr="000A568F">
        <w:rPr>
          <w:sz w:val="24"/>
          <w:szCs w:val="24"/>
        </w:rPr>
        <w:t>налоговых льгот, полученных (планируемых к получению) налогоплательщиками в отчетном (плановом) периоде.</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При этом сумма налоговых льгот (налоговых расходов) за отчетный (планируемый) период рассчитывается по формуле 2:</w:t>
      </w:r>
    </w:p>
    <w:p w:rsidR="00F95A5B" w:rsidRPr="000A568F" w:rsidRDefault="00F95A5B" w:rsidP="00E07406">
      <w:pPr>
        <w:shd w:val="clear" w:color="auto" w:fill="FFFFFF"/>
        <w:tabs>
          <w:tab w:val="left" w:pos="993"/>
        </w:tabs>
        <w:ind w:firstLine="709"/>
        <w:jc w:val="center"/>
        <w:rPr>
          <w:sz w:val="24"/>
          <w:szCs w:val="24"/>
        </w:rPr>
      </w:pPr>
      <m:oMath>
        <m:r>
          <w:rPr>
            <w:rFonts w:ascii="Cambria Math" w:hAnsi="Cambria Math"/>
            <w:sz w:val="24"/>
            <w:szCs w:val="24"/>
          </w:rPr>
          <m:t>Лi = (НБ · СН) – (НБ · СНл)</m:t>
        </m:r>
      </m:oMath>
      <w:r w:rsidRPr="000A568F">
        <w:rPr>
          <w:sz w:val="24"/>
          <w:szCs w:val="24"/>
        </w:rPr>
        <w:t>, где</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НБ </w:t>
      </w:r>
      <w:r w:rsidR="00581AB9" w:rsidRPr="000A568F">
        <w:rPr>
          <w:sz w:val="24"/>
          <w:szCs w:val="24"/>
        </w:rPr>
        <w:t>–</w:t>
      </w:r>
      <w:r w:rsidRPr="000A568F">
        <w:rPr>
          <w:sz w:val="24"/>
          <w:szCs w:val="24"/>
        </w:rPr>
        <w:t xml:space="preserve"> налогооблагаемая</w:t>
      </w:r>
      <w:r w:rsidR="00581AB9" w:rsidRPr="000A568F">
        <w:rPr>
          <w:sz w:val="24"/>
          <w:szCs w:val="24"/>
        </w:rPr>
        <w:t xml:space="preserve"> </w:t>
      </w:r>
      <w:r w:rsidRPr="000A568F">
        <w:rPr>
          <w:sz w:val="24"/>
          <w:szCs w:val="24"/>
        </w:rPr>
        <w:t>база;</w:t>
      </w:r>
    </w:p>
    <w:p w:rsidR="00F95A5B" w:rsidRPr="000A568F" w:rsidRDefault="00F95A5B" w:rsidP="00E07406">
      <w:pPr>
        <w:shd w:val="clear" w:color="auto" w:fill="FFFFFF"/>
        <w:tabs>
          <w:tab w:val="left" w:pos="993"/>
        </w:tabs>
        <w:ind w:firstLine="709"/>
        <w:jc w:val="both"/>
        <w:rPr>
          <w:sz w:val="24"/>
          <w:szCs w:val="24"/>
        </w:rPr>
      </w:pPr>
      <w:r w:rsidRPr="000A568F">
        <w:rPr>
          <w:sz w:val="24"/>
          <w:szCs w:val="24"/>
        </w:rPr>
        <w:t xml:space="preserve">СН </w:t>
      </w:r>
      <w:r w:rsidR="00581AB9" w:rsidRPr="000A568F">
        <w:rPr>
          <w:sz w:val="24"/>
          <w:szCs w:val="24"/>
        </w:rPr>
        <w:t>–</w:t>
      </w:r>
      <w:r w:rsidRPr="000A568F">
        <w:rPr>
          <w:sz w:val="24"/>
          <w:szCs w:val="24"/>
        </w:rPr>
        <w:t xml:space="preserve"> ставка</w:t>
      </w:r>
      <w:r w:rsidR="00581AB9" w:rsidRPr="000A568F">
        <w:rPr>
          <w:sz w:val="24"/>
          <w:szCs w:val="24"/>
        </w:rPr>
        <w:t xml:space="preserve"> </w:t>
      </w:r>
      <w:r w:rsidRPr="000A568F">
        <w:rPr>
          <w:sz w:val="24"/>
          <w:szCs w:val="24"/>
        </w:rPr>
        <w:t>налога, установленная в соответствии с законодательством о налогах и сборах;</w:t>
      </w:r>
    </w:p>
    <w:p w:rsidR="00F95A5B" w:rsidRPr="000A568F" w:rsidRDefault="00F95A5B" w:rsidP="00E07406">
      <w:pPr>
        <w:shd w:val="clear" w:color="auto" w:fill="FFFFFF"/>
        <w:tabs>
          <w:tab w:val="left" w:pos="993"/>
        </w:tabs>
        <w:ind w:firstLine="709"/>
        <w:jc w:val="both"/>
        <w:rPr>
          <w:sz w:val="24"/>
          <w:szCs w:val="24"/>
        </w:rPr>
      </w:pPr>
      <w:proofErr w:type="spellStart"/>
      <w:r w:rsidRPr="000A568F">
        <w:rPr>
          <w:sz w:val="24"/>
          <w:szCs w:val="24"/>
        </w:rPr>
        <w:t>СНл</w:t>
      </w:r>
      <w:proofErr w:type="spellEnd"/>
      <w:r w:rsidRPr="000A568F">
        <w:rPr>
          <w:sz w:val="24"/>
          <w:szCs w:val="24"/>
        </w:rPr>
        <w:t xml:space="preserve"> </w:t>
      </w:r>
      <w:r w:rsidR="00581AB9" w:rsidRPr="000A568F">
        <w:rPr>
          <w:sz w:val="24"/>
          <w:szCs w:val="24"/>
        </w:rPr>
        <w:t>–</w:t>
      </w:r>
      <w:r w:rsidRPr="000A568F">
        <w:rPr>
          <w:sz w:val="24"/>
          <w:szCs w:val="24"/>
        </w:rPr>
        <w:t xml:space="preserve"> ставка</w:t>
      </w:r>
      <w:r w:rsidR="00581AB9" w:rsidRPr="000A568F">
        <w:rPr>
          <w:sz w:val="24"/>
          <w:szCs w:val="24"/>
        </w:rPr>
        <w:t xml:space="preserve"> </w:t>
      </w:r>
      <w:r w:rsidRPr="000A568F">
        <w:rPr>
          <w:sz w:val="24"/>
          <w:szCs w:val="24"/>
        </w:rPr>
        <w:t>налога, применяемая с учетом предоставления налоговых льгот (пониженная ставка, освобождение от налогообложения).</w:t>
      </w:r>
    </w:p>
    <w:p w:rsidR="00E07406" w:rsidRPr="000A568F" w:rsidRDefault="00F95A5B" w:rsidP="00E07406">
      <w:pPr>
        <w:shd w:val="clear" w:color="auto" w:fill="FFFFFF"/>
        <w:tabs>
          <w:tab w:val="left" w:pos="993"/>
        </w:tabs>
        <w:ind w:firstLine="709"/>
        <w:jc w:val="both"/>
        <w:rPr>
          <w:sz w:val="24"/>
          <w:szCs w:val="24"/>
        </w:rPr>
      </w:pPr>
      <w:r w:rsidRPr="000A568F">
        <w:rPr>
          <w:sz w:val="24"/>
          <w:szCs w:val="24"/>
        </w:rPr>
        <w:t>Если в результате проведенного расчета полученный коэффициент бюджетной эффективности меньше 1, то налоговая льгота (налоговые расходы) признается неэффективной. Если коэффициент бюджетной эффективности налоговых льгот равен или больше 1, то налоговая льгота признается эффективной.</w:t>
      </w:r>
    </w:p>
    <w:p w:rsidR="00E07406" w:rsidRPr="000A568F"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6</w:t>
      </w:r>
      <w:r w:rsidRPr="000A568F">
        <w:rPr>
          <w:sz w:val="24"/>
          <w:szCs w:val="24"/>
        </w:rPr>
        <w:t xml:space="preserve">. </w:t>
      </w:r>
      <w:r w:rsidR="00F95A5B" w:rsidRPr="000A568F">
        <w:rPr>
          <w:sz w:val="24"/>
          <w:szCs w:val="24"/>
        </w:rPr>
        <w:t>По итогам оценки эффективности налогового расхода кураторы налогового расхода формулиру</w:t>
      </w:r>
      <w:r w:rsidR="0073715F">
        <w:rPr>
          <w:sz w:val="24"/>
          <w:szCs w:val="24"/>
        </w:rPr>
        <w:t>ю</w:t>
      </w:r>
      <w:r w:rsidR="00F95A5B" w:rsidRPr="000A568F">
        <w:rPr>
          <w:sz w:val="24"/>
          <w:szCs w:val="24"/>
        </w:rPr>
        <w:t>т выводы о достижении целевых характеристик налогового расхода.</w:t>
      </w:r>
    </w:p>
    <w:p w:rsidR="00F95A5B" w:rsidRPr="0028356E" w:rsidRDefault="00E07406" w:rsidP="00E07406">
      <w:pPr>
        <w:shd w:val="clear" w:color="auto" w:fill="FFFFFF"/>
        <w:tabs>
          <w:tab w:val="left" w:pos="993"/>
        </w:tabs>
        <w:ind w:firstLine="709"/>
        <w:jc w:val="both"/>
        <w:rPr>
          <w:sz w:val="24"/>
          <w:szCs w:val="24"/>
        </w:rPr>
      </w:pPr>
      <w:r w:rsidRPr="000A568F">
        <w:rPr>
          <w:sz w:val="24"/>
          <w:szCs w:val="24"/>
        </w:rPr>
        <w:t>1</w:t>
      </w:r>
      <w:r w:rsidR="000662DC">
        <w:rPr>
          <w:sz w:val="24"/>
          <w:szCs w:val="24"/>
        </w:rPr>
        <w:t>7</w:t>
      </w:r>
      <w:r w:rsidRPr="000A568F">
        <w:rPr>
          <w:sz w:val="24"/>
          <w:szCs w:val="24"/>
        </w:rPr>
        <w:t xml:space="preserve">. </w:t>
      </w:r>
      <w:r w:rsidR="00F95A5B" w:rsidRPr="000A568F">
        <w:rPr>
          <w:sz w:val="24"/>
          <w:szCs w:val="24"/>
        </w:rPr>
        <w:t>Кураторы налоговых расходов отражают результаты оценки эффективности нало</w:t>
      </w:r>
      <w:r w:rsidR="00F95A5B" w:rsidRPr="0028356E">
        <w:rPr>
          <w:sz w:val="24"/>
          <w:szCs w:val="24"/>
        </w:rPr>
        <w:t>говых расходов в аналитической записке</w:t>
      </w:r>
      <w:r w:rsidR="00280D81" w:rsidRPr="0028356E">
        <w:rPr>
          <w:sz w:val="24"/>
          <w:szCs w:val="24"/>
        </w:rPr>
        <w:t xml:space="preserve"> по перечню согласно приложению</w:t>
      </w:r>
      <w:r w:rsidR="00923969" w:rsidRPr="0028356E">
        <w:rPr>
          <w:sz w:val="24"/>
          <w:szCs w:val="24"/>
        </w:rPr>
        <w:t xml:space="preserve"> №2</w:t>
      </w:r>
      <w:r w:rsidR="00280D81" w:rsidRPr="0028356E">
        <w:rPr>
          <w:sz w:val="24"/>
          <w:szCs w:val="24"/>
        </w:rPr>
        <w:t xml:space="preserve"> </w:t>
      </w:r>
      <w:r w:rsidR="00F95A5B" w:rsidRPr="0028356E">
        <w:rPr>
          <w:sz w:val="24"/>
          <w:szCs w:val="24"/>
        </w:rPr>
        <w:t xml:space="preserve">к </w:t>
      </w:r>
      <w:r w:rsidR="00F95A5B" w:rsidRPr="0028356E">
        <w:rPr>
          <w:sz w:val="24"/>
          <w:szCs w:val="24"/>
        </w:rPr>
        <w:lastRenderedPageBreak/>
        <w:t xml:space="preserve">настоящему документу и направляют ее в </w:t>
      </w:r>
      <w:r w:rsidR="00226C02" w:rsidRPr="00326F28">
        <w:rPr>
          <w:sz w:val="24"/>
          <w:szCs w:val="24"/>
        </w:rPr>
        <w:t xml:space="preserve">Финансовый отдел </w:t>
      </w:r>
      <w:proofErr w:type="spellStart"/>
      <w:r w:rsidR="00226C02" w:rsidRPr="00326F28">
        <w:rPr>
          <w:sz w:val="24"/>
          <w:szCs w:val="24"/>
        </w:rPr>
        <w:t>Симского</w:t>
      </w:r>
      <w:proofErr w:type="spellEnd"/>
      <w:r w:rsidR="00226C02" w:rsidRPr="00326F28">
        <w:rPr>
          <w:sz w:val="24"/>
          <w:szCs w:val="24"/>
        </w:rPr>
        <w:t xml:space="preserve"> городского поселения </w:t>
      </w:r>
      <w:r w:rsidR="00F95A5B" w:rsidRPr="0028356E">
        <w:rPr>
          <w:sz w:val="24"/>
          <w:szCs w:val="24"/>
        </w:rPr>
        <w:t>в следующие сроки:</w:t>
      </w:r>
    </w:p>
    <w:p w:rsidR="00F95A5B" w:rsidRPr="0028356E" w:rsidRDefault="00F95A5B" w:rsidP="00E07406">
      <w:pPr>
        <w:shd w:val="clear" w:color="auto" w:fill="FFFFFF"/>
        <w:tabs>
          <w:tab w:val="left" w:pos="993"/>
        </w:tabs>
        <w:ind w:firstLine="709"/>
        <w:jc w:val="both"/>
        <w:rPr>
          <w:sz w:val="24"/>
          <w:szCs w:val="24"/>
        </w:rPr>
      </w:pPr>
      <w:r w:rsidRPr="0028356E">
        <w:rPr>
          <w:sz w:val="24"/>
          <w:szCs w:val="24"/>
        </w:rPr>
        <w:t xml:space="preserve">1) </w:t>
      </w:r>
      <w:r w:rsidR="000A568F" w:rsidRPr="0028356E">
        <w:rPr>
          <w:sz w:val="24"/>
          <w:szCs w:val="24"/>
        </w:rPr>
        <w:t xml:space="preserve">в 2020 году до 15 сентября, а последующие годы </w:t>
      </w:r>
      <w:r w:rsidRPr="0028356E">
        <w:rPr>
          <w:sz w:val="24"/>
          <w:szCs w:val="24"/>
        </w:rPr>
        <w:t>до 15 мая – в части оценки эффективности налоговых расходов за год, предшествующий отчетному году;</w:t>
      </w:r>
    </w:p>
    <w:p w:rsidR="00E07406" w:rsidRPr="0028356E" w:rsidRDefault="00F95A5B" w:rsidP="00E07406">
      <w:pPr>
        <w:shd w:val="clear" w:color="auto" w:fill="FFFFFF"/>
        <w:tabs>
          <w:tab w:val="left" w:pos="993"/>
        </w:tabs>
        <w:ind w:firstLine="709"/>
        <w:jc w:val="both"/>
        <w:rPr>
          <w:sz w:val="24"/>
          <w:szCs w:val="24"/>
        </w:rPr>
      </w:pPr>
      <w:r w:rsidRPr="0028356E">
        <w:rPr>
          <w:sz w:val="24"/>
          <w:szCs w:val="24"/>
        </w:rPr>
        <w:t xml:space="preserve">2) </w:t>
      </w:r>
      <w:r w:rsidR="000A568F" w:rsidRPr="0028356E">
        <w:rPr>
          <w:sz w:val="24"/>
          <w:szCs w:val="24"/>
        </w:rPr>
        <w:t xml:space="preserve">в 2020 году до 1 октября, а последующие годы </w:t>
      </w:r>
      <w:r w:rsidRPr="0028356E">
        <w:rPr>
          <w:sz w:val="24"/>
          <w:szCs w:val="24"/>
        </w:rPr>
        <w:t>до 25 августа – в части оценки эффективности налоговых расходов за отчетный год.</w:t>
      </w:r>
    </w:p>
    <w:p w:rsidR="00F95A5B" w:rsidRPr="0028356E" w:rsidRDefault="003A0266" w:rsidP="00E07406">
      <w:pPr>
        <w:shd w:val="clear" w:color="auto" w:fill="FFFFFF"/>
        <w:tabs>
          <w:tab w:val="left" w:pos="993"/>
        </w:tabs>
        <w:ind w:firstLine="709"/>
        <w:jc w:val="both"/>
        <w:rPr>
          <w:sz w:val="24"/>
          <w:szCs w:val="24"/>
        </w:rPr>
      </w:pPr>
      <w:r>
        <w:rPr>
          <w:sz w:val="24"/>
          <w:szCs w:val="24"/>
        </w:rPr>
        <w:t>1</w:t>
      </w:r>
      <w:r w:rsidR="000662DC">
        <w:rPr>
          <w:sz w:val="24"/>
          <w:szCs w:val="24"/>
        </w:rPr>
        <w:t>8</w:t>
      </w:r>
      <w:r w:rsidR="00E07406" w:rsidRPr="0028356E">
        <w:rPr>
          <w:sz w:val="24"/>
          <w:szCs w:val="24"/>
        </w:rPr>
        <w:t xml:space="preserve">. </w:t>
      </w:r>
      <w:r w:rsidR="00226C02" w:rsidRPr="00326F28">
        <w:rPr>
          <w:sz w:val="24"/>
          <w:szCs w:val="24"/>
        </w:rPr>
        <w:t xml:space="preserve">Финансовый отдел </w:t>
      </w:r>
      <w:proofErr w:type="spellStart"/>
      <w:r w:rsidR="00226C02" w:rsidRPr="00326F28">
        <w:rPr>
          <w:sz w:val="24"/>
          <w:szCs w:val="24"/>
        </w:rPr>
        <w:t>Симского</w:t>
      </w:r>
      <w:proofErr w:type="spellEnd"/>
      <w:r w:rsidR="00226C02" w:rsidRPr="00326F28">
        <w:rPr>
          <w:sz w:val="24"/>
          <w:szCs w:val="24"/>
        </w:rPr>
        <w:t xml:space="preserve"> городского поселения </w:t>
      </w:r>
      <w:r w:rsidR="00F95A5B" w:rsidRPr="0028356E">
        <w:rPr>
          <w:sz w:val="24"/>
          <w:szCs w:val="24"/>
        </w:rPr>
        <w:t xml:space="preserve">осуществляет обобщение сведений аналитических записок кураторов налоговых расходов об оценке эффективности налоговых расходов, формирует сводные аналитические записки по </w:t>
      </w:r>
      <w:proofErr w:type="spellStart"/>
      <w:r w:rsidR="00226C02" w:rsidRPr="00326F28">
        <w:rPr>
          <w:sz w:val="24"/>
          <w:szCs w:val="24"/>
        </w:rPr>
        <w:t>Симско</w:t>
      </w:r>
      <w:r w:rsidR="00226C02">
        <w:rPr>
          <w:sz w:val="24"/>
          <w:szCs w:val="24"/>
        </w:rPr>
        <w:t>му</w:t>
      </w:r>
      <w:proofErr w:type="spellEnd"/>
      <w:r w:rsidR="00226C02" w:rsidRPr="00326F28">
        <w:rPr>
          <w:sz w:val="24"/>
          <w:szCs w:val="24"/>
        </w:rPr>
        <w:t xml:space="preserve"> </w:t>
      </w:r>
      <w:r w:rsidR="00F95A5B" w:rsidRPr="0028356E">
        <w:rPr>
          <w:sz w:val="24"/>
          <w:szCs w:val="24"/>
        </w:rPr>
        <w:t xml:space="preserve">городскому поселению и направляет их Главе </w:t>
      </w:r>
      <w:proofErr w:type="spellStart"/>
      <w:r w:rsidR="00226C02" w:rsidRPr="00326F28">
        <w:rPr>
          <w:sz w:val="24"/>
          <w:szCs w:val="24"/>
        </w:rPr>
        <w:t>Симского</w:t>
      </w:r>
      <w:proofErr w:type="spellEnd"/>
      <w:r w:rsidR="00226C02" w:rsidRPr="00326F28">
        <w:rPr>
          <w:sz w:val="24"/>
          <w:szCs w:val="24"/>
        </w:rPr>
        <w:t xml:space="preserve"> городского поселения </w:t>
      </w:r>
      <w:r w:rsidR="00F95A5B" w:rsidRPr="0028356E">
        <w:rPr>
          <w:sz w:val="24"/>
          <w:szCs w:val="24"/>
        </w:rPr>
        <w:t>в срок до 1 октября текущего года.</w:t>
      </w:r>
    </w:p>
    <w:p w:rsidR="00F95A5B" w:rsidRPr="000A568F" w:rsidRDefault="00F95A5B" w:rsidP="00E07406">
      <w:pPr>
        <w:shd w:val="clear" w:color="auto" w:fill="FFFFFF"/>
        <w:tabs>
          <w:tab w:val="left" w:pos="993"/>
        </w:tabs>
        <w:ind w:firstLine="709"/>
        <w:jc w:val="both"/>
        <w:rPr>
          <w:sz w:val="24"/>
          <w:szCs w:val="24"/>
        </w:rPr>
      </w:pPr>
      <w:r w:rsidRPr="0028356E">
        <w:rPr>
          <w:sz w:val="24"/>
          <w:szCs w:val="24"/>
        </w:rPr>
        <w:t xml:space="preserve">Результаты рассмотрения оценки налоговых расходов учитываются при формировании основных направлений бюджетной и налоговой политики </w:t>
      </w:r>
      <w:proofErr w:type="spellStart"/>
      <w:r w:rsidR="00226C02" w:rsidRPr="00326F28">
        <w:rPr>
          <w:sz w:val="24"/>
          <w:szCs w:val="24"/>
        </w:rPr>
        <w:t>Симского</w:t>
      </w:r>
      <w:proofErr w:type="spellEnd"/>
      <w:r w:rsidR="00226C02" w:rsidRPr="00326F28">
        <w:rPr>
          <w:sz w:val="24"/>
          <w:szCs w:val="24"/>
        </w:rPr>
        <w:t xml:space="preserve"> городского поселения</w:t>
      </w:r>
      <w:r w:rsidRPr="000A568F">
        <w:rPr>
          <w:sz w:val="24"/>
          <w:szCs w:val="24"/>
        </w:rPr>
        <w:t>.</w:t>
      </w:r>
    </w:p>
    <w:p w:rsidR="00F95A5B" w:rsidRPr="000A568F" w:rsidRDefault="00F95A5B" w:rsidP="00F95A5B">
      <w:pPr>
        <w:shd w:val="clear" w:color="auto" w:fill="FFFFFF"/>
        <w:tabs>
          <w:tab w:val="left" w:pos="993"/>
        </w:tabs>
        <w:ind w:firstLine="567"/>
        <w:jc w:val="both"/>
        <w:rPr>
          <w:color w:val="1E1D1E"/>
          <w:sz w:val="24"/>
          <w:szCs w:val="24"/>
        </w:rPr>
      </w:pPr>
    </w:p>
    <w:p w:rsidR="00F95A5B" w:rsidRPr="000A568F" w:rsidRDefault="00F95A5B" w:rsidP="00F95A5B">
      <w:pPr>
        <w:tabs>
          <w:tab w:val="left" w:pos="993"/>
        </w:tabs>
        <w:ind w:firstLine="567"/>
        <w:rPr>
          <w:color w:val="1E1D1E"/>
          <w:sz w:val="24"/>
          <w:szCs w:val="24"/>
        </w:rPr>
      </w:pPr>
      <w:r w:rsidRPr="000A568F">
        <w:rPr>
          <w:color w:val="1E1D1E"/>
          <w:sz w:val="24"/>
          <w:szCs w:val="24"/>
        </w:rPr>
        <w:br w:type="page"/>
      </w:r>
    </w:p>
    <w:p w:rsidR="00923969" w:rsidRDefault="00923969" w:rsidP="00923969">
      <w:pPr>
        <w:shd w:val="clear" w:color="auto" w:fill="FFFFFF"/>
        <w:tabs>
          <w:tab w:val="left" w:pos="993"/>
        </w:tabs>
        <w:ind w:left="4536"/>
        <w:jc w:val="right"/>
        <w:rPr>
          <w:color w:val="1E1D1E"/>
          <w:sz w:val="24"/>
          <w:szCs w:val="24"/>
        </w:rPr>
        <w:sectPr w:rsidR="00923969" w:rsidSect="007F0ECE">
          <w:type w:val="continuous"/>
          <w:pgSz w:w="11906" w:h="16838" w:code="9"/>
          <w:pgMar w:top="851" w:right="849" w:bottom="851" w:left="1134" w:header="720" w:footer="720" w:gutter="0"/>
          <w:cols w:space="720"/>
          <w:docGrid w:linePitch="272"/>
        </w:sectPr>
      </w:pPr>
    </w:p>
    <w:p w:rsidR="00923969" w:rsidRPr="000A568F" w:rsidRDefault="00923969" w:rsidP="00923969">
      <w:pPr>
        <w:shd w:val="clear" w:color="auto" w:fill="FFFFFF"/>
        <w:tabs>
          <w:tab w:val="left" w:pos="993"/>
        </w:tabs>
        <w:ind w:left="4536"/>
        <w:jc w:val="right"/>
        <w:rPr>
          <w:color w:val="1E1D1E"/>
          <w:sz w:val="24"/>
          <w:szCs w:val="24"/>
        </w:rPr>
      </w:pPr>
      <w:r w:rsidRPr="000A568F">
        <w:rPr>
          <w:color w:val="1E1D1E"/>
          <w:sz w:val="24"/>
          <w:szCs w:val="24"/>
        </w:rPr>
        <w:lastRenderedPageBreak/>
        <w:t>Приложение</w:t>
      </w:r>
      <w:r>
        <w:rPr>
          <w:color w:val="1E1D1E"/>
          <w:sz w:val="24"/>
          <w:szCs w:val="24"/>
        </w:rPr>
        <w:t xml:space="preserve"> №</w:t>
      </w:r>
      <w:r w:rsidR="00E82DBE">
        <w:rPr>
          <w:color w:val="1E1D1E"/>
          <w:sz w:val="24"/>
          <w:szCs w:val="24"/>
        </w:rPr>
        <w:t xml:space="preserve"> </w:t>
      </w:r>
      <w:r>
        <w:rPr>
          <w:color w:val="1E1D1E"/>
          <w:sz w:val="24"/>
          <w:szCs w:val="24"/>
        </w:rPr>
        <w:t>1</w:t>
      </w:r>
    </w:p>
    <w:p w:rsidR="00135503" w:rsidRDefault="00923969" w:rsidP="00923969">
      <w:pPr>
        <w:shd w:val="clear" w:color="auto" w:fill="FFFFFF"/>
        <w:tabs>
          <w:tab w:val="left" w:pos="993"/>
        </w:tabs>
        <w:ind w:left="4536"/>
        <w:jc w:val="right"/>
        <w:rPr>
          <w:bCs/>
          <w:color w:val="1E1D1E"/>
          <w:sz w:val="24"/>
          <w:szCs w:val="24"/>
        </w:rPr>
      </w:pPr>
      <w:r w:rsidRPr="000A568F">
        <w:rPr>
          <w:color w:val="1E1D1E"/>
          <w:sz w:val="24"/>
          <w:szCs w:val="24"/>
        </w:rPr>
        <w:t xml:space="preserve">к </w:t>
      </w:r>
      <w:r w:rsidRPr="000A568F">
        <w:rPr>
          <w:bCs/>
          <w:color w:val="1E1D1E"/>
          <w:sz w:val="24"/>
          <w:szCs w:val="24"/>
        </w:rPr>
        <w:t>Порядку формирования перечня налоговых расходов</w:t>
      </w:r>
      <w:r w:rsidR="00135503" w:rsidRPr="000A568F">
        <w:rPr>
          <w:bCs/>
          <w:color w:val="1E1D1E"/>
          <w:sz w:val="24"/>
          <w:szCs w:val="24"/>
        </w:rPr>
        <w:t xml:space="preserve"> и</w:t>
      </w:r>
    </w:p>
    <w:p w:rsidR="00923969" w:rsidRDefault="00923969" w:rsidP="00923969">
      <w:pPr>
        <w:shd w:val="clear" w:color="auto" w:fill="FFFFFF"/>
        <w:tabs>
          <w:tab w:val="left" w:pos="993"/>
        </w:tabs>
        <w:ind w:left="4536"/>
        <w:jc w:val="right"/>
        <w:rPr>
          <w:bCs/>
          <w:color w:val="1E1D1E"/>
          <w:sz w:val="24"/>
          <w:szCs w:val="24"/>
        </w:rPr>
      </w:pPr>
      <w:r w:rsidRPr="000A568F">
        <w:rPr>
          <w:bCs/>
          <w:color w:val="1E1D1E"/>
          <w:sz w:val="24"/>
          <w:szCs w:val="24"/>
        </w:rPr>
        <w:t>оценки налоговых расходов</w:t>
      </w:r>
      <w:r w:rsidRPr="000A568F">
        <w:rPr>
          <w:color w:val="1E1D1E"/>
          <w:sz w:val="24"/>
          <w:szCs w:val="24"/>
        </w:rPr>
        <w:t xml:space="preserve"> </w:t>
      </w:r>
      <w:proofErr w:type="spellStart"/>
      <w:r w:rsidR="00135503">
        <w:rPr>
          <w:bCs/>
          <w:color w:val="1E1D1E"/>
          <w:sz w:val="24"/>
          <w:szCs w:val="24"/>
        </w:rPr>
        <w:t>Сим</w:t>
      </w:r>
      <w:r w:rsidRPr="000A568F">
        <w:rPr>
          <w:bCs/>
          <w:color w:val="1E1D1E"/>
          <w:sz w:val="24"/>
          <w:szCs w:val="24"/>
        </w:rPr>
        <w:t>ского</w:t>
      </w:r>
      <w:proofErr w:type="spellEnd"/>
      <w:r w:rsidRPr="000A568F">
        <w:rPr>
          <w:bCs/>
          <w:color w:val="1E1D1E"/>
          <w:sz w:val="24"/>
          <w:szCs w:val="24"/>
        </w:rPr>
        <w:t xml:space="preserve"> городского поселения</w:t>
      </w:r>
    </w:p>
    <w:p w:rsidR="00923969" w:rsidRDefault="00923969" w:rsidP="00923969">
      <w:pPr>
        <w:shd w:val="clear" w:color="auto" w:fill="FFFFFF"/>
        <w:tabs>
          <w:tab w:val="left" w:pos="993"/>
        </w:tabs>
        <w:ind w:left="4536"/>
        <w:jc w:val="right"/>
        <w:rPr>
          <w:bCs/>
          <w:color w:val="1E1D1E"/>
          <w:sz w:val="24"/>
          <w:szCs w:val="24"/>
        </w:rPr>
      </w:pPr>
    </w:p>
    <w:p w:rsidR="00923969" w:rsidRPr="00923969" w:rsidRDefault="00923969" w:rsidP="00923969">
      <w:pPr>
        <w:jc w:val="center"/>
        <w:rPr>
          <w:sz w:val="24"/>
          <w:szCs w:val="24"/>
        </w:rPr>
      </w:pPr>
    </w:p>
    <w:p w:rsidR="00923969" w:rsidRPr="0028356E" w:rsidRDefault="00923969" w:rsidP="00923969">
      <w:pPr>
        <w:jc w:val="center"/>
        <w:rPr>
          <w:b/>
          <w:sz w:val="24"/>
          <w:szCs w:val="24"/>
        </w:rPr>
      </w:pPr>
      <w:r w:rsidRPr="0028356E">
        <w:rPr>
          <w:b/>
          <w:sz w:val="24"/>
          <w:szCs w:val="24"/>
        </w:rPr>
        <w:t>ПЕРЕЧЕНЬ (ПРОЕКТ ПЕРЕЧНЯ)</w:t>
      </w:r>
    </w:p>
    <w:p w:rsidR="00923969" w:rsidRPr="0028356E" w:rsidRDefault="00923969" w:rsidP="00923969">
      <w:pPr>
        <w:jc w:val="center"/>
        <w:rPr>
          <w:b/>
          <w:sz w:val="24"/>
          <w:szCs w:val="24"/>
        </w:rPr>
      </w:pPr>
      <w:r w:rsidRPr="0028356E">
        <w:rPr>
          <w:b/>
          <w:sz w:val="24"/>
          <w:szCs w:val="24"/>
        </w:rPr>
        <w:t xml:space="preserve">налоговых расходов </w:t>
      </w:r>
      <w:proofErr w:type="spellStart"/>
      <w:r w:rsidR="00135503">
        <w:rPr>
          <w:b/>
          <w:sz w:val="24"/>
          <w:szCs w:val="24"/>
        </w:rPr>
        <w:t>Сим</w:t>
      </w:r>
      <w:r w:rsidRPr="0028356E">
        <w:rPr>
          <w:b/>
          <w:sz w:val="24"/>
          <w:szCs w:val="24"/>
        </w:rPr>
        <w:t>ского</w:t>
      </w:r>
      <w:proofErr w:type="spellEnd"/>
      <w:r w:rsidRPr="0028356E">
        <w:rPr>
          <w:b/>
          <w:sz w:val="24"/>
          <w:szCs w:val="24"/>
        </w:rPr>
        <w:t xml:space="preserve"> городского поселения</w:t>
      </w:r>
    </w:p>
    <w:p w:rsidR="00923969" w:rsidRPr="00AC13B8" w:rsidRDefault="00923969" w:rsidP="00AC13B8">
      <w:pPr>
        <w:jc w:val="center"/>
        <w:rPr>
          <w:b/>
          <w:sz w:val="24"/>
          <w:szCs w:val="24"/>
        </w:rPr>
      </w:pPr>
      <w:r w:rsidRPr="0028356E">
        <w:rPr>
          <w:b/>
          <w:sz w:val="24"/>
          <w:szCs w:val="24"/>
        </w:rPr>
        <w:t>на 20__ год и на плановый период 20__ и 20__ годов</w:t>
      </w:r>
    </w:p>
    <w:tbl>
      <w:tblPr>
        <w:tblStyle w:val="ad"/>
        <w:tblpPr w:leftFromText="180" w:rightFromText="180" w:vertAnchor="text" w:horzAnchor="margin" w:tblpX="250" w:tblpY="498"/>
        <w:tblW w:w="14850" w:type="dxa"/>
        <w:tblLayout w:type="fixed"/>
        <w:tblLook w:val="04A0"/>
      </w:tblPr>
      <w:tblGrid>
        <w:gridCol w:w="817"/>
        <w:gridCol w:w="1701"/>
        <w:gridCol w:w="1021"/>
        <w:gridCol w:w="567"/>
        <w:gridCol w:w="567"/>
        <w:gridCol w:w="567"/>
        <w:gridCol w:w="2522"/>
        <w:gridCol w:w="2410"/>
        <w:gridCol w:w="1134"/>
        <w:gridCol w:w="1701"/>
        <w:gridCol w:w="1134"/>
        <w:gridCol w:w="709"/>
      </w:tblGrid>
      <w:tr w:rsidR="00137C37" w:rsidRPr="00C53FEB" w:rsidTr="009B0EFB">
        <w:trPr>
          <w:cantSplit/>
          <w:trHeight w:val="4965"/>
        </w:trPr>
        <w:tc>
          <w:tcPr>
            <w:tcW w:w="817" w:type="dxa"/>
            <w:textDirection w:val="btLr"/>
          </w:tcPr>
          <w:p w:rsidR="00137C37" w:rsidRPr="00137C37" w:rsidRDefault="00137C37" w:rsidP="009B0EFB">
            <w:pPr>
              <w:ind w:left="113" w:right="113"/>
              <w:rPr>
                <w:sz w:val="24"/>
                <w:szCs w:val="24"/>
              </w:rPr>
            </w:pPr>
            <w:r w:rsidRPr="00137C37">
              <w:rPr>
                <w:sz w:val="24"/>
                <w:szCs w:val="24"/>
              </w:rPr>
              <w:t>Наименование налога, сбора, по которому предусматривается налоговый расход</w:t>
            </w:r>
          </w:p>
        </w:tc>
        <w:tc>
          <w:tcPr>
            <w:tcW w:w="1701" w:type="dxa"/>
            <w:textDirection w:val="btLr"/>
          </w:tcPr>
          <w:p w:rsidR="00137C37" w:rsidRPr="00137C37" w:rsidRDefault="00137C37" w:rsidP="009B0EFB">
            <w:pPr>
              <w:ind w:left="113" w:right="113"/>
              <w:rPr>
                <w:sz w:val="24"/>
                <w:szCs w:val="24"/>
              </w:rPr>
            </w:pPr>
            <w:r w:rsidRPr="00137C37">
              <w:rPr>
                <w:sz w:val="24"/>
                <w:szCs w:val="24"/>
              </w:rPr>
              <w:t>Наименование налогового расхода (содержание льготы, освобождения или иной преференции)</w:t>
            </w:r>
          </w:p>
        </w:tc>
        <w:tc>
          <w:tcPr>
            <w:tcW w:w="1021" w:type="dxa"/>
            <w:textDirection w:val="btLr"/>
          </w:tcPr>
          <w:p w:rsidR="00137C37" w:rsidRPr="00137C37" w:rsidRDefault="00137C37" w:rsidP="009B0EFB">
            <w:pPr>
              <w:ind w:left="113" w:right="113"/>
              <w:rPr>
                <w:sz w:val="24"/>
                <w:szCs w:val="24"/>
              </w:rPr>
            </w:pPr>
            <w:r w:rsidRPr="00137C37">
              <w:rPr>
                <w:sz w:val="24"/>
                <w:szCs w:val="24"/>
              </w:rPr>
              <w:t>Реквизиты правового акта, которым предусмотрен налоговый расход, структурная единица (статья, часть, пункт, подпункт)</w:t>
            </w:r>
          </w:p>
        </w:tc>
        <w:tc>
          <w:tcPr>
            <w:tcW w:w="567" w:type="dxa"/>
            <w:textDirection w:val="btLr"/>
          </w:tcPr>
          <w:p w:rsidR="00137C37" w:rsidRPr="00137C37" w:rsidRDefault="00137C37" w:rsidP="009B0EFB">
            <w:pPr>
              <w:tabs>
                <w:tab w:val="left" w:pos="993"/>
              </w:tabs>
              <w:ind w:left="113" w:right="113"/>
              <w:rPr>
                <w:sz w:val="24"/>
                <w:szCs w:val="24"/>
              </w:rPr>
            </w:pPr>
            <w:r w:rsidRPr="00137C37">
              <w:rPr>
                <w:sz w:val="24"/>
                <w:szCs w:val="24"/>
              </w:rPr>
              <w:t>Период действия налогового расхода</w:t>
            </w:r>
          </w:p>
        </w:tc>
        <w:tc>
          <w:tcPr>
            <w:tcW w:w="567"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Категории получателей налогового расхода</w:t>
            </w:r>
          </w:p>
          <w:p w:rsidR="00137C37" w:rsidRPr="00137C37" w:rsidRDefault="00137C37" w:rsidP="009B0EFB">
            <w:pPr>
              <w:ind w:left="113" w:right="113"/>
              <w:rPr>
                <w:sz w:val="24"/>
                <w:szCs w:val="24"/>
              </w:rPr>
            </w:pPr>
          </w:p>
          <w:p w:rsidR="00137C37" w:rsidRPr="00137C37" w:rsidRDefault="00137C37" w:rsidP="009B0EFB">
            <w:pPr>
              <w:ind w:left="113" w:right="113"/>
              <w:rPr>
                <w:sz w:val="24"/>
                <w:szCs w:val="24"/>
              </w:rPr>
            </w:pPr>
          </w:p>
        </w:tc>
        <w:tc>
          <w:tcPr>
            <w:tcW w:w="567" w:type="dxa"/>
            <w:textDirection w:val="btLr"/>
          </w:tcPr>
          <w:p w:rsidR="00137C37" w:rsidRPr="00137C37" w:rsidRDefault="00137C37" w:rsidP="009B0EFB">
            <w:pPr>
              <w:ind w:left="113" w:right="113"/>
              <w:rPr>
                <w:sz w:val="24"/>
                <w:szCs w:val="24"/>
              </w:rPr>
            </w:pPr>
            <w:r w:rsidRPr="00137C37">
              <w:rPr>
                <w:sz w:val="24"/>
                <w:szCs w:val="24"/>
              </w:rPr>
              <w:t>Цель предоставления налогового расхода</w:t>
            </w:r>
          </w:p>
        </w:tc>
        <w:tc>
          <w:tcPr>
            <w:tcW w:w="2522" w:type="dxa"/>
            <w:textDirection w:val="btLr"/>
          </w:tcPr>
          <w:p w:rsidR="00137C37" w:rsidRPr="00137C37" w:rsidRDefault="00137C37" w:rsidP="009B0EFB">
            <w:pPr>
              <w:ind w:left="113" w:right="113"/>
              <w:rPr>
                <w:sz w:val="24"/>
                <w:szCs w:val="24"/>
              </w:rPr>
            </w:pPr>
            <w:r w:rsidRPr="00137C37">
              <w:rPr>
                <w:sz w:val="24"/>
                <w:szCs w:val="24"/>
              </w:rPr>
              <w:t xml:space="preserve">Наименование муниципальной программы (подпрограммы, задачи муниципальной программы), или направления (цели) социально-экономической политики </w:t>
            </w:r>
            <w:r w:rsidR="00135503">
              <w:rPr>
                <w:bCs/>
                <w:color w:val="1E1D1E"/>
                <w:sz w:val="24"/>
                <w:szCs w:val="24"/>
              </w:rPr>
              <w:t xml:space="preserve"> </w:t>
            </w:r>
            <w:proofErr w:type="spellStart"/>
            <w:r w:rsidR="00135503">
              <w:rPr>
                <w:bCs/>
                <w:color w:val="1E1D1E"/>
                <w:sz w:val="24"/>
                <w:szCs w:val="24"/>
              </w:rPr>
              <w:t>Сим</w:t>
            </w:r>
            <w:r w:rsidR="00135503" w:rsidRPr="000A568F">
              <w:rPr>
                <w:bCs/>
                <w:color w:val="1E1D1E"/>
                <w:sz w:val="24"/>
                <w:szCs w:val="24"/>
              </w:rPr>
              <w:t>ского</w:t>
            </w:r>
            <w:proofErr w:type="spellEnd"/>
            <w:r w:rsidR="00135503" w:rsidRPr="00137C37">
              <w:rPr>
                <w:sz w:val="24"/>
                <w:szCs w:val="24"/>
              </w:rPr>
              <w:t xml:space="preserve"> </w:t>
            </w:r>
            <w:r w:rsidRPr="00137C37">
              <w:rPr>
                <w:sz w:val="24"/>
                <w:szCs w:val="24"/>
              </w:rPr>
              <w:t xml:space="preserve"> городского поселения, не относящегося к муниципальным  программам, на достижение которого направлен налоговый расход</w:t>
            </w:r>
          </w:p>
        </w:tc>
        <w:tc>
          <w:tcPr>
            <w:tcW w:w="2410" w:type="dxa"/>
            <w:textDirection w:val="btLr"/>
          </w:tcPr>
          <w:p w:rsidR="00137C37" w:rsidRPr="00137C37" w:rsidRDefault="00137C37" w:rsidP="009B0EFB">
            <w:pPr>
              <w:ind w:left="113" w:right="113"/>
              <w:rPr>
                <w:sz w:val="24"/>
                <w:szCs w:val="24"/>
              </w:rPr>
            </w:pPr>
            <w:r w:rsidRPr="00137C37">
              <w:rPr>
                <w:sz w:val="24"/>
                <w:szCs w:val="24"/>
              </w:rPr>
              <w:t xml:space="preserve">Наименование целевого индикатора (показателя), определенного муниципальной программой, или направлением (целью) социально-экономической политики </w:t>
            </w:r>
            <w:r w:rsidR="00135503">
              <w:rPr>
                <w:bCs/>
                <w:color w:val="1E1D1E"/>
                <w:sz w:val="24"/>
                <w:szCs w:val="24"/>
              </w:rPr>
              <w:t xml:space="preserve"> </w:t>
            </w:r>
            <w:proofErr w:type="spellStart"/>
            <w:r w:rsidR="00135503">
              <w:rPr>
                <w:bCs/>
                <w:color w:val="1E1D1E"/>
                <w:sz w:val="24"/>
                <w:szCs w:val="24"/>
              </w:rPr>
              <w:t>Сим</w:t>
            </w:r>
            <w:r w:rsidR="00135503" w:rsidRPr="000A568F">
              <w:rPr>
                <w:bCs/>
                <w:color w:val="1E1D1E"/>
                <w:sz w:val="24"/>
                <w:szCs w:val="24"/>
              </w:rPr>
              <w:t>ского</w:t>
            </w:r>
            <w:proofErr w:type="spellEnd"/>
            <w:r w:rsidR="00135503" w:rsidRPr="00137C37">
              <w:rPr>
                <w:sz w:val="24"/>
                <w:szCs w:val="24"/>
              </w:rPr>
              <w:t xml:space="preserve"> </w:t>
            </w:r>
            <w:r w:rsidRPr="00137C37">
              <w:rPr>
                <w:sz w:val="24"/>
                <w:szCs w:val="24"/>
              </w:rPr>
              <w:t xml:space="preserve"> городского поселения, не относящимся к муниципальным программам, на достижение которого направлен налоговый расход</w:t>
            </w:r>
          </w:p>
        </w:tc>
        <w:tc>
          <w:tcPr>
            <w:tcW w:w="1134"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Фактический объем налогового расхода за год, предшествующий отчетному финансовому году (тыс. рублей)</w:t>
            </w:r>
          </w:p>
        </w:tc>
        <w:tc>
          <w:tcPr>
            <w:tcW w:w="1701"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p w:rsidR="00137C37" w:rsidRPr="00137C37" w:rsidRDefault="00137C37" w:rsidP="009B0EFB">
            <w:pPr>
              <w:ind w:left="113" w:right="113"/>
              <w:rPr>
                <w:sz w:val="24"/>
                <w:szCs w:val="24"/>
              </w:rPr>
            </w:pPr>
          </w:p>
        </w:tc>
        <w:tc>
          <w:tcPr>
            <w:tcW w:w="1134"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Фактическая численность получателей налогового расхода в году, предшествующем отчетному финансовому году (единиц)</w:t>
            </w:r>
          </w:p>
        </w:tc>
        <w:tc>
          <w:tcPr>
            <w:tcW w:w="709" w:type="dxa"/>
            <w:textDirection w:val="btLr"/>
          </w:tcPr>
          <w:p w:rsidR="00137C37" w:rsidRPr="00137C37" w:rsidRDefault="00137C37" w:rsidP="009B0EFB">
            <w:pPr>
              <w:tabs>
                <w:tab w:val="left" w:pos="993"/>
              </w:tabs>
              <w:ind w:left="113" w:right="113"/>
              <w:rPr>
                <w:color w:val="1E1D1E"/>
                <w:sz w:val="24"/>
                <w:szCs w:val="24"/>
              </w:rPr>
            </w:pPr>
            <w:r w:rsidRPr="00137C37">
              <w:rPr>
                <w:sz w:val="24"/>
                <w:szCs w:val="24"/>
              </w:rPr>
              <w:t>Результат оценки эффективности налогового расхода</w:t>
            </w:r>
          </w:p>
        </w:tc>
      </w:tr>
      <w:tr w:rsidR="00137C37" w:rsidRPr="00C53FEB" w:rsidTr="009B0EFB">
        <w:trPr>
          <w:trHeight w:val="69"/>
        </w:trPr>
        <w:tc>
          <w:tcPr>
            <w:tcW w:w="817" w:type="dxa"/>
          </w:tcPr>
          <w:p w:rsidR="00137C37" w:rsidRPr="00AC13B8" w:rsidRDefault="00137C37" w:rsidP="009B0EFB">
            <w:pPr>
              <w:tabs>
                <w:tab w:val="left" w:pos="993"/>
              </w:tabs>
              <w:rPr>
                <w:color w:val="1E1D1E"/>
                <w:sz w:val="22"/>
                <w:szCs w:val="22"/>
              </w:rPr>
            </w:pPr>
            <w:r w:rsidRPr="00AC13B8">
              <w:rPr>
                <w:color w:val="1E1D1E"/>
                <w:sz w:val="22"/>
                <w:szCs w:val="22"/>
              </w:rPr>
              <w:t>1</w:t>
            </w:r>
          </w:p>
        </w:tc>
        <w:tc>
          <w:tcPr>
            <w:tcW w:w="1701" w:type="dxa"/>
          </w:tcPr>
          <w:p w:rsidR="00137C37" w:rsidRPr="00AC13B8" w:rsidRDefault="00137C37" w:rsidP="009B0EFB">
            <w:pPr>
              <w:tabs>
                <w:tab w:val="left" w:pos="993"/>
              </w:tabs>
              <w:rPr>
                <w:color w:val="1E1D1E"/>
                <w:sz w:val="22"/>
                <w:szCs w:val="22"/>
              </w:rPr>
            </w:pPr>
            <w:r w:rsidRPr="00AC13B8">
              <w:rPr>
                <w:color w:val="1E1D1E"/>
                <w:sz w:val="22"/>
                <w:szCs w:val="22"/>
              </w:rPr>
              <w:t>2</w:t>
            </w:r>
          </w:p>
        </w:tc>
        <w:tc>
          <w:tcPr>
            <w:tcW w:w="1021" w:type="dxa"/>
          </w:tcPr>
          <w:p w:rsidR="00137C37" w:rsidRPr="00AC13B8" w:rsidRDefault="00137C37" w:rsidP="009B0EFB">
            <w:pPr>
              <w:tabs>
                <w:tab w:val="left" w:pos="993"/>
              </w:tabs>
              <w:rPr>
                <w:color w:val="1E1D1E"/>
                <w:sz w:val="22"/>
                <w:szCs w:val="22"/>
              </w:rPr>
            </w:pPr>
            <w:r w:rsidRPr="00AC13B8">
              <w:rPr>
                <w:color w:val="1E1D1E"/>
                <w:sz w:val="22"/>
                <w:szCs w:val="22"/>
              </w:rPr>
              <w:t>3</w:t>
            </w:r>
          </w:p>
        </w:tc>
        <w:tc>
          <w:tcPr>
            <w:tcW w:w="567" w:type="dxa"/>
          </w:tcPr>
          <w:p w:rsidR="00137C37" w:rsidRPr="00AC13B8" w:rsidRDefault="00137C37" w:rsidP="009B0EFB">
            <w:pPr>
              <w:tabs>
                <w:tab w:val="left" w:pos="993"/>
              </w:tabs>
              <w:rPr>
                <w:color w:val="1E1D1E"/>
                <w:sz w:val="22"/>
                <w:szCs w:val="22"/>
              </w:rPr>
            </w:pPr>
            <w:r w:rsidRPr="00AC13B8">
              <w:rPr>
                <w:color w:val="1E1D1E"/>
                <w:sz w:val="22"/>
                <w:szCs w:val="22"/>
              </w:rPr>
              <w:t>4</w:t>
            </w:r>
          </w:p>
        </w:tc>
        <w:tc>
          <w:tcPr>
            <w:tcW w:w="567" w:type="dxa"/>
          </w:tcPr>
          <w:p w:rsidR="00137C37" w:rsidRPr="00AC13B8" w:rsidRDefault="00137C37" w:rsidP="009B0EFB">
            <w:pPr>
              <w:tabs>
                <w:tab w:val="left" w:pos="993"/>
              </w:tabs>
              <w:rPr>
                <w:color w:val="1E1D1E"/>
                <w:sz w:val="22"/>
                <w:szCs w:val="22"/>
              </w:rPr>
            </w:pPr>
            <w:r w:rsidRPr="00AC13B8">
              <w:rPr>
                <w:color w:val="1E1D1E"/>
                <w:sz w:val="22"/>
                <w:szCs w:val="22"/>
              </w:rPr>
              <w:t>5</w:t>
            </w:r>
          </w:p>
        </w:tc>
        <w:tc>
          <w:tcPr>
            <w:tcW w:w="567" w:type="dxa"/>
          </w:tcPr>
          <w:p w:rsidR="00137C37" w:rsidRPr="00AC13B8" w:rsidRDefault="00137C37" w:rsidP="009B0EFB">
            <w:pPr>
              <w:tabs>
                <w:tab w:val="left" w:pos="993"/>
              </w:tabs>
              <w:rPr>
                <w:color w:val="1E1D1E"/>
                <w:sz w:val="22"/>
                <w:szCs w:val="22"/>
              </w:rPr>
            </w:pPr>
            <w:r>
              <w:rPr>
                <w:color w:val="1E1D1E"/>
                <w:sz w:val="22"/>
                <w:szCs w:val="22"/>
              </w:rPr>
              <w:t>6</w:t>
            </w:r>
          </w:p>
        </w:tc>
        <w:tc>
          <w:tcPr>
            <w:tcW w:w="2522" w:type="dxa"/>
          </w:tcPr>
          <w:p w:rsidR="00137C37" w:rsidRPr="00AC13B8" w:rsidRDefault="00137C37" w:rsidP="009B0EFB">
            <w:pPr>
              <w:tabs>
                <w:tab w:val="left" w:pos="993"/>
              </w:tabs>
              <w:rPr>
                <w:color w:val="1E1D1E"/>
                <w:sz w:val="22"/>
                <w:szCs w:val="22"/>
              </w:rPr>
            </w:pPr>
            <w:r>
              <w:rPr>
                <w:color w:val="1E1D1E"/>
                <w:sz w:val="22"/>
                <w:szCs w:val="22"/>
              </w:rPr>
              <w:t>7</w:t>
            </w:r>
          </w:p>
        </w:tc>
        <w:tc>
          <w:tcPr>
            <w:tcW w:w="2410" w:type="dxa"/>
          </w:tcPr>
          <w:p w:rsidR="00137C37" w:rsidRPr="00AC13B8" w:rsidRDefault="00137C37" w:rsidP="009B0EFB">
            <w:pPr>
              <w:tabs>
                <w:tab w:val="left" w:pos="993"/>
              </w:tabs>
              <w:rPr>
                <w:color w:val="1E1D1E"/>
                <w:sz w:val="22"/>
                <w:szCs w:val="22"/>
              </w:rPr>
            </w:pPr>
            <w:r>
              <w:rPr>
                <w:color w:val="1E1D1E"/>
                <w:sz w:val="22"/>
                <w:szCs w:val="22"/>
              </w:rPr>
              <w:t>8</w:t>
            </w:r>
          </w:p>
        </w:tc>
        <w:tc>
          <w:tcPr>
            <w:tcW w:w="1134" w:type="dxa"/>
          </w:tcPr>
          <w:p w:rsidR="00137C37" w:rsidRPr="00AC13B8" w:rsidRDefault="00137C37" w:rsidP="009B0EFB">
            <w:pPr>
              <w:tabs>
                <w:tab w:val="left" w:pos="993"/>
              </w:tabs>
              <w:rPr>
                <w:color w:val="1E1D1E"/>
                <w:sz w:val="22"/>
                <w:szCs w:val="22"/>
              </w:rPr>
            </w:pPr>
            <w:r>
              <w:rPr>
                <w:color w:val="1E1D1E"/>
                <w:sz w:val="22"/>
                <w:szCs w:val="22"/>
              </w:rPr>
              <w:t>9</w:t>
            </w:r>
          </w:p>
        </w:tc>
        <w:tc>
          <w:tcPr>
            <w:tcW w:w="1701" w:type="dxa"/>
          </w:tcPr>
          <w:p w:rsidR="00137C37" w:rsidRPr="00AC13B8" w:rsidRDefault="00137C37" w:rsidP="009B0EFB">
            <w:pPr>
              <w:tabs>
                <w:tab w:val="left" w:pos="993"/>
              </w:tabs>
              <w:rPr>
                <w:color w:val="1E1D1E"/>
                <w:sz w:val="22"/>
                <w:szCs w:val="22"/>
              </w:rPr>
            </w:pPr>
            <w:r>
              <w:rPr>
                <w:color w:val="1E1D1E"/>
                <w:sz w:val="22"/>
                <w:szCs w:val="22"/>
              </w:rPr>
              <w:t>10</w:t>
            </w:r>
          </w:p>
        </w:tc>
        <w:tc>
          <w:tcPr>
            <w:tcW w:w="1134" w:type="dxa"/>
          </w:tcPr>
          <w:p w:rsidR="00137C37" w:rsidRPr="00AC13B8" w:rsidRDefault="00137C37" w:rsidP="009B0EFB">
            <w:pPr>
              <w:tabs>
                <w:tab w:val="left" w:pos="993"/>
              </w:tabs>
              <w:rPr>
                <w:color w:val="1E1D1E"/>
                <w:sz w:val="22"/>
                <w:szCs w:val="22"/>
              </w:rPr>
            </w:pPr>
            <w:r>
              <w:rPr>
                <w:color w:val="1E1D1E"/>
                <w:sz w:val="22"/>
                <w:szCs w:val="22"/>
              </w:rPr>
              <w:t>11</w:t>
            </w:r>
          </w:p>
        </w:tc>
        <w:tc>
          <w:tcPr>
            <w:tcW w:w="709" w:type="dxa"/>
          </w:tcPr>
          <w:p w:rsidR="00137C37" w:rsidRPr="00AC13B8" w:rsidRDefault="00137C37" w:rsidP="009B0EFB">
            <w:pPr>
              <w:tabs>
                <w:tab w:val="left" w:pos="993"/>
              </w:tabs>
              <w:rPr>
                <w:color w:val="1E1D1E"/>
                <w:sz w:val="22"/>
                <w:szCs w:val="22"/>
              </w:rPr>
            </w:pPr>
            <w:r>
              <w:rPr>
                <w:color w:val="1E1D1E"/>
                <w:sz w:val="22"/>
                <w:szCs w:val="22"/>
              </w:rPr>
              <w:t>12</w:t>
            </w:r>
          </w:p>
        </w:tc>
      </w:tr>
      <w:tr w:rsidR="00137C37" w:rsidRPr="00C53FEB" w:rsidTr="009B0EFB">
        <w:trPr>
          <w:trHeight w:val="69"/>
        </w:trPr>
        <w:tc>
          <w:tcPr>
            <w:tcW w:w="817" w:type="dxa"/>
          </w:tcPr>
          <w:p w:rsidR="00137C37" w:rsidRPr="00AC13B8" w:rsidRDefault="00137C37" w:rsidP="009B0EFB">
            <w:pPr>
              <w:tabs>
                <w:tab w:val="left" w:pos="993"/>
              </w:tabs>
              <w:rPr>
                <w:color w:val="1E1D1E"/>
                <w:sz w:val="22"/>
                <w:szCs w:val="22"/>
              </w:rPr>
            </w:pPr>
          </w:p>
        </w:tc>
        <w:tc>
          <w:tcPr>
            <w:tcW w:w="1701" w:type="dxa"/>
          </w:tcPr>
          <w:p w:rsidR="00137C37" w:rsidRPr="00AC13B8" w:rsidRDefault="00137C37" w:rsidP="009B0EFB">
            <w:pPr>
              <w:tabs>
                <w:tab w:val="left" w:pos="993"/>
              </w:tabs>
              <w:rPr>
                <w:color w:val="1E1D1E"/>
                <w:sz w:val="22"/>
                <w:szCs w:val="22"/>
              </w:rPr>
            </w:pPr>
          </w:p>
        </w:tc>
        <w:tc>
          <w:tcPr>
            <w:tcW w:w="1021" w:type="dxa"/>
          </w:tcPr>
          <w:p w:rsidR="00137C37" w:rsidRPr="00AC13B8" w:rsidRDefault="00137C37" w:rsidP="009B0EFB">
            <w:pPr>
              <w:tabs>
                <w:tab w:val="left" w:pos="993"/>
              </w:tabs>
              <w:rPr>
                <w:color w:val="1E1D1E"/>
                <w:sz w:val="22"/>
                <w:szCs w:val="22"/>
              </w:rPr>
            </w:pPr>
          </w:p>
        </w:tc>
        <w:tc>
          <w:tcPr>
            <w:tcW w:w="567" w:type="dxa"/>
          </w:tcPr>
          <w:p w:rsidR="00137C37" w:rsidRPr="00AC13B8" w:rsidRDefault="00137C37" w:rsidP="009B0EFB">
            <w:pPr>
              <w:tabs>
                <w:tab w:val="left" w:pos="993"/>
              </w:tabs>
              <w:rPr>
                <w:color w:val="1E1D1E"/>
                <w:sz w:val="22"/>
                <w:szCs w:val="22"/>
              </w:rPr>
            </w:pPr>
          </w:p>
        </w:tc>
        <w:tc>
          <w:tcPr>
            <w:tcW w:w="567" w:type="dxa"/>
          </w:tcPr>
          <w:p w:rsidR="00137C37" w:rsidRPr="00AC13B8" w:rsidRDefault="00137C37" w:rsidP="009B0EFB">
            <w:pPr>
              <w:tabs>
                <w:tab w:val="left" w:pos="993"/>
              </w:tabs>
              <w:rPr>
                <w:color w:val="1E1D1E"/>
                <w:sz w:val="22"/>
                <w:szCs w:val="22"/>
              </w:rPr>
            </w:pPr>
          </w:p>
        </w:tc>
        <w:tc>
          <w:tcPr>
            <w:tcW w:w="567" w:type="dxa"/>
          </w:tcPr>
          <w:p w:rsidR="00137C37" w:rsidRPr="00AC13B8" w:rsidRDefault="00137C37" w:rsidP="009B0EFB">
            <w:pPr>
              <w:tabs>
                <w:tab w:val="left" w:pos="993"/>
              </w:tabs>
              <w:rPr>
                <w:color w:val="1E1D1E"/>
                <w:sz w:val="22"/>
                <w:szCs w:val="22"/>
              </w:rPr>
            </w:pPr>
          </w:p>
        </w:tc>
        <w:tc>
          <w:tcPr>
            <w:tcW w:w="2522" w:type="dxa"/>
          </w:tcPr>
          <w:p w:rsidR="00137C37" w:rsidRPr="00AC13B8" w:rsidRDefault="00137C37" w:rsidP="009B0EFB">
            <w:pPr>
              <w:tabs>
                <w:tab w:val="left" w:pos="993"/>
              </w:tabs>
              <w:rPr>
                <w:color w:val="1E1D1E"/>
                <w:sz w:val="22"/>
                <w:szCs w:val="22"/>
              </w:rPr>
            </w:pPr>
          </w:p>
        </w:tc>
        <w:tc>
          <w:tcPr>
            <w:tcW w:w="2410" w:type="dxa"/>
          </w:tcPr>
          <w:p w:rsidR="00137C37" w:rsidRPr="00AC13B8" w:rsidRDefault="00137C37" w:rsidP="009B0EFB">
            <w:pPr>
              <w:tabs>
                <w:tab w:val="left" w:pos="993"/>
              </w:tabs>
              <w:rPr>
                <w:color w:val="1E1D1E"/>
                <w:sz w:val="22"/>
                <w:szCs w:val="22"/>
              </w:rPr>
            </w:pPr>
          </w:p>
        </w:tc>
        <w:tc>
          <w:tcPr>
            <w:tcW w:w="1134" w:type="dxa"/>
          </w:tcPr>
          <w:p w:rsidR="00137C37" w:rsidRPr="00AC13B8" w:rsidRDefault="00137C37" w:rsidP="009B0EFB">
            <w:pPr>
              <w:tabs>
                <w:tab w:val="left" w:pos="993"/>
              </w:tabs>
              <w:rPr>
                <w:color w:val="1E1D1E"/>
                <w:sz w:val="22"/>
                <w:szCs w:val="22"/>
              </w:rPr>
            </w:pPr>
          </w:p>
        </w:tc>
        <w:tc>
          <w:tcPr>
            <w:tcW w:w="1701" w:type="dxa"/>
          </w:tcPr>
          <w:p w:rsidR="00137C37" w:rsidRPr="00AC13B8" w:rsidRDefault="00137C37" w:rsidP="009B0EFB">
            <w:pPr>
              <w:tabs>
                <w:tab w:val="left" w:pos="993"/>
              </w:tabs>
              <w:rPr>
                <w:color w:val="1E1D1E"/>
                <w:sz w:val="22"/>
                <w:szCs w:val="22"/>
              </w:rPr>
            </w:pPr>
          </w:p>
        </w:tc>
        <w:tc>
          <w:tcPr>
            <w:tcW w:w="1134" w:type="dxa"/>
          </w:tcPr>
          <w:p w:rsidR="00137C37" w:rsidRPr="00AC13B8" w:rsidRDefault="00137C37" w:rsidP="009B0EFB">
            <w:pPr>
              <w:tabs>
                <w:tab w:val="left" w:pos="993"/>
              </w:tabs>
              <w:rPr>
                <w:color w:val="1E1D1E"/>
                <w:sz w:val="22"/>
                <w:szCs w:val="22"/>
              </w:rPr>
            </w:pPr>
          </w:p>
        </w:tc>
        <w:tc>
          <w:tcPr>
            <w:tcW w:w="709" w:type="dxa"/>
          </w:tcPr>
          <w:p w:rsidR="00137C37" w:rsidRPr="00AC13B8" w:rsidRDefault="00137C37" w:rsidP="009B0EFB">
            <w:pPr>
              <w:tabs>
                <w:tab w:val="left" w:pos="993"/>
              </w:tabs>
              <w:rPr>
                <w:color w:val="1E1D1E"/>
                <w:sz w:val="22"/>
                <w:szCs w:val="22"/>
              </w:rPr>
            </w:pPr>
          </w:p>
        </w:tc>
      </w:tr>
    </w:tbl>
    <w:p w:rsidR="002566A9" w:rsidRDefault="002566A9" w:rsidP="0023488C">
      <w:pPr>
        <w:shd w:val="clear" w:color="auto" w:fill="FFFFFF"/>
        <w:tabs>
          <w:tab w:val="left" w:pos="993"/>
        </w:tabs>
        <w:ind w:left="4536"/>
        <w:jc w:val="right"/>
        <w:rPr>
          <w:color w:val="1E1D1E"/>
          <w:sz w:val="24"/>
          <w:szCs w:val="24"/>
        </w:rPr>
      </w:pPr>
    </w:p>
    <w:p w:rsidR="00C53FEB" w:rsidRDefault="00C53FEB" w:rsidP="0023488C">
      <w:pPr>
        <w:shd w:val="clear" w:color="auto" w:fill="FFFFFF"/>
        <w:tabs>
          <w:tab w:val="left" w:pos="993"/>
        </w:tabs>
        <w:ind w:left="4536"/>
        <w:jc w:val="right"/>
        <w:rPr>
          <w:color w:val="1E1D1E"/>
          <w:sz w:val="24"/>
          <w:szCs w:val="24"/>
        </w:rPr>
      </w:pPr>
    </w:p>
    <w:p w:rsidR="002566A9" w:rsidRDefault="002566A9" w:rsidP="0023488C">
      <w:pPr>
        <w:shd w:val="clear" w:color="auto" w:fill="FFFFFF"/>
        <w:tabs>
          <w:tab w:val="left" w:pos="993"/>
        </w:tabs>
        <w:ind w:left="4536"/>
        <w:jc w:val="right"/>
        <w:rPr>
          <w:color w:val="1E1D1E"/>
          <w:sz w:val="24"/>
          <w:szCs w:val="24"/>
        </w:rPr>
      </w:pPr>
    </w:p>
    <w:p w:rsidR="002566A9" w:rsidRDefault="002566A9" w:rsidP="0023488C">
      <w:pPr>
        <w:shd w:val="clear" w:color="auto" w:fill="FFFFFF"/>
        <w:tabs>
          <w:tab w:val="left" w:pos="993"/>
        </w:tabs>
        <w:ind w:left="4536"/>
        <w:jc w:val="right"/>
        <w:rPr>
          <w:color w:val="1E1D1E"/>
          <w:sz w:val="24"/>
          <w:szCs w:val="24"/>
        </w:rPr>
        <w:sectPr w:rsidR="002566A9" w:rsidSect="00B44444">
          <w:type w:val="continuous"/>
          <w:pgSz w:w="16838" w:h="11906" w:orient="landscape" w:code="9"/>
          <w:pgMar w:top="1276" w:right="1134" w:bottom="1134" w:left="709" w:header="720" w:footer="720" w:gutter="0"/>
          <w:cols w:space="720"/>
          <w:docGrid w:linePitch="272"/>
        </w:sectPr>
      </w:pPr>
    </w:p>
    <w:p w:rsidR="00F95A5B" w:rsidRPr="000A568F" w:rsidRDefault="00F95A5B" w:rsidP="0023488C">
      <w:pPr>
        <w:shd w:val="clear" w:color="auto" w:fill="FFFFFF"/>
        <w:tabs>
          <w:tab w:val="left" w:pos="993"/>
        </w:tabs>
        <w:ind w:left="4536"/>
        <w:jc w:val="right"/>
        <w:rPr>
          <w:color w:val="1E1D1E"/>
          <w:sz w:val="24"/>
          <w:szCs w:val="24"/>
        </w:rPr>
      </w:pPr>
      <w:r w:rsidRPr="000A568F">
        <w:rPr>
          <w:color w:val="1E1D1E"/>
          <w:sz w:val="24"/>
          <w:szCs w:val="24"/>
        </w:rPr>
        <w:lastRenderedPageBreak/>
        <w:t>Приложение</w:t>
      </w:r>
      <w:r w:rsidR="00923969">
        <w:rPr>
          <w:color w:val="1E1D1E"/>
          <w:sz w:val="24"/>
          <w:szCs w:val="24"/>
        </w:rPr>
        <w:t xml:space="preserve"> №</w:t>
      </w:r>
      <w:r w:rsidR="00E82DBE">
        <w:rPr>
          <w:color w:val="1E1D1E"/>
          <w:sz w:val="24"/>
          <w:szCs w:val="24"/>
        </w:rPr>
        <w:t xml:space="preserve"> </w:t>
      </w:r>
      <w:r w:rsidR="00923969">
        <w:rPr>
          <w:color w:val="1E1D1E"/>
          <w:sz w:val="24"/>
          <w:szCs w:val="24"/>
        </w:rPr>
        <w:t>2</w:t>
      </w:r>
    </w:p>
    <w:p w:rsidR="00F95A5B" w:rsidRPr="000A568F" w:rsidRDefault="00F95A5B" w:rsidP="0023488C">
      <w:pPr>
        <w:shd w:val="clear" w:color="auto" w:fill="FFFFFF"/>
        <w:tabs>
          <w:tab w:val="left" w:pos="993"/>
        </w:tabs>
        <w:ind w:left="4536"/>
        <w:jc w:val="right"/>
        <w:rPr>
          <w:bCs/>
          <w:color w:val="1E1D1E"/>
          <w:sz w:val="24"/>
          <w:szCs w:val="24"/>
        </w:rPr>
      </w:pPr>
      <w:r w:rsidRPr="000A568F">
        <w:rPr>
          <w:color w:val="1E1D1E"/>
          <w:sz w:val="24"/>
          <w:szCs w:val="24"/>
        </w:rPr>
        <w:t xml:space="preserve">к </w:t>
      </w:r>
      <w:r w:rsidR="0023488C" w:rsidRPr="000A568F">
        <w:rPr>
          <w:bCs/>
          <w:color w:val="1E1D1E"/>
          <w:sz w:val="24"/>
          <w:szCs w:val="24"/>
        </w:rPr>
        <w:t>Поряд</w:t>
      </w:r>
      <w:r w:rsidR="00402DB3" w:rsidRPr="000A568F">
        <w:rPr>
          <w:bCs/>
          <w:color w:val="1E1D1E"/>
          <w:sz w:val="24"/>
          <w:szCs w:val="24"/>
        </w:rPr>
        <w:t>ку</w:t>
      </w:r>
      <w:r w:rsidRPr="000A568F">
        <w:rPr>
          <w:bCs/>
          <w:color w:val="1E1D1E"/>
          <w:sz w:val="24"/>
          <w:szCs w:val="24"/>
        </w:rPr>
        <w:t xml:space="preserve"> формирования перечня налоговых расходов и оценки налоговых расходов</w:t>
      </w:r>
      <w:r w:rsidRPr="000A568F">
        <w:rPr>
          <w:color w:val="1E1D1E"/>
          <w:sz w:val="24"/>
          <w:szCs w:val="24"/>
        </w:rPr>
        <w:t xml:space="preserve"> </w:t>
      </w:r>
      <w:proofErr w:type="spellStart"/>
      <w:r w:rsidR="00262CF6">
        <w:rPr>
          <w:bCs/>
          <w:color w:val="1E1D1E"/>
          <w:sz w:val="24"/>
          <w:szCs w:val="24"/>
        </w:rPr>
        <w:t>Сим</w:t>
      </w:r>
      <w:r w:rsidR="00402DB3" w:rsidRPr="000A568F">
        <w:rPr>
          <w:bCs/>
          <w:color w:val="1E1D1E"/>
          <w:sz w:val="24"/>
          <w:szCs w:val="24"/>
        </w:rPr>
        <w:t>ского</w:t>
      </w:r>
      <w:proofErr w:type="spellEnd"/>
      <w:r w:rsidR="00402DB3" w:rsidRPr="000A568F">
        <w:rPr>
          <w:bCs/>
          <w:color w:val="1E1D1E"/>
          <w:sz w:val="24"/>
          <w:szCs w:val="24"/>
        </w:rPr>
        <w:t xml:space="preserve"> городского поселения</w:t>
      </w:r>
    </w:p>
    <w:p w:rsidR="00F95A5B" w:rsidRPr="000A568F" w:rsidRDefault="00F95A5B" w:rsidP="00F95A5B">
      <w:pPr>
        <w:shd w:val="clear" w:color="auto" w:fill="FFFFFF"/>
        <w:tabs>
          <w:tab w:val="left" w:pos="993"/>
        </w:tabs>
        <w:ind w:firstLine="567"/>
        <w:jc w:val="center"/>
        <w:rPr>
          <w:color w:val="1E1D1E"/>
          <w:sz w:val="24"/>
          <w:szCs w:val="24"/>
        </w:rPr>
      </w:pPr>
    </w:p>
    <w:p w:rsidR="00F95A5B" w:rsidRPr="000A568F" w:rsidRDefault="00F95A5B" w:rsidP="00F95A5B">
      <w:pPr>
        <w:shd w:val="clear" w:color="auto" w:fill="FFFFFF"/>
        <w:tabs>
          <w:tab w:val="left" w:pos="993"/>
        </w:tabs>
        <w:ind w:firstLine="567"/>
        <w:jc w:val="center"/>
        <w:rPr>
          <w:color w:val="1E1D1E"/>
          <w:sz w:val="24"/>
          <w:szCs w:val="24"/>
        </w:rPr>
      </w:pPr>
    </w:p>
    <w:p w:rsidR="00F95A5B" w:rsidRPr="000A568F" w:rsidRDefault="00F95A5B" w:rsidP="00F95A5B">
      <w:pPr>
        <w:shd w:val="clear" w:color="auto" w:fill="FFFFFF"/>
        <w:tabs>
          <w:tab w:val="left" w:pos="993"/>
        </w:tabs>
        <w:ind w:firstLine="567"/>
        <w:jc w:val="center"/>
        <w:rPr>
          <w:b/>
          <w:color w:val="1E1D1E"/>
          <w:sz w:val="24"/>
          <w:szCs w:val="24"/>
        </w:rPr>
      </w:pPr>
      <w:r w:rsidRPr="000A568F">
        <w:rPr>
          <w:b/>
          <w:color w:val="1E1D1E"/>
          <w:sz w:val="24"/>
          <w:szCs w:val="24"/>
        </w:rPr>
        <w:t xml:space="preserve">Перечень </w:t>
      </w:r>
    </w:p>
    <w:p w:rsidR="00F95A5B" w:rsidRPr="000A568F" w:rsidRDefault="00F95A5B" w:rsidP="00F95A5B">
      <w:pPr>
        <w:shd w:val="clear" w:color="auto" w:fill="FFFFFF"/>
        <w:tabs>
          <w:tab w:val="left" w:pos="993"/>
        </w:tabs>
        <w:ind w:firstLine="567"/>
        <w:jc w:val="center"/>
        <w:rPr>
          <w:b/>
          <w:color w:val="1E1D1E"/>
          <w:sz w:val="24"/>
          <w:szCs w:val="24"/>
        </w:rPr>
      </w:pPr>
      <w:r w:rsidRPr="000A568F">
        <w:rPr>
          <w:b/>
          <w:color w:val="1E1D1E"/>
          <w:sz w:val="24"/>
          <w:szCs w:val="24"/>
        </w:rPr>
        <w:t xml:space="preserve">показателей для проведения оценки налоговых расходов </w:t>
      </w:r>
    </w:p>
    <w:p w:rsidR="00F95A5B" w:rsidRPr="000A568F" w:rsidRDefault="00262CF6" w:rsidP="00F95A5B">
      <w:pPr>
        <w:shd w:val="clear" w:color="auto" w:fill="FFFFFF"/>
        <w:tabs>
          <w:tab w:val="left" w:pos="993"/>
        </w:tabs>
        <w:ind w:firstLine="567"/>
        <w:jc w:val="center"/>
        <w:rPr>
          <w:b/>
          <w:color w:val="1E1D1E"/>
          <w:sz w:val="24"/>
          <w:szCs w:val="24"/>
        </w:rPr>
      </w:pPr>
      <w:proofErr w:type="spellStart"/>
      <w:r>
        <w:rPr>
          <w:b/>
          <w:color w:val="1E1D1E"/>
          <w:sz w:val="24"/>
          <w:szCs w:val="24"/>
        </w:rPr>
        <w:t>Симского</w:t>
      </w:r>
      <w:proofErr w:type="spellEnd"/>
      <w:r>
        <w:rPr>
          <w:b/>
          <w:color w:val="1E1D1E"/>
          <w:sz w:val="24"/>
          <w:szCs w:val="24"/>
        </w:rPr>
        <w:t xml:space="preserve"> городского поселения</w:t>
      </w:r>
    </w:p>
    <w:p w:rsidR="00A870A8" w:rsidRPr="000A568F" w:rsidRDefault="00A870A8" w:rsidP="00F95A5B">
      <w:pPr>
        <w:shd w:val="clear" w:color="auto" w:fill="FFFFFF"/>
        <w:tabs>
          <w:tab w:val="left" w:pos="993"/>
        </w:tabs>
        <w:ind w:firstLine="567"/>
        <w:jc w:val="center"/>
        <w:rPr>
          <w:b/>
          <w:color w:val="1E1D1E"/>
          <w:sz w:val="24"/>
          <w:szCs w:val="24"/>
        </w:rPr>
      </w:pPr>
    </w:p>
    <w:tbl>
      <w:tblPr>
        <w:tblStyle w:val="ad"/>
        <w:tblW w:w="0" w:type="auto"/>
        <w:tblLook w:val="04A0"/>
      </w:tblPr>
      <w:tblGrid>
        <w:gridCol w:w="4928"/>
        <w:gridCol w:w="4558"/>
      </w:tblGrid>
      <w:tr w:rsidR="00A870A8" w:rsidRPr="000A568F" w:rsidTr="00CC74AA">
        <w:tc>
          <w:tcPr>
            <w:tcW w:w="4928" w:type="dxa"/>
            <w:vAlign w:val="center"/>
          </w:tcPr>
          <w:p w:rsidR="00A870A8" w:rsidRPr="000A568F" w:rsidRDefault="00A870A8" w:rsidP="00923969">
            <w:pPr>
              <w:jc w:val="center"/>
              <w:rPr>
                <w:sz w:val="24"/>
                <w:szCs w:val="24"/>
              </w:rPr>
            </w:pPr>
            <w:r w:rsidRPr="000A568F">
              <w:rPr>
                <w:sz w:val="24"/>
                <w:szCs w:val="24"/>
              </w:rPr>
              <w:t>Предоставляемая информация</w:t>
            </w:r>
          </w:p>
        </w:tc>
        <w:tc>
          <w:tcPr>
            <w:tcW w:w="4558" w:type="dxa"/>
            <w:vAlign w:val="center"/>
          </w:tcPr>
          <w:p w:rsidR="00A870A8" w:rsidRPr="000A568F" w:rsidRDefault="00A870A8" w:rsidP="00923969">
            <w:pPr>
              <w:jc w:val="center"/>
              <w:rPr>
                <w:sz w:val="24"/>
                <w:szCs w:val="24"/>
              </w:rPr>
            </w:pPr>
            <w:r w:rsidRPr="000A568F">
              <w:rPr>
                <w:sz w:val="24"/>
                <w:szCs w:val="24"/>
              </w:rPr>
              <w:t>Источник данных</w:t>
            </w:r>
          </w:p>
        </w:tc>
      </w:tr>
      <w:tr w:rsidR="00A870A8" w:rsidRPr="000A568F" w:rsidTr="00923969">
        <w:tc>
          <w:tcPr>
            <w:tcW w:w="9486" w:type="dxa"/>
            <w:gridSpan w:val="2"/>
            <w:vAlign w:val="center"/>
          </w:tcPr>
          <w:p w:rsidR="00A870A8" w:rsidRPr="000A568F" w:rsidRDefault="00A870A8" w:rsidP="00923969">
            <w:pPr>
              <w:tabs>
                <w:tab w:val="left" w:pos="993"/>
              </w:tabs>
              <w:jc w:val="center"/>
              <w:rPr>
                <w:b/>
                <w:color w:val="1E1D1E"/>
                <w:sz w:val="24"/>
                <w:szCs w:val="24"/>
              </w:rPr>
            </w:pPr>
            <w:r w:rsidRPr="000A568F">
              <w:rPr>
                <w:sz w:val="24"/>
                <w:szCs w:val="24"/>
              </w:rPr>
              <w:t>Наименование муниципального образования</w:t>
            </w:r>
          </w:p>
        </w:tc>
      </w:tr>
      <w:tr w:rsidR="00A870A8" w:rsidRPr="000A568F" w:rsidTr="00CC74AA">
        <w:tc>
          <w:tcPr>
            <w:tcW w:w="4928" w:type="dxa"/>
          </w:tcPr>
          <w:p w:rsidR="00A870A8" w:rsidRPr="000A568F" w:rsidRDefault="00A870A8" w:rsidP="00923969">
            <w:pPr>
              <w:rPr>
                <w:sz w:val="24"/>
                <w:szCs w:val="24"/>
              </w:rPr>
            </w:pPr>
            <w:r w:rsidRPr="000A568F">
              <w:rPr>
                <w:sz w:val="24"/>
                <w:szCs w:val="24"/>
              </w:rPr>
              <w:t xml:space="preserve">1. </w:t>
            </w:r>
            <w:r w:rsidR="00AC13B8" w:rsidRPr="00AC13B8">
              <w:rPr>
                <w:sz w:val="24"/>
                <w:szCs w:val="24"/>
              </w:rPr>
              <w:t>Наименование налога, сбора, по которому предусматривается налоговый расход</w:t>
            </w:r>
          </w:p>
        </w:tc>
        <w:tc>
          <w:tcPr>
            <w:tcW w:w="4558" w:type="dxa"/>
          </w:tcPr>
          <w:p w:rsidR="00A870A8" w:rsidRPr="00923969" w:rsidRDefault="00A870A8" w:rsidP="00CC74AA">
            <w:pPr>
              <w:rPr>
                <w:sz w:val="24"/>
                <w:szCs w:val="24"/>
              </w:rPr>
            </w:pPr>
            <w:r w:rsidRPr="000A568F">
              <w:rPr>
                <w:sz w:val="24"/>
                <w:szCs w:val="24"/>
              </w:rPr>
              <w:t>куратор налогового расхода</w:t>
            </w:r>
            <w:r w:rsidR="00923969" w:rsidRPr="00923969">
              <w:rPr>
                <w:sz w:val="24"/>
                <w:szCs w:val="24"/>
              </w:rPr>
              <w:t xml:space="preserve"> </w:t>
            </w:r>
            <w:r w:rsidR="00923969">
              <w:rPr>
                <w:sz w:val="24"/>
                <w:szCs w:val="24"/>
              </w:rPr>
              <w:t>(Комитет по управлению муниципальным имуществом</w:t>
            </w:r>
            <w:r w:rsidR="00262CF6">
              <w:rPr>
                <w:sz w:val="24"/>
                <w:szCs w:val="24"/>
              </w:rPr>
              <w:t xml:space="preserve"> и земельным отношениям</w:t>
            </w:r>
            <w:r w:rsidR="00923969">
              <w:rPr>
                <w:sz w:val="24"/>
                <w:szCs w:val="24"/>
              </w:rPr>
              <w:t xml:space="preserve"> администрации </w:t>
            </w:r>
            <w:proofErr w:type="spellStart"/>
            <w:r w:rsidR="00262CF6">
              <w:rPr>
                <w:sz w:val="24"/>
                <w:szCs w:val="24"/>
              </w:rPr>
              <w:t>Сим</w:t>
            </w:r>
            <w:r w:rsidR="00923969">
              <w:rPr>
                <w:sz w:val="24"/>
                <w:szCs w:val="24"/>
              </w:rPr>
              <w:t>ского</w:t>
            </w:r>
            <w:proofErr w:type="spellEnd"/>
            <w:r w:rsidR="00923969">
              <w:rPr>
                <w:sz w:val="24"/>
                <w:szCs w:val="24"/>
              </w:rPr>
              <w:t xml:space="preserve"> </w:t>
            </w:r>
            <w:r w:rsidR="00262CF6" w:rsidRPr="000A568F">
              <w:rPr>
                <w:bCs/>
                <w:color w:val="1E1D1E"/>
                <w:sz w:val="24"/>
                <w:szCs w:val="24"/>
              </w:rPr>
              <w:t>городского поселения</w:t>
            </w:r>
            <w:r w:rsidR="00CC74AA">
              <w:rPr>
                <w:bCs/>
                <w:color w:val="1E1D1E"/>
                <w:sz w:val="24"/>
                <w:szCs w:val="24"/>
              </w:rPr>
              <w:t>)</w:t>
            </w:r>
            <w:r w:rsidR="00923969">
              <w:rPr>
                <w:sz w:val="24"/>
                <w:szCs w:val="24"/>
              </w:rPr>
              <w:t xml:space="preserve"> </w:t>
            </w:r>
          </w:p>
        </w:tc>
      </w:tr>
      <w:tr w:rsidR="009B0EFB" w:rsidRPr="000A568F" w:rsidTr="00CC74AA">
        <w:tc>
          <w:tcPr>
            <w:tcW w:w="4928" w:type="dxa"/>
          </w:tcPr>
          <w:p w:rsidR="009B0EFB" w:rsidRPr="000A568F" w:rsidRDefault="009B0EFB" w:rsidP="00923969">
            <w:pPr>
              <w:rPr>
                <w:sz w:val="24"/>
                <w:szCs w:val="24"/>
              </w:rPr>
            </w:pPr>
            <w:r w:rsidRPr="000A568F">
              <w:rPr>
                <w:sz w:val="24"/>
                <w:szCs w:val="24"/>
              </w:rPr>
              <w:t>2. Наименование налогового расхода (содержание льготы, освобождения или иной преференции)</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9B0EFB" w:rsidRPr="000A568F" w:rsidTr="00CC74AA">
        <w:tc>
          <w:tcPr>
            <w:tcW w:w="4928" w:type="dxa"/>
          </w:tcPr>
          <w:p w:rsidR="009B0EFB" w:rsidRPr="000A568F" w:rsidRDefault="009B0EFB" w:rsidP="00C53FEB">
            <w:pPr>
              <w:rPr>
                <w:sz w:val="24"/>
                <w:szCs w:val="24"/>
              </w:rPr>
            </w:pPr>
            <w:r w:rsidRPr="000A568F">
              <w:rPr>
                <w:sz w:val="24"/>
                <w:szCs w:val="24"/>
              </w:rPr>
              <w:t>3.</w:t>
            </w:r>
            <w:r>
              <w:rPr>
                <w:sz w:val="24"/>
                <w:szCs w:val="24"/>
              </w:rPr>
              <w:t xml:space="preserve"> </w:t>
            </w:r>
            <w:r w:rsidRPr="00A50036">
              <w:rPr>
                <w:sz w:val="24"/>
                <w:szCs w:val="24"/>
              </w:rPr>
              <w:t>Реквизиты правового акта, которым предусмотрен налоговый расход, структурная единица (статья, часть, пункт, подпункт)</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9B0EFB" w:rsidRPr="000A568F" w:rsidTr="00CC74AA">
        <w:tc>
          <w:tcPr>
            <w:tcW w:w="4928" w:type="dxa"/>
          </w:tcPr>
          <w:p w:rsidR="009B0EFB" w:rsidRPr="000A568F" w:rsidRDefault="009B0EFB" w:rsidP="00C53FEB">
            <w:pPr>
              <w:rPr>
                <w:sz w:val="24"/>
                <w:szCs w:val="24"/>
              </w:rPr>
            </w:pPr>
            <w:r>
              <w:rPr>
                <w:sz w:val="24"/>
                <w:szCs w:val="24"/>
              </w:rPr>
              <w:t xml:space="preserve">4. </w:t>
            </w:r>
            <w:r w:rsidRPr="00A50036">
              <w:rPr>
                <w:sz w:val="24"/>
                <w:szCs w:val="24"/>
              </w:rPr>
              <w:t>Период действия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9B0EFB" w:rsidRPr="000A568F" w:rsidTr="00CC74AA">
        <w:tc>
          <w:tcPr>
            <w:tcW w:w="4928" w:type="dxa"/>
          </w:tcPr>
          <w:p w:rsidR="009B0EFB" w:rsidRPr="000A568F" w:rsidRDefault="009B0EFB" w:rsidP="00923969">
            <w:pPr>
              <w:rPr>
                <w:sz w:val="24"/>
                <w:szCs w:val="24"/>
              </w:rPr>
            </w:pPr>
            <w:r>
              <w:rPr>
                <w:sz w:val="24"/>
                <w:szCs w:val="24"/>
              </w:rPr>
              <w:t>5</w:t>
            </w:r>
            <w:r w:rsidRPr="000A568F">
              <w:rPr>
                <w:sz w:val="24"/>
                <w:szCs w:val="24"/>
              </w:rPr>
              <w:t>. Категории получателей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9B0EFB" w:rsidRPr="000A568F" w:rsidTr="00CC74AA">
        <w:tc>
          <w:tcPr>
            <w:tcW w:w="4928" w:type="dxa"/>
          </w:tcPr>
          <w:p w:rsidR="009B0EFB" w:rsidRDefault="009B0EFB" w:rsidP="00207CCD">
            <w:pPr>
              <w:rPr>
                <w:sz w:val="24"/>
                <w:szCs w:val="24"/>
              </w:rPr>
            </w:pPr>
            <w:r>
              <w:rPr>
                <w:sz w:val="24"/>
                <w:szCs w:val="24"/>
              </w:rPr>
              <w:t xml:space="preserve">6. </w:t>
            </w:r>
            <w:r w:rsidRPr="00AC13B8">
              <w:rPr>
                <w:sz w:val="24"/>
                <w:szCs w:val="24"/>
              </w:rPr>
              <w:t>Цель предоставления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9B0EFB" w:rsidRPr="000A568F" w:rsidTr="00CC74AA">
        <w:tc>
          <w:tcPr>
            <w:tcW w:w="4928" w:type="dxa"/>
          </w:tcPr>
          <w:p w:rsidR="009B0EFB" w:rsidRPr="001756F0" w:rsidRDefault="009B0EFB" w:rsidP="009B0EFB">
            <w:pPr>
              <w:rPr>
                <w:sz w:val="24"/>
                <w:szCs w:val="24"/>
              </w:rPr>
            </w:pPr>
            <w:r>
              <w:rPr>
                <w:sz w:val="24"/>
                <w:szCs w:val="24"/>
              </w:rPr>
              <w:t xml:space="preserve">7. </w:t>
            </w:r>
            <w:r w:rsidRPr="001756F0">
              <w:rPr>
                <w:sz w:val="24"/>
                <w:szCs w:val="24"/>
              </w:rPr>
              <w:t xml:space="preserve">Наименование муниципальной программы (подпрограммы, задачи муниципальной программы), или направления (цели) социально-экономической политики </w:t>
            </w:r>
            <w:proofErr w:type="spellStart"/>
            <w:r>
              <w:rPr>
                <w:sz w:val="24"/>
                <w:szCs w:val="24"/>
              </w:rPr>
              <w:t>Симского</w:t>
            </w:r>
            <w:proofErr w:type="spellEnd"/>
            <w:r w:rsidRPr="001756F0">
              <w:rPr>
                <w:sz w:val="24"/>
                <w:szCs w:val="24"/>
              </w:rPr>
              <w:t xml:space="preserve"> городского поселения, не относящегося к муниципальным  программам, на достижение которого направлен налоговый расход</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9B0EFB" w:rsidRPr="000A568F" w:rsidTr="00CC74AA">
        <w:tc>
          <w:tcPr>
            <w:tcW w:w="4928" w:type="dxa"/>
          </w:tcPr>
          <w:p w:rsidR="009B0EFB" w:rsidRPr="000A568F" w:rsidRDefault="009B0EFB" w:rsidP="009B0EFB">
            <w:pPr>
              <w:rPr>
                <w:sz w:val="24"/>
                <w:szCs w:val="24"/>
              </w:rPr>
            </w:pPr>
            <w:r>
              <w:rPr>
                <w:sz w:val="24"/>
                <w:szCs w:val="24"/>
              </w:rPr>
              <w:t>8</w:t>
            </w:r>
            <w:r w:rsidRPr="000A568F">
              <w:rPr>
                <w:sz w:val="24"/>
                <w:szCs w:val="24"/>
              </w:rPr>
              <w:t xml:space="preserve">. </w:t>
            </w:r>
            <w:r w:rsidRPr="001756F0">
              <w:rPr>
                <w:sz w:val="24"/>
                <w:szCs w:val="24"/>
              </w:rPr>
              <w:t xml:space="preserve">Наименование целевого индикатора (показателя), определенного муниципальной </w:t>
            </w:r>
            <w:r w:rsidRPr="001756F0">
              <w:rPr>
                <w:sz w:val="24"/>
                <w:szCs w:val="24"/>
              </w:rPr>
              <w:lastRenderedPageBreak/>
              <w:t xml:space="preserve">программой, или направлением (целью) социально-экономической политики </w:t>
            </w:r>
            <w:proofErr w:type="spellStart"/>
            <w:r>
              <w:rPr>
                <w:sz w:val="24"/>
                <w:szCs w:val="24"/>
              </w:rPr>
              <w:t>Симского</w:t>
            </w:r>
            <w:proofErr w:type="spellEnd"/>
            <w:r w:rsidRPr="001756F0">
              <w:rPr>
                <w:sz w:val="24"/>
                <w:szCs w:val="24"/>
              </w:rPr>
              <w:t xml:space="preserve"> городского поселения, не относящимся к муниципальным программам, на достижение которого направлен налоговый расход</w:t>
            </w:r>
          </w:p>
        </w:tc>
        <w:tc>
          <w:tcPr>
            <w:tcW w:w="4558" w:type="dxa"/>
          </w:tcPr>
          <w:p w:rsidR="009B0EFB" w:rsidRPr="00923969" w:rsidRDefault="00CC74AA" w:rsidP="00A63DB3">
            <w:pPr>
              <w:rPr>
                <w:sz w:val="24"/>
                <w:szCs w:val="24"/>
              </w:rPr>
            </w:pPr>
            <w:r w:rsidRPr="000A568F">
              <w:rPr>
                <w:sz w:val="24"/>
                <w:szCs w:val="24"/>
              </w:rPr>
              <w:lastRenderedPageBreak/>
              <w:t>куратор налогового расхода</w:t>
            </w:r>
            <w:r w:rsidRPr="00923969">
              <w:rPr>
                <w:sz w:val="24"/>
                <w:szCs w:val="24"/>
              </w:rPr>
              <w:t xml:space="preserve"> </w:t>
            </w:r>
            <w:r>
              <w:rPr>
                <w:sz w:val="24"/>
                <w:szCs w:val="24"/>
              </w:rPr>
              <w:t xml:space="preserve">(Комитет по управлению муниципальным </w:t>
            </w:r>
            <w:r>
              <w:rPr>
                <w:sz w:val="24"/>
                <w:szCs w:val="24"/>
              </w:rPr>
              <w:lastRenderedPageBreak/>
              <w:t xml:space="preserve">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207CCD" w:rsidRPr="000A568F" w:rsidTr="00CC74AA">
        <w:tc>
          <w:tcPr>
            <w:tcW w:w="4928" w:type="dxa"/>
          </w:tcPr>
          <w:p w:rsidR="00207CCD" w:rsidRPr="000A568F" w:rsidRDefault="00137C37" w:rsidP="00207CCD">
            <w:pPr>
              <w:rPr>
                <w:sz w:val="24"/>
                <w:szCs w:val="24"/>
              </w:rPr>
            </w:pPr>
            <w:r>
              <w:rPr>
                <w:sz w:val="24"/>
                <w:szCs w:val="24"/>
              </w:rPr>
              <w:lastRenderedPageBreak/>
              <w:t>9</w:t>
            </w:r>
            <w:r w:rsidR="00207CCD" w:rsidRPr="000A568F">
              <w:rPr>
                <w:sz w:val="24"/>
                <w:szCs w:val="24"/>
              </w:rPr>
              <w:t>. Фактический объем налогового расхода за год, предшествующий отчетному финансовому году (тыс. рублей)</w:t>
            </w:r>
          </w:p>
        </w:tc>
        <w:tc>
          <w:tcPr>
            <w:tcW w:w="4558" w:type="dxa"/>
          </w:tcPr>
          <w:p w:rsidR="00207CCD" w:rsidRPr="000A568F" w:rsidRDefault="00207CCD" w:rsidP="00207CCD">
            <w:pPr>
              <w:rPr>
                <w:sz w:val="24"/>
                <w:szCs w:val="24"/>
              </w:rPr>
            </w:pPr>
            <w:r w:rsidRPr="000A568F">
              <w:rPr>
                <w:sz w:val="24"/>
                <w:szCs w:val="24"/>
              </w:rPr>
              <w:t>ИФНС № 18 по Челябинской области</w:t>
            </w:r>
          </w:p>
        </w:tc>
      </w:tr>
      <w:tr w:rsidR="009B0EFB" w:rsidRPr="000A568F" w:rsidTr="00CC74AA">
        <w:tc>
          <w:tcPr>
            <w:tcW w:w="4928" w:type="dxa"/>
          </w:tcPr>
          <w:p w:rsidR="009B0EFB" w:rsidRPr="000A568F" w:rsidRDefault="009B0EFB" w:rsidP="00137C37">
            <w:pPr>
              <w:rPr>
                <w:sz w:val="24"/>
                <w:szCs w:val="24"/>
              </w:rPr>
            </w:pPr>
            <w:r w:rsidRPr="000A568F">
              <w:rPr>
                <w:sz w:val="24"/>
                <w:szCs w:val="24"/>
              </w:rPr>
              <w:t>1</w:t>
            </w:r>
            <w:r>
              <w:rPr>
                <w:sz w:val="24"/>
                <w:szCs w:val="24"/>
              </w:rPr>
              <w:t>0</w:t>
            </w:r>
            <w:r w:rsidRPr="000A568F">
              <w:rPr>
                <w:sz w:val="24"/>
                <w:szCs w:val="24"/>
              </w:rPr>
              <w:t>. 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r w:rsidR="00207CCD" w:rsidRPr="000A568F" w:rsidTr="00CC74AA">
        <w:tc>
          <w:tcPr>
            <w:tcW w:w="4928" w:type="dxa"/>
          </w:tcPr>
          <w:p w:rsidR="00207CCD" w:rsidRPr="000A568F" w:rsidRDefault="00207CCD" w:rsidP="00137C37">
            <w:pPr>
              <w:rPr>
                <w:sz w:val="24"/>
                <w:szCs w:val="24"/>
              </w:rPr>
            </w:pPr>
            <w:r w:rsidRPr="000A568F">
              <w:rPr>
                <w:sz w:val="24"/>
                <w:szCs w:val="24"/>
              </w:rPr>
              <w:t>1</w:t>
            </w:r>
            <w:r w:rsidR="00137C37">
              <w:rPr>
                <w:sz w:val="24"/>
                <w:szCs w:val="24"/>
              </w:rPr>
              <w:t>1</w:t>
            </w:r>
            <w:r w:rsidRPr="000A568F">
              <w:rPr>
                <w:sz w:val="24"/>
                <w:szCs w:val="24"/>
              </w:rPr>
              <w:t xml:space="preserve">. Фактическая численность получателей налогового расхода в году, предшествующем отчетному финансовому году (единиц) </w:t>
            </w:r>
          </w:p>
        </w:tc>
        <w:tc>
          <w:tcPr>
            <w:tcW w:w="4558" w:type="dxa"/>
          </w:tcPr>
          <w:p w:rsidR="00207CCD" w:rsidRPr="000A568F" w:rsidRDefault="00207CCD" w:rsidP="00207CCD">
            <w:pPr>
              <w:rPr>
                <w:sz w:val="24"/>
                <w:szCs w:val="24"/>
              </w:rPr>
            </w:pPr>
            <w:r w:rsidRPr="000A568F">
              <w:rPr>
                <w:sz w:val="24"/>
                <w:szCs w:val="24"/>
              </w:rPr>
              <w:t>ИФНС № 18 по Челябинской области</w:t>
            </w:r>
          </w:p>
        </w:tc>
      </w:tr>
      <w:tr w:rsidR="009B0EFB" w:rsidRPr="000A568F" w:rsidTr="00CC74AA">
        <w:tc>
          <w:tcPr>
            <w:tcW w:w="4928" w:type="dxa"/>
          </w:tcPr>
          <w:p w:rsidR="009B0EFB" w:rsidRPr="000A568F" w:rsidRDefault="009B0EFB" w:rsidP="00137C37">
            <w:pPr>
              <w:rPr>
                <w:sz w:val="24"/>
                <w:szCs w:val="24"/>
              </w:rPr>
            </w:pPr>
            <w:r w:rsidRPr="000A568F">
              <w:rPr>
                <w:sz w:val="24"/>
                <w:szCs w:val="24"/>
              </w:rPr>
              <w:t>1</w:t>
            </w:r>
            <w:r>
              <w:rPr>
                <w:sz w:val="24"/>
                <w:szCs w:val="24"/>
              </w:rPr>
              <w:t>2</w:t>
            </w:r>
            <w:r w:rsidRPr="000A568F">
              <w:rPr>
                <w:sz w:val="24"/>
                <w:szCs w:val="24"/>
              </w:rPr>
              <w:t>. Результат оценки эффективности налогового расхода</w:t>
            </w:r>
          </w:p>
        </w:tc>
        <w:tc>
          <w:tcPr>
            <w:tcW w:w="4558" w:type="dxa"/>
          </w:tcPr>
          <w:p w:rsidR="009B0EFB" w:rsidRPr="00923969" w:rsidRDefault="00CC74AA" w:rsidP="00A63DB3">
            <w:pPr>
              <w:rPr>
                <w:sz w:val="24"/>
                <w:szCs w:val="24"/>
              </w:rPr>
            </w:pPr>
            <w:r w:rsidRPr="000A568F">
              <w:rPr>
                <w:sz w:val="24"/>
                <w:szCs w:val="24"/>
              </w:rPr>
              <w:t>куратор налогового расхода</w:t>
            </w:r>
            <w:r w:rsidRPr="00923969">
              <w:rPr>
                <w:sz w:val="24"/>
                <w:szCs w:val="24"/>
              </w:rPr>
              <w:t xml:space="preserve"> </w:t>
            </w:r>
            <w:r>
              <w:rPr>
                <w:sz w:val="24"/>
                <w:szCs w:val="24"/>
              </w:rPr>
              <w:t xml:space="preserve">(Комитет по управлению муниципальным имуществом и земельным отношениям администрации </w:t>
            </w:r>
            <w:proofErr w:type="spellStart"/>
            <w:r>
              <w:rPr>
                <w:sz w:val="24"/>
                <w:szCs w:val="24"/>
              </w:rPr>
              <w:t>Симского</w:t>
            </w:r>
            <w:proofErr w:type="spellEnd"/>
            <w:r>
              <w:rPr>
                <w:sz w:val="24"/>
                <w:szCs w:val="24"/>
              </w:rPr>
              <w:t xml:space="preserve"> </w:t>
            </w:r>
            <w:r w:rsidRPr="000A568F">
              <w:rPr>
                <w:bCs/>
                <w:color w:val="1E1D1E"/>
                <w:sz w:val="24"/>
                <w:szCs w:val="24"/>
              </w:rPr>
              <w:t>городского поселения</w:t>
            </w:r>
            <w:r>
              <w:rPr>
                <w:bCs/>
                <w:color w:val="1E1D1E"/>
                <w:sz w:val="24"/>
                <w:szCs w:val="24"/>
              </w:rPr>
              <w:t>)</w:t>
            </w:r>
          </w:p>
        </w:tc>
      </w:tr>
    </w:tbl>
    <w:p w:rsidR="00A870A8" w:rsidRPr="000A568F" w:rsidRDefault="00A870A8" w:rsidP="00F95A5B">
      <w:pPr>
        <w:shd w:val="clear" w:color="auto" w:fill="FFFFFF"/>
        <w:tabs>
          <w:tab w:val="left" w:pos="993"/>
        </w:tabs>
        <w:ind w:firstLine="567"/>
        <w:jc w:val="center"/>
        <w:rPr>
          <w:b/>
          <w:color w:val="1E1D1E"/>
          <w:sz w:val="24"/>
          <w:szCs w:val="24"/>
        </w:rPr>
      </w:pPr>
    </w:p>
    <w:p w:rsidR="00947355" w:rsidRPr="000A568F" w:rsidRDefault="00947355" w:rsidP="00F95A5B">
      <w:pPr>
        <w:jc w:val="right"/>
        <w:rPr>
          <w:sz w:val="24"/>
          <w:szCs w:val="24"/>
        </w:rPr>
      </w:pPr>
    </w:p>
    <w:sectPr w:rsidR="00947355" w:rsidRPr="000A568F" w:rsidSect="00923969">
      <w:pgSz w:w="11906" w:h="16838" w:code="9"/>
      <w:pgMar w:top="1134" w:right="1134" w:bottom="1135" w:left="1276"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AA8" w:rsidRDefault="00E81AA8">
      <w:r>
        <w:separator/>
      </w:r>
    </w:p>
  </w:endnote>
  <w:endnote w:type="continuationSeparator" w:id="0">
    <w:p w:rsidR="00E81AA8" w:rsidRDefault="00E81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AA8" w:rsidRDefault="00E81AA8">
      <w:r>
        <w:separator/>
      </w:r>
    </w:p>
  </w:footnote>
  <w:footnote w:type="continuationSeparator" w:id="0">
    <w:p w:rsidR="00E81AA8" w:rsidRDefault="00E81A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D30"/>
    <w:multiLevelType w:val="multilevel"/>
    <w:tmpl w:val="64D25932"/>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A7D1E"/>
    <w:multiLevelType w:val="multilevel"/>
    <w:tmpl w:val="7B0E6F68"/>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259F0"/>
    <w:multiLevelType w:val="hybridMultilevel"/>
    <w:tmpl w:val="8730CCCE"/>
    <w:lvl w:ilvl="0" w:tplc="B19A09DA">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C33B42"/>
    <w:multiLevelType w:val="multilevel"/>
    <w:tmpl w:val="0F22D4D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209AC"/>
    <w:multiLevelType w:val="multilevel"/>
    <w:tmpl w:val="7C8A4ED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C83321"/>
    <w:multiLevelType w:val="multilevel"/>
    <w:tmpl w:val="8C983F4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2114E0"/>
    <w:multiLevelType w:val="multilevel"/>
    <w:tmpl w:val="2CEE1A6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8">
    <w:nsid w:val="59421065"/>
    <w:multiLevelType w:val="hybridMultilevel"/>
    <w:tmpl w:val="3F1440BA"/>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
    <w:nsid w:val="615962DF"/>
    <w:multiLevelType w:val="singleLevel"/>
    <w:tmpl w:val="85CC63BC"/>
    <w:lvl w:ilvl="0">
      <w:start w:val="1"/>
      <w:numFmt w:val="decimal"/>
      <w:lvlText w:val="%1."/>
      <w:lvlJc w:val="left"/>
      <w:pPr>
        <w:tabs>
          <w:tab w:val="num" w:pos="465"/>
        </w:tabs>
        <w:ind w:left="465" w:hanging="465"/>
      </w:pPr>
      <w:rPr>
        <w:rFonts w:hint="default"/>
      </w:rPr>
    </w:lvl>
  </w:abstractNum>
  <w:abstractNum w:abstractNumId="10">
    <w:nsid w:val="7AFF4B2B"/>
    <w:multiLevelType w:val="multilevel"/>
    <w:tmpl w:val="FA18313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4B6D8B"/>
    <w:multiLevelType w:val="multilevel"/>
    <w:tmpl w:val="802C88CE"/>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4"/>
  </w:num>
  <w:num w:numId="4">
    <w:abstractNumId w:val="11"/>
  </w:num>
  <w:num w:numId="5">
    <w:abstractNumId w:val="6"/>
  </w:num>
  <w:num w:numId="6">
    <w:abstractNumId w:val="10"/>
  </w:num>
  <w:num w:numId="7">
    <w:abstractNumId w:val="5"/>
  </w:num>
  <w:num w:numId="8">
    <w:abstractNumId w:val="1"/>
  </w:num>
  <w:num w:numId="9">
    <w:abstractNumId w:val="3"/>
  </w:num>
  <w:num w:numId="10">
    <w:abstractNumId w:val="0"/>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0E2C"/>
    <w:rsid w:val="000057A3"/>
    <w:rsid w:val="000111DD"/>
    <w:rsid w:val="000113C0"/>
    <w:rsid w:val="00011ADE"/>
    <w:rsid w:val="00013BF8"/>
    <w:rsid w:val="000140A0"/>
    <w:rsid w:val="00015260"/>
    <w:rsid w:val="00015409"/>
    <w:rsid w:val="00020D1D"/>
    <w:rsid w:val="00023AB8"/>
    <w:rsid w:val="000268C2"/>
    <w:rsid w:val="00026ADE"/>
    <w:rsid w:val="00030548"/>
    <w:rsid w:val="00032955"/>
    <w:rsid w:val="000331C8"/>
    <w:rsid w:val="00034894"/>
    <w:rsid w:val="0003766E"/>
    <w:rsid w:val="0004123C"/>
    <w:rsid w:val="00042FBB"/>
    <w:rsid w:val="00043A05"/>
    <w:rsid w:val="00046576"/>
    <w:rsid w:val="0005200C"/>
    <w:rsid w:val="000565E7"/>
    <w:rsid w:val="00057F41"/>
    <w:rsid w:val="000609AF"/>
    <w:rsid w:val="000618DE"/>
    <w:rsid w:val="0006407D"/>
    <w:rsid w:val="000662DC"/>
    <w:rsid w:val="00070B83"/>
    <w:rsid w:val="000718AC"/>
    <w:rsid w:val="00074949"/>
    <w:rsid w:val="00075890"/>
    <w:rsid w:val="00083212"/>
    <w:rsid w:val="00086375"/>
    <w:rsid w:val="00086891"/>
    <w:rsid w:val="00093E0D"/>
    <w:rsid w:val="00097A7F"/>
    <w:rsid w:val="00097E2E"/>
    <w:rsid w:val="000A54A4"/>
    <w:rsid w:val="000A568F"/>
    <w:rsid w:val="000A5E62"/>
    <w:rsid w:val="000A77FE"/>
    <w:rsid w:val="000B09C9"/>
    <w:rsid w:val="000B3CD4"/>
    <w:rsid w:val="000B600E"/>
    <w:rsid w:val="000B752B"/>
    <w:rsid w:val="000C156D"/>
    <w:rsid w:val="000C3CF9"/>
    <w:rsid w:val="000C3EF6"/>
    <w:rsid w:val="000C5774"/>
    <w:rsid w:val="000C588C"/>
    <w:rsid w:val="000D1E61"/>
    <w:rsid w:val="000D3EA8"/>
    <w:rsid w:val="000D6F5E"/>
    <w:rsid w:val="000E0367"/>
    <w:rsid w:val="000E3935"/>
    <w:rsid w:val="000E4321"/>
    <w:rsid w:val="000E4E1C"/>
    <w:rsid w:val="000E4F2B"/>
    <w:rsid w:val="000E5C59"/>
    <w:rsid w:val="000F1FE2"/>
    <w:rsid w:val="000F2CD7"/>
    <w:rsid w:val="000F2F3D"/>
    <w:rsid w:val="000F699A"/>
    <w:rsid w:val="0010116A"/>
    <w:rsid w:val="00101C51"/>
    <w:rsid w:val="0010716B"/>
    <w:rsid w:val="001072E9"/>
    <w:rsid w:val="001100AE"/>
    <w:rsid w:val="001138E6"/>
    <w:rsid w:val="001168A6"/>
    <w:rsid w:val="001200D6"/>
    <w:rsid w:val="00120F44"/>
    <w:rsid w:val="001255A8"/>
    <w:rsid w:val="00125B5A"/>
    <w:rsid w:val="00130870"/>
    <w:rsid w:val="001341CF"/>
    <w:rsid w:val="001348D5"/>
    <w:rsid w:val="00135503"/>
    <w:rsid w:val="00136E42"/>
    <w:rsid w:val="00137C37"/>
    <w:rsid w:val="0014066A"/>
    <w:rsid w:val="00140751"/>
    <w:rsid w:val="00141D9A"/>
    <w:rsid w:val="00143817"/>
    <w:rsid w:val="00144939"/>
    <w:rsid w:val="00145E0A"/>
    <w:rsid w:val="0014611F"/>
    <w:rsid w:val="00150EBE"/>
    <w:rsid w:val="00152EFE"/>
    <w:rsid w:val="00154E4C"/>
    <w:rsid w:val="0015568F"/>
    <w:rsid w:val="00156247"/>
    <w:rsid w:val="0015655A"/>
    <w:rsid w:val="0016091F"/>
    <w:rsid w:val="00160BFE"/>
    <w:rsid w:val="001644FC"/>
    <w:rsid w:val="00164F44"/>
    <w:rsid w:val="00166AD2"/>
    <w:rsid w:val="00171254"/>
    <w:rsid w:val="001718B9"/>
    <w:rsid w:val="0017193E"/>
    <w:rsid w:val="00171C3F"/>
    <w:rsid w:val="00174A44"/>
    <w:rsid w:val="001756F0"/>
    <w:rsid w:val="00185E55"/>
    <w:rsid w:val="00187ED3"/>
    <w:rsid w:val="001916B1"/>
    <w:rsid w:val="00192199"/>
    <w:rsid w:val="00194061"/>
    <w:rsid w:val="00194E9D"/>
    <w:rsid w:val="00195FF5"/>
    <w:rsid w:val="00196820"/>
    <w:rsid w:val="001A0579"/>
    <w:rsid w:val="001A4671"/>
    <w:rsid w:val="001A7EF7"/>
    <w:rsid w:val="001B23C5"/>
    <w:rsid w:val="001B58C6"/>
    <w:rsid w:val="001C1A2C"/>
    <w:rsid w:val="001D1F8B"/>
    <w:rsid w:val="001D48AE"/>
    <w:rsid w:val="001D48EF"/>
    <w:rsid w:val="001D4C73"/>
    <w:rsid w:val="001D5D6B"/>
    <w:rsid w:val="001D6452"/>
    <w:rsid w:val="001E1069"/>
    <w:rsid w:val="001E451B"/>
    <w:rsid w:val="001F0E2C"/>
    <w:rsid w:val="001F239F"/>
    <w:rsid w:val="001F2C6E"/>
    <w:rsid w:val="001F5A09"/>
    <w:rsid w:val="00200D71"/>
    <w:rsid w:val="00207CCD"/>
    <w:rsid w:val="0021055D"/>
    <w:rsid w:val="00210DD7"/>
    <w:rsid w:val="00211054"/>
    <w:rsid w:val="00214BF9"/>
    <w:rsid w:val="002156B4"/>
    <w:rsid w:val="00220278"/>
    <w:rsid w:val="00226C02"/>
    <w:rsid w:val="0022766A"/>
    <w:rsid w:val="00230A78"/>
    <w:rsid w:val="002318EC"/>
    <w:rsid w:val="00232D2D"/>
    <w:rsid w:val="0023488C"/>
    <w:rsid w:val="00235B14"/>
    <w:rsid w:val="00235C0F"/>
    <w:rsid w:val="002405BC"/>
    <w:rsid w:val="002423B5"/>
    <w:rsid w:val="002502C8"/>
    <w:rsid w:val="00255401"/>
    <w:rsid w:val="00255EBF"/>
    <w:rsid w:val="002566A9"/>
    <w:rsid w:val="00257562"/>
    <w:rsid w:val="00262C7F"/>
    <w:rsid w:val="00262CF6"/>
    <w:rsid w:val="002635E5"/>
    <w:rsid w:val="00264537"/>
    <w:rsid w:val="002676CD"/>
    <w:rsid w:val="00274B77"/>
    <w:rsid w:val="0027629C"/>
    <w:rsid w:val="0027756E"/>
    <w:rsid w:val="00280892"/>
    <w:rsid w:val="00280D81"/>
    <w:rsid w:val="0028356E"/>
    <w:rsid w:val="00283CCB"/>
    <w:rsid w:val="00283D05"/>
    <w:rsid w:val="002857C9"/>
    <w:rsid w:val="00287930"/>
    <w:rsid w:val="00287ED9"/>
    <w:rsid w:val="0029042D"/>
    <w:rsid w:val="002918AD"/>
    <w:rsid w:val="002941E2"/>
    <w:rsid w:val="00294570"/>
    <w:rsid w:val="00295C0B"/>
    <w:rsid w:val="002971BC"/>
    <w:rsid w:val="002A16BA"/>
    <w:rsid w:val="002A7CCD"/>
    <w:rsid w:val="002B1002"/>
    <w:rsid w:val="002B1684"/>
    <w:rsid w:val="002B44B2"/>
    <w:rsid w:val="002B4DCD"/>
    <w:rsid w:val="002B67D0"/>
    <w:rsid w:val="002C105F"/>
    <w:rsid w:val="002C4245"/>
    <w:rsid w:val="002C7158"/>
    <w:rsid w:val="002D5DFF"/>
    <w:rsid w:val="002D6DA2"/>
    <w:rsid w:val="002D7749"/>
    <w:rsid w:val="002E095A"/>
    <w:rsid w:val="002E11C4"/>
    <w:rsid w:val="002E3348"/>
    <w:rsid w:val="002E35D7"/>
    <w:rsid w:val="002E7F33"/>
    <w:rsid w:val="002F0C92"/>
    <w:rsid w:val="002F61C9"/>
    <w:rsid w:val="002F7626"/>
    <w:rsid w:val="003022E5"/>
    <w:rsid w:val="00305E77"/>
    <w:rsid w:val="00307FFE"/>
    <w:rsid w:val="0031004C"/>
    <w:rsid w:val="003115FA"/>
    <w:rsid w:val="00311AFD"/>
    <w:rsid w:val="00313216"/>
    <w:rsid w:val="00314274"/>
    <w:rsid w:val="00314C19"/>
    <w:rsid w:val="00316161"/>
    <w:rsid w:val="003178D7"/>
    <w:rsid w:val="00325918"/>
    <w:rsid w:val="00326F28"/>
    <w:rsid w:val="00331E7B"/>
    <w:rsid w:val="00332587"/>
    <w:rsid w:val="0033368C"/>
    <w:rsid w:val="00333AD9"/>
    <w:rsid w:val="00343D42"/>
    <w:rsid w:val="0034603E"/>
    <w:rsid w:val="003507E8"/>
    <w:rsid w:val="00350F50"/>
    <w:rsid w:val="0035172E"/>
    <w:rsid w:val="0035268C"/>
    <w:rsid w:val="0036086E"/>
    <w:rsid w:val="00360D43"/>
    <w:rsid w:val="003649E1"/>
    <w:rsid w:val="0036571F"/>
    <w:rsid w:val="0036657A"/>
    <w:rsid w:val="003665FA"/>
    <w:rsid w:val="003707A2"/>
    <w:rsid w:val="003732F5"/>
    <w:rsid w:val="003765B1"/>
    <w:rsid w:val="00377AA1"/>
    <w:rsid w:val="00383A85"/>
    <w:rsid w:val="00383FD4"/>
    <w:rsid w:val="00387B64"/>
    <w:rsid w:val="0039024C"/>
    <w:rsid w:val="00392A32"/>
    <w:rsid w:val="00394916"/>
    <w:rsid w:val="00396C56"/>
    <w:rsid w:val="00397037"/>
    <w:rsid w:val="003A0266"/>
    <w:rsid w:val="003A3887"/>
    <w:rsid w:val="003A5A55"/>
    <w:rsid w:val="003A6A18"/>
    <w:rsid w:val="003B3F6C"/>
    <w:rsid w:val="003C1DD2"/>
    <w:rsid w:val="003C2256"/>
    <w:rsid w:val="003C3328"/>
    <w:rsid w:val="003C4034"/>
    <w:rsid w:val="003C617F"/>
    <w:rsid w:val="003C7F43"/>
    <w:rsid w:val="003D1EAA"/>
    <w:rsid w:val="003D59AB"/>
    <w:rsid w:val="003D6C5B"/>
    <w:rsid w:val="003F7FF4"/>
    <w:rsid w:val="004018B2"/>
    <w:rsid w:val="00402DB3"/>
    <w:rsid w:val="00404F87"/>
    <w:rsid w:val="0040749C"/>
    <w:rsid w:val="00411093"/>
    <w:rsid w:val="00413A63"/>
    <w:rsid w:val="00417C0A"/>
    <w:rsid w:val="004201D9"/>
    <w:rsid w:val="00420DD7"/>
    <w:rsid w:val="0042454D"/>
    <w:rsid w:val="00424E83"/>
    <w:rsid w:val="00425041"/>
    <w:rsid w:val="004344A9"/>
    <w:rsid w:val="00434DD5"/>
    <w:rsid w:val="004362C8"/>
    <w:rsid w:val="004367E5"/>
    <w:rsid w:val="00437B8B"/>
    <w:rsid w:val="00440856"/>
    <w:rsid w:val="0045010C"/>
    <w:rsid w:val="00451BE1"/>
    <w:rsid w:val="00453847"/>
    <w:rsid w:val="00465908"/>
    <w:rsid w:val="00465B05"/>
    <w:rsid w:val="004663BE"/>
    <w:rsid w:val="00472AEA"/>
    <w:rsid w:val="00473236"/>
    <w:rsid w:val="0048047A"/>
    <w:rsid w:val="00482508"/>
    <w:rsid w:val="0048353C"/>
    <w:rsid w:val="00483E6B"/>
    <w:rsid w:val="00484E0B"/>
    <w:rsid w:val="00492811"/>
    <w:rsid w:val="00492F16"/>
    <w:rsid w:val="004953C5"/>
    <w:rsid w:val="004960EB"/>
    <w:rsid w:val="004A1C7D"/>
    <w:rsid w:val="004A5175"/>
    <w:rsid w:val="004A66DE"/>
    <w:rsid w:val="004B0BC0"/>
    <w:rsid w:val="004B473C"/>
    <w:rsid w:val="004B4A04"/>
    <w:rsid w:val="004C0240"/>
    <w:rsid w:val="004C5AA0"/>
    <w:rsid w:val="004C6721"/>
    <w:rsid w:val="004C6983"/>
    <w:rsid w:val="004D4A3C"/>
    <w:rsid w:val="004E021D"/>
    <w:rsid w:val="004E1191"/>
    <w:rsid w:val="004E749E"/>
    <w:rsid w:val="004E7D8A"/>
    <w:rsid w:val="004F5C9A"/>
    <w:rsid w:val="004F7474"/>
    <w:rsid w:val="00500F9C"/>
    <w:rsid w:val="005017FB"/>
    <w:rsid w:val="005028A6"/>
    <w:rsid w:val="00502C46"/>
    <w:rsid w:val="005044B4"/>
    <w:rsid w:val="00504915"/>
    <w:rsid w:val="005074F5"/>
    <w:rsid w:val="00513726"/>
    <w:rsid w:val="00513754"/>
    <w:rsid w:val="00520350"/>
    <w:rsid w:val="005237D1"/>
    <w:rsid w:val="005244EB"/>
    <w:rsid w:val="0053162B"/>
    <w:rsid w:val="00532682"/>
    <w:rsid w:val="00533376"/>
    <w:rsid w:val="00534B05"/>
    <w:rsid w:val="00536171"/>
    <w:rsid w:val="005379DB"/>
    <w:rsid w:val="00540052"/>
    <w:rsid w:val="005412FD"/>
    <w:rsid w:val="00541357"/>
    <w:rsid w:val="00545CE9"/>
    <w:rsid w:val="00550BCD"/>
    <w:rsid w:val="00550D9A"/>
    <w:rsid w:val="005548E2"/>
    <w:rsid w:val="00554E87"/>
    <w:rsid w:val="005562E2"/>
    <w:rsid w:val="00560118"/>
    <w:rsid w:val="00560DA5"/>
    <w:rsid w:val="00564AE6"/>
    <w:rsid w:val="00566FE0"/>
    <w:rsid w:val="00567CC6"/>
    <w:rsid w:val="00570DD1"/>
    <w:rsid w:val="00571584"/>
    <w:rsid w:val="0057596E"/>
    <w:rsid w:val="00576BB8"/>
    <w:rsid w:val="00576D6F"/>
    <w:rsid w:val="00580B98"/>
    <w:rsid w:val="00581AB9"/>
    <w:rsid w:val="0058373D"/>
    <w:rsid w:val="0058484C"/>
    <w:rsid w:val="0058612D"/>
    <w:rsid w:val="005926E0"/>
    <w:rsid w:val="00593AD8"/>
    <w:rsid w:val="00596D9A"/>
    <w:rsid w:val="00597726"/>
    <w:rsid w:val="005A17FE"/>
    <w:rsid w:val="005A274D"/>
    <w:rsid w:val="005A583D"/>
    <w:rsid w:val="005A66F4"/>
    <w:rsid w:val="005B189E"/>
    <w:rsid w:val="005B1E51"/>
    <w:rsid w:val="005B3A3F"/>
    <w:rsid w:val="005C23AB"/>
    <w:rsid w:val="005C716A"/>
    <w:rsid w:val="005D185A"/>
    <w:rsid w:val="005D409A"/>
    <w:rsid w:val="005D4489"/>
    <w:rsid w:val="005D5DEF"/>
    <w:rsid w:val="005E007A"/>
    <w:rsid w:val="005E31BB"/>
    <w:rsid w:val="005E6645"/>
    <w:rsid w:val="005E7538"/>
    <w:rsid w:val="005F190C"/>
    <w:rsid w:val="005F6540"/>
    <w:rsid w:val="00604199"/>
    <w:rsid w:val="006076AB"/>
    <w:rsid w:val="006135E3"/>
    <w:rsid w:val="00614F9C"/>
    <w:rsid w:val="00616C3D"/>
    <w:rsid w:val="00616D8E"/>
    <w:rsid w:val="00632AD7"/>
    <w:rsid w:val="006337BF"/>
    <w:rsid w:val="00637BD2"/>
    <w:rsid w:val="00643857"/>
    <w:rsid w:val="00644A0F"/>
    <w:rsid w:val="0064501B"/>
    <w:rsid w:val="006451F9"/>
    <w:rsid w:val="00650B23"/>
    <w:rsid w:val="006522E8"/>
    <w:rsid w:val="006529C1"/>
    <w:rsid w:val="00653823"/>
    <w:rsid w:val="00654A29"/>
    <w:rsid w:val="00660156"/>
    <w:rsid w:val="006606C9"/>
    <w:rsid w:val="00661517"/>
    <w:rsid w:val="00667663"/>
    <w:rsid w:val="00673599"/>
    <w:rsid w:val="00676CDC"/>
    <w:rsid w:val="006816D0"/>
    <w:rsid w:val="00682B52"/>
    <w:rsid w:val="00682BEA"/>
    <w:rsid w:val="00691321"/>
    <w:rsid w:val="0069157E"/>
    <w:rsid w:val="006A016B"/>
    <w:rsid w:val="006A16D7"/>
    <w:rsid w:val="006A41F7"/>
    <w:rsid w:val="006A467B"/>
    <w:rsid w:val="006A686D"/>
    <w:rsid w:val="006A75F2"/>
    <w:rsid w:val="006B02F5"/>
    <w:rsid w:val="006B10DC"/>
    <w:rsid w:val="006B2045"/>
    <w:rsid w:val="006B22F1"/>
    <w:rsid w:val="006B4766"/>
    <w:rsid w:val="006B7518"/>
    <w:rsid w:val="006C1D30"/>
    <w:rsid w:val="006C213F"/>
    <w:rsid w:val="006C59CD"/>
    <w:rsid w:val="006C5AE5"/>
    <w:rsid w:val="006C736B"/>
    <w:rsid w:val="006D43C3"/>
    <w:rsid w:val="006D4C09"/>
    <w:rsid w:val="006D6605"/>
    <w:rsid w:val="006D7EB1"/>
    <w:rsid w:val="006E0EED"/>
    <w:rsid w:val="006E4B46"/>
    <w:rsid w:val="006E4EB2"/>
    <w:rsid w:val="006E5F2B"/>
    <w:rsid w:val="006E7FB1"/>
    <w:rsid w:val="006F001A"/>
    <w:rsid w:val="006F2AAC"/>
    <w:rsid w:val="00707444"/>
    <w:rsid w:val="007102BC"/>
    <w:rsid w:val="007127A2"/>
    <w:rsid w:val="00714AF8"/>
    <w:rsid w:val="00715134"/>
    <w:rsid w:val="00715D97"/>
    <w:rsid w:val="00722D6A"/>
    <w:rsid w:val="007304EE"/>
    <w:rsid w:val="00732F1A"/>
    <w:rsid w:val="007362D0"/>
    <w:rsid w:val="0073715F"/>
    <w:rsid w:val="007377D1"/>
    <w:rsid w:val="00740325"/>
    <w:rsid w:val="00744DD0"/>
    <w:rsid w:val="00745CD3"/>
    <w:rsid w:val="007478C4"/>
    <w:rsid w:val="00751C18"/>
    <w:rsid w:val="00751F9B"/>
    <w:rsid w:val="00752D43"/>
    <w:rsid w:val="00752FB0"/>
    <w:rsid w:val="0075508B"/>
    <w:rsid w:val="007555F8"/>
    <w:rsid w:val="007566C2"/>
    <w:rsid w:val="00761FC4"/>
    <w:rsid w:val="00762447"/>
    <w:rsid w:val="00763914"/>
    <w:rsid w:val="0076726C"/>
    <w:rsid w:val="00770590"/>
    <w:rsid w:val="007709C8"/>
    <w:rsid w:val="00775411"/>
    <w:rsid w:val="00775B12"/>
    <w:rsid w:val="0078154E"/>
    <w:rsid w:val="00781581"/>
    <w:rsid w:val="00785083"/>
    <w:rsid w:val="00792234"/>
    <w:rsid w:val="007936D5"/>
    <w:rsid w:val="0079382D"/>
    <w:rsid w:val="00794E84"/>
    <w:rsid w:val="00795313"/>
    <w:rsid w:val="00797FFD"/>
    <w:rsid w:val="007A0C70"/>
    <w:rsid w:val="007A2569"/>
    <w:rsid w:val="007A375A"/>
    <w:rsid w:val="007A4723"/>
    <w:rsid w:val="007A4D23"/>
    <w:rsid w:val="007A5766"/>
    <w:rsid w:val="007A5923"/>
    <w:rsid w:val="007A646F"/>
    <w:rsid w:val="007A7D92"/>
    <w:rsid w:val="007B6CF1"/>
    <w:rsid w:val="007C0C86"/>
    <w:rsid w:val="007C1446"/>
    <w:rsid w:val="007C1E28"/>
    <w:rsid w:val="007C2110"/>
    <w:rsid w:val="007C2D45"/>
    <w:rsid w:val="007C5584"/>
    <w:rsid w:val="007D192F"/>
    <w:rsid w:val="007D228F"/>
    <w:rsid w:val="007D2594"/>
    <w:rsid w:val="007D3E58"/>
    <w:rsid w:val="007D4ACD"/>
    <w:rsid w:val="007D6A70"/>
    <w:rsid w:val="007D6E34"/>
    <w:rsid w:val="007D70DD"/>
    <w:rsid w:val="007D7388"/>
    <w:rsid w:val="007D790F"/>
    <w:rsid w:val="007E55DA"/>
    <w:rsid w:val="007F0ECE"/>
    <w:rsid w:val="007F3B0B"/>
    <w:rsid w:val="007F59D6"/>
    <w:rsid w:val="007F6834"/>
    <w:rsid w:val="007F7683"/>
    <w:rsid w:val="00804FEE"/>
    <w:rsid w:val="00805902"/>
    <w:rsid w:val="00805CF0"/>
    <w:rsid w:val="0081009A"/>
    <w:rsid w:val="0081076E"/>
    <w:rsid w:val="00816D6D"/>
    <w:rsid w:val="008179C4"/>
    <w:rsid w:val="00821321"/>
    <w:rsid w:val="00821A32"/>
    <w:rsid w:val="008259A2"/>
    <w:rsid w:val="00830B7E"/>
    <w:rsid w:val="00832CC4"/>
    <w:rsid w:val="00834803"/>
    <w:rsid w:val="00840BDC"/>
    <w:rsid w:val="00840EDE"/>
    <w:rsid w:val="00841F4B"/>
    <w:rsid w:val="008432AB"/>
    <w:rsid w:val="00845ED8"/>
    <w:rsid w:val="00845F1B"/>
    <w:rsid w:val="008468BC"/>
    <w:rsid w:val="00847B8F"/>
    <w:rsid w:val="00850E37"/>
    <w:rsid w:val="00856552"/>
    <w:rsid w:val="008608BE"/>
    <w:rsid w:val="00861C88"/>
    <w:rsid w:val="00862A10"/>
    <w:rsid w:val="00866456"/>
    <w:rsid w:val="008712E0"/>
    <w:rsid w:val="00871EF6"/>
    <w:rsid w:val="00875961"/>
    <w:rsid w:val="0087783B"/>
    <w:rsid w:val="00877A3E"/>
    <w:rsid w:val="00882A66"/>
    <w:rsid w:val="00885188"/>
    <w:rsid w:val="00886D77"/>
    <w:rsid w:val="008914F3"/>
    <w:rsid w:val="00893F43"/>
    <w:rsid w:val="00897942"/>
    <w:rsid w:val="008A1125"/>
    <w:rsid w:val="008A5BD4"/>
    <w:rsid w:val="008B1DCD"/>
    <w:rsid w:val="008B4652"/>
    <w:rsid w:val="008B500D"/>
    <w:rsid w:val="008B57BD"/>
    <w:rsid w:val="008B5EF7"/>
    <w:rsid w:val="008B6B26"/>
    <w:rsid w:val="008B6E96"/>
    <w:rsid w:val="008B7D9F"/>
    <w:rsid w:val="008C0695"/>
    <w:rsid w:val="008C1CD7"/>
    <w:rsid w:val="008C3B4C"/>
    <w:rsid w:val="008C5467"/>
    <w:rsid w:val="008C72E5"/>
    <w:rsid w:val="008C7EA3"/>
    <w:rsid w:val="008D045F"/>
    <w:rsid w:val="008D1D33"/>
    <w:rsid w:val="008D6DC9"/>
    <w:rsid w:val="008E4B7D"/>
    <w:rsid w:val="008E4C86"/>
    <w:rsid w:val="008E57FE"/>
    <w:rsid w:val="008E5AB9"/>
    <w:rsid w:val="008E610E"/>
    <w:rsid w:val="008F01F9"/>
    <w:rsid w:val="008F3223"/>
    <w:rsid w:val="008F37CE"/>
    <w:rsid w:val="008F618E"/>
    <w:rsid w:val="008F703C"/>
    <w:rsid w:val="00903915"/>
    <w:rsid w:val="0090475F"/>
    <w:rsid w:val="00906831"/>
    <w:rsid w:val="00911359"/>
    <w:rsid w:val="00914FCD"/>
    <w:rsid w:val="00915A29"/>
    <w:rsid w:val="00916FFE"/>
    <w:rsid w:val="00917417"/>
    <w:rsid w:val="00923969"/>
    <w:rsid w:val="00923B39"/>
    <w:rsid w:val="00925673"/>
    <w:rsid w:val="00925A4E"/>
    <w:rsid w:val="009300EF"/>
    <w:rsid w:val="00931D09"/>
    <w:rsid w:val="00933AF8"/>
    <w:rsid w:val="009437B7"/>
    <w:rsid w:val="00944500"/>
    <w:rsid w:val="0094520F"/>
    <w:rsid w:val="0094521E"/>
    <w:rsid w:val="00947058"/>
    <w:rsid w:val="00947355"/>
    <w:rsid w:val="0095179B"/>
    <w:rsid w:val="0095361C"/>
    <w:rsid w:val="00954239"/>
    <w:rsid w:val="00954DF8"/>
    <w:rsid w:val="0095589F"/>
    <w:rsid w:val="009600C5"/>
    <w:rsid w:val="00961457"/>
    <w:rsid w:val="00963909"/>
    <w:rsid w:val="00966967"/>
    <w:rsid w:val="00966B6F"/>
    <w:rsid w:val="0097105B"/>
    <w:rsid w:val="00971F65"/>
    <w:rsid w:val="00977556"/>
    <w:rsid w:val="00980526"/>
    <w:rsid w:val="009832D5"/>
    <w:rsid w:val="00985396"/>
    <w:rsid w:val="009863F2"/>
    <w:rsid w:val="009919E2"/>
    <w:rsid w:val="009949CB"/>
    <w:rsid w:val="00995E3D"/>
    <w:rsid w:val="00997231"/>
    <w:rsid w:val="009A5AE2"/>
    <w:rsid w:val="009A69B2"/>
    <w:rsid w:val="009A7BFA"/>
    <w:rsid w:val="009B00BD"/>
    <w:rsid w:val="009B0310"/>
    <w:rsid w:val="009B0EFB"/>
    <w:rsid w:val="009B2B09"/>
    <w:rsid w:val="009B3DAE"/>
    <w:rsid w:val="009C0C6E"/>
    <w:rsid w:val="009C2C7E"/>
    <w:rsid w:val="009C3355"/>
    <w:rsid w:val="009C42D3"/>
    <w:rsid w:val="009C665D"/>
    <w:rsid w:val="009C6B48"/>
    <w:rsid w:val="009C72F4"/>
    <w:rsid w:val="009D062C"/>
    <w:rsid w:val="009D4937"/>
    <w:rsid w:val="009D5206"/>
    <w:rsid w:val="009D7466"/>
    <w:rsid w:val="009E04D2"/>
    <w:rsid w:val="009E0BC8"/>
    <w:rsid w:val="009E0DD3"/>
    <w:rsid w:val="009E61A3"/>
    <w:rsid w:val="009F0EA5"/>
    <w:rsid w:val="009F1B74"/>
    <w:rsid w:val="009F3C1B"/>
    <w:rsid w:val="009F3CFA"/>
    <w:rsid w:val="009F5453"/>
    <w:rsid w:val="009F7BD7"/>
    <w:rsid w:val="00A072EB"/>
    <w:rsid w:val="00A0799C"/>
    <w:rsid w:val="00A100BB"/>
    <w:rsid w:val="00A117BB"/>
    <w:rsid w:val="00A164C0"/>
    <w:rsid w:val="00A16640"/>
    <w:rsid w:val="00A1772A"/>
    <w:rsid w:val="00A2034B"/>
    <w:rsid w:val="00A208CF"/>
    <w:rsid w:val="00A20D7D"/>
    <w:rsid w:val="00A230D5"/>
    <w:rsid w:val="00A25A90"/>
    <w:rsid w:val="00A267F7"/>
    <w:rsid w:val="00A33B23"/>
    <w:rsid w:val="00A426AA"/>
    <w:rsid w:val="00A43A6F"/>
    <w:rsid w:val="00A50036"/>
    <w:rsid w:val="00A5060B"/>
    <w:rsid w:val="00A519C1"/>
    <w:rsid w:val="00A53045"/>
    <w:rsid w:val="00A57BC0"/>
    <w:rsid w:val="00A60C6E"/>
    <w:rsid w:val="00A63D18"/>
    <w:rsid w:val="00A66625"/>
    <w:rsid w:val="00A66C78"/>
    <w:rsid w:val="00A722A9"/>
    <w:rsid w:val="00A725DE"/>
    <w:rsid w:val="00A7302C"/>
    <w:rsid w:val="00A73F69"/>
    <w:rsid w:val="00A762FC"/>
    <w:rsid w:val="00A81A2C"/>
    <w:rsid w:val="00A82196"/>
    <w:rsid w:val="00A843FB"/>
    <w:rsid w:val="00A8582A"/>
    <w:rsid w:val="00A8682E"/>
    <w:rsid w:val="00A870A8"/>
    <w:rsid w:val="00A95DE1"/>
    <w:rsid w:val="00A97398"/>
    <w:rsid w:val="00AA10B8"/>
    <w:rsid w:val="00AA2B54"/>
    <w:rsid w:val="00AA3282"/>
    <w:rsid w:val="00AA409D"/>
    <w:rsid w:val="00AA4691"/>
    <w:rsid w:val="00AA56D0"/>
    <w:rsid w:val="00AB333F"/>
    <w:rsid w:val="00AB4B12"/>
    <w:rsid w:val="00AB4B82"/>
    <w:rsid w:val="00AB6BAF"/>
    <w:rsid w:val="00AB70E2"/>
    <w:rsid w:val="00AC0681"/>
    <w:rsid w:val="00AC13B8"/>
    <w:rsid w:val="00AC30D5"/>
    <w:rsid w:val="00AC356D"/>
    <w:rsid w:val="00AC3D3F"/>
    <w:rsid w:val="00AC5B38"/>
    <w:rsid w:val="00AC6311"/>
    <w:rsid w:val="00AC7646"/>
    <w:rsid w:val="00AD18C9"/>
    <w:rsid w:val="00AD1E4C"/>
    <w:rsid w:val="00AD2F66"/>
    <w:rsid w:val="00AD452D"/>
    <w:rsid w:val="00AE1926"/>
    <w:rsid w:val="00AE1B54"/>
    <w:rsid w:val="00AE6A99"/>
    <w:rsid w:val="00B06068"/>
    <w:rsid w:val="00B12A12"/>
    <w:rsid w:val="00B169BF"/>
    <w:rsid w:val="00B231A1"/>
    <w:rsid w:val="00B26C9E"/>
    <w:rsid w:val="00B3169C"/>
    <w:rsid w:val="00B31C24"/>
    <w:rsid w:val="00B3729A"/>
    <w:rsid w:val="00B41025"/>
    <w:rsid w:val="00B44444"/>
    <w:rsid w:val="00B4513A"/>
    <w:rsid w:val="00B470B0"/>
    <w:rsid w:val="00B504D7"/>
    <w:rsid w:val="00B51A1C"/>
    <w:rsid w:val="00B543D0"/>
    <w:rsid w:val="00B63843"/>
    <w:rsid w:val="00B64493"/>
    <w:rsid w:val="00B66543"/>
    <w:rsid w:val="00B711D9"/>
    <w:rsid w:val="00B74A7C"/>
    <w:rsid w:val="00B801A7"/>
    <w:rsid w:val="00B80CAF"/>
    <w:rsid w:val="00B82035"/>
    <w:rsid w:val="00B8385B"/>
    <w:rsid w:val="00B84924"/>
    <w:rsid w:val="00B85210"/>
    <w:rsid w:val="00BA0CAD"/>
    <w:rsid w:val="00BA1BC1"/>
    <w:rsid w:val="00BA31E0"/>
    <w:rsid w:val="00BA54FB"/>
    <w:rsid w:val="00BB1369"/>
    <w:rsid w:val="00BB1506"/>
    <w:rsid w:val="00BB1EDD"/>
    <w:rsid w:val="00BB55C2"/>
    <w:rsid w:val="00BB5D8A"/>
    <w:rsid w:val="00BC3A6B"/>
    <w:rsid w:val="00BC48EB"/>
    <w:rsid w:val="00BC5879"/>
    <w:rsid w:val="00BC5CA8"/>
    <w:rsid w:val="00BD080A"/>
    <w:rsid w:val="00BD2C82"/>
    <w:rsid w:val="00BE0881"/>
    <w:rsid w:val="00BE1A5F"/>
    <w:rsid w:val="00BE1C69"/>
    <w:rsid w:val="00BE1CF0"/>
    <w:rsid w:val="00BE26E2"/>
    <w:rsid w:val="00BE6E44"/>
    <w:rsid w:val="00BF05D1"/>
    <w:rsid w:val="00BF0E97"/>
    <w:rsid w:val="00BF13DF"/>
    <w:rsid w:val="00BF34E1"/>
    <w:rsid w:val="00BF51BF"/>
    <w:rsid w:val="00BF5479"/>
    <w:rsid w:val="00BF6F83"/>
    <w:rsid w:val="00C025EF"/>
    <w:rsid w:val="00C06DE5"/>
    <w:rsid w:val="00C34C15"/>
    <w:rsid w:val="00C37DA8"/>
    <w:rsid w:val="00C37F7F"/>
    <w:rsid w:val="00C418AA"/>
    <w:rsid w:val="00C43B9A"/>
    <w:rsid w:val="00C44A9F"/>
    <w:rsid w:val="00C45C2C"/>
    <w:rsid w:val="00C46613"/>
    <w:rsid w:val="00C511CB"/>
    <w:rsid w:val="00C513AA"/>
    <w:rsid w:val="00C53FEB"/>
    <w:rsid w:val="00C543DC"/>
    <w:rsid w:val="00C57DAB"/>
    <w:rsid w:val="00C62812"/>
    <w:rsid w:val="00C65F1E"/>
    <w:rsid w:val="00C71991"/>
    <w:rsid w:val="00C743F6"/>
    <w:rsid w:val="00C7743D"/>
    <w:rsid w:val="00C84C31"/>
    <w:rsid w:val="00C85BAA"/>
    <w:rsid w:val="00C86206"/>
    <w:rsid w:val="00C8724E"/>
    <w:rsid w:val="00C95219"/>
    <w:rsid w:val="00C953A1"/>
    <w:rsid w:val="00C95F36"/>
    <w:rsid w:val="00C97DC9"/>
    <w:rsid w:val="00CA6114"/>
    <w:rsid w:val="00CB45B9"/>
    <w:rsid w:val="00CB6C17"/>
    <w:rsid w:val="00CB6CA3"/>
    <w:rsid w:val="00CC4709"/>
    <w:rsid w:val="00CC4EA1"/>
    <w:rsid w:val="00CC74AA"/>
    <w:rsid w:val="00CD16D2"/>
    <w:rsid w:val="00CD25CF"/>
    <w:rsid w:val="00CD2EAD"/>
    <w:rsid w:val="00CD4143"/>
    <w:rsid w:val="00CD5D14"/>
    <w:rsid w:val="00CD6834"/>
    <w:rsid w:val="00CD7A53"/>
    <w:rsid w:val="00CE33DE"/>
    <w:rsid w:val="00CE47B1"/>
    <w:rsid w:val="00CE5214"/>
    <w:rsid w:val="00CE59E5"/>
    <w:rsid w:val="00CE5CFF"/>
    <w:rsid w:val="00CE61A8"/>
    <w:rsid w:val="00CF2F60"/>
    <w:rsid w:val="00CF6583"/>
    <w:rsid w:val="00D00706"/>
    <w:rsid w:val="00D020EF"/>
    <w:rsid w:val="00D021C8"/>
    <w:rsid w:val="00D0224B"/>
    <w:rsid w:val="00D10764"/>
    <w:rsid w:val="00D10CE9"/>
    <w:rsid w:val="00D133EE"/>
    <w:rsid w:val="00D14697"/>
    <w:rsid w:val="00D167EE"/>
    <w:rsid w:val="00D17A13"/>
    <w:rsid w:val="00D22371"/>
    <w:rsid w:val="00D229FD"/>
    <w:rsid w:val="00D24E67"/>
    <w:rsid w:val="00D24F9E"/>
    <w:rsid w:val="00D27B7E"/>
    <w:rsid w:val="00D30B36"/>
    <w:rsid w:val="00D31B52"/>
    <w:rsid w:val="00D33E94"/>
    <w:rsid w:val="00D34806"/>
    <w:rsid w:val="00D357E6"/>
    <w:rsid w:val="00D36605"/>
    <w:rsid w:val="00D37148"/>
    <w:rsid w:val="00D44CE3"/>
    <w:rsid w:val="00D44FE1"/>
    <w:rsid w:val="00D45688"/>
    <w:rsid w:val="00D4631F"/>
    <w:rsid w:val="00D5409A"/>
    <w:rsid w:val="00D55CA4"/>
    <w:rsid w:val="00D56021"/>
    <w:rsid w:val="00D61E21"/>
    <w:rsid w:val="00D6621F"/>
    <w:rsid w:val="00D67DF5"/>
    <w:rsid w:val="00D70592"/>
    <w:rsid w:val="00D7305E"/>
    <w:rsid w:val="00D732E9"/>
    <w:rsid w:val="00D74496"/>
    <w:rsid w:val="00D76103"/>
    <w:rsid w:val="00D80E80"/>
    <w:rsid w:val="00D838A0"/>
    <w:rsid w:val="00D86B3B"/>
    <w:rsid w:val="00D9397B"/>
    <w:rsid w:val="00D951B9"/>
    <w:rsid w:val="00D96885"/>
    <w:rsid w:val="00D96C38"/>
    <w:rsid w:val="00DA3129"/>
    <w:rsid w:val="00DA4DEC"/>
    <w:rsid w:val="00DA75FE"/>
    <w:rsid w:val="00DB33E8"/>
    <w:rsid w:val="00DB4443"/>
    <w:rsid w:val="00DB5908"/>
    <w:rsid w:val="00DB633E"/>
    <w:rsid w:val="00DB7993"/>
    <w:rsid w:val="00DC2616"/>
    <w:rsid w:val="00DC60CA"/>
    <w:rsid w:val="00DC7D78"/>
    <w:rsid w:val="00DD0BF7"/>
    <w:rsid w:val="00DD3317"/>
    <w:rsid w:val="00DD453C"/>
    <w:rsid w:val="00DE1E21"/>
    <w:rsid w:val="00DE36D0"/>
    <w:rsid w:val="00DE567B"/>
    <w:rsid w:val="00DF1D53"/>
    <w:rsid w:val="00DF44B4"/>
    <w:rsid w:val="00E0165D"/>
    <w:rsid w:val="00E01BA1"/>
    <w:rsid w:val="00E07406"/>
    <w:rsid w:val="00E12EE8"/>
    <w:rsid w:val="00E1496B"/>
    <w:rsid w:val="00E155B0"/>
    <w:rsid w:val="00E1727B"/>
    <w:rsid w:val="00E17DFD"/>
    <w:rsid w:val="00E20B94"/>
    <w:rsid w:val="00E21E45"/>
    <w:rsid w:val="00E23676"/>
    <w:rsid w:val="00E30501"/>
    <w:rsid w:val="00E30921"/>
    <w:rsid w:val="00E32E77"/>
    <w:rsid w:val="00E33388"/>
    <w:rsid w:val="00E33848"/>
    <w:rsid w:val="00E35D46"/>
    <w:rsid w:val="00E37CBE"/>
    <w:rsid w:val="00E417CD"/>
    <w:rsid w:val="00E4252D"/>
    <w:rsid w:val="00E45A74"/>
    <w:rsid w:val="00E54B6F"/>
    <w:rsid w:val="00E60E20"/>
    <w:rsid w:val="00E62981"/>
    <w:rsid w:val="00E64289"/>
    <w:rsid w:val="00E642E8"/>
    <w:rsid w:val="00E645D7"/>
    <w:rsid w:val="00E66B97"/>
    <w:rsid w:val="00E6773D"/>
    <w:rsid w:val="00E74C0E"/>
    <w:rsid w:val="00E76A70"/>
    <w:rsid w:val="00E81AA8"/>
    <w:rsid w:val="00E82DBE"/>
    <w:rsid w:val="00E8399F"/>
    <w:rsid w:val="00E856F9"/>
    <w:rsid w:val="00E94256"/>
    <w:rsid w:val="00E95A21"/>
    <w:rsid w:val="00E95F38"/>
    <w:rsid w:val="00EA101A"/>
    <w:rsid w:val="00EA518A"/>
    <w:rsid w:val="00EB0603"/>
    <w:rsid w:val="00EB69B1"/>
    <w:rsid w:val="00EC67BB"/>
    <w:rsid w:val="00EC6C13"/>
    <w:rsid w:val="00ED2170"/>
    <w:rsid w:val="00ED3475"/>
    <w:rsid w:val="00ED3F9F"/>
    <w:rsid w:val="00ED79FE"/>
    <w:rsid w:val="00EF3541"/>
    <w:rsid w:val="00EF4484"/>
    <w:rsid w:val="00EF6A30"/>
    <w:rsid w:val="00EF7DEF"/>
    <w:rsid w:val="00F021C0"/>
    <w:rsid w:val="00F03387"/>
    <w:rsid w:val="00F03443"/>
    <w:rsid w:val="00F046FF"/>
    <w:rsid w:val="00F07FBE"/>
    <w:rsid w:val="00F145C0"/>
    <w:rsid w:val="00F162B8"/>
    <w:rsid w:val="00F16807"/>
    <w:rsid w:val="00F16E63"/>
    <w:rsid w:val="00F176B0"/>
    <w:rsid w:val="00F1774D"/>
    <w:rsid w:val="00F24215"/>
    <w:rsid w:val="00F256CB"/>
    <w:rsid w:val="00F2587B"/>
    <w:rsid w:val="00F31448"/>
    <w:rsid w:val="00F31D6A"/>
    <w:rsid w:val="00F32C24"/>
    <w:rsid w:val="00F33998"/>
    <w:rsid w:val="00F36ABE"/>
    <w:rsid w:val="00F469F0"/>
    <w:rsid w:val="00F474D1"/>
    <w:rsid w:val="00F504D2"/>
    <w:rsid w:val="00F5494A"/>
    <w:rsid w:val="00F54BEE"/>
    <w:rsid w:val="00F5560B"/>
    <w:rsid w:val="00F5771C"/>
    <w:rsid w:val="00F655EF"/>
    <w:rsid w:val="00F658A8"/>
    <w:rsid w:val="00F66512"/>
    <w:rsid w:val="00F668D9"/>
    <w:rsid w:val="00F670FF"/>
    <w:rsid w:val="00F74553"/>
    <w:rsid w:val="00F76345"/>
    <w:rsid w:val="00F7677C"/>
    <w:rsid w:val="00F856C4"/>
    <w:rsid w:val="00F8720D"/>
    <w:rsid w:val="00F87FB2"/>
    <w:rsid w:val="00F92B90"/>
    <w:rsid w:val="00F95074"/>
    <w:rsid w:val="00F95A5B"/>
    <w:rsid w:val="00F96B37"/>
    <w:rsid w:val="00FA08BD"/>
    <w:rsid w:val="00FA14CE"/>
    <w:rsid w:val="00FA1C45"/>
    <w:rsid w:val="00FA3193"/>
    <w:rsid w:val="00FB02A7"/>
    <w:rsid w:val="00FB1A9F"/>
    <w:rsid w:val="00FB21DE"/>
    <w:rsid w:val="00FB7A13"/>
    <w:rsid w:val="00FB7B6C"/>
    <w:rsid w:val="00FC07CD"/>
    <w:rsid w:val="00FC1054"/>
    <w:rsid w:val="00FC26F5"/>
    <w:rsid w:val="00FC27AB"/>
    <w:rsid w:val="00FC3A27"/>
    <w:rsid w:val="00FC43D4"/>
    <w:rsid w:val="00FD0677"/>
    <w:rsid w:val="00FD09A9"/>
    <w:rsid w:val="00FD11EB"/>
    <w:rsid w:val="00FD1CA2"/>
    <w:rsid w:val="00FD4C94"/>
    <w:rsid w:val="00FD52F9"/>
    <w:rsid w:val="00FD6355"/>
    <w:rsid w:val="00FD75F4"/>
    <w:rsid w:val="00FD7DD8"/>
    <w:rsid w:val="00FD7EC4"/>
    <w:rsid w:val="00FE1157"/>
    <w:rsid w:val="00FE3EEA"/>
    <w:rsid w:val="00FE4AB5"/>
    <w:rsid w:val="00FE7E7E"/>
    <w:rsid w:val="00FF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60B"/>
  </w:style>
  <w:style w:type="paragraph" w:styleId="1">
    <w:name w:val="heading 1"/>
    <w:aliases w:val="Раздел Договора,H1,&quot;Алмаз&quot;"/>
    <w:basedOn w:val="a"/>
    <w:next w:val="a"/>
    <w:qFormat/>
    <w:rsid w:val="00F5560B"/>
    <w:pPr>
      <w:keepNext/>
      <w:jc w:val="right"/>
      <w:outlineLvl w:val="0"/>
    </w:pPr>
    <w:rPr>
      <w:sz w:val="28"/>
    </w:rPr>
  </w:style>
  <w:style w:type="paragraph" w:styleId="2">
    <w:name w:val="heading 2"/>
    <w:basedOn w:val="a"/>
    <w:next w:val="a"/>
    <w:qFormat/>
    <w:rsid w:val="00F5560B"/>
    <w:pPr>
      <w:keepNext/>
      <w:jc w:val="both"/>
      <w:outlineLvl w:val="1"/>
    </w:pPr>
    <w:rPr>
      <w:b/>
      <w:sz w:val="24"/>
    </w:rPr>
  </w:style>
  <w:style w:type="paragraph" w:styleId="3">
    <w:name w:val="heading 3"/>
    <w:basedOn w:val="a"/>
    <w:next w:val="a"/>
    <w:qFormat/>
    <w:rsid w:val="00F5560B"/>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5560B"/>
    <w:pPr>
      <w:jc w:val="both"/>
    </w:pPr>
    <w:rPr>
      <w:b/>
      <w:sz w:val="28"/>
    </w:rPr>
  </w:style>
  <w:style w:type="paragraph" w:styleId="20">
    <w:name w:val="Body Text 2"/>
    <w:basedOn w:val="a"/>
    <w:rsid w:val="00F5560B"/>
    <w:pPr>
      <w:jc w:val="both"/>
    </w:pPr>
    <w:rPr>
      <w:sz w:val="28"/>
    </w:rPr>
  </w:style>
  <w:style w:type="paragraph" w:styleId="30">
    <w:name w:val="Body Text 3"/>
    <w:basedOn w:val="a"/>
    <w:rsid w:val="00F5560B"/>
    <w:rPr>
      <w:sz w:val="28"/>
    </w:rPr>
  </w:style>
  <w:style w:type="paragraph" w:styleId="21">
    <w:name w:val="Body Text Indent 2"/>
    <w:basedOn w:val="a"/>
    <w:rsid w:val="00F5560B"/>
    <w:pPr>
      <w:ind w:firstLine="540"/>
      <w:jc w:val="both"/>
    </w:pPr>
    <w:rPr>
      <w:sz w:val="24"/>
    </w:rPr>
  </w:style>
  <w:style w:type="paragraph" w:styleId="a4">
    <w:name w:val="footnote text"/>
    <w:basedOn w:val="a"/>
    <w:semiHidden/>
    <w:rsid w:val="00F5560B"/>
  </w:style>
  <w:style w:type="character" w:styleId="a5">
    <w:name w:val="footnote reference"/>
    <w:semiHidden/>
    <w:rsid w:val="00F5560B"/>
    <w:rPr>
      <w:vertAlign w:val="superscript"/>
    </w:rPr>
  </w:style>
  <w:style w:type="paragraph" w:customStyle="1" w:styleId="ConsNormal">
    <w:name w:val="ConsNormal"/>
    <w:rsid w:val="00F5560B"/>
    <w:pPr>
      <w:widowControl w:val="0"/>
      <w:autoSpaceDE w:val="0"/>
      <w:autoSpaceDN w:val="0"/>
      <w:adjustRightInd w:val="0"/>
      <w:ind w:right="19772" w:firstLine="720"/>
    </w:pPr>
    <w:rPr>
      <w:rFonts w:ascii="Arial" w:hAnsi="Arial"/>
    </w:rPr>
  </w:style>
  <w:style w:type="character" w:styleId="a6">
    <w:name w:val="Hyperlink"/>
    <w:rsid w:val="00A0799C"/>
    <w:rPr>
      <w:color w:val="0000FF"/>
      <w:u w:val="single"/>
    </w:rPr>
  </w:style>
  <w:style w:type="paragraph" w:styleId="a7">
    <w:name w:val="header"/>
    <w:basedOn w:val="a"/>
    <w:link w:val="a8"/>
    <w:rsid w:val="00D70592"/>
    <w:pPr>
      <w:tabs>
        <w:tab w:val="center" w:pos="4677"/>
        <w:tab w:val="right" w:pos="9355"/>
      </w:tabs>
    </w:pPr>
  </w:style>
  <w:style w:type="character" w:customStyle="1" w:styleId="a8">
    <w:name w:val="Верхний колонтитул Знак"/>
    <w:basedOn w:val="a0"/>
    <w:link w:val="a7"/>
    <w:rsid w:val="00D70592"/>
  </w:style>
  <w:style w:type="paragraph" w:styleId="a9">
    <w:name w:val="footer"/>
    <w:basedOn w:val="a"/>
    <w:link w:val="aa"/>
    <w:rsid w:val="00D70592"/>
    <w:pPr>
      <w:tabs>
        <w:tab w:val="center" w:pos="4677"/>
        <w:tab w:val="right" w:pos="9355"/>
      </w:tabs>
    </w:pPr>
  </w:style>
  <w:style w:type="character" w:customStyle="1" w:styleId="aa">
    <w:name w:val="Нижний колонтитул Знак"/>
    <w:basedOn w:val="a0"/>
    <w:link w:val="a9"/>
    <w:rsid w:val="00D70592"/>
  </w:style>
  <w:style w:type="paragraph" w:styleId="ab">
    <w:name w:val="Balloon Text"/>
    <w:basedOn w:val="a"/>
    <w:link w:val="ac"/>
    <w:rsid w:val="00845F1B"/>
    <w:rPr>
      <w:rFonts w:ascii="Tahoma" w:hAnsi="Tahoma" w:cs="Tahoma"/>
      <w:sz w:val="16"/>
      <w:szCs w:val="16"/>
    </w:rPr>
  </w:style>
  <w:style w:type="character" w:customStyle="1" w:styleId="ac">
    <w:name w:val="Текст выноски Знак"/>
    <w:link w:val="ab"/>
    <w:rsid w:val="00845F1B"/>
    <w:rPr>
      <w:rFonts w:ascii="Tahoma" w:hAnsi="Tahoma" w:cs="Tahoma"/>
      <w:sz w:val="16"/>
      <w:szCs w:val="16"/>
    </w:rPr>
  </w:style>
  <w:style w:type="table" w:styleId="ad">
    <w:name w:val="Table Grid"/>
    <w:basedOn w:val="a1"/>
    <w:rsid w:val="0035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383FD4"/>
    <w:rPr>
      <w:b/>
      <w:bCs/>
      <w:sz w:val="26"/>
      <w:szCs w:val="26"/>
      <w:shd w:val="clear" w:color="auto" w:fill="FFFFFF"/>
    </w:rPr>
  </w:style>
  <w:style w:type="character" w:customStyle="1" w:styleId="211pt">
    <w:name w:val="Основной текст (2) + 11 pt;Не полужирный"/>
    <w:basedOn w:val="22"/>
    <w:rsid w:val="00383FD4"/>
    <w:rPr>
      <w:b/>
      <w:bCs/>
      <w:color w:val="000000"/>
      <w:spacing w:val="0"/>
      <w:w w:val="100"/>
      <w:position w:val="0"/>
      <w:sz w:val="22"/>
      <w:szCs w:val="22"/>
      <w:shd w:val="clear" w:color="auto" w:fill="FFFFFF"/>
      <w:lang w:val="ru-RU" w:eastAsia="ru-RU" w:bidi="ru-RU"/>
    </w:rPr>
  </w:style>
  <w:style w:type="paragraph" w:customStyle="1" w:styleId="23">
    <w:name w:val="Основной текст (2)"/>
    <w:basedOn w:val="a"/>
    <w:link w:val="22"/>
    <w:rsid w:val="00383FD4"/>
    <w:pPr>
      <w:widowControl w:val="0"/>
      <w:shd w:val="clear" w:color="auto" w:fill="FFFFFF"/>
      <w:spacing w:before="780" w:after="120" w:line="0" w:lineRule="atLeast"/>
    </w:pPr>
    <w:rPr>
      <w:b/>
      <w:bCs/>
      <w:sz w:val="26"/>
      <w:szCs w:val="26"/>
    </w:rPr>
  </w:style>
  <w:style w:type="paragraph" w:customStyle="1" w:styleId="ConsPlusNormal">
    <w:name w:val="ConsPlusNormal"/>
    <w:rsid w:val="009F3CFA"/>
    <w:pPr>
      <w:widowControl w:val="0"/>
      <w:autoSpaceDE w:val="0"/>
      <w:autoSpaceDN w:val="0"/>
      <w:adjustRightInd w:val="0"/>
    </w:pPr>
    <w:rPr>
      <w:rFonts w:ascii="Arial" w:eastAsiaTheme="minorEastAsia" w:hAnsi="Arial" w:cs="Arial"/>
      <w:sz w:val="16"/>
      <w:szCs w:val="16"/>
    </w:rPr>
  </w:style>
  <w:style w:type="paragraph" w:customStyle="1" w:styleId="ConsPlusTitle">
    <w:name w:val="ConsPlusTitle"/>
    <w:rsid w:val="000D1E61"/>
    <w:pPr>
      <w:widowControl w:val="0"/>
      <w:autoSpaceDE w:val="0"/>
      <w:autoSpaceDN w:val="0"/>
    </w:pPr>
    <w:rPr>
      <w:rFonts w:ascii="Calibri" w:hAnsi="Calibri" w:cs="Calibri"/>
      <w:b/>
      <w:sz w:val="22"/>
    </w:rPr>
  </w:style>
  <w:style w:type="paragraph" w:styleId="ae">
    <w:name w:val="List Paragraph"/>
    <w:basedOn w:val="a"/>
    <w:uiPriority w:val="34"/>
    <w:qFormat/>
    <w:rsid w:val="00F95A5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0">
    <w:name w:val="Основной текст (2)1"/>
    <w:basedOn w:val="a"/>
    <w:rsid w:val="00923969"/>
    <w:pPr>
      <w:widowControl w:val="0"/>
      <w:shd w:val="clear" w:color="auto" w:fill="FFFFFF"/>
      <w:spacing w:before="360" w:line="274" w:lineRule="exact"/>
      <w:jc w:val="both"/>
    </w:pPr>
    <w:rPr>
      <w:noProof/>
    </w:rPr>
  </w:style>
</w:styles>
</file>

<file path=word/webSettings.xml><?xml version="1.0" encoding="utf-8"?>
<w:webSettings xmlns:r="http://schemas.openxmlformats.org/officeDocument/2006/relationships" xmlns:w="http://schemas.openxmlformats.org/wordprocessingml/2006/main">
  <w:divs>
    <w:div w:id="814836540">
      <w:bodyDiv w:val="1"/>
      <w:marLeft w:val="0"/>
      <w:marRight w:val="0"/>
      <w:marTop w:val="0"/>
      <w:marBottom w:val="0"/>
      <w:divBdr>
        <w:top w:val="none" w:sz="0" w:space="0" w:color="auto"/>
        <w:left w:val="none" w:sz="0" w:space="0" w:color="auto"/>
        <w:bottom w:val="none" w:sz="0" w:space="0" w:color="auto"/>
        <w:right w:val="none" w:sz="0" w:space="0" w:color="auto"/>
      </w:divBdr>
    </w:div>
    <w:div w:id="875627540">
      <w:bodyDiv w:val="1"/>
      <w:marLeft w:val="0"/>
      <w:marRight w:val="0"/>
      <w:marTop w:val="0"/>
      <w:marBottom w:val="0"/>
      <w:divBdr>
        <w:top w:val="none" w:sz="0" w:space="0" w:color="auto"/>
        <w:left w:val="none" w:sz="0" w:space="0" w:color="auto"/>
        <w:bottom w:val="none" w:sz="0" w:space="0" w:color="auto"/>
        <w:right w:val="none" w:sz="0" w:space="0" w:color="auto"/>
      </w:divBdr>
    </w:div>
    <w:div w:id="1043405959">
      <w:bodyDiv w:val="1"/>
      <w:marLeft w:val="0"/>
      <w:marRight w:val="0"/>
      <w:marTop w:val="0"/>
      <w:marBottom w:val="0"/>
      <w:divBdr>
        <w:top w:val="none" w:sz="0" w:space="0" w:color="auto"/>
        <w:left w:val="none" w:sz="0" w:space="0" w:color="auto"/>
        <w:bottom w:val="none" w:sz="0" w:space="0" w:color="auto"/>
        <w:right w:val="none" w:sz="0" w:space="0" w:color="auto"/>
      </w:divBdr>
    </w:div>
    <w:div w:id="10784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CE5E-92D5-4CB6-946E-5716D971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9</Pages>
  <Words>2682</Words>
  <Characters>15289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Dromashko</cp:lastModifiedBy>
  <cp:revision>18</cp:revision>
  <cp:lastPrinted>2020-04-28T06:00:00Z</cp:lastPrinted>
  <dcterms:created xsi:type="dcterms:W3CDTF">2020-04-22T04:12:00Z</dcterms:created>
  <dcterms:modified xsi:type="dcterms:W3CDTF">2020-04-28T06:02:00Z</dcterms:modified>
</cp:coreProperties>
</file>