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5" w:rsidRPr="00475CBC" w:rsidRDefault="008C4B55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F648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F64869" w:rsidRPr="00F64869" w:rsidRDefault="00F64869" w:rsidP="00F64869">
      <w:pPr>
        <w:pStyle w:val="a7"/>
      </w:pPr>
      <w:r w:rsidRPr="00F64869">
        <w:t>АДМИНИСТРАЦИЯ СИМСКОГО ГОРОДСКОГО ПОСЕЛЕНИЯ</w:t>
      </w:r>
    </w:p>
    <w:p w:rsidR="00F64869" w:rsidRPr="00F64869" w:rsidRDefault="00F64869" w:rsidP="00F64869">
      <w:pPr>
        <w:pStyle w:val="a7"/>
      </w:pPr>
      <w:r w:rsidRPr="00F64869">
        <w:t xml:space="preserve">  АШИНСКОГО МУНИЦИПАЛЬНОГО РАЙОНА</w:t>
      </w:r>
    </w:p>
    <w:p w:rsidR="00F64869" w:rsidRPr="00F64869" w:rsidRDefault="00F64869" w:rsidP="00F64869">
      <w:pPr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F64869" w:rsidRPr="00F64869" w:rsidRDefault="00F64869" w:rsidP="00F6486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64869" w:rsidRPr="00F64869" w:rsidRDefault="00F64869" w:rsidP="00F64869">
      <w:pPr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8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86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64869" w:rsidRPr="00F64869" w:rsidRDefault="00F64869" w:rsidP="00F6486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 муниципальной  программы</w:t>
      </w:r>
    </w:p>
    <w:p w:rsidR="00F64869" w:rsidRDefault="00F64869" w:rsidP="00F64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b/>
          <w:sz w:val="24"/>
          <w:szCs w:val="24"/>
        </w:rPr>
        <w:t>«Финансовое обеспечение деятельности</w:t>
      </w:r>
    </w:p>
    <w:p w:rsidR="00F64869" w:rsidRPr="00F64869" w:rsidRDefault="00F64869" w:rsidP="00F64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869">
        <w:rPr>
          <w:rFonts w:ascii="Times New Roman" w:hAnsi="Times New Roman" w:cs="Times New Roman"/>
          <w:b/>
          <w:sz w:val="24"/>
          <w:szCs w:val="24"/>
        </w:rPr>
        <w:t xml:space="preserve"> учреждений культуры  на 2021-2023 годы»</w:t>
      </w:r>
    </w:p>
    <w:p w:rsidR="00F64869" w:rsidRPr="00F64869" w:rsidRDefault="00F64869" w:rsidP="00F6486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869" w:rsidRPr="00F64869" w:rsidRDefault="00F64869" w:rsidP="00F64869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</w:t>
      </w:r>
      <w:r w:rsidRPr="00F64869">
        <w:rPr>
          <w:rFonts w:ascii="Times New Roman" w:hAnsi="Times New Roman"/>
          <w:sz w:val="24"/>
          <w:szCs w:val="24"/>
        </w:rPr>
        <w:t>и</w:t>
      </w:r>
      <w:r w:rsidRPr="00F64869">
        <w:rPr>
          <w:rFonts w:ascii="Times New Roman" w:hAnsi="Times New Roman"/>
          <w:sz w:val="24"/>
          <w:szCs w:val="24"/>
        </w:rPr>
        <w:t xml:space="preserve">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F64869" w:rsidRPr="00F64869" w:rsidRDefault="00F64869" w:rsidP="00F64869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869" w:rsidRPr="00F64869" w:rsidRDefault="00F64869" w:rsidP="00F64869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 ПОСТАНОВЛЯЮ:</w:t>
      </w:r>
    </w:p>
    <w:p w:rsidR="00F64869" w:rsidRPr="00F64869" w:rsidRDefault="00F64869" w:rsidP="00F648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</w:p>
    <w:p w:rsidR="00F64869" w:rsidRPr="00F64869" w:rsidRDefault="00F64869" w:rsidP="00F648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64869" w:rsidRPr="00F64869" w:rsidRDefault="00F64869" w:rsidP="00F6486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муниципальную  программу  «</w:t>
      </w:r>
      <w:r>
        <w:rPr>
          <w:rFonts w:ascii="Times New Roman" w:hAnsi="Times New Roman" w:cs="Times New Roman"/>
          <w:bCs/>
          <w:sz w:val="24"/>
          <w:szCs w:val="24"/>
        </w:rPr>
        <w:t>Финансовое обеспечение деятельности у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реждений культуры на 2021-2023годы.</w:t>
      </w:r>
    </w:p>
    <w:p w:rsidR="00F64869" w:rsidRPr="00F64869" w:rsidRDefault="00F64869" w:rsidP="00F6486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</w:t>
      </w:r>
      <w:r w:rsidRPr="00F64869">
        <w:rPr>
          <w:rFonts w:ascii="Times New Roman" w:hAnsi="Times New Roman" w:cs="Times New Roman"/>
          <w:sz w:val="24"/>
          <w:szCs w:val="24"/>
        </w:rPr>
        <w:t>о</w:t>
      </w:r>
      <w:r w:rsidRPr="00F648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F648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8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F648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48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64869" w:rsidRPr="00F64869" w:rsidRDefault="00F64869" w:rsidP="00F648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F64869" w:rsidRPr="00F64869" w:rsidRDefault="00F64869" w:rsidP="00F64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F64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F64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F64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F64869">
      <w:p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64869" w:rsidRPr="00F64869" w:rsidRDefault="00F64869" w:rsidP="00F64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F64869" w:rsidRDefault="00F64869" w:rsidP="00F64869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F64869" w:rsidRDefault="00F64869" w:rsidP="00F64869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Default="00F64869" w:rsidP="00F6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869" w:rsidRPr="00F64869" w:rsidRDefault="00F64869" w:rsidP="00F64869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64869" w:rsidRPr="00F64869" w:rsidRDefault="00F64869" w:rsidP="00F64869">
      <w:pPr>
        <w:shd w:val="clear" w:color="auto" w:fill="FFFFFF"/>
        <w:spacing w:after="0"/>
        <w:ind w:firstLine="5220"/>
        <w:jc w:val="right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4869" w:rsidRPr="00F64869" w:rsidRDefault="00F64869" w:rsidP="00F6486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64869" w:rsidRPr="00F64869" w:rsidRDefault="00F64869" w:rsidP="00F6486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2</w:t>
      </w:r>
      <w:r>
        <w:rPr>
          <w:rFonts w:ascii="Times New Roman" w:hAnsi="Times New Roman" w:cs="Times New Roman"/>
          <w:sz w:val="24"/>
          <w:szCs w:val="24"/>
        </w:rPr>
        <w:t>1.01.2021г</w:t>
      </w:r>
      <w:r w:rsidRPr="00F64869">
        <w:rPr>
          <w:rFonts w:ascii="Times New Roman" w:hAnsi="Times New Roman" w:cs="Times New Roman"/>
          <w:sz w:val="24"/>
          <w:szCs w:val="24"/>
        </w:rPr>
        <w:t xml:space="preserve">  №13</w:t>
      </w:r>
    </w:p>
    <w:p w:rsidR="00F64869" w:rsidRPr="00F64869" w:rsidRDefault="00F64869" w:rsidP="00F64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869" w:rsidRPr="00F64869" w:rsidRDefault="00F64869" w:rsidP="00F64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BC" w:rsidRPr="00F64869" w:rsidRDefault="00475CBC" w:rsidP="00B0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BC" w:rsidRPr="00F64869" w:rsidRDefault="00475CBC" w:rsidP="00B0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BC" w:rsidRPr="00F64869" w:rsidRDefault="00475CBC" w:rsidP="00B0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BC" w:rsidRPr="00475CBC" w:rsidRDefault="00475CBC" w:rsidP="00B0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09" w:rsidRPr="00475CBC" w:rsidRDefault="008C4B55" w:rsidP="00B0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B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85DF0" w:rsidRPr="00475CBC" w:rsidRDefault="00803E35" w:rsidP="008C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«Финансовое обеспечение деятельности </w:t>
      </w:r>
      <w:r w:rsidR="00085DF0" w:rsidRPr="00475CBC">
        <w:rPr>
          <w:rFonts w:ascii="Times New Roman" w:hAnsi="Times New Roman" w:cs="Times New Roman"/>
          <w:sz w:val="24"/>
          <w:szCs w:val="24"/>
        </w:rPr>
        <w:t>учреждений культуры</w:t>
      </w:r>
    </w:p>
    <w:p w:rsidR="00803E35" w:rsidRPr="00475CBC" w:rsidRDefault="008C4B55" w:rsidP="008C4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="00803E35" w:rsidRPr="00475CBC">
        <w:rPr>
          <w:rFonts w:ascii="Times New Roman" w:hAnsi="Times New Roman" w:cs="Times New Roman"/>
          <w:sz w:val="24"/>
          <w:szCs w:val="24"/>
        </w:rPr>
        <w:t xml:space="preserve"> на 202</w:t>
      </w:r>
      <w:r w:rsidR="004C0FC7" w:rsidRPr="00475CBC">
        <w:rPr>
          <w:rFonts w:ascii="Times New Roman" w:hAnsi="Times New Roman" w:cs="Times New Roman"/>
          <w:sz w:val="24"/>
          <w:szCs w:val="24"/>
        </w:rPr>
        <w:t>1</w:t>
      </w:r>
      <w:r w:rsidR="00803E35" w:rsidRPr="00475CBC">
        <w:rPr>
          <w:rFonts w:ascii="Times New Roman" w:hAnsi="Times New Roman" w:cs="Times New Roman"/>
          <w:sz w:val="24"/>
          <w:szCs w:val="24"/>
        </w:rPr>
        <w:t>-2023 годы»</w:t>
      </w:r>
    </w:p>
    <w:p w:rsidR="008C4B55" w:rsidRPr="00475CBC" w:rsidRDefault="008C4B55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87" w:rsidRDefault="00352E87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87" w:rsidRDefault="00352E87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87" w:rsidRPr="00475CBC" w:rsidRDefault="00352E87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BF8" w:rsidRPr="00475CBC" w:rsidRDefault="000C5BF8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E35" w:rsidRPr="00475CBC" w:rsidRDefault="008C4B55" w:rsidP="00B07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>ПАСПОРТ</w:t>
      </w:r>
      <w:r w:rsidR="00475CBC">
        <w:rPr>
          <w:rFonts w:ascii="Times New Roman" w:hAnsi="Times New Roman" w:cs="Times New Roman"/>
          <w:sz w:val="24"/>
          <w:szCs w:val="24"/>
        </w:rPr>
        <w:t xml:space="preserve">  ПРОГРАММЫ</w:t>
      </w:r>
    </w:p>
    <w:tbl>
      <w:tblPr>
        <w:tblStyle w:val="a3"/>
        <w:tblW w:w="0" w:type="auto"/>
        <w:tblLook w:val="04A0"/>
      </w:tblPr>
      <w:tblGrid>
        <w:gridCol w:w="3794"/>
        <w:gridCol w:w="6060"/>
      </w:tblGrid>
      <w:tr w:rsidR="00085DF0" w:rsidRPr="00475CBC" w:rsidTr="00FC5BB1">
        <w:tc>
          <w:tcPr>
            <w:tcW w:w="3794" w:type="dxa"/>
          </w:tcPr>
          <w:p w:rsidR="00085DF0" w:rsidRPr="00475CBC" w:rsidRDefault="00085DF0" w:rsidP="00CD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0" w:type="dxa"/>
          </w:tcPr>
          <w:p w:rsidR="00085DF0" w:rsidRPr="00475CBC" w:rsidRDefault="00CD01DD" w:rsidP="00C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учреждений культуры  на 2021-2023 годы </w:t>
            </w:r>
          </w:p>
        </w:tc>
      </w:tr>
      <w:tr w:rsidR="00CD01DD" w:rsidRPr="00475CBC" w:rsidTr="00FC5BB1">
        <w:tc>
          <w:tcPr>
            <w:tcW w:w="3794" w:type="dxa"/>
          </w:tcPr>
          <w:p w:rsidR="00CD01DD" w:rsidRPr="00475CBC" w:rsidRDefault="00CD01DD" w:rsidP="00CD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060" w:type="dxa"/>
          </w:tcPr>
          <w:p w:rsidR="00CD01DD" w:rsidRPr="00475CBC" w:rsidRDefault="00CD01DD" w:rsidP="00C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85DF0" w:rsidRPr="00475CBC" w:rsidTr="00FC5BB1">
        <w:tc>
          <w:tcPr>
            <w:tcW w:w="3794" w:type="dxa"/>
          </w:tcPr>
          <w:p w:rsidR="00085DF0" w:rsidRPr="00475CBC" w:rsidRDefault="00085DF0" w:rsidP="00CD0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</w:t>
            </w:r>
            <w:r w:rsidRPr="0047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060" w:type="dxa"/>
          </w:tcPr>
          <w:p w:rsidR="00085DF0" w:rsidRPr="00475CBC" w:rsidRDefault="00CD01DD" w:rsidP="00C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МКУ «СГДК», МКУ «</w:t>
            </w:r>
            <w:proofErr w:type="spellStart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Историкокраеведческий</w:t>
            </w:r>
            <w:proofErr w:type="spellEnd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</w:p>
        </w:tc>
      </w:tr>
      <w:tr w:rsidR="008C4B55" w:rsidRPr="00475CBC" w:rsidTr="00FC5BB1">
        <w:tc>
          <w:tcPr>
            <w:tcW w:w="3794" w:type="dxa"/>
          </w:tcPr>
          <w:p w:rsidR="008C4B55" w:rsidRPr="00475CBC" w:rsidRDefault="00CD01DD" w:rsidP="00E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E337E" w:rsidRPr="00475CBC">
              <w:rPr>
                <w:rFonts w:ascii="Times New Roman" w:hAnsi="Times New Roman" w:cs="Times New Roman"/>
                <w:sz w:val="24"/>
                <w:szCs w:val="24"/>
              </w:rPr>
              <w:t>ель муниципальной программы</w:t>
            </w:r>
          </w:p>
        </w:tc>
        <w:tc>
          <w:tcPr>
            <w:tcW w:w="6060" w:type="dxa"/>
          </w:tcPr>
          <w:p w:rsidR="008C4B55" w:rsidRPr="00475CBC" w:rsidRDefault="00FA2CF3" w:rsidP="003A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деятельности </w:t>
            </w:r>
            <w:r w:rsidR="00CD01DD" w:rsidRPr="00475CBC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 по реализации </w:t>
            </w:r>
            <w:r w:rsidR="00552FD3" w:rsidRPr="00475CBC">
              <w:rPr>
                <w:rFonts w:ascii="Times New Roman" w:hAnsi="Times New Roman" w:cs="Times New Roman"/>
                <w:sz w:val="24"/>
                <w:szCs w:val="24"/>
              </w:rPr>
              <w:t>управления в области культ</w:t>
            </w:r>
            <w:r w:rsidR="00552FD3" w:rsidRPr="00475C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2FD3"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ры,  искусства, </w:t>
            </w:r>
            <w:r w:rsidR="00CD01DD" w:rsidRPr="00475CBC">
              <w:rPr>
                <w:rFonts w:ascii="Times New Roman" w:hAnsi="Times New Roman" w:cs="Times New Roman"/>
                <w:sz w:val="24"/>
                <w:szCs w:val="24"/>
              </w:rPr>
              <w:t>кинообслуживани</w:t>
            </w:r>
            <w:r w:rsidR="003A29F1" w:rsidRPr="00475C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01DD"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9F1" w:rsidRPr="00475CBC">
              <w:rPr>
                <w:rFonts w:ascii="Times New Roman" w:hAnsi="Times New Roman" w:cs="Times New Roman"/>
                <w:sz w:val="24"/>
                <w:szCs w:val="24"/>
              </w:rPr>
              <w:t>повышение досту</w:t>
            </w:r>
            <w:r w:rsidR="003A29F1" w:rsidRPr="00475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29F1"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ности и качества музейного продукта для </w:t>
            </w:r>
            <w:r w:rsidR="00552FD3"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552FD3" w:rsidRPr="00475CBC">
              <w:rPr>
                <w:rFonts w:ascii="Times New Roman" w:hAnsi="Times New Roman" w:cs="Times New Roman"/>
                <w:sz w:val="24"/>
                <w:szCs w:val="24"/>
              </w:rPr>
              <w:t>Ашинского</w:t>
            </w:r>
            <w:proofErr w:type="spellEnd"/>
            <w:r w:rsidR="00552FD3"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C4B55" w:rsidRPr="00475CBC" w:rsidTr="00FC5BB1">
        <w:tc>
          <w:tcPr>
            <w:tcW w:w="3794" w:type="dxa"/>
          </w:tcPr>
          <w:p w:rsidR="008C4B55" w:rsidRPr="00475CBC" w:rsidRDefault="00CD01DD" w:rsidP="00EE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337E" w:rsidRPr="00475CBC">
              <w:rPr>
                <w:rFonts w:ascii="Times New Roman" w:hAnsi="Times New Roman" w:cs="Times New Roman"/>
                <w:sz w:val="24"/>
                <w:szCs w:val="24"/>
              </w:rPr>
              <w:t>адачи муниципальной програ</w:t>
            </w:r>
            <w:r w:rsidR="00EE337E" w:rsidRPr="00475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337E" w:rsidRPr="0047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60" w:type="dxa"/>
          </w:tcPr>
          <w:p w:rsidR="00C81113" w:rsidRPr="00475CBC" w:rsidRDefault="00552FD3" w:rsidP="00C8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расх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дов местного бюджета, направленных на реализацию Программы.</w:t>
            </w:r>
            <w:r w:rsidR="00C81113"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FD3" w:rsidRPr="00475CBC" w:rsidRDefault="00C81113" w:rsidP="00C8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организации культурного досуга и отдыха жителей </w:t>
            </w:r>
            <w:proofErr w:type="spellStart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  <w:p w:rsidR="00C81113" w:rsidRPr="00475CBC" w:rsidRDefault="00C81113" w:rsidP="00C8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в услугах с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циально-культурного, просветительского, развлекател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ного характера.</w:t>
            </w:r>
          </w:p>
          <w:p w:rsidR="00C81113" w:rsidRPr="00475CBC" w:rsidRDefault="00C81113" w:rsidP="00C8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55" w:rsidRPr="00475CBC" w:rsidTr="00FC5BB1">
        <w:tc>
          <w:tcPr>
            <w:tcW w:w="3794" w:type="dxa"/>
          </w:tcPr>
          <w:p w:rsidR="008C4B55" w:rsidRPr="00475CBC" w:rsidRDefault="00EE337E" w:rsidP="00FC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60" w:type="dxa"/>
          </w:tcPr>
          <w:p w:rsidR="008C4B55" w:rsidRPr="00475CBC" w:rsidRDefault="00C81113" w:rsidP="00C8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тавления  услуг в сфере культуры (процентов)</w:t>
            </w:r>
          </w:p>
        </w:tc>
      </w:tr>
      <w:tr w:rsidR="008C4B55" w:rsidRPr="00475CBC" w:rsidTr="00FC5BB1">
        <w:tc>
          <w:tcPr>
            <w:tcW w:w="3794" w:type="dxa"/>
          </w:tcPr>
          <w:p w:rsidR="008C4B55" w:rsidRPr="00475CBC" w:rsidRDefault="00EE337E" w:rsidP="00FC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060" w:type="dxa"/>
          </w:tcPr>
          <w:p w:rsidR="008C4B55" w:rsidRPr="00475CBC" w:rsidRDefault="004C0FC7" w:rsidP="004C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2021 -2023 гг.</w:t>
            </w:r>
          </w:p>
        </w:tc>
      </w:tr>
      <w:tr w:rsidR="008C4B55" w:rsidRPr="00475CBC" w:rsidTr="00FC5BB1">
        <w:tc>
          <w:tcPr>
            <w:tcW w:w="3794" w:type="dxa"/>
          </w:tcPr>
          <w:p w:rsidR="008C4B55" w:rsidRPr="00475CBC" w:rsidRDefault="00EE337E" w:rsidP="00FC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60" w:type="dxa"/>
          </w:tcPr>
          <w:p w:rsidR="004C0FC7" w:rsidRPr="00352E87" w:rsidRDefault="004C0FC7" w:rsidP="004C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4C0FC7" w:rsidRPr="00352E87" w:rsidRDefault="004C0FC7" w:rsidP="004C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2021 г.  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683B"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E87" w:rsidRPr="00352E87">
              <w:rPr>
                <w:rFonts w:ascii="Times New Roman" w:hAnsi="Times New Roman" w:cs="Times New Roman"/>
                <w:sz w:val="24"/>
                <w:szCs w:val="24"/>
              </w:rPr>
              <w:t>18292,7</w:t>
            </w:r>
            <w:r w:rsidR="0064683B"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proofErr w:type="gramStart"/>
            <w:r w:rsidR="0064683B" w:rsidRPr="0035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352E87" w:rsidRPr="00352E87">
              <w:rPr>
                <w:rFonts w:ascii="Times New Roman" w:hAnsi="Times New Roman" w:cs="Times New Roman"/>
                <w:sz w:val="24"/>
                <w:szCs w:val="24"/>
              </w:rPr>
              <w:t>18292,7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>тыс.ру</w:t>
            </w:r>
            <w:r w:rsidR="00352E87" w:rsidRPr="00352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FC7" w:rsidRPr="00352E87" w:rsidRDefault="004C0FC7" w:rsidP="004C0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2022 г. </w:t>
            </w:r>
            <w:r w:rsidR="0064683B"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>15 235,3</w:t>
            </w:r>
            <w:r w:rsidR="0064683B"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4683B" w:rsidRPr="00352E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4683B" w:rsidRPr="00352E8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МБ 15235,3тыс.руб.</w:t>
            </w:r>
          </w:p>
          <w:p w:rsidR="008C4B55" w:rsidRPr="00475CBC" w:rsidRDefault="004C0FC7" w:rsidP="0037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r w:rsidR="00BF5F0E" w:rsidRPr="00352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>10 603,7</w:t>
            </w:r>
            <w:r w:rsidR="00BF5F0E"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3727F0"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МБ-10603,7тыс. руб</w:t>
            </w:r>
            <w:r w:rsidR="0037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C4B55" w:rsidRPr="00475CBC" w:rsidTr="00FC5BB1">
        <w:tc>
          <w:tcPr>
            <w:tcW w:w="3794" w:type="dxa"/>
          </w:tcPr>
          <w:p w:rsidR="008C4B55" w:rsidRPr="00475CBC" w:rsidRDefault="00EE337E" w:rsidP="00FC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6060" w:type="dxa"/>
          </w:tcPr>
          <w:p w:rsidR="008C4B55" w:rsidRPr="00475CBC" w:rsidRDefault="00BF5F0E" w:rsidP="00BF5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удовлетворенности граждан </w:t>
            </w:r>
            <w:proofErr w:type="spellStart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75C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качеством предоставления услуг в сфере культуры – до 50 процентов в 2023 году</w:t>
            </w:r>
          </w:p>
        </w:tc>
      </w:tr>
    </w:tbl>
    <w:p w:rsidR="008C4B55" w:rsidRPr="00475CBC" w:rsidRDefault="008C4B55" w:rsidP="00B0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E35" w:rsidRPr="00475CBC" w:rsidRDefault="00803E35" w:rsidP="00B07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9F1" w:rsidRPr="00475CBC" w:rsidRDefault="003A29F1" w:rsidP="003136E1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9F1" w:rsidRPr="00475CBC" w:rsidRDefault="003A29F1" w:rsidP="003136E1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9F1" w:rsidRPr="00475CBC" w:rsidRDefault="003A29F1" w:rsidP="003136E1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9F1" w:rsidRDefault="003A29F1" w:rsidP="003136E1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0B46" w:rsidRDefault="00D80B46" w:rsidP="003136E1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CBC" w:rsidRPr="00475CBC" w:rsidRDefault="00475CBC" w:rsidP="003136E1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29F1" w:rsidRPr="00475CBC" w:rsidRDefault="003A29F1" w:rsidP="003136E1">
      <w:pPr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7582" w:rsidRPr="00475CBC" w:rsidRDefault="00BF5F0E" w:rsidP="00475CBC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1.Содержание </w:t>
      </w:r>
      <w:r w:rsidR="00D17582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проблемы 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и обоснование необходимости ее решения програм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ными методами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</w:p>
    <w:p w:rsidR="00166A10" w:rsidRPr="00475CBC" w:rsidRDefault="00EE78A6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17582" w:rsidRPr="00475CBC">
        <w:rPr>
          <w:rFonts w:ascii="Times New Roman" w:hAnsi="Times New Roman" w:cs="Times New Roman"/>
          <w:sz w:val="24"/>
          <w:szCs w:val="24"/>
        </w:rPr>
        <w:t>Стабильность социально-экономического развития СГП невозможна без комплексн</w:t>
      </w:r>
      <w:r w:rsidR="00D17582" w:rsidRPr="00475CBC">
        <w:rPr>
          <w:rFonts w:ascii="Times New Roman" w:hAnsi="Times New Roman" w:cs="Times New Roman"/>
          <w:sz w:val="24"/>
          <w:szCs w:val="24"/>
        </w:rPr>
        <w:t>о</w:t>
      </w:r>
      <w:r w:rsidR="00D17582" w:rsidRPr="00475CBC">
        <w:rPr>
          <w:rFonts w:ascii="Times New Roman" w:hAnsi="Times New Roman" w:cs="Times New Roman"/>
          <w:sz w:val="24"/>
          <w:szCs w:val="24"/>
        </w:rPr>
        <w:t>го и последовательного подхода к реализации</w:t>
      </w:r>
      <w:r w:rsidRPr="00475CBC">
        <w:rPr>
          <w:rFonts w:ascii="Times New Roman" w:hAnsi="Times New Roman" w:cs="Times New Roman"/>
          <w:sz w:val="24"/>
          <w:szCs w:val="24"/>
        </w:rPr>
        <w:t xml:space="preserve"> мер развития </w:t>
      </w:r>
      <w:r w:rsidR="00166A10" w:rsidRPr="00475CBC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475CBC">
        <w:rPr>
          <w:rFonts w:ascii="Times New Roman" w:hAnsi="Times New Roman" w:cs="Times New Roman"/>
          <w:sz w:val="24"/>
          <w:szCs w:val="24"/>
        </w:rPr>
        <w:t>культуры</w:t>
      </w:r>
      <w:r w:rsidR="00166A10" w:rsidRPr="00475CBC">
        <w:rPr>
          <w:rFonts w:ascii="Times New Roman" w:hAnsi="Times New Roman" w:cs="Times New Roman"/>
          <w:sz w:val="24"/>
          <w:szCs w:val="24"/>
        </w:rPr>
        <w:t xml:space="preserve">. </w:t>
      </w:r>
      <w:r w:rsidRPr="0047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A6" w:rsidRPr="00475CBC" w:rsidRDefault="00EE78A6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В этой связи особ</w:t>
      </w:r>
      <w:r w:rsidR="001F344D" w:rsidRPr="00475CBC">
        <w:rPr>
          <w:rFonts w:ascii="Times New Roman" w:hAnsi="Times New Roman" w:cs="Times New Roman"/>
          <w:sz w:val="24"/>
          <w:szCs w:val="24"/>
        </w:rPr>
        <w:t>о</w:t>
      </w:r>
      <w:r w:rsidRPr="00475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CB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75CBC">
        <w:rPr>
          <w:rFonts w:ascii="Times New Roman" w:hAnsi="Times New Roman" w:cs="Times New Roman"/>
          <w:sz w:val="24"/>
          <w:szCs w:val="24"/>
        </w:rPr>
        <w:t xml:space="preserve"> приобретает материально-техническое и финанс</w:t>
      </w:r>
      <w:r w:rsidRPr="00475CBC">
        <w:rPr>
          <w:rFonts w:ascii="Times New Roman" w:hAnsi="Times New Roman" w:cs="Times New Roman"/>
          <w:sz w:val="24"/>
          <w:szCs w:val="24"/>
        </w:rPr>
        <w:t>о</w:t>
      </w:r>
      <w:r w:rsidRPr="00475CBC">
        <w:rPr>
          <w:rFonts w:ascii="Times New Roman" w:hAnsi="Times New Roman" w:cs="Times New Roman"/>
          <w:sz w:val="24"/>
          <w:szCs w:val="24"/>
        </w:rPr>
        <w:t>вое обеспечение процессов, направленных на развитие и поддержание функций учреждений культуры.</w:t>
      </w:r>
    </w:p>
    <w:p w:rsidR="00EE78A6" w:rsidRPr="00475CBC" w:rsidRDefault="00EE78A6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Эффективное функционирование системы планирования и прогнозирования меропри</w:t>
      </w:r>
      <w:r w:rsidRPr="00475CBC">
        <w:rPr>
          <w:rFonts w:ascii="Times New Roman" w:hAnsi="Times New Roman" w:cs="Times New Roman"/>
          <w:sz w:val="24"/>
          <w:szCs w:val="24"/>
        </w:rPr>
        <w:t>я</w:t>
      </w:r>
      <w:r w:rsidRPr="00475CBC">
        <w:rPr>
          <w:rFonts w:ascii="Times New Roman" w:hAnsi="Times New Roman" w:cs="Times New Roman"/>
          <w:sz w:val="24"/>
          <w:szCs w:val="24"/>
        </w:rPr>
        <w:t>тий, материально-техническое и финансовое обеспечение деятельности особенно актуально в период замедления динамики экономического развития и в условиях жесткой ограниченн</w:t>
      </w:r>
      <w:r w:rsidRPr="00475CBC">
        <w:rPr>
          <w:rFonts w:ascii="Times New Roman" w:hAnsi="Times New Roman" w:cs="Times New Roman"/>
          <w:sz w:val="24"/>
          <w:szCs w:val="24"/>
        </w:rPr>
        <w:t>о</w:t>
      </w:r>
      <w:r w:rsidRPr="00475CBC">
        <w:rPr>
          <w:rFonts w:ascii="Times New Roman" w:hAnsi="Times New Roman" w:cs="Times New Roman"/>
          <w:sz w:val="24"/>
          <w:szCs w:val="24"/>
        </w:rPr>
        <w:t>сти бюджетных ресурсов.</w:t>
      </w:r>
    </w:p>
    <w:p w:rsidR="00EE78A6" w:rsidRPr="00475CBC" w:rsidRDefault="00EE78A6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2.При этом наибольшего внимания в рамках настоящей Программы требует реализация возложенных на учреждени</w:t>
      </w:r>
      <w:r w:rsidR="003A29F1" w:rsidRPr="00475CBC">
        <w:rPr>
          <w:rFonts w:ascii="Times New Roman" w:hAnsi="Times New Roman" w:cs="Times New Roman"/>
          <w:sz w:val="24"/>
          <w:szCs w:val="24"/>
        </w:rPr>
        <w:t>я</w:t>
      </w:r>
      <w:r w:rsidRPr="00475CBC">
        <w:rPr>
          <w:rFonts w:ascii="Times New Roman" w:hAnsi="Times New Roman" w:cs="Times New Roman"/>
          <w:sz w:val="24"/>
          <w:szCs w:val="24"/>
        </w:rPr>
        <w:t xml:space="preserve">  задач.</w:t>
      </w:r>
    </w:p>
    <w:p w:rsidR="00EE78A6" w:rsidRPr="00475CBC" w:rsidRDefault="00EE78A6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3.Основной задачей учреждени</w:t>
      </w:r>
      <w:r w:rsidR="003A29F1" w:rsidRPr="00475CBC">
        <w:rPr>
          <w:rFonts w:ascii="Times New Roman" w:hAnsi="Times New Roman" w:cs="Times New Roman"/>
          <w:sz w:val="24"/>
          <w:szCs w:val="24"/>
        </w:rPr>
        <w:t>й</w:t>
      </w:r>
      <w:r w:rsidRPr="00475CB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70DC1" w:rsidRPr="00475CBC">
        <w:rPr>
          <w:rFonts w:ascii="Times New Roman" w:hAnsi="Times New Roman" w:cs="Times New Roman"/>
          <w:sz w:val="24"/>
          <w:szCs w:val="24"/>
        </w:rPr>
        <w:t xml:space="preserve"> является реализация на территории СГП м</w:t>
      </w:r>
      <w:r w:rsidR="00670DC1" w:rsidRPr="00475CBC">
        <w:rPr>
          <w:rFonts w:ascii="Times New Roman" w:hAnsi="Times New Roman" w:cs="Times New Roman"/>
          <w:sz w:val="24"/>
          <w:szCs w:val="24"/>
        </w:rPr>
        <w:t>е</w:t>
      </w:r>
      <w:r w:rsidR="00670DC1" w:rsidRPr="00475CBC">
        <w:rPr>
          <w:rFonts w:ascii="Times New Roman" w:hAnsi="Times New Roman" w:cs="Times New Roman"/>
          <w:sz w:val="24"/>
          <w:szCs w:val="24"/>
        </w:rPr>
        <w:t>роприятий в сфере культуры, искусства, кинообслуживания</w:t>
      </w:r>
      <w:r w:rsidR="003A29F1" w:rsidRPr="00475CBC">
        <w:rPr>
          <w:rFonts w:ascii="Times New Roman" w:hAnsi="Times New Roman" w:cs="Times New Roman"/>
          <w:sz w:val="24"/>
          <w:szCs w:val="24"/>
        </w:rPr>
        <w:t>,  доступности музейного пр</w:t>
      </w:r>
      <w:r w:rsidR="003A29F1" w:rsidRPr="00475CBC">
        <w:rPr>
          <w:rFonts w:ascii="Times New Roman" w:hAnsi="Times New Roman" w:cs="Times New Roman"/>
          <w:sz w:val="24"/>
          <w:szCs w:val="24"/>
        </w:rPr>
        <w:t>о</w:t>
      </w:r>
      <w:r w:rsidR="003A29F1" w:rsidRPr="00475CBC">
        <w:rPr>
          <w:rFonts w:ascii="Times New Roman" w:hAnsi="Times New Roman" w:cs="Times New Roman"/>
          <w:sz w:val="24"/>
          <w:szCs w:val="24"/>
        </w:rPr>
        <w:t xml:space="preserve">дукта </w:t>
      </w:r>
      <w:r w:rsidR="00670DC1" w:rsidRPr="00475CBC">
        <w:rPr>
          <w:rFonts w:ascii="Times New Roman" w:hAnsi="Times New Roman" w:cs="Times New Roman"/>
          <w:sz w:val="24"/>
          <w:szCs w:val="24"/>
        </w:rPr>
        <w:t>населения.</w:t>
      </w:r>
    </w:p>
    <w:p w:rsidR="00670DC1" w:rsidRPr="00475CBC" w:rsidRDefault="00670DC1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4.Настоящая Программа представляет собой систему целей, задач, основных показат</w:t>
      </w:r>
      <w:r w:rsidRPr="00475CBC">
        <w:rPr>
          <w:rFonts w:ascii="Times New Roman" w:hAnsi="Times New Roman" w:cs="Times New Roman"/>
          <w:sz w:val="24"/>
          <w:szCs w:val="24"/>
        </w:rPr>
        <w:t>е</w:t>
      </w:r>
      <w:r w:rsidRPr="00475CBC">
        <w:rPr>
          <w:rFonts w:ascii="Times New Roman" w:hAnsi="Times New Roman" w:cs="Times New Roman"/>
          <w:sz w:val="24"/>
          <w:szCs w:val="24"/>
        </w:rPr>
        <w:t>лей, планируемых мер по их достижению и реализации.</w:t>
      </w:r>
    </w:p>
    <w:p w:rsidR="00670DC1" w:rsidRPr="00475CBC" w:rsidRDefault="00670DC1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 Мероприятия Программы направлены на выполнение</w:t>
      </w:r>
      <w:r w:rsidR="00250F5A" w:rsidRPr="00475CBC">
        <w:rPr>
          <w:rFonts w:ascii="Times New Roman" w:hAnsi="Times New Roman" w:cs="Times New Roman"/>
          <w:sz w:val="24"/>
          <w:szCs w:val="24"/>
        </w:rPr>
        <w:t>,</w:t>
      </w:r>
      <w:r w:rsidRPr="00475CBC">
        <w:rPr>
          <w:rFonts w:ascii="Times New Roman" w:hAnsi="Times New Roman" w:cs="Times New Roman"/>
          <w:sz w:val="24"/>
          <w:szCs w:val="24"/>
        </w:rPr>
        <w:t xml:space="preserve"> возложенных на учреждени</w:t>
      </w:r>
      <w:r w:rsidR="003A29F1" w:rsidRPr="00475CBC">
        <w:rPr>
          <w:rFonts w:ascii="Times New Roman" w:hAnsi="Times New Roman" w:cs="Times New Roman"/>
          <w:sz w:val="24"/>
          <w:szCs w:val="24"/>
        </w:rPr>
        <w:t>я</w:t>
      </w:r>
      <w:r w:rsidRPr="00475CBC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:rsidR="001F344D" w:rsidRPr="00475CBC" w:rsidRDefault="001F344D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0DC1" w:rsidRPr="00475CBC" w:rsidRDefault="00670DC1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B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.Основные цели и задачи Программы</w:t>
      </w:r>
    </w:p>
    <w:p w:rsidR="00670DC1" w:rsidRPr="00475CBC" w:rsidRDefault="00670DC1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0DC1" w:rsidRPr="00475CBC" w:rsidRDefault="002B0F6B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D31D26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эффективной деятельности учреждения культуры по реализации на территории </w:t>
      </w:r>
      <w:proofErr w:type="spellStart"/>
      <w:r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75CBC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Pr="00475CBC">
        <w:rPr>
          <w:rFonts w:ascii="Times New Roman" w:hAnsi="Times New Roman" w:cs="Times New Roman"/>
          <w:sz w:val="24"/>
          <w:szCs w:val="24"/>
        </w:rPr>
        <w:t>песеления</w:t>
      </w:r>
      <w:proofErr w:type="spellEnd"/>
      <w:r w:rsidRPr="00475CBC">
        <w:rPr>
          <w:rFonts w:ascii="Times New Roman" w:hAnsi="Times New Roman" w:cs="Times New Roman"/>
          <w:sz w:val="24"/>
          <w:szCs w:val="24"/>
        </w:rPr>
        <w:t xml:space="preserve"> мероприятий в сф</w:t>
      </w:r>
      <w:r w:rsidRPr="00475CBC">
        <w:rPr>
          <w:rFonts w:ascii="Times New Roman" w:hAnsi="Times New Roman" w:cs="Times New Roman"/>
          <w:sz w:val="24"/>
          <w:szCs w:val="24"/>
        </w:rPr>
        <w:t>е</w:t>
      </w:r>
      <w:r w:rsidRPr="00475CBC">
        <w:rPr>
          <w:rFonts w:ascii="Times New Roman" w:hAnsi="Times New Roman" w:cs="Times New Roman"/>
          <w:sz w:val="24"/>
          <w:szCs w:val="24"/>
        </w:rPr>
        <w:t>ре культуры, искусства, кинообслуживания</w:t>
      </w:r>
      <w:r w:rsidR="003A29F1" w:rsidRPr="00475CBC">
        <w:rPr>
          <w:rFonts w:ascii="Times New Roman" w:hAnsi="Times New Roman" w:cs="Times New Roman"/>
          <w:sz w:val="24"/>
          <w:szCs w:val="24"/>
        </w:rPr>
        <w:t>, повышение доступности и качества музейного продукта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</w:p>
    <w:p w:rsidR="002B0F6B" w:rsidRPr="00475CBC" w:rsidRDefault="002B0F6B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6. Для достижения поставленной цели необходима реализация следующей задачи: п</w:t>
      </w:r>
      <w:r w:rsidRPr="00475CBC">
        <w:rPr>
          <w:rFonts w:ascii="Times New Roman" w:hAnsi="Times New Roman" w:cs="Times New Roman"/>
          <w:sz w:val="24"/>
          <w:szCs w:val="24"/>
        </w:rPr>
        <w:t>о</w:t>
      </w:r>
      <w:r w:rsidRPr="00475CBC">
        <w:rPr>
          <w:rFonts w:ascii="Times New Roman" w:hAnsi="Times New Roman" w:cs="Times New Roman"/>
          <w:sz w:val="24"/>
          <w:szCs w:val="24"/>
        </w:rPr>
        <w:t>вышение эффективности и результативности расходов местного бюджета, направленных на реализацию Программы.</w:t>
      </w:r>
    </w:p>
    <w:p w:rsidR="002B0F6B" w:rsidRPr="00475CBC" w:rsidRDefault="002B0F6B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F6B" w:rsidRPr="00475CBC" w:rsidRDefault="002B0F6B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BC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31D26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Срок </w:t>
      </w:r>
      <w:r w:rsidR="00D31D26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и этапы 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реализации Программы</w:t>
      </w:r>
    </w:p>
    <w:p w:rsidR="002B0F6B" w:rsidRPr="00475CBC" w:rsidRDefault="002B0F6B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F6B" w:rsidRPr="00475CBC" w:rsidRDefault="002B0F6B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7. Реализация Программы рассчитана на 202</w:t>
      </w:r>
      <w:r w:rsidR="00D31D26" w:rsidRPr="00475CBC">
        <w:rPr>
          <w:rFonts w:ascii="Times New Roman" w:hAnsi="Times New Roman" w:cs="Times New Roman"/>
          <w:sz w:val="24"/>
          <w:szCs w:val="24"/>
        </w:rPr>
        <w:t>1</w:t>
      </w:r>
      <w:r w:rsidRPr="00475CBC">
        <w:rPr>
          <w:rFonts w:ascii="Times New Roman" w:hAnsi="Times New Roman" w:cs="Times New Roman"/>
          <w:sz w:val="24"/>
          <w:szCs w:val="24"/>
        </w:rPr>
        <w:t xml:space="preserve"> – 2023 годы.</w:t>
      </w:r>
    </w:p>
    <w:p w:rsidR="002B0F6B" w:rsidRPr="00475CBC" w:rsidRDefault="002B0F6B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F6B" w:rsidRPr="00475CBC" w:rsidRDefault="002B0F6B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BC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ED677D" w:rsidRPr="00475CBC">
        <w:rPr>
          <w:rFonts w:ascii="Times New Roman" w:hAnsi="Times New Roman" w:cs="Times New Roman"/>
          <w:b/>
          <w:i/>
          <w:sz w:val="24"/>
          <w:szCs w:val="24"/>
        </w:rPr>
        <w:t>. Система мероприятий</w:t>
      </w:r>
      <w:r w:rsidR="00D31D26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ED677D" w:rsidRPr="00475CBC" w:rsidRDefault="00ED677D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3BF6" w:rsidRPr="00483BF6" w:rsidRDefault="00ED677D" w:rsidP="00D80B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1D26" w:rsidRPr="00475CBC">
        <w:rPr>
          <w:rFonts w:ascii="Times New Roman" w:hAnsi="Times New Roman" w:cs="Times New Roman"/>
          <w:sz w:val="24"/>
          <w:szCs w:val="24"/>
        </w:rPr>
        <w:t xml:space="preserve">8. </w:t>
      </w:r>
      <w:r w:rsidR="00483BF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83BF6" w:rsidRPr="00483BF6">
        <w:rPr>
          <w:rFonts w:ascii="Times New Roman" w:hAnsi="Times New Roman"/>
          <w:color w:val="000000" w:themeColor="text1"/>
          <w:sz w:val="24"/>
          <w:szCs w:val="24"/>
        </w:rPr>
        <w:t>истема программных мероприятий включает в себя мероприятия по обесп</w:t>
      </w:r>
      <w:r w:rsidR="00483BF6" w:rsidRPr="00483BF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83BF6" w:rsidRPr="00483BF6">
        <w:rPr>
          <w:rFonts w:ascii="Times New Roman" w:hAnsi="Times New Roman"/>
          <w:color w:val="000000" w:themeColor="text1"/>
          <w:sz w:val="24"/>
          <w:szCs w:val="24"/>
        </w:rPr>
        <w:t>чению деятельности учреждений культуры</w:t>
      </w:r>
    </w:p>
    <w:p w:rsidR="00D80B46" w:rsidRPr="00683D81" w:rsidRDefault="00D80B46" w:rsidP="00D80B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D81">
        <w:rPr>
          <w:rFonts w:ascii="Times New Roman" w:hAnsi="Times New Roman"/>
          <w:sz w:val="24"/>
          <w:szCs w:val="24"/>
        </w:rPr>
        <w:t>Мероприятия Программы подлежат уточнению по объему финансирования, пред</w:t>
      </w:r>
      <w:r w:rsidRPr="00683D81">
        <w:rPr>
          <w:rFonts w:ascii="Times New Roman" w:hAnsi="Times New Roman"/>
          <w:sz w:val="24"/>
          <w:szCs w:val="24"/>
        </w:rPr>
        <w:t>у</w:t>
      </w:r>
      <w:r w:rsidRPr="00683D81">
        <w:rPr>
          <w:rFonts w:ascii="Times New Roman" w:hAnsi="Times New Roman"/>
          <w:sz w:val="24"/>
          <w:szCs w:val="24"/>
        </w:rPr>
        <w:t xml:space="preserve">смотренного в бюджете </w:t>
      </w:r>
      <w:proofErr w:type="spellStart"/>
      <w:r w:rsidRPr="00683D81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683D81">
        <w:rPr>
          <w:rFonts w:ascii="Times New Roman" w:hAnsi="Times New Roman"/>
          <w:sz w:val="24"/>
          <w:szCs w:val="24"/>
        </w:rPr>
        <w:t xml:space="preserve"> городского поселения на соответствующий период тек</w:t>
      </w:r>
      <w:r w:rsidRPr="00683D81">
        <w:rPr>
          <w:rFonts w:ascii="Times New Roman" w:hAnsi="Times New Roman"/>
          <w:sz w:val="24"/>
          <w:szCs w:val="24"/>
        </w:rPr>
        <w:t>у</w:t>
      </w:r>
      <w:r w:rsidRPr="00683D81">
        <w:rPr>
          <w:rFonts w:ascii="Times New Roman" w:hAnsi="Times New Roman"/>
          <w:sz w:val="24"/>
          <w:szCs w:val="24"/>
        </w:rPr>
        <w:t>щего года.</w:t>
      </w:r>
    </w:p>
    <w:p w:rsidR="00ED677D" w:rsidRPr="00475CBC" w:rsidRDefault="00D80B46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B46">
        <w:rPr>
          <w:rFonts w:ascii="Times New Roman" w:hAnsi="Times New Roman"/>
          <w:sz w:val="24"/>
          <w:szCs w:val="24"/>
        </w:rPr>
        <w:t xml:space="preserve">Мероприятия по обеспечению деятельности учреждений культуры </w:t>
      </w:r>
      <w:r w:rsidR="00ED677D" w:rsidRPr="00475CBC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483BF6">
        <w:rPr>
          <w:rFonts w:ascii="Times New Roman" w:hAnsi="Times New Roman" w:cs="Times New Roman"/>
          <w:sz w:val="24"/>
          <w:szCs w:val="24"/>
        </w:rPr>
        <w:t>Прил</w:t>
      </w:r>
      <w:r w:rsidR="00483BF6">
        <w:rPr>
          <w:rFonts w:ascii="Times New Roman" w:hAnsi="Times New Roman" w:cs="Times New Roman"/>
          <w:sz w:val="24"/>
          <w:szCs w:val="24"/>
        </w:rPr>
        <w:t>о</w:t>
      </w:r>
      <w:r w:rsidR="00483BF6">
        <w:rPr>
          <w:rFonts w:ascii="Times New Roman" w:hAnsi="Times New Roman" w:cs="Times New Roman"/>
          <w:sz w:val="24"/>
          <w:szCs w:val="24"/>
        </w:rPr>
        <w:t>жении№1 к Программе</w:t>
      </w:r>
      <w:proofErr w:type="gramStart"/>
      <w:r w:rsidR="00483BF6">
        <w:rPr>
          <w:rFonts w:ascii="Times New Roman" w:hAnsi="Times New Roman" w:cs="Times New Roman"/>
          <w:sz w:val="24"/>
          <w:szCs w:val="24"/>
        </w:rPr>
        <w:t xml:space="preserve"> </w:t>
      </w:r>
      <w:r w:rsidR="00ED677D" w:rsidRPr="00475C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3AE6" w:rsidRPr="00475CBC" w:rsidRDefault="00CB3AE6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0F3" w:rsidRPr="00475CBC" w:rsidRDefault="005110F3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B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36E1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 муниципальной Программы</w:t>
      </w:r>
    </w:p>
    <w:p w:rsidR="005110F3" w:rsidRPr="00475CBC" w:rsidRDefault="005110F3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3EA" w:rsidRPr="00475CBC">
        <w:rPr>
          <w:rFonts w:ascii="Times New Roman" w:hAnsi="Times New Roman" w:cs="Times New Roman"/>
          <w:sz w:val="24"/>
          <w:szCs w:val="24"/>
        </w:rPr>
        <w:t>9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  <w:r w:rsidR="007643EA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="001668A5" w:rsidRPr="00475CBC">
        <w:rPr>
          <w:rFonts w:ascii="Times New Roman" w:hAnsi="Times New Roman" w:cs="Times New Roman"/>
          <w:sz w:val="24"/>
          <w:szCs w:val="24"/>
        </w:rPr>
        <w:t>Финансирование расходов на реализацию Программы осуществляется в соответствии с нормативными правовыми актами Челябинской области</w:t>
      </w:r>
      <w:r w:rsidR="007643EA" w:rsidRPr="00475CBC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="007643EA" w:rsidRPr="00475CBC">
        <w:rPr>
          <w:rFonts w:ascii="Times New Roman" w:hAnsi="Times New Roman" w:cs="Times New Roman"/>
          <w:sz w:val="24"/>
          <w:szCs w:val="24"/>
        </w:rPr>
        <w:t>Ашинского</w:t>
      </w:r>
      <w:proofErr w:type="spellEnd"/>
      <w:r w:rsidR="007643EA" w:rsidRPr="00475CBC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="007643EA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7643EA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668A5" w:rsidRPr="00475CBC">
        <w:rPr>
          <w:rFonts w:ascii="Times New Roman" w:hAnsi="Times New Roman" w:cs="Times New Roman"/>
          <w:sz w:val="24"/>
          <w:szCs w:val="24"/>
        </w:rPr>
        <w:t>.</w:t>
      </w:r>
    </w:p>
    <w:p w:rsidR="001668A5" w:rsidRPr="00475CBC" w:rsidRDefault="001668A5" w:rsidP="00475CB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 Реализация мероприятий Программы осуществляется за счет средств </w:t>
      </w:r>
      <w:r w:rsidR="007643EA" w:rsidRPr="00475CBC">
        <w:rPr>
          <w:rFonts w:ascii="Times New Roman" w:hAnsi="Times New Roman" w:cs="Times New Roman"/>
          <w:sz w:val="24"/>
          <w:szCs w:val="24"/>
        </w:rPr>
        <w:t>местного</w:t>
      </w:r>
      <w:r w:rsidRPr="00475CBC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475CBC">
        <w:rPr>
          <w:rFonts w:ascii="Times New Roman" w:hAnsi="Times New Roman" w:cs="Times New Roman"/>
          <w:sz w:val="24"/>
          <w:szCs w:val="24"/>
        </w:rPr>
        <w:t>е</w:t>
      </w:r>
      <w:r w:rsidRPr="00475CBC">
        <w:rPr>
          <w:rFonts w:ascii="Times New Roman" w:hAnsi="Times New Roman" w:cs="Times New Roman"/>
          <w:sz w:val="24"/>
          <w:szCs w:val="24"/>
        </w:rPr>
        <w:t xml:space="preserve">та в пределах бюджетных ассигнований, предусмотренных </w:t>
      </w:r>
      <w:r w:rsidR="00C063B7" w:rsidRPr="00475CBC">
        <w:rPr>
          <w:rFonts w:ascii="Times New Roman" w:hAnsi="Times New Roman" w:cs="Times New Roman"/>
          <w:sz w:val="24"/>
          <w:szCs w:val="24"/>
        </w:rPr>
        <w:t>сметой расходов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</w:p>
    <w:p w:rsidR="00475CBC" w:rsidRPr="00475CBC" w:rsidRDefault="00475CBC" w:rsidP="00475C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>Объемы и источники финансирования  муниципальной  программы приведены в пр</w:t>
      </w:r>
      <w:r w:rsidRPr="00475CBC">
        <w:rPr>
          <w:rFonts w:ascii="Times New Roman" w:hAnsi="Times New Roman" w:cs="Times New Roman"/>
          <w:sz w:val="24"/>
          <w:szCs w:val="24"/>
        </w:rPr>
        <w:t>и</w:t>
      </w:r>
      <w:r w:rsidRPr="00475CBC">
        <w:rPr>
          <w:rFonts w:ascii="Times New Roman" w:hAnsi="Times New Roman" w:cs="Times New Roman"/>
          <w:sz w:val="24"/>
          <w:szCs w:val="24"/>
        </w:rPr>
        <w:t>ложении №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CB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668A5" w:rsidRPr="00475CBC" w:rsidRDefault="001668A5" w:rsidP="00475CBC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8A5" w:rsidRPr="00475CBC" w:rsidRDefault="001668A5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BC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. Организация управления и механизм выполнения мероприятий муниципальной пр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граммы</w:t>
      </w:r>
    </w:p>
    <w:p w:rsidR="001668A5" w:rsidRPr="00475CBC" w:rsidRDefault="001668A5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8A5" w:rsidRPr="00475CBC" w:rsidRDefault="00C063B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10</w:t>
      </w:r>
      <w:r w:rsidR="001668A5" w:rsidRPr="00475CBC">
        <w:rPr>
          <w:rFonts w:ascii="Times New Roman" w:hAnsi="Times New Roman" w:cs="Times New Roman"/>
          <w:sz w:val="24"/>
          <w:szCs w:val="24"/>
        </w:rPr>
        <w:t>.</w:t>
      </w:r>
      <w:r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="001668A5" w:rsidRPr="00475CBC">
        <w:rPr>
          <w:rFonts w:ascii="Times New Roman" w:hAnsi="Times New Roman" w:cs="Times New Roman"/>
          <w:sz w:val="24"/>
          <w:szCs w:val="24"/>
        </w:rPr>
        <w:t>Последствием реализации Программы является обеспечение эффективного исполн</w:t>
      </w:r>
      <w:r w:rsidR="001668A5" w:rsidRPr="00475CBC">
        <w:rPr>
          <w:rFonts w:ascii="Times New Roman" w:hAnsi="Times New Roman" w:cs="Times New Roman"/>
          <w:sz w:val="24"/>
          <w:szCs w:val="24"/>
        </w:rPr>
        <w:t>е</w:t>
      </w:r>
      <w:r w:rsidR="001668A5" w:rsidRPr="00475CBC">
        <w:rPr>
          <w:rFonts w:ascii="Times New Roman" w:hAnsi="Times New Roman" w:cs="Times New Roman"/>
          <w:sz w:val="24"/>
          <w:szCs w:val="24"/>
        </w:rPr>
        <w:t xml:space="preserve">ния функций, </w:t>
      </w:r>
      <w:r w:rsidR="00E14893" w:rsidRPr="00475CBC">
        <w:rPr>
          <w:rFonts w:ascii="Times New Roman" w:hAnsi="Times New Roman" w:cs="Times New Roman"/>
          <w:sz w:val="24"/>
          <w:szCs w:val="24"/>
        </w:rPr>
        <w:t xml:space="preserve">возложенных на </w:t>
      </w:r>
      <w:r w:rsidRPr="00475CBC">
        <w:rPr>
          <w:rFonts w:ascii="Times New Roman" w:hAnsi="Times New Roman" w:cs="Times New Roman"/>
          <w:sz w:val="24"/>
          <w:szCs w:val="24"/>
        </w:rPr>
        <w:t>учреждени</w:t>
      </w:r>
      <w:r w:rsidR="003A29F1" w:rsidRPr="00475CBC">
        <w:rPr>
          <w:rFonts w:ascii="Times New Roman" w:hAnsi="Times New Roman" w:cs="Times New Roman"/>
          <w:sz w:val="24"/>
          <w:szCs w:val="24"/>
        </w:rPr>
        <w:t>я</w:t>
      </w:r>
      <w:r w:rsidR="00E14893" w:rsidRPr="00475CBC">
        <w:rPr>
          <w:rFonts w:ascii="Times New Roman" w:hAnsi="Times New Roman" w:cs="Times New Roman"/>
          <w:sz w:val="24"/>
          <w:szCs w:val="24"/>
        </w:rPr>
        <w:t>.</w:t>
      </w:r>
    </w:p>
    <w:p w:rsidR="00E14893" w:rsidRPr="00475CBC" w:rsidRDefault="00E14893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В результате реализации Программы обеспечивается возможность:</w:t>
      </w:r>
    </w:p>
    <w:p w:rsidR="00E14893" w:rsidRPr="00475CBC" w:rsidRDefault="00E14893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- осуществления комплексного анализа и прогнозирования тенденций развития </w:t>
      </w:r>
      <w:r w:rsidR="00C063B7" w:rsidRPr="00475CBC">
        <w:rPr>
          <w:rFonts w:ascii="Times New Roman" w:hAnsi="Times New Roman" w:cs="Times New Roman"/>
          <w:sz w:val="24"/>
          <w:szCs w:val="24"/>
        </w:rPr>
        <w:t>учре</w:t>
      </w:r>
      <w:r w:rsidR="00C063B7" w:rsidRPr="00475CBC">
        <w:rPr>
          <w:rFonts w:ascii="Times New Roman" w:hAnsi="Times New Roman" w:cs="Times New Roman"/>
          <w:sz w:val="24"/>
          <w:szCs w:val="24"/>
        </w:rPr>
        <w:t>ж</w:t>
      </w:r>
      <w:r w:rsidR="00C063B7" w:rsidRPr="00475CBC">
        <w:rPr>
          <w:rFonts w:ascii="Times New Roman" w:hAnsi="Times New Roman" w:cs="Times New Roman"/>
          <w:sz w:val="24"/>
          <w:szCs w:val="24"/>
        </w:rPr>
        <w:t>дени</w:t>
      </w:r>
      <w:r w:rsidR="00310171" w:rsidRPr="00475CBC">
        <w:rPr>
          <w:rFonts w:ascii="Times New Roman" w:hAnsi="Times New Roman" w:cs="Times New Roman"/>
          <w:sz w:val="24"/>
          <w:szCs w:val="24"/>
        </w:rPr>
        <w:t>й  культуры</w:t>
      </w:r>
      <w:r w:rsidRPr="00475CBC">
        <w:rPr>
          <w:rFonts w:ascii="Times New Roman" w:hAnsi="Times New Roman" w:cs="Times New Roman"/>
          <w:sz w:val="24"/>
          <w:szCs w:val="24"/>
        </w:rPr>
        <w:t xml:space="preserve">, обоснования целей и приоритетов развития отдельных видов культурной деятельности на территории </w:t>
      </w:r>
      <w:proofErr w:type="spellStart"/>
      <w:r w:rsidR="00C063B7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63B7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75CBC">
        <w:rPr>
          <w:rFonts w:ascii="Times New Roman" w:hAnsi="Times New Roman" w:cs="Times New Roman"/>
          <w:sz w:val="24"/>
          <w:szCs w:val="24"/>
        </w:rPr>
        <w:t>;</w:t>
      </w:r>
    </w:p>
    <w:p w:rsidR="00E14893" w:rsidRPr="00475CBC" w:rsidRDefault="00E14893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- создания условий для реализации инве</w:t>
      </w:r>
      <w:r w:rsidR="00C063B7" w:rsidRPr="00475CBC">
        <w:rPr>
          <w:rFonts w:ascii="Times New Roman" w:hAnsi="Times New Roman" w:cs="Times New Roman"/>
          <w:sz w:val="24"/>
          <w:szCs w:val="24"/>
        </w:rPr>
        <w:t>стиционных проектов</w:t>
      </w:r>
      <w:r w:rsidRPr="00475CBC">
        <w:rPr>
          <w:rFonts w:ascii="Times New Roman" w:hAnsi="Times New Roman" w:cs="Times New Roman"/>
          <w:sz w:val="24"/>
          <w:szCs w:val="24"/>
        </w:rPr>
        <w:t>;</w:t>
      </w:r>
    </w:p>
    <w:p w:rsidR="00E14893" w:rsidRPr="00475CBC" w:rsidRDefault="00C063B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14893" w:rsidRPr="00475CBC">
        <w:rPr>
          <w:rFonts w:ascii="Times New Roman" w:hAnsi="Times New Roman" w:cs="Times New Roman"/>
          <w:sz w:val="24"/>
          <w:szCs w:val="24"/>
        </w:rPr>
        <w:t>- организации проведения основных областных массовых, зрелищных мероприятий в сфере культуры и искусства (спектаклей, концертов, кинопоказов, выставок, праздников, смотров, конкурсов, фестивалей, творческих встреч);</w:t>
      </w:r>
      <w:proofErr w:type="gramEnd"/>
    </w:p>
    <w:p w:rsidR="00E14893" w:rsidRPr="00475CBC" w:rsidRDefault="00452E68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- создания условий для эффективной деятельности учреждени</w:t>
      </w:r>
      <w:r w:rsidR="00310171" w:rsidRPr="00475CBC">
        <w:rPr>
          <w:rFonts w:ascii="Times New Roman" w:hAnsi="Times New Roman" w:cs="Times New Roman"/>
          <w:sz w:val="24"/>
          <w:szCs w:val="24"/>
        </w:rPr>
        <w:t>й культуры</w:t>
      </w:r>
      <w:r w:rsidRPr="00475CBC">
        <w:rPr>
          <w:rFonts w:ascii="Times New Roman" w:hAnsi="Times New Roman" w:cs="Times New Roman"/>
          <w:sz w:val="24"/>
          <w:szCs w:val="24"/>
        </w:rPr>
        <w:t>;</w:t>
      </w:r>
    </w:p>
    <w:p w:rsidR="00452E68" w:rsidRPr="00475CBC" w:rsidRDefault="00452E68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- осуществления анализа деятельности учреждени</w:t>
      </w:r>
      <w:r w:rsidR="00310171" w:rsidRPr="00475CBC">
        <w:rPr>
          <w:rFonts w:ascii="Times New Roman" w:hAnsi="Times New Roman" w:cs="Times New Roman"/>
          <w:sz w:val="24"/>
          <w:szCs w:val="24"/>
        </w:rPr>
        <w:t>й культуры</w:t>
      </w:r>
      <w:r w:rsidRPr="00475CBC">
        <w:rPr>
          <w:rFonts w:ascii="Times New Roman" w:hAnsi="Times New Roman" w:cs="Times New Roman"/>
          <w:sz w:val="24"/>
          <w:szCs w:val="24"/>
        </w:rPr>
        <w:t>;</w:t>
      </w:r>
    </w:p>
    <w:p w:rsidR="00452E68" w:rsidRPr="00475CBC" w:rsidRDefault="00452E68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E720BE" w:rsidRPr="00475CBC">
        <w:rPr>
          <w:rFonts w:ascii="Times New Roman" w:hAnsi="Times New Roman" w:cs="Times New Roman"/>
          <w:sz w:val="24"/>
          <w:szCs w:val="24"/>
        </w:rPr>
        <w:t xml:space="preserve"> размещение заказов и заключения </w:t>
      </w:r>
      <w:r w:rsidR="00994D29" w:rsidRPr="00475CBC">
        <w:rPr>
          <w:rFonts w:ascii="Times New Roman" w:hAnsi="Times New Roman" w:cs="Times New Roman"/>
          <w:sz w:val="24"/>
          <w:szCs w:val="24"/>
        </w:rPr>
        <w:t>муниципальных</w:t>
      </w:r>
      <w:r w:rsidR="00E720BE" w:rsidRPr="00475CBC">
        <w:rPr>
          <w:rFonts w:ascii="Times New Roman" w:hAnsi="Times New Roman" w:cs="Times New Roman"/>
          <w:sz w:val="24"/>
          <w:szCs w:val="24"/>
        </w:rPr>
        <w:t xml:space="preserve"> контрактов, а также иных гражда</w:t>
      </w:r>
      <w:r w:rsidR="00E720BE" w:rsidRPr="00475CBC">
        <w:rPr>
          <w:rFonts w:ascii="Times New Roman" w:hAnsi="Times New Roman" w:cs="Times New Roman"/>
          <w:sz w:val="24"/>
          <w:szCs w:val="24"/>
        </w:rPr>
        <w:t>н</w:t>
      </w:r>
      <w:r w:rsidR="00E720BE" w:rsidRPr="00475CBC">
        <w:rPr>
          <w:rFonts w:ascii="Times New Roman" w:hAnsi="Times New Roman" w:cs="Times New Roman"/>
          <w:sz w:val="24"/>
          <w:szCs w:val="24"/>
        </w:rPr>
        <w:t>ско-правовых договоров на поставки товаров, выполнение работ, оказание услуг для обесп</w:t>
      </w:r>
      <w:r w:rsidR="00E720BE" w:rsidRPr="00475CBC">
        <w:rPr>
          <w:rFonts w:ascii="Times New Roman" w:hAnsi="Times New Roman" w:cs="Times New Roman"/>
          <w:sz w:val="24"/>
          <w:szCs w:val="24"/>
        </w:rPr>
        <w:t>е</w:t>
      </w:r>
      <w:r w:rsidR="00E720BE" w:rsidRPr="00475CBC">
        <w:rPr>
          <w:rFonts w:ascii="Times New Roman" w:hAnsi="Times New Roman" w:cs="Times New Roman"/>
          <w:sz w:val="24"/>
          <w:szCs w:val="24"/>
        </w:rPr>
        <w:t xml:space="preserve">чения нужд </w:t>
      </w:r>
      <w:r w:rsidR="00994D29" w:rsidRPr="00475CBC">
        <w:rPr>
          <w:rFonts w:ascii="Times New Roman" w:hAnsi="Times New Roman" w:cs="Times New Roman"/>
          <w:sz w:val="24"/>
          <w:szCs w:val="24"/>
        </w:rPr>
        <w:t>учреждени</w:t>
      </w:r>
      <w:r w:rsidR="00310171" w:rsidRPr="00475CBC">
        <w:rPr>
          <w:rFonts w:ascii="Times New Roman" w:hAnsi="Times New Roman" w:cs="Times New Roman"/>
          <w:sz w:val="24"/>
          <w:szCs w:val="24"/>
        </w:rPr>
        <w:t>й культуры</w:t>
      </w:r>
      <w:r w:rsidR="00E720BE" w:rsidRPr="00475CBC">
        <w:rPr>
          <w:rFonts w:ascii="Times New Roman" w:hAnsi="Times New Roman" w:cs="Times New Roman"/>
          <w:sz w:val="24"/>
          <w:szCs w:val="24"/>
        </w:rPr>
        <w:t>;</w:t>
      </w:r>
    </w:p>
    <w:p w:rsidR="00994D29" w:rsidRPr="00475CBC" w:rsidRDefault="00994D29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- улучшение материально-технической базы учреждени</w:t>
      </w:r>
      <w:r w:rsidR="00310171" w:rsidRPr="00475CBC">
        <w:rPr>
          <w:rFonts w:ascii="Times New Roman" w:hAnsi="Times New Roman" w:cs="Times New Roman"/>
          <w:sz w:val="24"/>
          <w:szCs w:val="24"/>
        </w:rPr>
        <w:t>й культуры</w:t>
      </w:r>
      <w:r w:rsidRPr="00475C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20BE" w:rsidRPr="00475CBC" w:rsidRDefault="00E720BE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4D29" w:rsidRPr="00475CBC">
        <w:rPr>
          <w:rFonts w:ascii="Times New Roman" w:hAnsi="Times New Roman" w:cs="Times New Roman"/>
          <w:sz w:val="24"/>
          <w:szCs w:val="24"/>
        </w:rPr>
        <w:t>11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  <w:r w:rsidR="008D17E0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следующих рисков невыпо</w:t>
      </w:r>
      <w:r w:rsidRPr="00475CBC">
        <w:rPr>
          <w:rFonts w:ascii="Times New Roman" w:hAnsi="Times New Roman" w:cs="Times New Roman"/>
          <w:sz w:val="24"/>
          <w:szCs w:val="24"/>
        </w:rPr>
        <w:t>л</w:t>
      </w:r>
      <w:r w:rsidRPr="00475CBC">
        <w:rPr>
          <w:rFonts w:ascii="Times New Roman" w:hAnsi="Times New Roman" w:cs="Times New Roman"/>
          <w:sz w:val="24"/>
          <w:szCs w:val="24"/>
        </w:rPr>
        <w:t>нения программных мероприятий и не достижения запланированных результатов:</w:t>
      </w:r>
    </w:p>
    <w:p w:rsidR="00E720BE" w:rsidRPr="00475CBC" w:rsidRDefault="00E720BE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1) изменение федерального, регионального законодательства, регулирующего госуда</w:t>
      </w:r>
      <w:r w:rsidRPr="00475CBC">
        <w:rPr>
          <w:rFonts w:ascii="Times New Roman" w:hAnsi="Times New Roman" w:cs="Times New Roman"/>
          <w:sz w:val="24"/>
          <w:szCs w:val="24"/>
        </w:rPr>
        <w:t>р</w:t>
      </w:r>
      <w:r w:rsidRPr="00475CBC">
        <w:rPr>
          <w:rFonts w:ascii="Times New Roman" w:hAnsi="Times New Roman" w:cs="Times New Roman"/>
          <w:sz w:val="24"/>
          <w:szCs w:val="24"/>
        </w:rPr>
        <w:t xml:space="preserve">ственную политику в сфере культуры, искусства, </w:t>
      </w:r>
      <w:r w:rsidR="00C74307" w:rsidRPr="00475CBC">
        <w:rPr>
          <w:rFonts w:ascii="Times New Roman" w:hAnsi="Times New Roman" w:cs="Times New Roman"/>
          <w:sz w:val="24"/>
          <w:szCs w:val="24"/>
        </w:rPr>
        <w:t>кинообслуживания;</w:t>
      </w:r>
    </w:p>
    <w:p w:rsidR="00C74307" w:rsidRPr="00475CBC" w:rsidRDefault="00C7430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2) исключение соответствующих полном</w:t>
      </w:r>
      <w:r w:rsidR="008D17E0" w:rsidRPr="00475CBC">
        <w:rPr>
          <w:rFonts w:ascii="Times New Roman" w:hAnsi="Times New Roman" w:cs="Times New Roman"/>
          <w:sz w:val="24"/>
          <w:szCs w:val="24"/>
        </w:rPr>
        <w:t>очий из компетенции учреждени</w:t>
      </w:r>
      <w:r w:rsidR="00310171" w:rsidRPr="00475CBC">
        <w:rPr>
          <w:rFonts w:ascii="Times New Roman" w:hAnsi="Times New Roman" w:cs="Times New Roman"/>
          <w:sz w:val="24"/>
          <w:szCs w:val="24"/>
        </w:rPr>
        <w:t>й</w:t>
      </w:r>
      <w:r w:rsidRPr="00475CBC">
        <w:rPr>
          <w:rFonts w:ascii="Times New Roman" w:hAnsi="Times New Roman" w:cs="Times New Roman"/>
          <w:sz w:val="24"/>
          <w:szCs w:val="24"/>
        </w:rPr>
        <w:t>;</w:t>
      </w:r>
    </w:p>
    <w:p w:rsidR="00C74307" w:rsidRPr="00475CBC" w:rsidRDefault="00C7430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3) невыполнение поставщиками товаров и (или) услуг условий договоров (</w:t>
      </w:r>
      <w:r w:rsidR="008D17E0" w:rsidRPr="00475CBC">
        <w:rPr>
          <w:rFonts w:ascii="Times New Roman" w:hAnsi="Times New Roman" w:cs="Times New Roman"/>
          <w:sz w:val="24"/>
          <w:szCs w:val="24"/>
        </w:rPr>
        <w:t>муниципал</w:t>
      </w:r>
      <w:r w:rsidR="008D17E0" w:rsidRPr="00475CBC">
        <w:rPr>
          <w:rFonts w:ascii="Times New Roman" w:hAnsi="Times New Roman" w:cs="Times New Roman"/>
          <w:sz w:val="24"/>
          <w:szCs w:val="24"/>
        </w:rPr>
        <w:t>ь</w:t>
      </w:r>
      <w:r w:rsidR="008D17E0" w:rsidRPr="00475CBC">
        <w:rPr>
          <w:rFonts w:ascii="Times New Roman" w:hAnsi="Times New Roman" w:cs="Times New Roman"/>
          <w:sz w:val="24"/>
          <w:szCs w:val="24"/>
        </w:rPr>
        <w:t xml:space="preserve">ных </w:t>
      </w:r>
      <w:r w:rsidRPr="00475CBC">
        <w:rPr>
          <w:rFonts w:ascii="Times New Roman" w:hAnsi="Times New Roman" w:cs="Times New Roman"/>
          <w:sz w:val="24"/>
          <w:szCs w:val="24"/>
        </w:rPr>
        <w:t xml:space="preserve"> контрактов), заключенных с </w:t>
      </w:r>
      <w:r w:rsidR="008D17E0" w:rsidRPr="00475CBC">
        <w:rPr>
          <w:rFonts w:ascii="Times New Roman" w:hAnsi="Times New Roman" w:cs="Times New Roman"/>
          <w:sz w:val="24"/>
          <w:szCs w:val="24"/>
        </w:rPr>
        <w:t>учреждени</w:t>
      </w:r>
      <w:r w:rsidR="00310171" w:rsidRPr="00475CBC">
        <w:rPr>
          <w:rFonts w:ascii="Times New Roman" w:hAnsi="Times New Roman" w:cs="Times New Roman"/>
          <w:sz w:val="24"/>
          <w:szCs w:val="24"/>
        </w:rPr>
        <w:t>ями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</w:p>
    <w:p w:rsidR="008D17E0" w:rsidRPr="00475CBC" w:rsidRDefault="00C7430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4307" w:rsidRPr="00475CBC" w:rsidRDefault="008D17E0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12. </w:t>
      </w:r>
      <w:r w:rsidR="00C74307" w:rsidRPr="00475CBC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="00C74307" w:rsidRPr="00475C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4307" w:rsidRPr="00475CBC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</w:t>
      </w:r>
      <w:r w:rsidR="00310171" w:rsidRPr="00475CBC">
        <w:rPr>
          <w:rFonts w:ascii="Times New Roman" w:hAnsi="Times New Roman" w:cs="Times New Roman"/>
          <w:sz w:val="24"/>
          <w:szCs w:val="24"/>
        </w:rPr>
        <w:t>А</w:t>
      </w:r>
      <w:r w:rsidR="00310171" w:rsidRPr="00475CBC">
        <w:rPr>
          <w:rFonts w:ascii="Times New Roman" w:hAnsi="Times New Roman" w:cs="Times New Roman"/>
          <w:sz w:val="24"/>
          <w:szCs w:val="24"/>
        </w:rPr>
        <w:t>д</w:t>
      </w:r>
      <w:r w:rsidR="00310171" w:rsidRPr="00475CBC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="00310171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310171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74307" w:rsidRPr="00475CBC">
        <w:rPr>
          <w:rFonts w:ascii="Times New Roman" w:hAnsi="Times New Roman" w:cs="Times New Roman"/>
          <w:sz w:val="24"/>
          <w:szCs w:val="24"/>
        </w:rPr>
        <w:t>.</w:t>
      </w:r>
    </w:p>
    <w:p w:rsidR="00310171" w:rsidRPr="00475CBC" w:rsidRDefault="00C7430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 Реализация Программы осуществляется </w:t>
      </w:r>
      <w:r w:rsidR="008D17E0" w:rsidRPr="00475CBC">
        <w:rPr>
          <w:rFonts w:ascii="Times New Roman" w:hAnsi="Times New Roman" w:cs="Times New Roman"/>
          <w:sz w:val="24"/>
          <w:szCs w:val="24"/>
        </w:rPr>
        <w:t>МКУ «СГДК»</w:t>
      </w:r>
      <w:r w:rsidR="00310171" w:rsidRPr="00475CBC">
        <w:rPr>
          <w:rFonts w:ascii="Times New Roman" w:hAnsi="Times New Roman" w:cs="Times New Roman"/>
          <w:sz w:val="24"/>
          <w:szCs w:val="24"/>
        </w:rPr>
        <w:t>, МКУ «</w:t>
      </w:r>
      <w:proofErr w:type="spellStart"/>
      <w:r w:rsidR="00310171" w:rsidRPr="00475CBC">
        <w:rPr>
          <w:rFonts w:ascii="Times New Roman" w:hAnsi="Times New Roman" w:cs="Times New Roman"/>
          <w:sz w:val="24"/>
          <w:szCs w:val="24"/>
        </w:rPr>
        <w:t>Историкокраеведческий</w:t>
      </w:r>
      <w:proofErr w:type="spellEnd"/>
      <w:r w:rsidR="00310171" w:rsidRPr="00475CBC">
        <w:rPr>
          <w:rFonts w:ascii="Times New Roman" w:hAnsi="Times New Roman" w:cs="Times New Roman"/>
          <w:sz w:val="24"/>
          <w:szCs w:val="24"/>
        </w:rPr>
        <w:t xml:space="preserve">  музей»</w:t>
      </w:r>
      <w:r w:rsidR="008D17E0" w:rsidRPr="00475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307" w:rsidRPr="00475CBC" w:rsidRDefault="00C7430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="00310171" w:rsidRPr="00475C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10171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310171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75CBC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C74307" w:rsidRPr="00475CBC" w:rsidRDefault="00C74307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8D17E0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sz w:val="24"/>
          <w:szCs w:val="24"/>
        </w:rPr>
        <w:t>разрабатывает и утверждает проект Программы;</w:t>
      </w:r>
    </w:p>
    <w:p w:rsidR="00E6076C" w:rsidRPr="00475CBC" w:rsidRDefault="00E6076C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7E0" w:rsidRPr="00475CBC">
        <w:rPr>
          <w:rFonts w:ascii="Times New Roman" w:hAnsi="Times New Roman" w:cs="Times New Roman"/>
          <w:sz w:val="24"/>
          <w:szCs w:val="24"/>
        </w:rPr>
        <w:t xml:space="preserve"> 2</w:t>
      </w:r>
      <w:r w:rsidRPr="00475CBC">
        <w:rPr>
          <w:rFonts w:ascii="Times New Roman" w:hAnsi="Times New Roman" w:cs="Times New Roman"/>
          <w:sz w:val="24"/>
          <w:szCs w:val="24"/>
        </w:rPr>
        <w:t>)</w:t>
      </w:r>
      <w:r w:rsidR="008D17E0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sz w:val="24"/>
          <w:szCs w:val="24"/>
        </w:rPr>
        <w:t>вносит изменения в действующую Программу, в том числе изменение целевых и</w:t>
      </w:r>
      <w:r w:rsidRPr="00475CBC">
        <w:rPr>
          <w:rFonts w:ascii="Times New Roman" w:hAnsi="Times New Roman" w:cs="Times New Roman"/>
          <w:sz w:val="24"/>
          <w:szCs w:val="24"/>
        </w:rPr>
        <w:t>н</w:t>
      </w:r>
      <w:r w:rsidRPr="00475CBC">
        <w:rPr>
          <w:rFonts w:ascii="Times New Roman" w:hAnsi="Times New Roman" w:cs="Times New Roman"/>
          <w:sz w:val="24"/>
          <w:szCs w:val="24"/>
        </w:rPr>
        <w:t>дикативных показателей в порядке, установленном для утверждения Программ</w:t>
      </w:r>
      <w:r w:rsidR="008D17E0" w:rsidRPr="00475CBC">
        <w:rPr>
          <w:rFonts w:ascii="Times New Roman" w:hAnsi="Times New Roman" w:cs="Times New Roman"/>
          <w:sz w:val="24"/>
          <w:szCs w:val="24"/>
        </w:rPr>
        <w:t>ы</w:t>
      </w:r>
      <w:r w:rsidRPr="00475CBC">
        <w:rPr>
          <w:rFonts w:ascii="Times New Roman" w:hAnsi="Times New Roman" w:cs="Times New Roman"/>
          <w:sz w:val="24"/>
          <w:szCs w:val="24"/>
        </w:rPr>
        <w:t>;</w:t>
      </w:r>
    </w:p>
    <w:p w:rsidR="00E6076C" w:rsidRPr="00475CBC" w:rsidRDefault="00E6076C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7E0" w:rsidRPr="00475CBC">
        <w:rPr>
          <w:rFonts w:ascii="Times New Roman" w:hAnsi="Times New Roman" w:cs="Times New Roman"/>
          <w:sz w:val="24"/>
          <w:szCs w:val="24"/>
        </w:rPr>
        <w:t>3</w:t>
      </w:r>
      <w:r w:rsidRPr="00475CBC">
        <w:rPr>
          <w:rFonts w:ascii="Times New Roman" w:hAnsi="Times New Roman" w:cs="Times New Roman"/>
          <w:sz w:val="24"/>
          <w:szCs w:val="24"/>
        </w:rPr>
        <w:t>)</w:t>
      </w:r>
      <w:r w:rsidR="008D17E0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sz w:val="24"/>
          <w:szCs w:val="24"/>
        </w:rPr>
        <w:t>определяет должностных лиц, ответственных за реализацию Программы.</w:t>
      </w:r>
    </w:p>
    <w:p w:rsidR="00E6076C" w:rsidRPr="00475CBC" w:rsidRDefault="00E6076C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75CBC">
        <w:rPr>
          <w:rFonts w:ascii="Times New Roman" w:hAnsi="Times New Roman" w:cs="Times New Roman"/>
          <w:sz w:val="24"/>
          <w:szCs w:val="24"/>
        </w:rPr>
        <w:t xml:space="preserve">13. </w:t>
      </w:r>
      <w:r w:rsidRPr="00475CBC">
        <w:rPr>
          <w:rFonts w:ascii="Times New Roman" w:hAnsi="Times New Roman" w:cs="Times New Roman"/>
          <w:sz w:val="24"/>
          <w:szCs w:val="24"/>
        </w:rPr>
        <w:t xml:space="preserve"> Финансирование расходов на реализацию Программы осуществляется в соответс</w:t>
      </w:r>
      <w:r w:rsidRPr="00475CBC">
        <w:rPr>
          <w:rFonts w:ascii="Times New Roman" w:hAnsi="Times New Roman" w:cs="Times New Roman"/>
          <w:sz w:val="24"/>
          <w:szCs w:val="24"/>
        </w:rPr>
        <w:t>т</w:t>
      </w:r>
      <w:r w:rsidRPr="00475CBC">
        <w:rPr>
          <w:rFonts w:ascii="Times New Roman" w:hAnsi="Times New Roman" w:cs="Times New Roman"/>
          <w:sz w:val="24"/>
          <w:szCs w:val="24"/>
        </w:rPr>
        <w:t>вии с нормативными правовыми актами</w:t>
      </w:r>
      <w:r w:rsidR="00310171" w:rsidRPr="0047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171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310171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75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7E0" w:rsidRPr="00475CBC">
        <w:rPr>
          <w:rFonts w:ascii="Times New Roman" w:hAnsi="Times New Roman" w:cs="Times New Roman"/>
          <w:sz w:val="24"/>
          <w:szCs w:val="24"/>
        </w:rPr>
        <w:t>Ашинского</w:t>
      </w:r>
      <w:proofErr w:type="spellEnd"/>
      <w:r w:rsidR="008D17E0" w:rsidRPr="00475CBC">
        <w:rPr>
          <w:rFonts w:ascii="Times New Roman" w:hAnsi="Times New Roman" w:cs="Times New Roman"/>
          <w:sz w:val="24"/>
          <w:szCs w:val="24"/>
        </w:rPr>
        <w:t xml:space="preserve"> мун</w:t>
      </w:r>
      <w:r w:rsidR="008D17E0" w:rsidRPr="00475CBC">
        <w:rPr>
          <w:rFonts w:ascii="Times New Roman" w:hAnsi="Times New Roman" w:cs="Times New Roman"/>
          <w:sz w:val="24"/>
          <w:szCs w:val="24"/>
        </w:rPr>
        <w:t>и</w:t>
      </w:r>
      <w:r w:rsidR="008D17E0" w:rsidRPr="00475CBC"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475C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076C" w:rsidRPr="00475CBC" w:rsidRDefault="00E6076C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CBC">
        <w:rPr>
          <w:rFonts w:ascii="Times New Roman" w:hAnsi="Times New Roman" w:cs="Times New Roman"/>
          <w:sz w:val="24"/>
          <w:szCs w:val="24"/>
        </w:rPr>
        <w:t xml:space="preserve">14. </w:t>
      </w:r>
      <w:r w:rsidRPr="00475CBC">
        <w:rPr>
          <w:rFonts w:ascii="Times New Roman" w:hAnsi="Times New Roman" w:cs="Times New Roman"/>
          <w:sz w:val="24"/>
          <w:szCs w:val="24"/>
        </w:rPr>
        <w:t>Отчеты о ходе реализации Программы предоставляются</w:t>
      </w:r>
      <w:r w:rsidR="00310171" w:rsidRPr="00475CBC">
        <w:rPr>
          <w:rFonts w:ascii="Times New Roman" w:hAnsi="Times New Roman" w:cs="Times New Roman"/>
          <w:sz w:val="24"/>
          <w:szCs w:val="24"/>
        </w:rPr>
        <w:t xml:space="preserve"> учреждениями культуры </w:t>
      </w:r>
      <w:r w:rsidRPr="00475CBC">
        <w:rPr>
          <w:rFonts w:ascii="Times New Roman" w:hAnsi="Times New Roman" w:cs="Times New Roman"/>
          <w:sz w:val="24"/>
          <w:szCs w:val="24"/>
        </w:rPr>
        <w:t>в</w:t>
      </w:r>
      <w:r w:rsidR="003809F2" w:rsidRPr="00475CBC">
        <w:rPr>
          <w:rFonts w:ascii="Times New Roman" w:hAnsi="Times New Roman" w:cs="Times New Roman"/>
          <w:sz w:val="24"/>
          <w:szCs w:val="24"/>
        </w:rPr>
        <w:t xml:space="preserve"> финансово-экономический отдел </w:t>
      </w:r>
      <w:r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="003809F2" w:rsidRPr="00475CBC">
        <w:rPr>
          <w:rFonts w:ascii="Times New Roman" w:hAnsi="Times New Roman" w:cs="Times New Roman"/>
          <w:sz w:val="24"/>
          <w:szCs w:val="24"/>
        </w:rPr>
        <w:t>а</w:t>
      </w:r>
      <w:r w:rsidR="008D17E0" w:rsidRPr="00475CBC">
        <w:rPr>
          <w:rFonts w:ascii="Times New Roman" w:hAnsi="Times New Roman" w:cs="Times New Roman"/>
          <w:sz w:val="24"/>
          <w:szCs w:val="24"/>
        </w:rPr>
        <w:t>дминистраци</w:t>
      </w:r>
      <w:r w:rsidR="003809F2" w:rsidRPr="00475CB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809F2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3809F2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 до 1 апр</w:t>
      </w:r>
      <w:r w:rsidR="003809F2" w:rsidRPr="00475CBC">
        <w:rPr>
          <w:rFonts w:ascii="Times New Roman" w:hAnsi="Times New Roman" w:cs="Times New Roman"/>
          <w:sz w:val="24"/>
          <w:szCs w:val="24"/>
        </w:rPr>
        <w:t>е</w:t>
      </w:r>
      <w:r w:rsidR="003809F2" w:rsidRPr="00475CBC">
        <w:rPr>
          <w:rFonts w:ascii="Times New Roman" w:hAnsi="Times New Roman" w:cs="Times New Roman"/>
          <w:sz w:val="24"/>
          <w:szCs w:val="24"/>
        </w:rPr>
        <w:t xml:space="preserve">ля года, следующего за </w:t>
      </w:r>
      <w:proofErr w:type="gramStart"/>
      <w:r w:rsidR="003809F2" w:rsidRPr="00475CB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3809F2" w:rsidRPr="00475CBC">
        <w:rPr>
          <w:rFonts w:ascii="Times New Roman" w:hAnsi="Times New Roman" w:cs="Times New Roman"/>
          <w:sz w:val="24"/>
          <w:szCs w:val="24"/>
        </w:rPr>
        <w:t>, на бумажном и электронном носителях.</w:t>
      </w:r>
    </w:p>
    <w:p w:rsidR="00E6076C" w:rsidRPr="00475CBC" w:rsidRDefault="00E6076C" w:rsidP="003136E1">
      <w:pPr>
        <w:pStyle w:val="a4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Pr="00475CBC" w:rsidRDefault="00E6076C" w:rsidP="00475CBC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CBC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36E1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5CB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жидаемы</w:t>
      </w:r>
      <w:r w:rsidR="00475CB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475C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Программы</w:t>
      </w:r>
    </w:p>
    <w:p w:rsidR="00E6076C" w:rsidRPr="00475CBC" w:rsidRDefault="00E6076C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76C" w:rsidRPr="00475CBC" w:rsidRDefault="00E6076C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09F2" w:rsidRPr="00475CBC">
        <w:rPr>
          <w:rFonts w:ascii="Times New Roman" w:hAnsi="Times New Roman" w:cs="Times New Roman"/>
          <w:sz w:val="24"/>
          <w:szCs w:val="24"/>
        </w:rPr>
        <w:t>1</w:t>
      </w:r>
      <w:r w:rsidR="00475CBC">
        <w:rPr>
          <w:rFonts w:ascii="Times New Roman" w:hAnsi="Times New Roman" w:cs="Times New Roman"/>
          <w:sz w:val="24"/>
          <w:szCs w:val="24"/>
        </w:rPr>
        <w:t>5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  <w:r w:rsidR="003809F2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sz w:val="24"/>
          <w:szCs w:val="24"/>
        </w:rPr>
        <w:t>Важнейшим результатом реализации Программы станет достижение уровня удовл</w:t>
      </w:r>
      <w:r w:rsidRPr="00475CBC">
        <w:rPr>
          <w:rFonts w:ascii="Times New Roman" w:hAnsi="Times New Roman" w:cs="Times New Roman"/>
          <w:sz w:val="24"/>
          <w:szCs w:val="24"/>
        </w:rPr>
        <w:t>е</w:t>
      </w:r>
      <w:r w:rsidRPr="00475CBC">
        <w:rPr>
          <w:rFonts w:ascii="Times New Roman" w:hAnsi="Times New Roman" w:cs="Times New Roman"/>
          <w:sz w:val="24"/>
          <w:szCs w:val="24"/>
        </w:rPr>
        <w:t>творенности граждан СГП качеством</w:t>
      </w:r>
      <w:r w:rsidR="00B07DA2" w:rsidRPr="00475CB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в сфере культ</w:t>
      </w:r>
      <w:r w:rsidR="00B07DA2" w:rsidRPr="00475CBC">
        <w:rPr>
          <w:rFonts w:ascii="Times New Roman" w:hAnsi="Times New Roman" w:cs="Times New Roman"/>
          <w:sz w:val="24"/>
          <w:szCs w:val="24"/>
        </w:rPr>
        <w:t>у</w:t>
      </w:r>
      <w:r w:rsidR="00B07DA2" w:rsidRPr="00475CBC">
        <w:rPr>
          <w:rFonts w:ascii="Times New Roman" w:hAnsi="Times New Roman" w:cs="Times New Roman"/>
          <w:sz w:val="24"/>
          <w:szCs w:val="24"/>
        </w:rPr>
        <w:t xml:space="preserve">ры – до </w:t>
      </w:r>
      <w:r w:rsidR="003809F2" w:rsidRPr="00475CBC">
        <w:rPr>
          <w:rFonts w:ascii="Times New Roman" w:hAnsi="Times New Roman" w:cs="Times New Roman"/>
          <w:sz w:val="24"/>
          <w:szCs w:val="24"/>
        </w:rPr>
        <w:t>5</w:t>
      </w:r>
      <w:r w:rsidR="00B07DA2" w:rsidRPr="00475CBC">
        <w:rPr>
          <w:rFonts w:ascii="Times New Roman" w:hAnsi="Times New Roman" w:cs="Times New Roman"/>
          <w:sz w:val="24"/>
          <w:szCs w:val="24"/>
        </w:rPr>
        <w:t>0 процентов в 202</w:t>
      </w:r>
      <w:r w:rsidR="003809F2" w:rsidRPr="00475CBC">
        <w:rPr>
          <w:rFonts w:ascii="Times New Roman" w:hAnsi="Times New Roman" w:cs="Times New Roman"/>
          <w:sz w:val="24"/>
          <w:szCs w:val="24"/>
        </w:rPr>
        <w:t>1</w:t>
      </w:r>
      <w:r w:rsidR="00B07DA2" w:rsidRPr="00475CBC">
        <w:rPr>
          <w:rFonts w:ascii="Times New Roman" w:hAnsi="Times New Roman" w:cs="Times New Roman"/>
          <w:sz w:val="24"/>
          <w:szCs w:val="24"/>
        </w:rPr>
        <w:t>-2023 годы.</w:t>
      </w:r>
    </w:p>
    <w:p w:rsidR="00B07DA2" w:rsidRPr="00475CBC" w:rsidRDefault="00475CBC" w:rsidP="00475CBC">
      <w:pPr>
        <w:pStyle w:val="a4"/>
        <w:tabs>
          <w:tab w:val="left" w:pos="567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B07DA2" w:rsidRPr="00475CBC">
        <w:rPr>
          <w:rFonts w:ascii="Times New Roman" w:hAnsi="Times New Roman" w:cs="Times New Roman"/>
          <w:sz w:val="24"/>
          <w:szCs w:val="24"/>
        </w:rPr>
        <w:t>(процент</w:t>
      </w:r>
      <w:r w:rsidR="003809F2" w:rsidRPr="00475CBC">
        <w:rPr>
          <w:rFonts w:ascii="Times New Roman" w:hAnsi="Times New Roman" w:cs="Times New Roman"/>
          <w:sz w:val="24"/>
          <w:szCs w:val="24"/>
        </w:rPr>
        <w:t>ы</w:t>
      </w:r>
      <w:r w:rsidR="00B07DA2" w:rsidRPr="00475CB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852" w:type="dxa"/>
        <w:tblLook w:val="04A0"/>
      </w:tblPr>
      <w:tblGrid>
        <w:gridCol w:w="2463"/>
        <w:gridCol w:w="2464"/>
        <w:gridCol w:w="2464"/>
      </w:tblGrid>
      <w:tr w:rsidR="003809F2" w:rsidRPr="00475CBC" w:rsidTr="003809F2">
        <w:tc>
          <w:tcPr>
            <w:tcW w:w="2463" w:type="dxa"/>
          </w:tcPr>
          <w:p w:rsidR="003809F2" w:rsidRPr="00475CBC" w:rsidRDefault="003809F2" w:rsidP="00475CBC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4" w:type="dxa"/>
          </w:tcPr>
          <w:p w:rsidR="003809F2" w:rsidRPr="00475CBC" w:rsidRDefault="003809F2" w:rsidP="00475CBC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4" w:type="dxa"/>
          </w:tcPr>
          <w:p w:rsidR="003809F2" w:rsidRPr="00475CBC" w:rsidRDefault="003809F2" w:rsidP="00475CBC">
            <w:pPr>
              <w:pStyle w:val="a4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09F2" w:rsidRPr="00475CBC" w:rsidTr="003809F2">
        <w:tc>
          <w:tcPr>
            <w:tcW w:w="2463" w:type="dxa"/>
          </w:tcPr>
          <w:p w:rsidR="003809F2" w:rsidRPr="00475CBC" w:rsidRDefault="003809F2" w:rsidP="00475CBC">
            <w:pPr>
              <w:pStyle w:val="a4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3809F2" w:rsidRPr="00475CBC" w:rsidRDefault="003809F2" w:rsidP="00475CBC">
            <w:pPr>
              <w:pStyle w:val="a4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3809F2" w:rsidRPr="00475CBC" w:rsidRDefault="003809F2" w:rsidP="00475CBC">
            <w:pPr>
              <w:pStyle w:val="a4"/>
              <w:tabs>
                <w:tab w:val="left" w:pos="567"/>
              </w:tabs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7DA2" w:rsidRPr="00475CBC" w:rsidRDefault="00B07DA2" w:rsidP="00475CB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78A6" w:rsidRPr="00475CBC" w:rsidRDefault="00B07DA2" w:rsidP="00475CBC">
      <w:pPr>
        <w:tabs>
          <w:tab w:val="left" w:pos="567"/>
        </w:tabs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75CBC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809F2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Методика оценки эффективности </w:t>
      </w:r>
      <w:r w:rsidR="003809F2" w:rsidRPr="00475CB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муниципальной </w:t>
      </w:r>
      <w:r w:rsidRPr="00475CBC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bookmarkEnd w:id="0"/>
    <w:p w:rsidR="00475CBC" w:rsidRDefault="00475CBC" w:rsidP="00475CB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75CBC" w:rsidRPr="00475CBC" w:rsidRDefault="00475CBC" w:rsidP="00475CBC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75CBC">
        <w:rPr>
          <w:rFonts w:ascii="Times New Roman" w:hAnsi="Times New Roman" w:cs="Times New Roman"/>
          <w:sz w:val="24"/>
          <w:szCs w:val="24"/>
        </w:rPr>
        <w:t>Реализация муниципальной  программы осуществляется в соответствии с планом реализации муниципальной программы (далее именуется - план реализации), разрабат</w:t>
      </w:r>
      <w:r w:rsidRPr="00475CBC">
        <w:rPr>
          <w:rFonts w:ascii="Times New Roman" w:hAnsi="Times New Roman" w:cs="Times New Roman"/>
          <w:sz w:val="24"/>
          <w:szCs w:val="24"/>
        </w:rPr>
        <w:t>ы</w:t>
      </w:r>
      <w:r w:rsidRPr="00475CBC">
        <w:rPr>
          <w:rFonts w:ascii="Times New Roman" w:hAnsi="Times New Roman" w:cs="Times New Roman"/>
          <w:sz w:val="24"/>
          <w:szCs w:val="24"/>
        </w:rPr>
        <w:t>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№2)</w:t>
      </w:r>
    </w:p>
    <w:p w:rsidR="00B07DA2" w:rsidRPr="00475CBC" w:rsidRDefault="00B07DA2" w:rsidP="00475CBC">
      <w:pPr>
        <w:tabs>
          <w:tab w:val="left" w:pos="567"/>
        </w:tabs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z w:val="24"/>
          <w:szCs w:val="24"/>
        </w:rPr>
        <w:t xml:space="preserve">    </w:t>
      </w:r>
      <w:r w:rsidR="003809F2" w:rsidRPr="00475CBC">
        <w:rPr>
          <w:rFonts w:ascii="Times New Roman" w:hAnsi="Times New Roman" w:cs="Times New Roman"/>
          <w:sz w:val="24"/>
          <w:szCs w:val="24"/>
        </w:rPr>
        <w:t>1</w:t>
      </w:r>
      <w:r w:rsidR="00475CBC">
        <w:rPr>
          <w:rFonts w:ascii="Times New Roman" w:hAnsi="Times New Roman" w:cs="Times New Roman"/>
          <w:sz w:val="24"/>
          <w:szCs w:val="24"/>
        </w:rPr>
        <w:t>7</w:t>
      </w:r>
      <w:r w:rsidRPr="00475CBC">
        <w:rPr>
          <w:rFonts w:ascii="Times New Roman" w:hAnsi="Times New Roman" w:cs="Times New Roman"/>
          <w:sz w:val="24"/>
          <w:szCs w:val="24"/>
        </w:rPr>
        <w:t>.</w:t>
      </w:r>
      <w:r w:rsidR="003809F2" w:rsidRPr="00475CBC">
        <w:rPr>
          <w:rFonts w:ascii="Times New Roman" w:hAnsi="Times New Roman" w:cs="Times New Roman"/>
          <w:sz w:val="24"/>
          <w:szCs w:val="24"/>
        </w:rPr>
        <w:t xml:space="preserve"> </w:t>
      </w:r>
      <w:r w:rsidRPr="00475CBC">
        <w:rPr>
          <w:rFonts w:ascii="Times New Roman" w:hAnsi="Times New Roman" w:cs="Times New Roman"/>
          <w:sz w:val="24"/>
          <w:szCs w:val="24"/>
        </w:rPr>
        <w:t>Оценка эффективности использования бюджетных средств</w:t>
      </w:r>
      <w:r w:rsidR="00D830BD" w:rsidRPr="00475CBC">
        <w:rPr>
          <w:rFonts w:ascii="Times New Roman" w:hAnsi="Times New Roman" w:cs="Times New Roman"/>
          <w:sz w:val="24"/>
          <w:szCs w:val="24"/>
        </w:rPr>
        <w:t xml:space="preserve"> на реализацию програ</w:t>
      </w:r>
      <w:r w:rsidR="00D830BD" w:rsidRPr="00475CBC">
        <w:rPr>
          <w:rFonts w:ascii="Times New Roman" w:hAnsi="Times New Roman" w:cs="Times New Roman"/>
          <w:sz w:val="24"/>
          <w:szCs w:val="24"/>
        </w:rPr>
        <w:t>м</w:t>
      </w:r>
      <w:r w:rsidR="00D830BD" w:rsidRPr="00475CBC">
        <w:rPr>
          <w:rFonts w:ascii="Times New Roman" w:hAnsi="Times New Roman" w:cs="Times New Roman"/>
          <w:sz w:val="24"/>
          <w:szCs w:val="24"/>
        </w:rPr>
        <w:t>мы осуществляется в соответствии с Порядком принятия решений о разработке муниц</w:t>
      </w:r>
      <w:r w:rsidR="00D830BD" w:rsidRPr="00475CBC">
        <w:rPr>
          <w:rFonts w:ascii="Times New Roman" w:hAnsi="Times New Roman" w:cs="Times New Roman"/>
          <w:sz w:val="24"/>
          <w:szCs w:val="24"/>
        </w:rPr>
        <w:t>и</w:t>
      </w:r>
      <w:r w:rsidR="00D830BD" w:rsidRPr="00475CBC">
        <w:rPr>
          <w:rFonts w:ascii="Times New Roman" w:hAnsi="Times New Roman" w:cs="Times New Roman"/>
          <w:sz w:val="24"/>
          <w:szCs w:val="24"/>
        </w:rPr>
        <w:t xml:space="preserve">пальных программ </w:t>
      </w:r>
      <w:proofErr w:type="spellStart"/>
      <w:r w:rsidR="00D830BD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D830BD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поселения, их формировании и реализации, у</w:t>
      </w:r>
      <w:r w:rsidR="00D830BD" w:rsidRPr="00475CBC">
        <w:rPr>
          <w:rFonts w:ascii="Times New Roman" w:hAnsi="Times New Roman" w:cs="Times New Roman"/>
          <w:sz w:val="24"/>
          <w:szCs w:val="24"/>
        </w:rPr>
        <w:t>т</w:t>
      </w:r>
      <w:r w:rsidR="00D830BD" w:rsidRPr="00475CBC">
        <w:rPr>
          <w:rFonts w:ascii="Times New Roman" w:hAnsi="Times New Roman" w:cs="Times New Roman"/>
          <w:sz w:val="24"/>
          <w:szCs w:val="24"/>
        </w:rPr>
        <w:t xml:space="preserve">вержденным  25.09.2015 г. постановлением </w:t>
      </w:r>
      <w:r w:rsidR="00475CBC" w:rsidRPr="00475CBC">
        <w:rPr>
          <w:rFonts w:ascii="Times New Roman" w:hAnsi="Times New Roman" w:cs="Times New Roman"/>
          <w:sz w:val="24"/>
          <w:szCs w:val="24"/>
        </w:rPr>
        <w:t>Г</w:t>
      </w:r>
      <w:r w:rsidR="00D830BD" w:rsidRPr="00475CBC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310171" w:rsidRPr="00475CB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310171" w:rsidRPr="00475CB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830BD" w:rsidRPr="00475CBC">
        <w:rPr>
          <w:rFonts w:ascii="Times New Roman" w:hAnsi="Times New Roman" w:cs="Times New Roman"/>
          <w:sz w:val="24"/>
          <w:szCs w:val="24"/>
        </w:rPr>
        <w:t xml:space="preserve"> № 152. (с изменениями от 28.05.2019 г. №85).</w:t>
      </w:r>
      <w:r w:rsidR="0005413E" w:rsidRPr="00475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CBC" w:rsidRDefault="00475CBC" w:rsidP="00475CBC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475CBC">
        <w:rPr>
          <w:rFonts w:ascii="Times New Roman" w:hAnsi="Times New Roman" w:cs="Times New Roman"/>
          <w:sz w:val="24"/>
          <w:szCs w:val="24"/>
        </w:rPr>
        <w:t xml:space="preserve">Эффективность реализации настоящей </w:t>
      </w:r>
      <w:r w:rsidRPr="00475CB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75CB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475CBC">
        <w:rPr>
          <w:rFonts w:ascii="Times New Roman" w:hAnsi="Times New Roman" w:cs="Times New Roman"/>
          <w:spacing w:val="-9"/>
          <w:sz w:val="24"/>
          <w:szCs w:val="24"/>
        </w:rPr>
        <w:t>обеспечивается за счет:</w:t>
      </w:r>
    </w:p>
    <w:p w:rsidR="00475CBC" w:rsidRPr="00475CBC" w:rsidRDefault="00475CBC" w:rsidP="00475CBC">
      <w:pPr>
        <w:widowControl w:val="0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75CBC">
        <w:rPr>
          <w:rFonts w:ascii="Times New Roman" w:hAnsi="Times New Roman" w:cs="Times New Roman"/>
          <w:spacing w:val="3"/>
          <w:sz w:val="24"/>
          <w:szCs w:val="24"/>
        </w:rPr>
        <w:t xml:space="preserve">- исключения возможности нецелевого использования средств, </w:t>
      </w:r>
      <w:r w:rsidRPr="00475CBC">
        <w:rPr>
          <w:rFonts w:ascii="Times New Roman" w:hAnsi="Times New Roman" w:cs="Times New Roman"/>
          <w:spacing w:val="-5"/>
          <w:sz w:val="24"/>
          <w:szCs w:val="24"/>
        </w:rPr>
        <w:t>предусмотренных для реализации настоящей м</w:t>
      </w:r>
      <w:r w:rsidRPr="00475CBC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Pr="00475CBC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</w:p>
    <w:p w:rsidR="00475CBC" w:rsidRPr="00483BF6" w:rsidRDefault="00475CBC" w:rsidP="00D80B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83BF6">
        <w:rPr>
          <w:rFonts w:ascii="Times New Roman" w:hAnsi="Times New Roman" w:cs="Times New Roman"/>
          <w:spacing w:val="-10"/>
          <w:sz w:val="24"/>
          <w:szCs w:val="24"/>
        </w:rPr>
        <w:t>-  прозрачности прохождения и учета средств.</w:t>
      </w:r>
    </w:p>
    <w:p w:rsidR="00483BF6" w:rsidRDefault="00D80B46" w:rsidP="00483BF6">
      <w:pPr>
        <w:ind w:firstLine="317"/>
        <w:jc w:val="both"/>
        <w:rPr>
          <w:rFonts w:ascii="Times New Roman" w:hAnsi="Times New Roman"/>
          <w:sz w:val="24"/>
          <w:szCs w:val="24"/>
        </w:rPr>
      </w:pPr>
      <w:r w:rsidRPr="00483BF6">
        <w:rPr>
          <w:rFonts w:ascii="Times New Roman" w:hAnsi="Times New Roman" w:cs="Times New Roman"/>
          <w:spacing w:val="-10"/>
          <w:sz w:val="24"/>
          <w:szCs w:val="24"/>
        </w:rPr>
        <w:t xml:space="preserve">  19. </w:t>
      </w:r>
      <w:r w:rsidR="00483BF6" w:rsidRPr="00483BF6">
        <w:rPr>
          <w:rFonts w:ascii="Times New Roman" w:hAnsi="Times New Roman"/>
          <w:sz w:val="24"/>
          <w:szCs w:val="24"/>
        </w:rPr>
        <w:t>Оценка</w:t>
      </w:r>
      <w:r w:rsidR="00483BF6" w:rsidRPr="001B2BF1">
        <w:rPr>
          <w:rFonts w:ascii="Times New Roman" w:hAnsi="Times New Roman"/>
          <w:sz w:val="24"/>
          <w:szCs w:val="24"/>
        </w:rPr>
        <w:t xml:space="preserve"> эффективности деятельности по реализации мероприятий Программы осущ</w:t>
      </w:r>
      <w:r w:rsidR="00483BF6" w:rsidRPr="001B2BF1">
        <w:rPr>
          <w:rFonts w:ascii="Times New Roman" w:hAnsi="Times New Roman"/>
          <w:sz w:val="24"/>
          <w:szCs w:val="24"/>
        </w:rPr>
        <w:t>е</w:t>
      </w:r>
      <w:r w:rsidR="00483BF6" w:rsidRPr="001B2BF1">
        <w:rPr>
          <w:rFonts w:ascii="Times New Roman" w:hAnsi="Times New Roman"/>
          <w:sz w:val="24"/>
          <w:szCs w:val="24"/>
        </w:rPr>
        <w:t>ствляется посредством мониторинга на основе показателей (индикаторов) представленных в таблице 2.</w:t>
      </w:r>
      <w:r w:rsidR="00483B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483BF6" w:rsidRPr="001B2BF1" w:rsidRDefault="00483BF6" w:rsidP="00483BF6">
      <w:pPr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B2BF1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10"/>
        <w:gridCol w:w="709"/>
        <w:gridCol w:w="1134"/>
        <w:gridCol w:w="1134"/>
        <w:gridCol w:w="1276"/>
        <w:gridCol w:w="1276"/>
      </w:tblGrid>
      <w:tr w:rsidR="00483BF6" w:rsidRPr="001B2BF1" w:rsidTr="00CC1368">
        <w:trPr>
          <w:trHeight w:val="811"/>
        </w:trPr>
        <w:tc>
          <w:tcPr>
            <w:tcW w:w="567" w:type="dxa"/>
            <w:vMerge w:val="restart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BF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vAlign w:val="center"/>
          </w:tcPr>
          <w:p w:rsidR="00483BF6" w:rsidRPr="001B2BF1" w:rsidRDefault="00483BF6" w:rsidP="00CC13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B2B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B2B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4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83BF6" w:rsidRPr="001B2BF1" w:rsidTr="00CC1368">
        <w:trPr>
          <w:trHeight w:val="613"/>
        </w:trPr>
        <w:tc>
          <w:tcPr>
            <w:tcW w:w="567" w:type="dxa"/>
            <w:vMerge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83BF6" w:rsidRPr="001B2BF1" w:rsidRDefault="00483BF6" w:rsidP="00CC136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2BF1">
              <w:rPr>
                <w:rFonts w:ascii="Times New Roman" w:hAnsi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1134" w:type="dxa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2B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2B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2B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83BF6" w:rsidRPr="001B2BF1" w:rsidTr="00CC1368">
        <w:tc>
          <w:tcPr>
            <w:tcW w:w="567" w:type="dxa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0" w:type="dxa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3BF6" w:rsidRPr="001B2BF1" w:rsidTr="00CC1368">
        <w:trPr>
          <w:trHeight w:val="884"/>
        </w:trPr>
        <w:tc>
          <w:tcPr>
            <w:tcW w:w="567" w:type="dxa"/>
            <w:vAlign w:val="center"/>
          </w:tcPr>
          <w:p w:rsidR="00483BF6" w:rsidRPr="001B2BF1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483BF6" w:rsidRPr="00175C59" w:rsidRDefault="00483BF6" w:rsidP="00483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175C59">
              <w:rPr>
                <w:rFonts w:ascii="Times New Roman" w:hAnsi="Times New Roman"/>
              </w:rPr>
              <w:t>ровень удовлетворенности гра</w:t>
            </w:r>
            <w:r w:rsidRPr="00175C59">
              <w:rPr>
                <w:rFonts w:ascii="Times New Roman" w:hAnsi="Times New Roman"/>
              </w:rPr>
              <w:t>ж</w:t>
            </w:r>
            <w:r w:rsidRPr="00175C59">
              <w:rPr>
                <w:rFonts w:ascii="Times New Roman" w:hAnsi="Times New Roman"/>
              </w:rPr>
              <w:t xml:space="preserve">дан </w:t>
            </w:r>
            <w:proofErr w:type="spellStart"/>
            <w:r w:rsidRPr="00175C59">
              <w:rPr>
                <w:rFonts w:ascii="Times New Roman" w:hAnsi="Times New Roman"/>
              </w:rPr>
              <w:t>Симского</w:t>
            </w:r>
            <w:proofErr w:type="spellEnd"/>
            <w:r w:rsidRPr="00175C59">
              <w:rPr>
                <w:rFonts w:ascii="Times New Roman" w:hAnsi="Times New Roman"/>
              </w:rPr>
              <w:t xml:space="preserve"> городского посел</w:t>
            </w:r>
            <w:r w:rsidRPr="00175C59">
              <w:rPr>
                <w:rFonts w:ascii="Times New Roman" w:hAnsi="Times New Roman"/>
              </w:rPr>
              <w:t>е</w:t>
            </w:r>
            <w:r w:rsidRPr="00175C59">
              <w:rPr>
                <w:rFonts w:ascii="Times New Roman" w:hAnsi="Times New Roman"/>
              </w:rPr>
              <w:t>ния качеством предоставления услуг в сфере культуры</w:t>
            </w:r>
            <w:proofErr w:type="gramStart"/>
            <w:r w:rsidRPr="00175C59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ассч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тывается как отношение колич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ства человек удовлетворенных качеством услуг к кол-ву человек, принявших участие в анкетиров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нии, проводимым учреждениями  культуры ежегодно с 15.12 по 30.12.  текущего года)</w:t>
            </w:r>
          </w:p>
        </w:tc>
        <w:tc>
          <w:tcPr>
            <w:tcW w:w="709" w:type="dxa"/>
            <w:vAlign w:val="center"/>
          </w:tcPr>
          <w:p w:rsidR="00483BF6" w:rsidRPr="00D9468C" w:rsidRDefault="00483BF6" w:rsidP="00CC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83BF6" w:rsidRPr="00BC782B" w:rsidRDefault="00483BF6" w:rsidP="00CC136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83BF6" w:rsidRPr="00BC782B" w:rsidRDefault="00483BF6" w:rsidP="00CC1368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8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83BF6" w:rsidRPr="00483BF6" w:rsidRDefault="00483BF6" w:rsidP="00CC1368">
            <w:pPr>
              <w:spacing w:line="240" w:lineRule="atLeast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BF6" w:rsidRPr="00907066" w:rsidRDefault="00483BF6" w:rsidP="00CC1368">
            <w:pPr>
              <w:spacing w:line="240" w:lineRule="atLeast"/>
              <w:ind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80B46" w:rsidRPr="00D80B46" w:rsidRDefault="00D80B46" w:rsidP="00D80B46">
      <w:pPr>
        <w:widowControl w:val="0"/>
        <w:autoSpaceDE w:val="0"/>
        <w:autoSpaceDN w:val="0"/>
        <w:adjustRightInd w:val="0"/>
        <w:spacing w:after="0"/>
        <w:ind w:firstLine="56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0B46" w:rsidRDefault="00D80B46" w:rsidP="00D80B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D80B46" w:rsidRPr="00475CBC" w:rsidRDefault="00D80B46" w:rsidP="00475C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2C9" w:rsidRDefault="007932C9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7932C9" w:rsidRDefault="007932C9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  <w:sectPr w:rsidR="00483BF6" w:rsidSect="001F344D">
          <w:type w:val="continuous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483BF6" w:rsidRPr="001B2BF1" w:rsidRDefault="00483BF6" w:rsidP="00483BF6">
      <w:pPr>
        <w:spacing w:after="0"/>
        <w:jc w:val="right"/>
        <w:rPr>
          <w:rFonts w:ascii="Times New Roman" w:hAnsi="Times New Roman"/>
        </w:rPr>
      </w:pPr>
      <w:r w:rsidRPr="001B2BF1">
        <w:rPr>
          <w:rFonts w:ascii="Times New Roman" w:hAnsi="Times New Roman"/>
        </w:rPr>
        <w:lastRenderedPageBreak/>
        <w:t xml:space="preserve">Приложение №1 </w:t>
      </w:r>
    </w:p>
    <w:p w:rsidR="00483BF6" w:rsidRPr="001B2BF1" w:rsidRDefault="00483BF6" w:rsidP="00483BF6">
      <w:pPr>
        <w:tabs>
          <w:tab w:val="left" w:pos="9638"/>
        </w:tabs>
        <w:spacing w:after="0"/>
        <w:ind w:right="-1"/>
        <w:jc w:val="right"/>
        <w:rPr>
          <w:rFonts w:ascii="Times New Roman" w:hAnsi="Times New Roman"/>
        </w:rPr>
      </w:pPr>
      <w:r w:rsidRPr="001B2BF1">
        <w:rPr>
          <w:rFonts w:ascii="Times New Roman" w:hAnsi="Times New Roman"/>
        </w:rPr>
        <w:t>к муниципальной программе</w:t>
      </w:r>
    </w:p>
    <w:p w:rsidR="00483BF6" w:rsidRDefault="00483BF6" w:rsidP="00483B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99E">
        <w:rPr>
          <w:rFonts w:ascii="Times New Roman" w:hAnsi="Times New Roman" w:cs="Times New Roman"/>
          <w:sz w:val="18"/>
          <w:szCs w:val="18"/>
        </w:rPr>
        <w:t>«</w:t>
      </w:r>
      <w:r w:rsidRPr="00483BF6">
        <w:rPr>
          <w:rFonts w:ascii="Times New Roman" w:hAnsi="Times New Roman" w:cs="Times New Roman"/>
          <w:sz w:val="20"/>
          <w:szCs w:val="20"/>
        </w:rPr>
        <w:t>Финансовое обеспечение деятельности</w:t>
      </w:r>
    </w:p>
    <w:p w:rsidR="00483BF6" w:rsidRPr="00A3799E" w:rsidRDefault="00483BF6" w:rsidP="00483BF6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83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483BF6">
        <w:rPr>
          <w:rFonts w:ascii="Times New Roman" w:hAnsi="Times New Roman" w:cs="Times New Roman"/>
          <w:sz w:val="20"/>
          <w:szCs w:val="20"/>
        </w:rPr>
        <w:t>чреждений культуры  на 2021-2023 годы</w:t>
      </w:r>
      <w:r w:rsidRPr="00483BF6">
        <w:rPr>
          <w:rFonts w:ascii="Times New Roman" w:hAnsi="Times New Roman"/>
          <w:sz w:val="20"/>
          <w:szCs w:val="20"/>
        </w:rPr>
        <w:t>»</w:t>
      </w:r>
    </w:p>
    <w:p w:rsidR="00483BF6" w:rsidRDefault="00483BF6" w:rsidP="00483BF6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 w:rsidRPr="00805893">
        <w:rPr>
          <w:rFonts w:ascii="Times New Roman" w:hAnsi="Times New Roman"/>
          <w:b/>
          <w:color w:val="000000"/>
          <w:sz w:val="24"/>
          <w:szCs w:val="24"/>
        </w:rPr>
        <w:t>МЕРОПРИЯТИЯ,  ОБЪЕМ И ИСТОЧНИКИ ФИНАНСИРОВАНИЯ МУНИЦИПАЛЬНОЙ ПРОГРАММЫ</w:t>
      </w:r>
    </w:p>
    <w:p w:rsidR="00805893" w:rsidRPr="00805893" w:rsidRDefault="00805893" w:rsidP="00805893"/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992"/>
        <w:gridCol w:w="1134"/>
        <w:gridCol w:w="1134"/>
        <w:gridCol w:w="1134"/>
        <w:gridCol w:w="1134"/>
        <w:gridCol w:w="1560"/>
      </w:tblGrid>
      <w:tr w:rsidR="00483BF6" w:rsidRPr="001B2BF1" w:rsidTr="00805893">
        <w:trPr>
          <w:trHeight w:val="687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1B2BF1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B2BF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B2BF1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объем и и</w:t>
            </w:r>
            <w:r w:rsidRPr="001B2BF1">
              <w:rPr>
                <w:rFonts w:ascii="Times New Roman" w:hAnsi="Times New Roman"/>
                <w:color w:val="000000"/>
              </w:rPr>
              <w:t>сточники финансирования Программы</w:t>
            </w:r>
          </w:p>
        </w:tc>
        <w:tc>
          <w:tcPr>
            <w:tcW w:w="992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6" w:type="dxa"/>
            <w:gridSpan w:val="5"/>
          </w:tcPr>
          <w:p w:rsidR="00483BF6" w:rsidRPr="001B2BF1" w:rsidRDefault="00483BF6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Объем финансирования Программы,</w:t>
            </w:r>
          </w:p>
          <w:p w:rsidR="00483BF6" w:rsidRPr="001B2BF1" w:rsidRDefault="00483BF6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3BF6" w:rsidRPr="001B2BF1" w:rsidTr="00CC1368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За весь период реализ</w:t>
            </w:r>
            <w:r w:rsidRPr="001B2BF1">
              <w:rPr>
                <w:rFonts w:ascii="Times New Roman" w:hAnsi="Times New Roman"/>
                <w:color w:val="000000"/>
              </w:rPr>
              <w:t>а</w:t>
            </w:r>
            <w:r w:rsidRPr="001B2BF1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gridSpan w:val="4"/>
          </w:tcPr>
          <w:p w:rsidR="00483BF6" w:rsidRPr="001B2BF1" w:rsidRDefault="00483BF6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483BF6" w:rsidRPr="001B2BF1" w:rsidTr="00CC1368">
        <w:trPr>
          <w:trHeight w:val="270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83BF6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483BF6" w:rsidRPr="001B2BF1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2021г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CD7C6B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83BF6" w:rsidRPr="00CD7C6B" w:rsidRDefault="00483BF6" w:rsidP="00805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C6B">
              <w:rPr>
                <w:rFonts w:ascii="Times New Roman" w:hAnsi="Times New Roman"/>
                <w:color w:val="000000" w:themeColor="text1"/>
              </w:rPr>
              <w:t>202</w:t>
            </w:r>
            <w:r w:rsidR="00805893" w:rsidRPr="00CD7C6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CD7C6B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83BF6" w:rsidRPr="00CD7C6B" w:rsidRDefault="00483BF6" w:rsidP="00805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7C6B">
              <w:rPr>
                <w:rFonts w:ascii="Times New Roman" w:hAnsi="Times New Roman"/>
                <w:color w:val="000000" w:themeColor="text1"/>
              </w:rPr>
              <w:t>202</w:t>
            </w:r>
            <w:r w:rsidR="00805893" w:rsidRPr="00CD7C6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483BF6" w:rsidRPr="00667036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  <w:p w:rsidR="00483BF6" w:rsidRPr="00667036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83BF6" w:rsidRPr="001A1264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83BF6" w:rsidRPr="001B2BF1" w:rsidRDefault="00483BF6" w:rsidP="00483BF6">
      <w:pPr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992"/>
        <w:gridCol w:w="1134"/>
        <w:gridCol w:w="1134"/>
        <w:gridCol w:w="1134"/>
        <w:gridCol w:w="1134"/>
        <w:gridCol w:w="1560"/>
      </w:tblGrid>
      <w:tr w:rsidR="00483BF6" w:rsidRPr="001B2BF1" w:rsidTr="00CC1368">
        <w:trPr>
          <w:trHeight w:val="246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2B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0" w:type="dxa"/>
          </w:tcPr>
          <w:p w:rsidR="00483BF6" w:rsidRPr="001B2BF1" w:rsidRDefault="00483BF6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BC782B" w:rsidRPr="001B2BF1" w:rsidTr="00CC1368">
        <w:trPr>
          <w:trHeight w:val="752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1B2BF1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1B2BF1" w:rsidRDefault="00BC782B" w:rsidP="001E6D1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05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805893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«Финансовое обеспечение деятельности учреждений культуры  на 2021-2023 годы</w:t>
            </w:r>
            <w:r w:rsidRPr="008058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05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всего, в том числе: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1B2BF1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C782B" w:rsidRPr="004F767D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18292,7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544647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4647">
              <w:rPr>
                <w:rFonts w:ascii="Times New Roman" w:hAnsi="Times New Roman"/>
                <w:b/>
                <w:color w:val="000000" w:themeColor="text1"/>
              </w:rPr>
              <w:t>15 235,3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544647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44647">
              <w:rPr>
                <w:rFonts w:ascii="Times New Roman" w:hAnsi="Times New Roman"/>
                <w:b/>
                <w:color w:val="000000" w:themeColor="text1"/>
              </w:rPr>
              <w:t>10603,7</w:t>
            </w:r>
          </w:p>
        </w:tc>
        <w:tc>
          <w:tcPr>
            <w:tcW w:w="1134" w:type="dxa"/>
          </w:tcPr>
          <w:p w:rsidR="00BC782B" w:rsidRPr="00352E87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C782B" w:rsidRPr="009E51C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BC782B" w:rsidRPr="00BC782B" w:rsidTr="00CC1368">
        <w:trPr>
          <w:trHeight w:val="214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18292,7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82B">
              <w:rPr>
                <w:rFonts w:ascii="Times New Roman" w:hAnsi="Times New Roman"/>
              </w:rPr>
              <w:t>15 235,3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82B">
              <w:rPr>
                <w:rFonts w:ascii="Times New Roman" w:hAnsi="Times New Roman"/>
              </w:rPr>
              <w:t>10603,7</w:t>
            </w:r>
          </w:p>
        </w:tc>
        <w:tc>
          <w:tcPr>
            <w:tcW w:w="1134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Расходы по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17299,5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14 225,9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9594,4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17 299,5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14225,9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9594,4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485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Расходы на выплаты  персоналу в целях обеспечения выполнения функций учре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ж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16000,4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12142,2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7788,7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Закупка товаров, работ  и услуг для обеспечения нужд учреждения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1299,1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2083,7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1805,7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1299,1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2083,7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1805,7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Иные мероприятия учреждения МКУ «СГДК»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2B" w:rsidRPr="00BC782B" w:rsidTr="00805893">
        <w:trPr>
          <w:trHeight w:val="271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BC782B" w:rsidRPr="00BC782B" w:rsidRDefault="00BC782B" w:rsidP="001E6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82B" w:rsidRPr="00BC782B" w:rsidRDefault="00BC782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893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Расходы по МКУ «</w:t>
            </w:r>
            <w:proofErr w:type="spellStart"/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Историкокраеведческий</w:t>
            </w:r>
            <w:proofErr w:type="spellEnd"/>
            <w:r w:rsidRPr="00BC782B">
              <w:rPr>
                <w:rFonts w:ascii="Times New Roman" w:hAnsi="Times New Roman"/>
                <w:b/>
                <w:sz w:val="24"/>
                <w:szCs w:val="24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993,2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1009,3</w:t>
            </w: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893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993,2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CD7C6B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782B">
              <w:rPr>
                <w:rFonts w:ascii="Times New Roman" w:hAnsi="Times New Roman"/>
                <w:b/>
                <w:sz w:val="20"/>
                <w:szCs w:val="20"/>
              </w:rPr>
              <w:t>1009,4</w:t>
            </w: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893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805893" w:rsidRPr="00BC782B" w:rsidRDefault="00805893" w:rsidP="00CC13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782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5893" w:rsidRPr="00BC782B" w:rsidRDefault="00805893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Расходы на выплаты  персоналу в целях обеспечения выполнения функций учре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ж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дения МКУ «</w:t>
            </w:r>
            <w:proofErr w:type="spellStart"/>
            <w:r w:rsidRPr="00BC782B">
              <w:rPr>
                <w:rFonts w:ascii="Times New Roman" w:hAnsi="Times New Roman"/>
                <w:sz w:val="20"/>
                <w:szCs w:val="20"/>
              </w:rPr>
              <w:t>Историкокраеведческий</w:t>
            </w:r>
            <w:proofErr w:type="spellEnd"/>
            <w:r w:rsidRPr="00BC782B">
              <w:rPr>
                <w:rFonts w:ascii="Times New Roman" w:hAnsi="Times New Roman"/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961,0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961,0</w:t>
            </w:r>
          </w:p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960,4</w:t>
            </w:r>
          </w:p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Закупка товаров, работ  и услуг для обеспечения нужд учреждения МКУ «</w:t>
            </w:r>
            <w:proofErr w:type="spellStart"/>
            <w:r w:rsidRPr="00BC782B">
              <w:rPr>
                <w:rFonts w:ascii="Times New Roman" w:hAnsi="Times New Roman"/>
                <w:sz w:val="20"/>
                <w:szCs w:val="20"/>
              </w:rPr>
              <w:t>Истор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и</w:t>
            </w:r>
            <w:r w:rsidRPr="00BC782B">
              <w:rPr>
                <w:rFonts w:ascii="Times New Roman" w:hAnsi="Times New Roman"/>
                <w:sz w:val="20"/>
                <w:szCs w:val="20"/>
              </w:rPr>
              <w:t>кокраеведческий</w:t>
            </w:r>
            <w:proofErr w:type="spellEnd"/>
            <w:r w:rsidRPr="00BC782B">
              <w:rPr>
                <w:rFonts w:ascii="Times New Roman" w:hAnsi="Times New Roman"/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Иные мероприятия учреждения МКУ «</w:t>
            </w:r>
            <w:proofErr w:type="spellStart"/>
            <w:r w:rsidRPr="00BC782B">
              <w:rPr>
                <w:rFonts w:ascii="Times New Roman" w:hAnsi="Times New Roman"/>
                <w:sz w:val="20"/>
                <w:szCs w:val="20"/>
              </w:rPr>
              <w:t>Историкокраеведческий</w:t>
            </w:r>
            <w:proofErr w:type="spellEnd"/>
            <w:r w:rsidRPr="00BC782B">
              <w:rPr>
                <w:rFonts w:ascii="Times New Roman" w:hAnsi="Times New Roman"/>
                <w:sz w:val="20"/>
                <w:szCs w:val="20"/>
              </w:rPr>
              <w:t xml:space="preserve"> музей»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C" w:rsidRPr="00BC782B" w:rsidTr="00CC1368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D912CC" w:rsidRPr="00BC782B" w:rsidRDefault="00D912CC" w:rsidP="00CC13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782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D912CC" w:rsidRPr="00BC782B" w:rsidRDefault="00D912CC" w:rsidP="00773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2CC" w:rsidRPr="00BC782B" w:rsidRDefault="00D912CC" w:rsidP="00805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3BF6" w:rsidRPr="00BC782B" w:rsidRDefault="00483BF6" w:rsidP="00805893">
      <w:pPr>
        <w:autoSpaceDE w:val="0"/>
        <w:autoSpaceDN w:val="0"/>
        <w:adjustRightInd w:val="0"/>
        <w:spacing w:after="0"/>
        <w:jc w:val="center"/>
        <w:sectPr w:rsidR="00483BF6" w:rsidRPr="00BC782B" w:rsidSect="00483BF6">
          <w:type w:val="continuous"/>
          <w:pgSz w:w="16838" w:h="11906" w:orient="landscape" w:code="9"/>
          <w:pgMar w:top="1701" w:right="1134" w:bottom="567" w:left="1134" w:header="0" w:footer="0" w:gutter="0"/>
          <w:cols w:space="720"/>
          <w:noEndnote/>
          <w:docGrid w:linePitch="299"/>
        </w:sect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FB36C6" w:rsidRPr="00BC782B" w:rsidRDefault="00FB36C6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805893" w:rsidRPr="00BC782B" w:rsidRDefault="00805893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Pr="00BC782B" w:rsidRDefault="00CD7C6B" w:rsidP="00483BF6">
      <w:pPr>
        <w:spacing w:after="0"/>
        <w:jc w:val="right"/>
        <w:rPr>
          <w:rFonts w:ascii="Times New Roman" w:hAnsi="Times New Roman"/>
        </w:rPr>
      </w:pPr>
    </w:p>
    <w:p w:rsidR="00CD7C6B" w:rsidRDefault="00CD7C6B" w:rsidP="00483BF6">
      <w:pPr>
        <w:spacing w:after="0"/>
        <w:jc w:val="right"/>
        <w:rPr>
          <w:rFonts w:ascii="Times New Roman" w:hAnsi="Times New Roman"/>
        </w:rPr>
      </w:pPr>
    </w:p>
    <w:p w:rsidR="00483BF6" w:rsidRPr="001B2BF1" w:rsidRDefault="00483BF6" w:rsidP="00483BF6">
      <w:pPr>
        <w:spacing w:after="0"/>
        <w:jc w:val="right"/>
        <w:rPr>
          <w:rFonts w:ascii="Times New Roman" w:hAnsi="Times New Roman"/>
        </w:rPr>
      </w:pPr>
      <w:r w:rsidRPr="004F767D">
        <w:rPr>
          <w:rFonts w:ascii="Times New Roman" w:hAnsi="Times New Roman"/>
        </w:rPr>
        <w:lastRenderedPageBreak/>
        <w:t>Приложение №2</w:t>
      </w:r>
      <w:r w:rsidRPr="001B2BF1">
        <w:rPr>
          <w:rFonts w:ascii="Times New Roman" w:hAnsi="Times New Roman"/>
        </w:rPr>
        <w:t xml:space="preserve"> </w:t>
      </w:r>
    </w:p>
    <w:p w:rsidR="00483BF6" w:rsidRPr="001B2BF1" w:rsidRDefault="00483BF6" w:rsidP="00483BF6">
      <w:pPr>
        <w:tabs>
          <w:tab w:val="left" w:pos="9638"/>
        </w:tabs>
        <w:spacing w:after="0"/>
        <w:ind w:right="-1"/>
        <w:jc w:val="right"/>
        <w:rPr>
          <w:rFonts w:ascii="Times New Roman" w:hAnsi="Times New Roman"/>
        </w:rPr>
      </w:pPr>
      <w:r w:rsidRPr="001B2BF1">
        <w:rPr>
          <w:rFonts w:ascii="Times New Roman" w:hAnsi="Times New Roman"/>
        </w:rPr>
        <w:t>к муниципальной программе</w:t>
      </w:r>
    </w:p>
    <w:p w:rsidR="00BC782B" w:rsidRDefault="00BC782B" w:rsidP="00BC78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3799E">
        <w:rPr>
          <w:rFonts w:ascii="Times New Roman" w:hAnsi="Times New Roman" w:cs="Times New Roman"/>
          <w:sz w:val="18"/>
          <w:szCs w:val="18"/>
        </w:rPr>
        <w:t>«</w:t>
      </w:r>
      <w:r w:rsidRPr="00483BF6">
        <w:rPr>
          <w:rFonts w:ascii="Times New Roman" w:hAnsi="Times New Roman" w:cs="Times New Roman"/>
          <w:sz w:val="20"/>
          <w:szCs w:val="20"/>
        </w:rPr>
        <w:t>Финансовое обеспечение деятельности</w:t>
      </w:r>
    </w:p>
    <w:p w:rsidR="00BC782B" w:rsidRPr="00A3799E" w:rsidRDefault="00BC782B" w:rsidP="00BC782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83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483BF6">
        <w:rPr>
          <w:rFonts w:ascii="Times New Roman" w:hAnsi="Times New Roman" w:cs="Times New Roman"/>
          <w:sz w:val="20"/>
          <w:szCs w:val="20"/>
        </w:rPr>
        <w:t>чреждений культуры  на 2021-2023 годы</w:t>
      </w:r>
      <w:r w:rsidRPr="00483BF6">
        <w:rPr>
          <w:rFonts w:ascii="Times New Roman" w:hAnsi="Times New Roman"/>
          <w:sz w:val="20"/>
          <w:szCs w:val="20"/>
        </w:rPr>
        <w:t>»</w:t>
      </w:r>
    </w:p>
    <w:p w:rsidR="00483BF6" w:rsidRPr="00A3799E" w:rsidRDefault="00483BF6" w:rsidP="00483BF6">
      <w:pPr>
        <w:tabs>
          <w:tab w:val="left" w:pos="9638"/>
        </w:tabs>
        <w:ind w:right="-1"/>
        <w:jc w:val="right"/>
        <w:rPr>
          <w:rFonts w:ascii="Times New Roman" w:hAnsi="Times New Roman"/>
          <w:sz w:val="16"/>
          <w:szCs w:val="16"/>
        </w:rPr>
      </w:pPr>
    </w:p>
    <w:p w:rsidR="00483BF6" w:rsidRPr="00A3799E" w:rsidRDefault="00483BF6" w:rsidP="00483BF6">
      <w:pPr>
        <w:jc w:val="center"/>
        <w:rPr>
          <w:rFonts w:ascii="Times New Roman" w:hAnsi="Times New Roman"/>
          <w:b/>
        </w:rPr>
      </w:pPr>
      <w:r w:rsidRPr="00A3799E">
        <w:rPr>
          <w:rFonts w:ascii="Times New Roman" w:hAnsi="Times New Roman"/>
          <w:b/>
        </w:rPr>
        <w:t>План реализации муниципальной программы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483BF6" w:rsidRPr="00A3799E" w:rsidTr="00CC1368">
        <w:tc>
          <w:tcPr>
            <w:tcW w:w="1843" w:type="dxa"/>
            <w:vMerge w:val="restart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Наименование контрольного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 xml:space="preserve">бытия </w:t>
            </w:r>
            <w:hyperlink r:id="rId7" w:history="1">
              <w:r w:rsidRPr="00A3799E">
                <w:rPr>
                  <w:rFonts w:ascii="Times New Roman" w:hAnsi="Times New Roman"/>
                </w:rP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483BF6" w:rsidRPr="00A3799E" w:rsidTr="00CC1368">
        <w:tc>
          <w:tcPr>
            <w:tcW w:w="1843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A3799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3" w:type="dxa"/>
            <w:gridSpan w:val="4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A3799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gridSpan w:val="4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A3799E">
              <w:rPr>
                <w:rFonts w:ascii="Times New Roman" w:hAnsi="Times New Roman"/>
              </w:rPr>
              <w:t xml:space="preserve"> год</w:t>
            </w:r>
          </w:p>
        </w:tc>
      </w:tr>
      <w:tr w:rsidR="00483BF6" w:rsidRPr="00A3799E" w:rsidTr="00CC1368">
        <w:trPr>
          <w:cantSplit/>
          <w:trHeight w:val="1281"/>
        </w:trPr>
        <w:tc>
          <w:tcPr>
            <w:tcW w:w="1843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  <w:lang w:val="en-US"/>
              </w:rPr>
              <w:t>IV</w:t>
            </w:r>
            <w:r w:rsidRPr="00A3799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  <w:lang w:val="en-US"/>
              </w:rPr>
              <w:t>IV</w:t>
            </w:r>
            <w:r w:rsidRPr="00A3799E">
              <w:rPr>
                <w:rFonts w:ascii="Times New Roman" w:hAnsi="Times New Roman"/>
              </w:rPr>
              <w:t xml:space="preserve"> квартал</w:t>
            </w:r>
          </w:p>
        </w:tc>
      </w:tr>
      <w:tr w:rsidR="00483BF6" w:rsidRPr="00A3799E" w:rsidTr="00CC1368">
        <w:trPr>
          <w:cantSplit/>
          <w:trHeight w:val="505"/>
        </w:trPr>
        <w:tc>
          <w:tcPr>
            <w:tcW w:w="1843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Контрольное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бытие №1</w:t>
            </w:r>
          </w:p>
        </w:tc>
        <w:tc>
          <w:tcPr>
            <w:tcW w:w="3157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Актуализация Программы</w:t>
            </w:r>
          </w:p>
        </w:tc>
        <w:tc>
          <w:tcPr>
            <w:tcW w:w="1699" w:type="dxa"/>
            <w:vAlign w:val="center"/>
          </w:tcPr>
          <w:p w:rsidR="00483BF6" w:rsidRPr="00A3799E" w:rsidRDefault="00483BF6" w:rsidP="00CC1368">
            <w:pPr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83BF6" w:rsidRPr="00A3799E" w:rsidTr="00CC1368">
        <w:trPr>
          <w:cantSplit/>
          <w:trHeight w:val="758"/>
        </w:trPr>
        <w:tc>
          <w:tcPr>
            <w:tcW w:w="1843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Контрольное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бытие №2</w:t>
            </w:r>
          </w:p>
        </w:tc>
        <w:tc>
          <w:tcPr>
            <w:tcW w:w="3157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Подготовка проектной док</w:t>
            </w:r>
            <w:r w:rsidRPr="00A3799E">
              <w:rPr>
                <w:rFonts w:ascii="Times New Roman" w:hAnsi="Times New Roman"/>
              </w:rPr>
              <w:t>у</w:t>
            </w:r>
            <w:r w:rsidRPr="00A3799E">
              <w:rPr>
                <w:rFonts w:ascii="Times New Roman" w:hAnsi="Times New Roman"/>
              </w:rPr>
              <w:t>ментации</w:t>
            </w:r>
          </w:p>
        </w:tc>
        <w:tc>
          <w:tcPr>
            <w:tcW w:w="1699" w:type="dxa"/>
          </w:tcPr>
          <w:p w:rsidR="00483BF6" w:rsidRPr="00A3799E" w:rsidRDefault="00483BF6" w:rsidP="00CC1368">
            <w:pPr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83BF6" w:rsidRPr="00A3799E" w:rsidTr="00CC1368">
        <w:trPr>
          <w:cantSplit/>
          <w:trHeight w:val="928"/>
        </w:trPr>
        <w:tc>
          <w:tcPr>
            <w:tcW w:w="1843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Контрольное с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бытие №3</w:t>
            </w:r>
          </w:p>
        </w:tc>
        <w:tc>
          <w:tcPr>
            <w:tcW w:w="3157" w:type="dxa"/>
            <w:vAlign w:val="center"/>
          </w:tcPr>
          <w:p w:rsidR="00483BF6" w:rsidRPr="00A3799E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Выбор подрядной организации для производства работ по пр</w:t>
            </w:r>
            <w:r w:rsidRPr="00A3799E">
              <w:rPr>
                <w:rFonts w:ascii="Times New Roman" w:hAnsi="Times New Roman"/>
              </w:rPr>
              <w:t>о</w:t>
            </w:r>
            <w:r w:rsidRPr="00A3799E">
              <w:rPr>
                <w:rFonts w:ascii="Times New Roman" w:hAnsi="Times New Roman"/>
              </w:rPr>
              <w:t>екту</w:t>
            </w:r>
          </w:p>
        </w:tc>
        <w:tc>
          <w:tcPr>
            <w:tcW w:w="1699" w:type="dxa"/>
          </w:tcPr>
          <w:p w:rsidR="00483BF6" w:rsidRPr="00A3799E" w:rsidRDefault="00483BF6" w:rsidP="00CC1368">
            <w:pPr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3799E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A3799E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83BF6" w:rsidRPr="003467E2" w:rsidTr="00352E87">
        <w:trPr>
          <w:cantSplit/>
          <w:trHeight w:val="780"/>
        </w:trPr>
        <w:tc>
          <w:tcPr>
            <w:tcW w:w="1843" w:type="dxa"/>
            <w:vAlign w:val="center"/>
          </w:tcPr>
          <w:p w:rsidR="00483BF6" w:rsidRPr="004319BD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Контрольное с</w:t>
            </w:r>
            <w:r w:rsidRPr="004319BD">
              <w:rPr>
                <w:rFonts w:ascii="Times New Roman" w:hAnsi="Times New Roman"/>
              </w:rPr>
              <w:t>о</w:t>
            </w:r>
            <w:r w:rsidRPr="004319BD">
              <w:rPr>
                <w:rFonts w:ascii="Times New Roman" w:hAnsi="Times New Roman"/>
              </w:rPr>
              <w:t>бытие №4</w:t>
            </w:r>
          </w:p>
        </w:tc>
        <w:tc>
          <w:tcPr>
            <w:tcW w:w="3157" w:type="dxa"/>
            <w:vAlign w:val="center"/>
          </w:tcPr>
          <w:p w:rsidR="00483BF6" w:rsidRPr="004319BD" w:rsidRDefault="00483BF6" w:rsidP="00CC1368">
            <w:pPr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Приемка работ</w:t>
            </w:r>
          </w:p>
        </w:tc>
        <w:tc>
          <w:tcPr>
            <w:tcW w:w="1699" w:type="dxa"/>
          </w:tcPr>
          <w:p w:rsidR="00483BF6" w:rsidRPr="004319BD" w:rsidRDefault="00483BF6" w:rsidP="00CC1368">
            <w:pPr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483BF6" w:rsidRPr="004319BD" w:rsidRDefault="00483BF6" w:rsidP="00CC136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319BD">
              <w:rPr>
                <w:rFonts w:ascii="Times New Roman" w:hAnsi="Times New Roman"/>
              </w:rPr>
              <w:t>+</w:t>
            </w:r>
          </w:p>
        </w:tc>
      </w:tr>
    </w:tbl>
    <w:p w:rsidR="00483BF6" w:rsidRDefault="00483BF6" w:rsidP="00475CBC">
      <w:pPr>
        <w:tabs>
          <w:tab w:val="left" w:pos="567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483BF6" w:rsidSect="00483BF6">
      <w:type w:val="continuous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948"/>
    <w:multiLevelType w:val="hybridMultilevel"/>
    <w:tmpl w:val="047A0482"/>
    <w:lvl w:ilvl="0" w:tplc="33DE5B8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6E06821"/>
    <w:multiLevelType w:val="hybridMultilevel"/>
    <w:tmpl w:val="2396992E"/>
    <w:lvl w:ilvl="0" w:tplc="FF2E3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7C1822"/>
    <w:multiLevelType w:val="hybridMultilevel"/>
    <w:tmpl w:val="DFB25E0C"/>
    <w:lvl w:ilvl="0" w:tplc="97F641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5E94DC3"/>
    <w:multiLevelType w:val="hybridMultilevel"/>
    <w:tmpl w:val="FB9C186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FE41FA"/>
    <w:multiLevelType w:val="hybridMultilevel"/>
    <w:tmpl w:val="6E60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17E5"/>
    <w:multiLevelType w:val="hybridMultilevel"/>
    <w:tmpl w:val="952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11A3"/>
    <w:multiLevelType w:val="hybridMultilevel"/>
    <w:tmpl w:val="A87E6034"/>
    <w:lvl w:ilvl="0" w:tplc="B60ED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4C551E"/>
    <w:multiLevelType w:val="hybridMultilevel"/>
    <w:tmpl w:val="FF70FE00"/>
    <w:lvl w:ilvl="0" w:tplc="C5363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C6848"/>
    <w:multiLevelType w:val="hybridMultilevel"/>
    <w:tmpl w:val="2C366966"/>
    <w:lvl w:ilvl="0" w:tplc="5CC8E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3E35"/>
    <w:rsid w:val="0005413E"/>
    <w:rsid w:val="00085DF0"/>
    <w:rsid w:val="000C422E"/>
    <w:rsid w:val="000C5BF8"/>
    <w:rsid w:val="001668A5"/>
    <w:rsid w:val="00166A10"/>
    <w:rsid w:val="001A778D"/>
    <w:rsid w:val="001F344D"/>
    <w:rsid w:val="00237739"/>
    <w:rsid w:val="00250F5A"/>
    <w:rsid w:val="0026250D"/>
    <w:rsid w:val="002B00E8"/>
    <w:rsid w:val="002B0F6B"/>
    <w:rsid w:val="00310171"/>
    <w:rsid w:val="00310A55"/>
    <w:rsid w:val="003136E1"/>
    <w:rsid w:val="003212C1"/>
    <w:rsid w:val="0032274A"/>
    <w:rsid w:val="00352E87"/>
    <w:rsid w:val="003576C0"/>
    <w:rsid w:val="003727F0"/>
    <w:rsid w:val="003809F2"/>
    <w:rsid w:val="003A29F1"/>
    <w:rsid w:val="003B5ECC"/>
    <w:rsid w:val="00417435"/>
    <w:rsid w:val="00452E68"/>
    <w:rsid w:val="00475CBC"/>
    <w:rsid w:val="00483BF6"/>
    <w:rsid w:val="004C0FC7"/>
    <w:rsid w:val="005110F3"/>
    <w:rsid w:val="00552FD3"/>
    <w:rsid w:val="0064683B"/>
    <w:rsid w:val="00670DC1"/>
    <w:rsid w:val="007643EA"/>
    <w:rsid w:val="0076643C"/>
    <w:rsid w:val="007932C9"/>
    <w:rsid w:val="00794831"/>
    <w:rsid w:val="007A3D40"/>
    <w:rsid w:val="007A7015"/>
    <w:rsid w:val="00803E35"/>
    <w:rsid w:val="00805893"/>
    <w:rsid w:val="008C4B55"/>
    <w:rsid w:val="008D17E0"/>
    <w:rsid w:val="009266D2"/>
    <w:rsid w:val="00933340"/>
    <w:rsid w:val="00960F8B"/>
    <w:rsid w:val="00994D29"/>
    <w:rsid w:val="009D5C84"/>
    <w:rsid w:val="00AD5860"/>
    <w:rsid w:val="00B07DA2"/>
    <w:rsid w:val="00B50164"/>
    <w:rsid w:val="00BB44D7"/>
    <w:rsid w:val="00BB463E"/>
    <w:rsid w:val="00BC782B"/>
    <w:rsid w:val="00BF5F0E"/>
    <w:rsid w:val="00C063B7"/>
    <w:rsid w:val="00C16089"/>
    <w:rsid w:val="00C63FAE"/>
    <w:rsid w:val="00C74307"/>
    <w:rsid w:val="00C81113"/>
    <w:rsid w:val="00CB3AE6"/>
    <w:rsid w:val="00CD01DD"/>
    <w:rsid w:val="00CD7C6B"/>
    <w:rsid w:val="00D01BC8"/>
    <w:rsid w:val="00D17582"/>
    <w:rsid w:val="00D31D26"/>
    <w:rsid w:val="00D80B46"/>
    <w:rsid w:val="00D830BD"/>
    <w:rsid w:val="00D912CC"/>
    <w:rsid w:val="00DC40A7"/>
    <w:rsid w:val="00E13AE3"/>
    <w:rsid w:val="00E14893"/>
    <w:rsid w:val="00E4490B"/>
    <w:rsid w:val="00E6076C"/>
    <w:rsid w:val="00E720BE"/>
    <w:rsid w:val="00E964D0"/>
    <w:rsid w:val="00ED677D"/>
    <w:rsid w:val="00EE337E"/>
    <w:rsid w:val="00EE78A6"/>
    <w:rsid w:val="00F51223"/>
    <w:rsid w:val="00F64869"/>
    <w:rsid w:val="00FA2CF3"/>
    <w:rsid w:val="00FA3CA6"/>
    <w:rsid w:val="00FB36C6"/>
    <w:rsid w:val="00FC5D09"/>
    <w:rsid w:val="00FD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5"/>
  </w:style>
  <w:style w:type="paragraph" w:styleId="1">
    <w:name w:val="heading 1"/>
    <w:basedOn w:val="a"/>
    <w:next w:val="a"/>
    <w:link w:val="10"/>
    <w:uiPriority w:val="9"/>
    <w:qFormat/>
    <w:rsid w:val="00483BF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8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60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4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83B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3BF6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3BF6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ConsPlusNormal">
    <w:name w:val="ConsPlusNormal"/>
    <w:rsid w:val="0048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48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Subtitle"/>
    <w:basedOn w:val="a"/>
    <w:link w:val="a8"/>
    <w:uiPriority w:val="11"/>
    <w:qFormat/>
    <w:rsid w:val="00F64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F64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4869"/>
    <w:rPr>
      <w:color w:val="0000FF"/>
      <w:u w:val="single"/>
    </w:rPr>
  </w:style>
  <w:style w:type="paragraph" w:customStyle="1" w:styleId="ConsPlusCell">
    <w:name w:val="ConsPlusCell"/>
    <w:uiPriority w:val="99"/>
    <w:rsid w:val="00F64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i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A1B2-21D2-4BB0-A79C-F0E658B9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2021-02-04T05:43:00Z</cp:lastPrinted>
  <dcterms:created xsi:type="dcterms:W3CDTF">2021-02-04T12:16:00Z</dcterms:created>
  <dcterms:modified xsi:type="dcterms:W3CDTF">2021-02-04T12:16:00Z</dcterms:modified>
</cp:coreProperties>
</file>