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505F04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F04" w:rsidRDefault="00505F04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727107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710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416120" w:rsidRPr="00416120" w:rsidRDefault="00416120" w:rsidP="004161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416120" w:rsidRPr="00416120" w:rsidRDefault="00416120" w:rsidP="004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662" w:rsidRPr="00416120" w:rsidRDefault="00DC0662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7DD3" w:rsidRPr="00287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B5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</w:t>
      </w:r>
      <w:r w:rsidR="00BA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о работе Собрания депутатов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416120" w:rsidRPr="00416120" w:rsidRDefault="00416120" w:rsidP="00BA4ADE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</w:t>
      </w:r>
      <w:r w:rsidR="004428B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Собрания депутатов Карталинского муниципального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отчет о работе Собрания депутатов Карталинско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за 201</w:t>
      </w:r>
      <w:r w:rsidR="00DC0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газете «Карталинская новь» и </w:t>
      </w:r>
      <w:r w:rsidRPr="0041612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разместить 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Карталинского муниципального района</w:t>
      </w:r>
      <w:r w:rsidR="00BF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41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120" w:rsidRPr="00416120" w:rsidRDefault="00416120" w:rsidP="0041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120" w:rsidRPr="00416120" w:rsidRDefault="00416120" w:rsidP="004161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6120" w:rsidRPr="00416120" w:rsidRDefault="00416120" w:rsidP="004161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1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В.К. Демедюк</w:t>
      </w: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8B8" w:rsidRPr="00416120" w:rsidRDefault="004428B8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799" w:rsidRPr="00416120" w:rsidRDefault="00820799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120" w:rsidRPr="00416120" w:rsidRDefault="00416120" w:rsidP="00416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F04" w:rsidRPr="00727107" w:rsidRDefault="00505F04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727107" w:rsidRDefault="00287DD3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D3" w:rsidRPr="00727107" w:rsidRDefault="00287DD3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DE" w:rsidRDefault="00BA4ADE" w:rsidP="00416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43" w:rsidRDefault="00E81343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 района</w:t>
      </w:r>
    </w:p>
    <w:p w:rsidR="00416120" w:rsidRPr="00EE5A31" w:rsidRDefault="00416120" w:rsidP="00EE5A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87DD3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D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87DD3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r w:rsidR="00B51E8F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82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="00BA4ADE"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16120" w:rsidRPr="00EE5A31" w:rsidRDefault="00416120" w:rsidP="00EE5A3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ОТЧЁТ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 работе Собрания депутатов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Карталинского муниципального района 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за 201</w:t>
      </w:r>
      <w:r w:rsidR="00DC066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8</w:t>
      </w:r>
      <w:r w:rsidRPr="00EE5A3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год</w:t>
      </w:r>
    </w:p>
    <w:p w:rsidR="00287DD3" w:rsidRPr="00EE5A31" w:rsidRDefault="00287DD3" w:rsidP="00EE5A3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87DD3" w:rsidRPr="00EE5A31" w:rsidRDefault="00287DD3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>В отчетный период за 201</w:t>
      </w:r>
      <w:r w:rsidR="00E02282">
        <w:rPr>
          <w:rFonts w:ascii="Times New Roman" w:hAnsi="Times New Roman" w:cs="Times New Roman"/>
          <w:sz w:val="24"/>
          <w:szCs w:val="24"/>
        </w:rPr>
        <w:t>8</w:t>
      </w:r>
      <w:r w:rsidRPr="00EE5A31">
        <w:rPr>
          <w:rFonts w:ascii="Times New Roman" w:hAnsi="Times New Roman" w:cs="Times New Roman"/>
          <w:sz w:val="24"/>
          <w:szCs w:val="24"/>
        </w:rPr>
        <w:t xml:space="preserve"> год работа осуществлялась по утвержденному плану.  В соответствии с Уставом и регламентом Собрания депутатов Карталинского муниципального района, предварительно вопросы рассматривались на постоянных комиссиях, а их было проведено 11, затем выносились на заседания. В 201</w:t>
      </w:r>
      <w:r w:rsidR="005E4613">
        <w:rPr>
          <w:rFonts w:ascii="Times New Roman" w:hAnsi="Times New Roman" w:cs="Times New Roman"/>
          <w:sz w:val="24"/>
          <w:szCs w:val="24"/>
        </w:rPr>
        <w:t>8</w:t>
      </w:r>
      <w:r w:rsidRPr="00EE5A31">
        <w:rPr>
          <w:rFonts w:ascii="Times New Roman" w:hAnsi="Times New Roman" w:cs="Times New Roman"/>
          <w:sz w:val="24"/>
          <w:szCs w:val="24"/>
        </w:rPr>
        <w:t xml:space="preserve"> году проведено заседаний 1</w:t>
      </w:r>
      <w:r w:rsidR="00E02282">
        <w:rPr>
          <w:rFonts w:ascii="Times New Roman" w:hAnsi="Times New Roman" w:cs="Times New Roman"/>
          <w:sz w:val="24"/>
          <w:szCs w:val="24"/>
        </w:rPr>
        <w:t>3</w:t>
      </w:r>
      <w:r w:rsidRPr="00EE5A31">
        <w:rPr>
          <w:rFonts w:ascii="Times New Roman" w:hAnsi="Times New Roman" w:cs="Times New Roman"/>
          <w:sz w:val="24"/>
          <w:szCs w:val="24"/>
        </w:rPr>
        <w:t xml:space="preserve"> (из них </w:t>
      </w:r>
      <w:r w:rsidR="005554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282">
        <w:rPr>
          <w:rFonts w:ascii="Times New Roman" w:hAnsi="Times New Roman" w:cs="Times New Roman"/>
          <w:sz w:val="24"/>
          <w:szCs w:val="24"/>
        </w:rPr>
        <w:t>2</w:t>
      </w:r>
      <w:r w:rsidRPr="00EE5A31">
        <w:rPr>
          <w:rFonts w:ascii="Times New Roman" w:hAnsi="Times New Roman" w:cs="Times New Roman"/>
          <w:sz w:val="24"/>
          <w:szCs w:val="24"/>
        </w:rPr>
        <w:t xml:space="preserve"> внеочередных). Явка депутатов на заседаниях составила примерно </w:t>
      </w:r>
      <w:r w:rsidR="00E02282">
        <w:rPr>
          <w:rFonts w:ascii="Times New Roman" w:hAnsi="Times New Roman" w:cs="Times New Roman"/>
          <w:sz w:val="24"/>
          <w:szCs w:val="24"/>
        </w:rPr>
        <w:t>80</w:t>
      </w:r>
      <w:r w:rsidRPr="00EE5A31">
        <w:rPr>
          <w:rFonts w:ascii="Times New Roman" w:hAnsi="Times New Roman" w:cs="Times New Roman"/>
          <w:sz w:val="24"/>
          <w:szCs w:val="24"/>
        </w:rPr>
        <w:t xml:space="preserve">%. Явка депутатов на заседаниях постоянных комиссий на более низком уровне и составила около </w:t>
      </w:r>
      <w:r w:rsidR="00E02282">
        <w:rPr>
          <w:rFonts w:ascii="Times New Roman" w:hAnsi="Times New Roman" w:cs="Times New Roman"/>
          <w:sz w:val="24"/>
          <w:szCs w:val="24"/>
        </w:rPr>
        <w:t>60</w:t>
      </w:r>
      <w:r w:rsidRPr="00EE5A31">
        <w:rPr>
          <w:rFonts w:ascii="Times New Roman" w:hAnsi="Times New Roman" w:cs="Times New Roman"/>
          <w:sz w:val="24"/>
          <w:szCs w:val="24"/>
        </w:rPr>
        <w:t xml:space="preserve">%.  Принято </w:t>
      </w:r>
      <w:r w:rsidR="00E02282">
        <w:rPr>
          <w:rFonts w:ascii="Times New Roman" w:hAnsi="Times New Roman" w:cs="Times New Roman"/>
          <w:sz w:val="24"/>
          <w:szCs w:val="24"/>
        </w:rPr>
        <w:t>185</w:t>
      </w:r>
      <w:r w:rsidRPr="00EE5A31">
        <w:rPr>
          <w:rFonts w:ascii="Times New Roman" w:hAnsi="Times New Roman" w:cs="Times New Roman"/>
          <w:sz w:val="24"/>
          <w:szCs w:val="24"/>
        </w:rPr>
        <w:t xml:space="preserve"> решений. </w:t>
      </w:r>
    </w:p>
    <w:p w:rsidR="00287DD3" w:rsidRPr="00EE5A31" w:rsidRDefault="00287DD3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31">
        <w:rPr>
          <w:rFonts w:ascii="Times New Roman" w:hAnsi="Times New Roman" w:cs="Times New Roman"/>
          <w:b/>
          <w:sz w:val="24"/>
          <w:szCs w:val="24"/>
        </w:rPr>
        <w:t>Собранием депутатов Карталинского муниципального района приняты и утверждены Положения: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 порядке представлении и проверки достоверности сведений  о доходах, расходах, об имуществе и обязательствах имущественного характера, представляемых гражданами, претендующими на замещение  муниципальной должности, и лицами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 порядке проведения конкурса по отбору кандидатур на должность главы Карталинского муниципального района;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Об утверждении порядка 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привести к конфликту интересов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:rsidR="00287DD3" w:rsidRPr="00EE5A31" w:rsidRDefault="00287DD3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A31">
        <w:rPr>
          <w:rFonts w:ascii="Times New Roman" w:hAnsi="Times New Roman" w:cs="Times New Roman"/>
          <w:b/>
          <w:sz w:val="24"/>
          <w:szCs w:val="24"/>
        </w:rPr>
        <w:t xml:space="preserve">Рассматривались вопросы о выполнении </w:t>
      </w:r>
      <w:r w:rsidR="00CD7128" w:rsidRPr="00EE5A31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EE5A31">
        <w:rPr>
          <w:rFonts w:ascii="Times New Roman" w:hAnsi="Times New Roman" w:cs="Times New Roman"/>
          <w:b/>
          <w:sz w:val="24"/>
          <w:szCs w:val="24"/>
        </w:rPr>
        <w:t>муниципальных программ:</w:t>
      </w:r>
    </w:p>
    <w:p w:rsid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период 2015-2017 годы: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«Организация размещения (хранения и захоронения) бытовых и промышленных отходов на объекте размещения отходов (санкционированная свалка)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Карталинском муниципальном районе на 2015 и 2016-2017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«Развитие сельского хозяйства  Карталинского муниципального района Челябинской области на 2014-2020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годы»;</w:t>
      </w:r>
    </w:p>
    <w:p w:rsid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2017 год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«Обеспечение доступным и комфортным жильём граждан Российской Федерации» в Карталинском муниципальном районе на период 2014-2020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«Развитие социальной защиты населения в   Карталинском муниципальном районе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«Профилактика терроризма на территории Карталинского муниципального района на период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«Обеспечение безопасности жизнедеятельности населения Карталинского муниципального района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«Формирование и развитие молодёжной политики в Карталинском муниципальном районе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«Управление муниципальными финансами в Карталинском муниципальном районе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«Основные направления развития культуры и спорта Карталинского муниципального района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«Развитие муниципальной службы в Карталинском муниципальном районе на 2016-2018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- «Профилактика преступлений и иных правонарушений в Карталинском муниципальном районе на 2016-2018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«Крепкая семья» на 2017-2019 годы в Карталинском муниципальном районе;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Карталинским муниципальным районом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«Профилактика экстремизма и гармонизация межнациональных отношений на территории Карталинского муниципального района на 2017-2019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«Комплексная безопасность образовательных учреждений Карталинского муниципального района на 2015-2017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«Реконструкция и ремонт образовательных организаций Карталинского муниципального района на 2015-2017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«Обеспечение доступным и комфортным жильём граждан Российской Федерации» в Карталинском муниципальном районе на период 2014-2020 годы»;</w:t>
      </w:r>
    </w:p>
    <w:p w:rsid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2018 год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«Развитие дорожного хозяйства в Карталинском муниципальном районе на период 2017-2020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«Устойчивое развитие сельских территорий  Карталинского муниципального района Челябинской области на 2014-2020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«Развитие сельского хозяйства  Карталинского муниципального района Челябинской области на 2014-2020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«Комплексная безопасность учреждений культуры и спорта Карталинского муниципального района на 2018–2020 годы»;</w:t>
      </w:r>
    </w:p>
    <w:p w:rsidR="00E02282" w:rsidRPr="00E02282" w:rsidRDefault="00E0228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0228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«Развитие образования в Карталинском муниципальном районе на 2017-2019г.г.».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  <w:rPr>
          <w:b/>
        </w:rPr>
      </w:pPr>
      <w:r w:rsidRPr="00EE5A31">
        <w:rPr>
          <w:b/>
        </w:rPr>
        <w:t xml:space="preserve">Заслушаны отчеты о работе </w:t>
      </w:r>
      <w:r w:rsidR="00555437" w:rsidRPr="00555437">
        <w:rPr>
          <w:b/>
          <w:color w:val="0D0D0D" w:themeColor="text1" w:themeTint="F2"/>
        </w:rPr>
        <w:t>за 2017 год</w:t>
      </w:r>
      <w:r w:rsidR="00555437" w:rsidRPr="00555437">
        <w:rPr>
          <w:b/>
        </w:rPr>
        <w:t xml:space="preserve"> </w:t>
      </w:r>
      <w:r w:rsidRPr="00EE5A31">
        <w:rPr>
          <w:b/>
        </w:rPr>
        <w:t>органов местного самоуправления, структурных подразделений администрации, бюджетных учреждений и социально-значимых федеральных структур и других</w:t>
      </w:r>
      <w:r w:rsidR="00E02282">
        <w:rPr>
          <w:b/>
        </w:rPr>
        <w:t xml:space="preserve"> учреждений</w:t>
      </w:r>
      <w:r w:rsidRPr="00EE5A31">
        <w:rPr>
          <w:b/>
        </w:rPr>
        <w:t>:</w:t>
      </w:r>
    </w:p>
    <w:p w:rsidR="009E4A00" w:rsidRPr="009E4A00" w:rsidRDefault="009E4A00" w:rsidP="00505F04">
      <w:pPr>
        <w:pStyle w:val="a8"/>
        <w:ind w:left="0" w:firstLine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-</w:t>
      </w:r>
      <w:r w:rsidRPr="009E4A00">
        <w:rPr>
          <w:color w:val="0D0D0D" w:themeColor="text1" w:themeTint="F2"/>
        </w:rPr>
        <w:t xml:space="preserve"> Управления</w:t>
      </w:r>
      <w:r w:rsidR="00555437">
        <w:rPr>
          <w:color w:val="0D0D0D" w:themeColor="text1" w:themeTint="F2"/>
        </w:rPr>
        <w:t xml:space="preserve"> </w:t>
      </w:r>
      <w:r w:rsidRPr="009E4A00">
        <w:rPr>
          <w:color w:val="0D0D0D" w:themeColor="text1" w:themeTint="F2"/>
        </w:rPr>
        <w:t>Пенсионного Фонда Российской Федерации в Карталинском районе Челябинской области</w:t>
      </w:r>
      <w:r>
        <w:rPr>
          <w:color w:val="0D0D0D" w:themeColor="text1" w:themeTint="F2"/>
        </w:rPr>
        <w:t>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муниципального казенного образовательного учреждения для детей-сирот и детей, оставшихся без попечения родителей, детский дом Карталинского муниципальн</w:t>
      </w:r>
      <w:r>
        <w:rPr>
          <w:color w:val="0D0D0D" w:themeColor="text1" w:themeTint="F2"/>
        </w:rPr>
        <w:t>ого района Челябинской области</w:t>
      </w:r>
      <w:r w:rsidRPr="009E4A00">
        <w:rPr>
          <w:color w:val="0D0D0D" w:themeColor="text1" w:themeTint="F2"/>
        </w:rPr>
        <w:t>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Управления социальной защиты населения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Филиала №8 Государственного учреждения – Челябинского регионального отделения Фонда социального страхования РФ;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Управления строительства, инфраструктуры и жилищно-коммунального хозяйства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Управления по делам культуры и спорта  Картал</w:t>
      </w:r>
      <w:r>
        <w:rPr>
          <w:color w:val="0D0D0D" w:themeColor="text1" w:themeTint="F2"/>
        </w:rPr>
        <w:t>инского муниципального района</w:t>
      </w:r>
      <w:r w:rsidRPr="009E4A00">
        <w:rPr>
          <w:color w:val="0D0D0D" w:themeColor="text1" w:themeTint="F2"/>
        </w:rPr>
        <w:t>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Управления по имущественной и земельной политике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Собрания депутатов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Контрольно-счетной палаты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о результатах оперативно-служебной деятельности Межмуниципального отдела МВД России «Карталинский»;</w:t>
      </w:r>
    </w:p>
    <w:p w:rsidR="009E4A00" w:rsidRPr="00555437" w:rsidRDefault="009E4A00" w:rsidP="00555437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МУЗ «Карталинская городская больница»</w:t>
      </w:r>
      <w:r w:rsidRPr="00555437">
        <w:rPr>
          <w:color w:val="0D0D0D" w:themeColor="text1" w:themeTint="F2"/>
        </w:rPr>
        <w:t>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Управления образования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 xml:space="preserve">Комплексного </w:t>
      </w:r>
      <w:r>
        <w:rPr>
          <w:color w:val="0D0D0D" w:themeColor="text1" w:themeTint="F2"/>
        </w:rPr>
        <w:t>ц</w:t>
      </w:r>
      <w:r w:rsidRPr="009E4A00">
        <w:rPr>
          <w:color w:val="0D0D0D" w:themeColor="text1" w:themeTint="F2"/>
        </w:rPr>
        <w:t>ентра социального обслуживания населения Карталинского муниципального района;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о результатах финансово – хозяйственной деятельности муниципальных унитарных предприятий;</w:t>
      </w:r>
    </w:p>
    <w:p w:rsidR="009E4A00" w:rsidRPr="009E4A00" w:rsidRDefault="009E4A00" w:rsidP="00505F04">
      <w:pPr>
        <w:pStyle w:val="a8"/>
        <w:numPr>
          <w:ilvl w:val="0"/>
          <w:numId w:val="3"/>
        </w:numPr>
        <w:ind w:left="0"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>Общественной молодёжной палаты при Собрании депутатов Карталинского муниципального района за 2018 год.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>Принят ряд</w:t>
      </w:r>
      <w:r w:rsidR="006D7192" w:rsidRPr="00EE5A31">
        <w:t xml:space="preserve"> </w:t>
      </w:r>
      <w:r w:rsidRPr="00EE5A31">
        <w:t xml:space="preserve">решений об изменении состава депутатов Собрания депутатов Карталинского муниципального района. </w:t>
      </w:r>
    </w:p>
    <w:p w:rsidR="00203F78" w:rsidRDefault="009E4A00" w:rsidP="00505F04">
      <w:pPr>
        <w:pStyle w:val="a5"/>
        <w:spacing w:before="0" w:after="0"/>
        <w:ind w:firstLine="426"/>
        <w:jc w:val="both"/>
      </w:pPr>
      <w:r w:rsidRPr="009E4A00">
        <w:rPr>
          <w:b/>
          <w:color w:val="0D0D0D" w:themeColor="text1" w:themeTint="F2"/>
        </w:rPr>
        <w:t xml:space="preserve">Приняты решения </w:t>
      </w:r>
      <w:r w:rsidR="00203F78">
        <w:rPr>
          <w:b/>
          <w:color w:val="0D0D0D" w:themeColor="text1" w:themeTint="F2"/>
        </w:rPr>
        <w:t>в сфере имущественной политики</w:t>
      </w:r>
      <w:r w:rsidRPr="009E4A00">
        <w:rPr>
          <w:b/>
          <w:color w:val="0D0D0D" w:themeColor="text1" w:themeTint="F2"/>
        </w:rPr>
        <w:t xml:space="preserve"> Карталинск</w:t>
      </w:r>
      <w:r w:rsidR="00203F78">
        <w:rPr>
          <w:b/>
          <w:color w:val="0D0D0D" w:themeColor="text1" w:themeTint="F2"/>
        </w:rPr>
        <w:t>ого</w:t>
      </w:r>
      <w:r w:rsidRPr="009E4A00">
        <w:rPr>
          <w:b/>
          <w:color w:val="0D0D0D" w:themeColor="text1" w:themeTint="F2"/>
        </w:rPr>
        <w:t xml:space="preserve"> муниципальн</w:t>
      </w:r>
      <w:r w:rsidR="00203F78">
        <w:rPr>
          <w:b/>
          <w:color w:val="0D0D0D" w:themeColor="text1" w:themeTint="F2"/>
        </w:rPr>
        <w:t xml:space="preserve">ого </w:t>
      </w:r>
      <w:r w:rsidRPr="009E4A00">
        <w:rPr>
          <w:b/>
          <w:color w:val="0D0D0D" w:themeColor="text1" w:themeTint="F2"/>
        </w:rPr>
        <w:t>район</w:t>
      </w:r>
      <w:r w:rsidR="00203F78">
        <w:rPr>
          <w:b/>
          <w:color w:val="0D0D0D" w:themeColor="text1" w:themeTint="F2"/>
        </w:rPr>
        <w:t>а</w:t>
      </w:r>
      <w:r w:rsidRPr="009E4A00">
        <w:rPr>
          <w:b/>
          <w:color w:val="0D0D0D" w:themeColor="text1" w:themeTint="F2"/>
        </w:rPr>
        <w:t>:</w:t>
      </w:r>
      <w:r w:rsidR="00203F78" w:rsidRPr="00203F78">
        <w:t xml:space="preserve"> </w:t>
      </w:r>
    </w:p>
    <w:p w:rsidR="00203F78" w:rsidRDefault="00203F78" w:rsidP="00505F04">
      <w:pPr>
        <w:pStyle w:val="a5"/>
        <w:spacing w:before="0" w:after="0"/>
        <w:ind w:firstLine="426"/>
        <w:jc w:val="both"/>
      </w:pPr>
      <w:r w:rsidRPr="00EE5A31">
        <w:t>- о согласовании приобретения</w:t>
      </w:r>
      <w:r>
        <w:t xml:space="preserve"> </w:t>
      </w:r>
      <w:r w:rsidRPr="00EE5A31">
        <w:t xml:space="preserve">муниципальным образованием «Карталинский муниципальный район» - </w:t>
      </w:r>
      <w:r w:rsidRPr="009E4A00">
        <w:rPr>
          <w:color w:val="0D0D0D" w:themeColor="text1" w:themeTint="F2"/>
        </w:rPr>
        <w:t>каналопромывочной машины</w:t>
      </w:r>
      <w:r>
        <w:rPr>
          <w:color w:val="0D0D0D" w:themeColor="text1" w:themeTint="F2"/>
        </w:rPr>
        <w:t xml:space="preserve">, </w:t>
      </w:r>
      <w:r w:rsidRPr="009E4A00">
        <w:rPr>
          <w:color w:val="0D0D0D" w:themeColor="text1" w:themeTint="F2"/>
        </w:rPr>
        <w:t>жилого помещения</w:t>
      </w:r>
      <w:r w:rsidRPr="00203F78">
        <w:rPr>
          <w:rFonts w:eastAsia="Calibri"/>
          <w:sz w:val="28"/>
          <w:szCs w:val="28"/>
        </w:rPr>
        <w:t xml:space="preserve"> </w:t>
      </w:r>
      <w:r w:rsidRPr="00203F78">
        <w:rPr>
          <w:rFonts w:eastAsia="Calibri"/>
        </w:rPr>
        <w:t xml:space="preserve">для </w:t>
      </w:r>
      <w:r w:rsidRPr="00203F78">
        <w:rPr>
          <w:rFonts w:eastAsia="Calibri"/>
        </w:rPr>
        <w:lastRenderedPageBreak/>
        <w:t>предоставления врачу-терапевту</w:t>
      </w:r>
      <w:r>
        <w:rPr>
          <w:color w:val="0D0D0D" w:themeColor="text1" w:themeTint="F2"/>
        </w:rPr>
        <w:t xml:space="preserve"> и </w:t>
      </w:r>
      <w:r w:rsidRPr="009E4A00">
        <w:rPr>
          <w:color w:val="0D0D0D" w:themeColor="text1" w:themeTint="F2"/>
        </w:rPr>
        <w:t>двух жилых помещений для предоставления детям-сиротам, детям, оставшимся без попечения родителей, лицам из их числа</w:t>
      </w:r>
      <w:r>
        <w:rPr>
          <w:color w:val="0D0D0D" w:themeColor="text1" w:themeTint="F2"/>
        </w:rPr>
        <w:t>;</w:t>
      </w:r>
    </w:p>
    <w:p w:rsidR="009E4A00" w:rsidRPr="009E4A00" w:rsidRDefault="009E4A00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4A0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 </w:t>
      </w:r>
      <w:r w:rsidR="00203F7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9E4A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согласовании включения в состав специализированного жилищного фонда и передачу жилого помещения по договору специализированного найма жилого помещения для детей-сирот и детей, оставшихся без попечения родителей;</w:t>
      </w:r>
    </w:p>
    <w:p w:rsidR="009E4A00" w:rsidRPr="009E4A00" w:rsidRDefault="009E4A00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9E4A0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- </w:t>
      </w:r>
      <w:r w:rsidR="00203F7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</w:t>
      </w:r>
      <w:r w:rsidRPr="009E4A0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согласовании реорганизации Муниципального бюджетного учреждения Районный Дом культуры Урал Карталинского муниципального района</w:t>
      </w:r>
      <w:r w:rsidR="00203F7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:rsidR="009E4A00" w:rsidRPr="009E4A00" w:rsidRDefault="005874B6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- 11 решений </w:t>
      </w:r>
      <w:r w:rsidR="009E4A00" w:rsidRPr="009E4A00">
        <w:rPr>
          <w:color w:val="0D0D0D" w:themeColor="text1" w:themeTint="F2"/>
        </w:rPr>
        <w:t>о передаче имущества, находящегося в государственной собственности Челябинской области, передаваемого в собственность Карталинского муниципального района;</w:t>
      </w:r>
    </w:p>
    <w:p w:rsidR="009E4A00" w:rsidRPr="009E4A00" w:rsidRDefault="009E4A00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 xml:space="preserve">- </w:t>
      </w:r>
      <w:r w:rsidR="00203F78">
        <w:rPr>
          <w:color w:val="0D0D0D" w:themeColor="text1" w:themeTint="F2"/>
        </w:rPr>
        <w:t>о</w:t>
      </w:r>
      <w:r w:rsidRPr="009E4A00">
        <w:rPr>
          <w:color w:val="0D0D0D" w:themeColor="text1" w:themeTint="F2"/>
        </w:rPr>
        <w:t xml:space="preserve">б утверждении </w:t>
      </w:r>
      <w:r w:rsidR="005874B6">
        <w:rPr>
          <w:color w:val="0D0D0D" w:themeColor="text1" w:themeTint="F2"/>
        </w:rPr>
        <w:t>п</w:t>
      </w:r>
      <w:r w:rsidRPr="009E4A00">
        <w:rPr>
          <w:color w:val="0D0D0D" w:themeColor="text1" w:themeTint="F2"/>
        </w:rPr>
        <w:t>еречня недвижимого имущества, находящегося в собственности муниципального образования Карталинский муниципальный район, передаваемого в собственность Еленинского сельского поселения;</w:t>
      </w:r>
    </w:p>
    <w:p w:rsidR="009E4A00" w:rsidRPr="009E4A00" w:rsidRDefault="009E4A00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 xml:space="preserve">- </w:t>
      </w:r>
      <w:r w:rsidR="00203F78">
        <w:rPr>
          <w:color w:val="0D0D0D" w:themeColor="text1" w:themeTint="F2"/>
        </w:rPr>
        <w:t>о</w:t>
      </w:r>
      <w:r w:rsidRPr="009E4A00">
        <w:rPr>
          <w:color w:val="0D0D0D" w:themeColor="text1" w:themeTint="F2"/>
        </w:rPr>
        <w:t xml:space="preserve">б утверждении </w:t>
      </w:r>
      <w:r w:rsidR="005874B6">
        <w:rPr>
          <w:color w:val="0D0D0D" w:themeColor="text1" w:themeTint="F2"/>
        </w:rPr>
        <w:t>п</w:t>
      </w:r>
      <w:r w:rsidRPr="009E4A00">
        <w:rPr>
          <w:color w:val="0D0D0D" w:themeColor="text1" w:themeTint="F2"/>
        </w:rPr>
        <w:t>еречней движимого и недвижимого имущества, находящегося в собственности Карталинского муниципального района, передаваемого в собственность Челябинской области (МУЗ КГБ);</w:t>
      </w:r>
    </w:p>
    <w:p w:rsidR="009E4A00" w:rsidRPr="009E4A00" w:rsidRDefault="009E4A00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 xml:space="preserve">- </w:t>
      </w:r>
      <w:r w:rsidR="00203F78">
        <w:rPr>
          <w:color w:val="0D0D0D" w:themeColor="text1" w:themeTint="F2"/>
        </w:rPr>
        <w:t>о</w:t>
      </w:r>
      <w:r w:rsidRPr="009E4A00">
        <w:rPr>
          <w:color w:val="0D0D0D" w:themeColor="text1" w:themeTint="F2"/>
        </w:rPr>
        <w:t>б утверждении перечня имущества, находящегося в собственности Карталинского муниципального района, передаваемого в собственность Российской Федерации (метеостанция);</w:t>
      </w:r>
    </w:p>
    <w:p w:rsidR="009E4A00" w:rsidRPr="009E4A00" w:rsidRDefault="009E4A00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9E4A00">
        <w:rPr>
          <w:color w:val="0D0D0D" w:themeColor="text1" w:themeTint="F2"/>
        </w:rPr>
        <w:t xml:space="preserve">- </w:t>
      </w:r>
      <w:r w:rsidR="00203F78">
        <w:rPr>
          <w:color w:val="0D0D0D" w:themeColor="text1" w:themeTint="F2"/>
        </w:rPr>
        <w:t>о</w:t>
      </w:r>
      <w:r w:rsidRPr="009E4A00">
        <w:rPr>
          <w:color w:val="0D0D0D" w:themeColor="text1" w:themeTint="F2"/>
        </w:rPr>
        <w:t xml:space="preserve">б утверждении </w:t>
      </w:r>
      <w:r w:rsidR="00203F78" w:rsidRPr="009E4A00">
        <w:rPr>
          <w:color w:val="0D0D0D" w:themeColor="text1" w:themeTint="F2"/>
        </w:rPr>
        <w:t xml:space="preserve">на 2019 год </w:t>
      </w:r>
      <w:r w:rsidRPr="009E4A00">
        <w:rPr>
          <w:color w:val="0D0D0D" w:themeColor="text1" w:themeTint="F2"/>
        </w:rPr>
        <w:t>прогнозного плана приватизации имущества, находящегося в собственности муниципального образования «Ка</w:t>
      </w:r>
      <w:r w:rsidR="00203F78">
        <w:rPr>
          <w:color w:val="0D0D0D" w:themeColor="text1" w:themeTint="F2"/>
        </w:rPr>
        <w:t>рталинский муниципальный район»</w:t>
      </w:r>
      <w:r w:rsidRPr="009E4A00">
        <w:rPr>
          <w:color w:val="0D0D0D" w:themeColor="text1" w:themeTint="F2"/>
        </w:rPr>
        <w:t>.</w:t>
      </w:r>
    </w:p>
    <w:p w:rsidR="006D7192" w:rsidRPr="00EE5A31" w:rsidRDefault="006D7192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В установленные сроки принимались решения «О внесении изменений и дополнений в Устав Карталинского муниципального района», проведены публичные слушания по проекту вносимых изменений. </w:t>
      </w:r>
    </w:p>
    <w:p w:rsidR="00287DD3" w:rsidRPr="00203F78" w:rsidRDefault="00287DD3" w:rsidP="00505F04">
      <w:pPr>
        <w:pStyle w:val="a5"/>
        <w:spacing w:before="0" w:after="0"/>
        <w:ind w:firstLine="426"/>
        <w:jc w:val="both"/>
      </w:pPr>
      <w:r w:rsidRPr="00EE5A31">
        <w:rPr>
          <w:b/>
        </w:rPr>
        <w:t>Одними из основных полномочий Собрания депутатов является:</w:t>
      </w:r>
      <w:r w:rsidRPr="00EE5A31">
        <w:t xml:space="preserve"> утверждение районного бюджета, контроль за его исполнением, выполнение наказов избирателей. В установленные сроки был принят бюджет Карталинского муниципального района на 201</w:t>
      </w:r>
      <w:r w:rsidR="00203F78">
        <w:t>9</w:t>
      </w:r>
      <w:r w:rsidRPr="00EE5A31">
        <w:t xml:space="preserve"> год и на плановый период 20</w:t>
      </w:r>
      <w:r w:rsidR="00203F78">
        <w:t>20</w:t>
      </w:r>
      <w:r w:rsidRPr="00EE5A31">
        <w:t>-202</w:t>
      </w:r>
      <w:r w:rsidR="00203F78">
        <w:t>1</w:t>
      </w:r>
      <w:r w:rsidRPr="00EE5A31">
        <w:t xml:space="preserve"> годы, принят отчет об исполнении бюджета за 201</w:t>
      </w:r>
      <w:r w:rsidR="00203F78">
        <w:t>7</w:t>
      </w:r>
      <w:r w:rsidRPr="00EE5A31">
        <w:t xml:space="preserve"> год, в течение года рассматривали исполнение бюджета 201</w:t>
      </w:r>
      <w:r w:rsidR="00203F78">
        <w:t>8</w:t>
      </w:r>
      <w:r w:rsidRPr="00EE5A31">
        <w:t xml:space="preserve"> года</w:t>
      </w:r>
      <w:r w:rsidR="00203F78">
        <w:t xml:space="preserve">, </w:t>
      </w:r>
      <w:r w:rsidR="00203F78" w:rsidRPr="00203F78">
        <w:rPr>
          <w:color w:val="0D0D0D" w:themeColor="text1" w:themeTint="F2"/>
        </w:rPr>
        <w:t>прогноз социально-экономического  развития Карталинского муниципального района на 2019 год и плановый период 2020 и 2021 годов».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Было </w:t>
      </w:r>
      <w:r w:rsidRPr="00EE5A31">
        <w:rPr>
          <w:color w:val="0D0D0D"/>
        </w:rPr>
        <w:t>рассмотрено 12</w:t>
      </w:r>
      <w:r w:rsidRPr="00EE5A31">
        <w:rPr>
          <w:color w:val="C00000"/>
        </w:rPr>
        <w:t xml:space="preserve"> </w:t>
      </w:r>
      <w:r w:rsidRPr="00EE5A31">
        <w:t xml:space="preserve"> вопросов о выделении  дополнительно полученных денежных средств, о перераспределении и внесены изменения и дополнения в решения Собрания депутатов «О бюджете Карталинского муниципального района на 201</w:t>
      </w:r>
      <w:r w:rsidR="00203F78">
        <w:t>8</w:t>
      </w:r>
      <w:r w:rsidRPr="00EE5A31">
        <w:t xml:space="preserve"> год», которые направлены на первоочередные задачи.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>В течение 201</w:t>
      </w:r>
      <w:r>
        <w:rPr>
          <w:color w:val="0D0D0D" w:themeColor="text1" w:themeTint="F2"/>
        </w:rPr>
        <w:t>8</w:t>
      </w:r>
      <w:r w:rsidRPr="00505F04">
        <w:rPr>
          <w:color w:val="0D0D0D" w:themeColor="text1" w:themeTint="F2"/>
        </w:rPr>
        <w:t xml:space="preserve"> года велась работа по выполнению наказов избирателей. Неоднократно наказы были заслушаны </w:t>
      </w:r>
      <w:r w:rsidR="005874B6" w:rsidRPr="009E4A00">
        <w:rPr>
          <w:color w:val="0D0D0D" w:themeColor="text1" w:themeTint="F2"/>
        </w:rPr>
        <w:t xml:space="preserve">Управления строительства, инфраструктуры и </w:t>
      </w:r>
      <w:r w:rsidR="005874B6">
        <w:rPr>
          <w:color w:val="0D0D0D" w:themeColor="text1" w:themeTint="F2"/>
        </w:rPr>
        <w:t>ЖКХ</w:t>
      </w:r>
      <w:r w:rsidRPr="00505F04">
        <w:rPr>
          <w:color w:val="0D0D0D" w:themeColor="text1" w:themeTint="F2"/>
        </w:rPr>
        <w:t>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rPr>
          <w:b/>
        </w:rPr>
        <w:t>Депутатский  фонд в 201</w:t>
      </w:r>
      <w:r w:rsidR="00505F04">
        <w:rPr>
          <w:b/>
        </w:rPr>
        <w:t>8</w:t>
      </w:r>
      <w:r w:rsidRPr="00EE5A31">
        <w:rPr>
          <w:b/>
        </w:rPr>
        <w:t xml:space="preserve"> году в размере </w:t>
      </w:r>
      <w:r w:rsidR="00505F04">
        <w:rPr>
          <w:b/>
        </w:rPr>
        <w:t>930</w:t>
      </w:r>
      <w:r w:rsidRPr="00EE5A31">
        <w:rPr>
          <w:b/>
        </w:rPr>
        <w:t>000 рублей был направлен на</w:t>
      </w:r>
      <w:r w:rsidRPr="00EE5A31">
        <w:t xml:space="preserve">: </w:t>
      </w:r>
      <w:r w:rsidR="00505F04" w:rsidRPr="00505F04">
        <w:rPr>
          <w:color w:val="0D0D0D" w:themeColor="text1" w:themeTint="F2"/>
        </w:rPr>
        <w:t>обращения граждан и выполнение наказов избирателей в учреждения культуры, образования, детские сады, на приобретение насосов и электротоваров для администрации Полтавского с/п., на приобретение кресла-коляски и стиральной машины для МУЗ «Карталинская городская больница», на приобретение триммера и компьютерной техники для Неплюевского с/п.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rPr>
          <w:b/>
        </w:rPr>
        <w:t>Неотъемлемой частью в работе депутатов является работа с населением – это приемы и встречи с избирателями.</w:t>
      </w:r>
      <w:r w:rsidRPr="00EE5A31">
        <w:t xml:space="preserve"> 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Депутаты проводят встречи в своих округах, также депутаты ведут приём в Депутатском центре по графику. График ежемесячно опубликовывается в газете «Карталинская новь», вывешивается на стене Депутатского центра. 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Собрание депутатов взаимодействует со средствами массовой информации,  объективно информирует население района о деятельности депутатского корпуса. Представители  средств массовой информации, общественных организаций, прокуратуры принимают участия на заседаниях Собрания депутатов.  </w:t>
      </w:r>
    </w:p>
    <w:p w:rsidR="00287DD3" w:rsidRPr="00EE5A31" w:rsidRDefault="00E81343" w:rsidP="00505F04">
      <w:pPr>
        <w:pStyle w:val="a5"/>
        <w:spacing w:before="0" w:after="0"/>
        <w:ind w:firstLine="426"/>
        <w:jc w:val="both"/>
      </w:pPr>
      <w:r w:rsidRPr="00EE5A31">
        <w:t>Нормативно-правовые акты, принятые Собранием депутатов, регулярно опубликовывались в газете «Карталинская новь», заседания освещались по местному телевидению и в газете «Карталинская новь, ведется страничка Собрания депутатов на сайте администрации  Карталинского муниципального района.</w:t>
      </w:r>
      <w:r w:rsidR="00287DD3" w:rsidRPr="00EE5A31">
        <w:t xml:space="preserve"> </w:t>
      </w:r>
    </w:p>
    <w:p w:rsidR="00E81343" w:rsidRDefault="00E81343" w:rsidP="00505F04">
      <w:pPr>
        <w:pStyle w:val="a5"/>
        <w:spacing w:before="0" w:after="0"/>
        <w:ind w:firstLine="426"/>
        <w:jc w:val="both"/>
        <w:rPr>
          <w:b/>
        </w:rPr>
      </w:pPr>
    </w:p>
    <w:p w:rsidR="00287DD3" w:rsidRPr="00EE5A31" w:rsidRDefault="00287DD3" w:rsidP="00505F04">
      <w:pPr>
        <w:pStyle w:val="a5"/>
        <w:spacing w:before="0" w:after="0"/>
        <w:ind w:firstLine="426"/>
        <w:jc w:val="both"/>
        <w:rPr>
          <w:b/>
        </w:rPr>
      </w:pPr>
      <w:r w:rsidRPr="00EE5A31">
        <w:rPr>
          <w:b/>
        </w:rPr>
        <w:lastRenderedPageBreak/>
        <w:t>В течение года рассматривался ряд вопросов жизнедеятельности Карталинского муниципального района:</w:t>
      </w:r>
    </w:p>
    <w:p w:rsidR="00E81343" w:rsidRPr="00505F04" w:rsidRDefault="00E81343" w:rsidP="00E81343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ходе подготовки </w:t>
      </w:r>
      <w:r>
        <w:rPr>
          <w:color w:val="0D0D0D" w:themeColor="text1" w:themeTint="F2"/>
        </w:rPr>
        <w:t>и о</w:t>
      </w:r>
      <w:r w:rsidRPr="00505F04">
        <w:rPr>
          <w:color w:val="0D0D0D" w:themeColor="text1" w:themeTint="F2"/>
        </w:rPr>
        <w:t xml:space="preserve"> готовности объектов ЖКХ города Карталы и Карталинского района, учреждений социальной сферы Карталинского муниципального района к работе в осенне-зимний период 2018-2019 г.г.;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ситуации на рынке труда Карталинского муниципального района;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выполнении плана заготовки кормов и готовности сельхозпредприятий к уборке урожая;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принимаемых мерах по формированию общественных добровольных народных дружин, а также результативность их работы в охране общественного порядка на территории Карталинского муниципального района;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>б итогах проведения уборки урожая в Карталинском муниципальном районе в 2018 г</w:t>
      </w:r>
      <w:r>
        <w:rPr>
          <w:color w:val="0D0D0D" w:themeColor="text1" w:themeTint="F2"/>
        </w:rPr>
        <w:t>.</w:t>
      </w:r>
      <w:r w:rsidRPr="00505F04">
        <w:rPr>
          <w:color w:val="0D0D0D" w:themeColor="text1" w:themeTint="F2"/>
        </w:rPr>
        <w:t>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>б итогах летнего отдыха, оздоровления и занятости детей в Карталинском муниципальном районе в 2018 г</w:t>
      </w:r>
      <w:r>
        <w:rPr>
          <w:color w:val="0D0D0D" w:themeColor="text1" w:themeTint="F2"/>
        </w:rPr>
        <w:t>.</w:t>
      </w:r>
      <w:r w:rsidRPr="00505F04">
        <w:rPr>
          <w:color w:val="0D0D0D" w:themeColor="text1" w:themeTint="F2"/>
        </w:rPr>
        <w:t>;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принятии части полномочий по решению вопросов местного значения Карталинского городского поселения Карталинским муниципальным районом;</w:t>
      </w:r>
    </w:p>
    <w:p w:rsid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- </w:t>
      </w:r>
      <w:r>
        <w:rPr>
          <w:color w:val="0D0D0D" w:themeColor="text1" w:themeTint="F2"/>
        </w:rPr>
        <w:t>о</w:t>
      </w:r>
      <w:r w:rsidRPr="00505F04">
        <w:rPr>
          <w:color w:val="0D0D0D" w:themeColor="text1" w:themeTint="F2"/>
        </w:rPr>
        <w:t xml:space="preserve"> принятии полномочий в сфере закупок, по осуществлению внутреннего муниципального финансового контроля;</w:t>
      </w:r>
    </w:p>
    <w:p w:rsidR="000E3655" w:rsidRPr="00505F04" w:rsidRDefault="000E3655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- </w:t>
      </w:r>
      <w:r w:rsidRPr="000E3655">
        <w:rPr>
          <w:color w:val="000000"/>
          <w:lang w:eastAsia="ru-RU"/>
        </w:rPr>
        <w:t xml:space="preserve">о передаче осуществления части </w:t>
      </w:r>
      <w:r w:rsidRPr="000E3655">
        <w:t xml:space="preserve"> </w:t>
      </w:r>
      <w:r w:rsidRPr="000E3655">
        <w:rPr>
          <w:color w:val="000000"/>
          <w:lang w:eastAsia="ru-RU"/>
        </w:rPr>
        <w:t>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>
        <w:rPr>
          <w:color w:val="000000"/>
          <w:lang w:eastAsia="ru-RU"/>
        </w:rPr>
        <w:t xml:space="preserve">; </w:t>
      </w:r>
    </w:p>
    <w:p w:rsidR="00505F04" w:rsidRPr="00505F04" w:rsidRDefault="00505F04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5F04">
        <w:rPr>
          <w:rFonts w:ascii="Times New Roman" w:eastAsia="Times New Roman" w:hAnsi="Times New Roman" w:cs="Times New Roman"/>
          <w:color w:val="0D0D0D" w:themeColor="text1" w:themeTint="F2"/>
          <w:kern w:val="1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505F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пользования;</w:t>
      </w:r>
    </w:p>
    <w:p w:rsidR="00505F04" w:rsidRPr="00505F04" w:rsidRDefault="00505F04" w:rsidP="00505F0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05F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505F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бесплатном проезде  в пригородном автомобильном транспорте общего пользования для  учащихся из многодетных  малообеспеченных семей.</w:t>
      </w:r>
    </w:p>
    <w:p w:rsidR="00287DD3" w:rsidRPr="00EE5A31" w:rsidRDefault="00EE5A31" w:rsidP="00505F04">
      <w:pPr>
        <w:pStyle w:val="a5"/>
        <w:spacing w:before="0" w:after="0"/>
        <w:ind w:firstLine="426"/>
        <w:jc w:val="both"/>
        <w:rPr>
          <w:b/>
        </w:rPr>
      </w:pPr>
      <w:r w:rsidRPr="00EE5A31">
        <w:rPr>
          <w:b/>
        </w:rPr>
        <w:t xml:space="preserve"> </w:t>
      </w:r>
      <w:r w:rsidR="00287DD3" w:rsidRPr="00EE5A31">
        <w:rPr>
          <w:b/>
        </w:rPr>
        <w:t>В отчетном периоде Собрание депутатов Карталинского муниципального района немаловажную роль в своей работе отводило награждению лучших работников предприятий и учреждений  района.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На основании Положения «О премии Собрания депутатов Карталинского муниципального района работникам социальной сферы» были присуждены </w:t>
      </w:r>
      <w:r w:rsidR="00505F04">
        <w:t>20</w:t>
      </w:r>
      <w:r w:rsidRPr="00EE5A31">
        <w:t xml:space="preserve"> премий по 5000 рублей в следующих номинациях: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>- работникам культуры;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rPr>
          <w:rFonts w:eastAsia="Lucida Sans Unicode"/>
        </w:rPr>
        <w:t xml:space="preserve">- </w:t>
      </w:r>
      <w:r w:rsidRPr="00EE5A31">
        <w:t>работникам социальной защиты населения;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>- работникам здравоохранения;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- работникам физической культуры  </w:t>
      </w:r>
      <w:r w:rsidR="00727107" w:rsidRPr="00EE5A31">
        <w:t xml:space="preserve">и </w:t>
      </w:r>
      <w:r w:rsidRPr="00EE5A31">
        <w:t>спорта;</w:t>
      </w:r>
    </w:p>
    <w:p w:rsidR="00287DD3" w:rsidRPr="00EE5A31" w:rsidRDefault="00287DD3" w:rsidP="00505F04">
      <w:pPr>
        <w:pStyle w:val="a5"/>
        <w:spacing w:before="0" w:after="0"/>
        <w:ind w:firstLine="426"/>
        <w:jc w:val="both"/>
      </w:pPr>
      <w:r w:rsidRPr="00EE5A31">
        <w:t>- работникам образования.</w:t>
      </w:r>
    </w:p>
    <w:p w:rsidR="00287DD3" w:rsidRPr="00EE5A31" w:rsidRDefault="00287DD3" w:rsidP="00505F0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31">
        <w:rPr>
          <w:rFonts w:ascii="Times New Roman" w:hAnsi="Times New Roman" w:cs="Times New Roman"/>
          <w:sz w:val="24"/>
          <w:szCs w:val="24"/>
        </w:rPr>
        <w:t xml:space="preserve">На основании Положения «О премии Собрания депутатов Карталинского муниципального района «Общественное признание» были присуждены </w:t>
      </w:r>
      <w:r w:rsidRPr="00EE5A31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премии по 10000 рублей.</w:t>
      </w:r>
    </w:p>
    <w:p w:rsidR="00287DD3" w:rsidRDefault="00287DD3" w:rsidP="00505F04">
      <w:pPr>
        <w:pStyle w:val="a5"/>
        <w:spacing w:before="0" w:after="0"/>
        <w:ind w:firstLine="426"/>
        <w:jc w:val="both"/>
      </w:pPr>
      <w:r w:rsidRPr="00EE5A31">
        <w:t xml:space="preserve">В соответствии с Положением </w:t>
      </w:r>
      <w:r w:rsidRPr="00EE5A31">
        <w:rPr>
          <w:rFonts w:eastAsia="Lucida Sans Unicode"/>
          <w:kern w:val="2"/>
        </w:rPr>
        <w:t>«О стипендии Собрания депутатов Карталинского муниципального района одарённым детям»</w:t>
      </w:r>
      <w:r w:rsidRPr="00EE5A31">
        <w:t xml:space="preserve"> 25 детей города и района получили премии по 2000 рублей по итогам учебного года.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>Также подготовлены документы, направлены в Законодательное Собрание Челябинской области на награждение работникам социальной защиты населения, в сфере молодёжной политике, в сфере культуры и искусства</w:t>
      </w:r>
      <w:r w:rsidRPr="00505F04">
        <w:rPr>
          <w:bCs/>
          <w:color w:val="0D0D0D" w:themeColor="text1" w:themeTint="F2"/>
        </w:rPr>
        <w:t>.</w:t>
      </w:r>
    </w:p>
    <w:p w:rsidR="00505F04" w:rsidRPr="00505F04" w:rsidRDefault="00505F04" w:rsidP="00505F04">
      <w:pPr>
        <w:pStyle w:val="a5"/>
        <w:spacing w:before="0" w:after="0"/>
        <w:ind w:firstLine="426"/>
        <w:jc w:val="both"/>
        <w:rPr>
          <w:color w:val="0D0D0D" w:themeColor="text1" w:themeTint="F2"/>
        </w:rPr>
      </w:pPr>
      <w:r w:rsidRPr="00505F04">
        <w:rPr>
          <w:color w:val="0D0D0D" w:themeColor="text1" w:themeTint="F2"/>
        </w:rPr>
        <w:t xml:space="preserve">Согласно Положения «О награждении Благодарственным письмом Собрания депутатов Карталинского муниципального района» в 2018 году на награждение лучших работников предприятий направлено  33900 рублей. </w:t>
      </w:r>
    </w:p>
    <w:p w:rsidR="00505F04" w:rsidRPr="00EE5A31" w:rsidRDefault="00505F04" w:rsidP="00505F04">
      <w:pPr>
        <w:pStyle w:val="a5"/>
        <w:spacing w:before="0" w:after="0"/>
        <w:ind w:firstLine="426"/>
        <w:jc w:val="both"/>
      </w:pPr>
      <w:r w:rsidRPr="00505F04">
        <w:rPr>
          <w:color w:val="0D0D0D" w:themeColor="text1" w:themeTint="F2"/>
        </w:rPr>
        <w:t>Собрание депутатов Карталинского муниципального района взаимодействует с прокуратурой и другими структурами. Все принятые нормативно-правовые акты направляются в Карталинскую городскую прокуратуру и в Главное управление юстиции Челябинской области для включения в регистр. Протестов и заключений о несоответствии в 2018 году не поступало. Ведётся работа с депутатами по предоставлению справок о доходах, расходах, об имуществе и обязательствах имущественного характера Губернатору Челябинской области.</w:t>
      </w:r>
    </w:p>
    <w:sectPr w:rsidR="00505F04" w:rsidRPr="00EE5A31" w:rsidSect="00E81343">
      <w:pgSz w:w="11906" w:h="16838"/>
      <w:pgMar w:top="426" w:right="566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57" w:rsidRDefault="008E3957" w:rsidP="00505F04">
      <w:pPr>
        <w:spacing w:after="0" w:line="240" w:lineRule="auto"/>
      </w:pPr>
      <w:r>
        <w:separator/>
      </w:r>
    </w:p>
  </w:endnote>
  <w:endnote w:type="continuationSeparator" w:id="1">
    <w:p w:rsidR="008E3957" w:rsidRDefault="008E3957" w:rsidP="0050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57" w:rsidRDefault="008E3957" w:rsidP="00505F04">
      <w:pPr>
        <w:spacing w:after="0" w:line="240" w:lineRule="auto"/>
      </w:pPr>
      <w:r>
        <w:separator/>
      </w:r>
    </w:p>
  </w:footnote>
  <w:footnote w:type="continuationSeparator" w:id="1">
    <w:p w:rsidR="008E3957" w:rsidRDefault="008E3957" w:rsidP="0050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293B"/>
    <w:multiLevelType w:val="hybridMultilevel"/>
    <w:tmpl w:val="4492E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26F8"/>
    <w:multiLevelType w:val="hybridMultilevel"/>
    <w:tmpl w:val="56C89A30"/>
    <w:lvl w:ilvl="0" w:tplc="B53C6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8630F3"/>
    <w:multiLevelType w:val="hybridMultilevel"/>
    <w:tmpl w:val="E2F0901E"/>
    <w:lvl w:ilvl="0" w:tplc="A5FE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905"/>
    <w:rsid w:val="0000485F"/>
    <w:rsid w:val="000B54C2"/>
    <w:rsid w:val="000E3655"/>
    <w:rsid w:val="00104B1C"/>
    <w:rsid w:val="0017086D"/>
    <w:rsid w:val="00203F78"/>
    <w:rsid w:val="00287DD3"/>
    <w:rsid w:val="002E220A"/>
    <w:rsid w:val="003053C3"/>
    <w:rsid w:val="00327A7D"/>
    <w:rsid w:val="003308A5"/>
    <w:rsid w:val="00416120"/>
    <w:rsid w:val="004428B8"/>
    <w:rsid w:val="00471CD1"/>
    <w:rsid w:val="004F458B"/>
    <w:rsid w:val="00505F04"/>
    <w:rsid w:val="00555437"/>
    <w:rsid w:val="005874B6"/>
    <w:rsid w:val="005E4613"/>
    <w:rsid w:val="00626476"/>
    <w:rsid w:val="00671E69"/>
    <w:rsid w:val="0067407E"/>
    <w:rsid w:val="006C04C3"/>
    <w:rsid w:val="006D7192"/>
    <w:rsid w:val="006E721D"/>
    <w:rsid w:val="00727107"/>
    <w:rsid w:val="007C4195"/>
    <w:rsid w:val="00820799"/>
    <w:rsid w:val="00824905"/>
    <w:rsid w:val="008E3957"/>
    <w:rsid w:val="00977099"/>
    <w:rsid w:val="009E4A00"/>
    <w:rsid w:val="00A62509"/>
    <w:rsid w:val="00A7051E"/>
    <w:rsid w:val="00AB07C3"/>
    <w:rsid w:val="00AC7AE4"/>
    <w:rsid w:val="00AF0CDE"/>
    <w:rsid w:val="00B51E8F"/>
    <w:rsid w:val="00BA4ADE"/>
    <w:rsid w:val="00BF5D64"/>
    <w:rsid w:val="00CD7128"/>
    <w:rsid w:val="00CE6064"/>
    <w:rsid w:val="00D905EC"/>
    <w:rsid w:val="00DC0662"/>
    <w:rsid w:val="00E02282"/>
    <w:rsid w:val="00E8082D"/>
    <w:rsid w:val="00E81343"/>
    <w:rsid w:val="00EA0E87"/>
    <w:rsid w:val="00EA2B85"/>
    <w:rsid w:val="00EC1A67"/>
    <w:rsid w:val="00E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A4AD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A4AD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uiPriority w:val="99"/>
    <w:semiHidden/>
    <w:unhideWhenUsed/>
    <w:rsid w:val="00287DD3"/>
  </w:style>
  <w:style w:type="paragraph" w:styleId="a8">
    <w:name w:val="List Paragraph"/>
    <w:basedOn w:val="a"/>
    <w:uiPriority w:val="34"/>
    <w:qFormat/>
    <w:rsid w:val="009E4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5F04"/>
  </w:style>
  <w:style w:type="paragraph" w:styleId="ab">
    <w:name w:val="footer"/>
    <w:basedOn w:val="a"/>
    <w:link w:val="ac"/>
    <w:uiPriority w:val="99"/>
    <w:semiHidden/>
    <w:unhideWhenUsed/>
    <w:rsid w:val="0050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2019-04-02T06:06:00Z</cp:lastPrinted>
  <dcterms:created xsi:type="dcterms:W3CDTF">2016-03-03T03:42:00Z</dcterms:created>
  <dcterms:modified xsi:type="dcterms:W3CDTF">2019-04-02T06:07:00Z</dcterms:modified>
</cp:coreProperties>
</file>