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0529" w14:textId="77777777" w:rsidR="00FE7227" w:rsidRPr="00FE7227" w:rsidRDefault="00FE7227" w:rsidP="00FE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2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5D26B9B4" w14:textId="77777777" w:rsidR="00FE7227" w:rsidRPr="00FE7227" w:rsidRDefault="00FE7227" w:rsidP="00FE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ru-RU"/>
        </w:rPr>
      </w:pPr>
    </w:p>
    <w:p w14:paraId="31AF16FE" w14:textId="77777777" w:rsidR="00FE7227" w:rsidRPr="00FE7227" w:rsidRDefault="00FE7227" w:rsidP="00FE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2511D7A1" w14:textId="0EE430A0" w:rsidR="00FE7227" w:rsidRPr="00FE7227" w:rsidRDefault="00FE7227" w:rsidP="00FE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РАСПОРЯЖЕНИЕ</w:t>
      </w:r>
    </w:p>
    <w:p w14:paraId="388A0EA9" w14:textId="77777777" w:rsidR="00FE7227" w:rsidRPr="00FE7227" w:rsidRDefault="00FE7227" w:rsidP="00FE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236134B3" w14:textId="77777777" w:rsidR="00FE7227" w:rsidRPr="00FE7227" w:rsidRDefault="00FE7227" w:rsidP="00FE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776101F4" w14:textId="1A608BE3" w:rsidR="007917A7" w:rsidRDefault="00FE7227" w:rsidP="00FE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FE72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от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8</w:t>
      </w:r>
      <w:r w:rsidRPr="00FE722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.12.2022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1033-р</w:t>
      </w:r>
    </w:p>
    <w:p w14:paraId="04E33A8B" w14:textId="77777777" w:rsidR="00FE7227" w:rsidRDefault="00FE7227" w:rsidP="00FE7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917A7" w14:paraId="6F97C7A9" w14:textId="77777777" w:rsidTr="00AE3CE7">
        <w:tc>
          <w:tcPr>
            <w:tcW w:w="3969" w:type="dxa"/>
          </w:tcPr>
          <w:p w14:paraId="5F94EEBE" w14:textId="12C72FE9" w:rsidR="007917A7" w:rsidRPr="007917A7" w:rsidRDefault="007917A7" w:rsidP="00AE3CE7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 w:rsidRPr="007917A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Об утверждении Плана мероприятий (</w:t>
            </w:r>
            <w:r w:rsidR="00AE3CE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Pr="007917A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дорожная карта</w:t>
            </w:r>
            <w:r w:rsidR="00AE3CE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 w:rsidRPr="007917A7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) по снижению рисков нарушения антимонопольного законодательства на 2023 год </w:t>
            </w:r>
          </w:p>
        </w:tc>
      </w:tr>
    </w:tbl>
    <w:p w14:paraId="2CD39A07" w14:textId="77777777" w:rsidR="007917A7" w:rsidRDefault="007917A7" w:rsidP="007917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8CD4B" w14:textId="77777777" w:rsidR="007917A7" w:rsidRDefault="007917A7" w:rsidP="007917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788C6A" w14:textId="2344DE60" w:rsidR="007917A7" w:rsidRPr="00A97AD0" w:rsidRDefault="007917A7" w:rsidP="007917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A97AD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A97AD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97AD0">
        <w:rPr>
          <w:rFonts w:ascii="Times New Roman" w:hAnsi="Times New Roman" w:cs="Times New Roman"/>
          <w:sz w:val="28"/>
          <w:szCs w:val="28"/>
        </w:rPr>
        <w:t xml:space="preserve"> муниципального района от 18.03.2019 года № 229 «Об организации системы внутреннего обеспечения соответствия требованиям антимонопольного законодательства администрации </w:t>
      </w:r>
      <w:proofErr w:type="spellStart"/>
      <w:r w:rsidRPr="00A97AD0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2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1AF9401" w14:textId="3EFD7E53" w:rsidR="007917A7" w:rsidRPr="007917A7" w:rsidRDefault="007917A7" w:rsidP="007917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917A7">
        <w:rPr>
          <w:rFonts w:ascii="Times New Roman" w:hAnsi="Times New Roman" w:cs="Times New Roman"/>
          <w:sz w:val="28"/>
          <w:szCs w:val="28"/>
        </w:rPr>
        <w:t>прилагаем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17A7">
        <w:rPr>
          <w:rFonts w:ascii="Times New Roman" w:hAnsi="Times New Roman" w:cs="Times New Roman"/>
          <w:sz w:val="28"/>
          <w:szCs w:val="28"/>
        </w:rPr>
        <w:t xml:space="preserve"> План мероприятий (</w:t>
      </w:r>
      <w:r w:rsidR="00187273">
        <w:rPr>
          <w:rFonts w:ascii="Times New Roman" w:hAnsi="Times New Roman" w:cs="Times New Roman"/>
          <w:sz w:val="28"/>
          <w:szCs w:val="28"/>
        </w:rPr>
        <w:t>«</w:t>
      </w:r>
      <w:r w:rsidRPr="007917A7">
        <w:rPr>
          <w:rFonts w:ascii="Times New Roman" w:hAnsi="Times New Roman" w:cs="Times New Roman"/>
          <w:sz w:val="28"/>
          <w:szCs w:val="28"/>
        </w:rPr>
        <w:t>дорожная карта</w:t>
      </w:r>
      <w:r w:rsidR="00187273">
        <w:rPr>
          <w:rFonts w:ascii="Times New Roman" w:hAnsi="Times New Roman" w:cs="Times New Roman"/>
          <w:sz w:val="28"/>
          <w:szCs w:val="28"/>
        </w:rPr>
        <w:t>»</w:t>
      </w:r>
      <w:r w:rsidRPr="007917A7">
        <w:rPr>
          <w:rFonts w:ascii="Times New Roman" w:hAnsi="Times New Roman" w:cs="Times New Roman"/>
          <w:sz w:val="28"/>
          <w:szCs w:val="28"/>
        </w:rPr>
        <w:t xml:space="preserve">) по снижению рисков нарушения антимонопольного законодательства на </w:t>
      </w:r>
      <w:r w:rsidR="00FC0A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17A7">
        <w:rPr>
          <w:rFonts w:ascii="Times New Roman" w:hAnsi="Times New Roman" w:cs="Times New Roman"/>
          <w:sz w:val="28"/>
          <w:szCs w:val="28"/>
        </w:rPr>
        <w:t>2023 год.</w:t>
      </w:r>
    </w:p>
    <w:p w14:paraId="47CDA781" w14:textId="77777777" w:rsidR="007917A7" w:rsidRDefault="007917A7" w:rsidP="007917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7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73">
        <w:rPr>
          <w:rFonts w:ascii="Times New Roman" w:hAnsi="Times New Roman" w:cs="Times New Roman"/>
          <w:sz w:val="28"/>
          <w:szCs w:val="28"/>
        </w:rPr>
        <w:t>Организацию исполнения «дорожной карты»</w:t>
      </w:r>
      <w:r w:rsidRPr="00A97AD0">
        <w:rPr>
          <w:rFonts w:ascii="Times New Roman" w:hAnsi="Times New Roman" w:cs="Times New Roman"/>
          <w:sz w:val="28"/>
          <w:szCs w:val="28"/>
        </w:rPr>
        <w:t xml:space="preserve"> </w:t>
      </w:r>
      <w:r w:rsidR="0018727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A97AD0">
        <w:rPr>
          <w:rFonts w:ascii="Times New Roman" w:hAnsi="Times New Roman" w:cs="Times New Roman"/>
          <w:sz w:val="28"/>
          <w:szCs w:val="28"/>
        </w:rPr>
        <w:t>юридическ</w:t>
      </w:r>
      <w:r w:rsidR="0018727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187273">
        <w:rPr>
          <w:rFonts w:ascii="Times New Roman" w:hAnsi="Times New Roman" w:cs="Times New Roman"/>
          <w:sz w:val="28"/>
          <w:szCs w:val="28"/>
        </w:rPr>
        <w:t>администрации (</w:t>
      </w:r>
      <w:r>
        <w:rPr>
          <w:rFonts w:ascii="Times New Roman" w:hAnsi="Times New Roman" w:cs="Times New Roman"/>
          <w:sz w:val="28"/>
          <w:szCs w:val="28"/>
        </w:rPr>
        <w:t>Макаров</w:t>
      </w:r>
      <w:r w:rsidR="001872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187273">
        <w:rPr>
          <w:rFonts w:ascii="Times New Roman" w:hAnsi="Times New Roman" w:cs="Times New Roman"/>
          <w:sz w:val="28"/>
          <w:szCs w:val="28"/>
        </w:rPr>
        <w:t>).</w:t>
      </w:r>
    </w:p>
    <w:p w14:paraId="379FE219" w14:textId="77777777" w:rsidR="007917A7" w:rsidRPr="00A97AD0" w:rsidRDefault="007917A7" w:rsidP="007917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7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0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администрации </w:t>
      </w:r>
      <w:proofErr w:type="spellStart"/>
      <w:r w:rsidRPr="00A97AD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97AD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0BB1A896" w14:textId="77777777" w:rsidR="007917A7" w:rsidRPr="00A97AD0" w:rsidRDefault="007917A7" w:rsidP="007917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7A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AD0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</w:t>
      </w:r>
      <w:r w:rsidR="0018727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по муниципальному имуществу, земельным и правовым вопросам </w:t>
      </w:r>
      <w:proofErr w:type="spellStart"/>
      <w:r w:rsidR="00187273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187273">
        <w:rPr>
          <w:rFonts w:ascii="Times New Roman" w:hAnsi="Times New Roman" w:cs="Times New Roman"/>
          <w:sz w:val="28"/>
          <w:szCs w:val="28"/>
        </w:rPr>
        <w:t xml:space="preserve"> муниципального района Максимовскую Н.А.</w:t>
      </w:r>
    </w:p>
    <w:p w14:paraId="399D2B41" w14:textId="77777777" w:rsidR="007917A7" w:rsidRDefault="007917A7" w:rsidP="00791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912F42" w14:textId="77777777" w:rsidR="007917A7" w:rsidRPr="00A97AD0" w:rsidRDefault="007917A7" w:rsidP="00791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EDE3B" w14:textId="77777777" w:rsidR="007917A7" w:rsidRDefault="007917A7" w:rsidP="007917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97A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7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AD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A97A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03C74" w14:textId="60F5C435" w:rsidR="007917A7" w:rsidRPr="00A97AD0" w:rsidRDefault="007917A7" w:rsidP="007917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AD0"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FC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318BD867" w14:textId="77777777" w:rsidR="00136142" w:rsidRDefault="00136142" w:rsidP="007917A7">
      <w:pPr>
        <w:spacing w:after="0" w:line="240" w:lineRule="auto"/>
        <w:jc w:val="both"/>
        <w:rPr>
          <w:sz w:val="28"/>
          <w:szCs w:val="28"/>
        </w:rPr>
      </w:pPr>
    </w:p>
    <w:p w14:paraId="5AFCF8C1" w14:textId="774F8AEF" w:rsidR="007917A7" w:rsidRDefault="007917A7" w:rsidP="0079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1E4DE" w14:textId="1505DDCF" w:rsidR="00FC0AFA" w:rsidRDefault="00FC0AFA" w:rsidP="0079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B1AC7" w14:textId="33DF1032" w:rsidR="00FC0AFA" w:rsidRDefault="00FC0AFA" w:rsidP="0079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D2815" w14:textId="4F775FE8" w:rsidR="00FC0AFA" w:rsidRDefault="00FC0AFA" w:rsidP="0079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A71C8D" w14:textId="72FF1BD2" w:rsidR="00FC0AFA" w:rsidRDefault="00FC0AFA" w:rsidP="007917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E2F96" w14:textId="4F751D97" w:rsidR="00FC0AFA" w:rsidRPr="00877967" w:rsidRDefault="00FC0AFA" w:rsidP="007917A7">
      <w:pPr>
        <w:spacing w:after="0"/>
        <w:rPr>
          <w:rFonts w:ascii="Times New Roman" w:hAnsi="Times New Roman" w:cs="Times New Roman"/>
          <w:sz w:val="28"/>
          <w:szCs w:val="28"/>
        </w:rPr>
        <w:sectPr w:rsidR="00FC0AFA" w:rsidRPr="00877967" w:rsidSect="00AE3CE7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D0473BC" w14:textId="581147C2" w:rsidR="007917A7" w:rsidRPr="00FC0AFA" w:rsidRDefault="007917A7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0AF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ED8B42F" w14:textId="77777777" w:rsidR="007917A7" w:rsidRPr="00FC0AFA" w:rsidRDefault="007917A7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0AF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6A855473" w14:textId="77777777" w:rsidR="007917A7" w:rsidRPr="00FC0AFA" w:rsidRDefault="007917A7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0AF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C0A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EAF9C9D" w14:textId="00219CD6" w:rsidR="00FC0AFA" w:rsidRDefault="007917A7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FC0AFA">
        <w:rPr>
          <w:rFonts w:ascii="Times New Roman" w:hAnsi="Times New Roman" w:cs="Times New Roman"/>
          <w:sz w:val="28"/>
          <w:szCs w:val="28"/>
        </w:rPr>
        <w:t xml:space="preserve">от </w:t>
      </w:r>
      <w:r w:rsidR="003961CC">
        <w:rPr>
          <w:rFonts w:ascii="Times New Roman" w:hAnsi="Times New Roman" w:cs="Times New Roman"/>
          <w:sz w:val="28"/>
          <w:szCs w:val="28"/>
        </w:rPr>
        <w:t>28.12.</w:t>
      </w:r>
      <w:r w:rsidRPr="00FC0AFA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3961CC">
        <w:rPr>
          <w:rFonts w:ascii="Times New Roman" w:hAnsi="Times New Roman" w:cs="Times New Roman"/>
          <w:sz w:val="28"/>
          <w:szCs w:val="28"/>
        </w:rPr>
        <w:t>1033-р</w:t>
      </w:r>
    </w:p>
    <w:p w14:paraId="5EEBA188" w14:textId="10A0C1D7" w:rsidR="00FC0AFA" w:rsidRDefault="00FC0AFA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2390A02" w14:textId="6141AB58" w:rsidR="00FC0AFA" w:rsidRDefault="00FC0AFA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F5726CA" w14:textId="77777777" w:rsidR="00FC0AFA" w:rsidRPr="00FC0AFA" w:rsidRDefault="00FC0AFA" w:rsidP="00FC0AFA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14C3222" w14:textId="77777777" w:rsidR="00FC0AFA" w:rsidRDefault="007917A7" w:rsidP="00FC0A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План</w:t>
      </w:r>
      <w:r w:rsidR="00FC0A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мероприятий (</w:t>
      </w:r>
      <w:r w:rsidR="00FC0AF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дорожная карта</w:t>
      </w:r>
      <w:r w:rsidR="00FC0AF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 xml:space="preserve">) по снижению рисков </w:t>
      </w:r>
    </w:p>
    <w:p w14:paraId="367C8A90" w14:textId="0B9C0D2C" w:rsidR="007917A7" w:rsidRDefault="007917A7" w:rsidP="00FC0A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нарушения</w:t>
      </w:r>
      <w:r w:rsidR="00FC0AF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C0AFA">
        <w:rPr>
          <w:rFonts w:ascii="Times New Roman" w:hAnsi="Times New Roman" w:cs="Times New Roman"/>
          <w:b w:val="0"/>
          <w:bCs/>
          <w:sz w:val="28"/>
          <w:szCs w:val="28"/>
        </w:rPr>
        <w:t>антимонопольного законодательства на 2023 год</w:t>
      </w:r>
    </w:p>
    <w:p w14:paraId="7CB1F9D1" w14:textId="52C9C6E7" w:rsidR="00FC0AFA" w:rsidRDefault="00FC0AFA" w:rsidP="00FC0A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1E06F0D" w14:textId="1CEE4A41" w:rsidR="00FC0AFA" w:rsidRDefault="00FC0AFA" w:rsidP="00FC0AF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446"/>
        <w:gridCol w:w="3024"/>
        <w:gridCol w:w="3263"/>
        <w:gridCol w:w="4049"/>
        <w:gridCol w:w="1328"/>
        <w:gridCol w:w="4050"/>
      </w:tblGrid>
      <w:tr w:rsidR="00FC0AFA" w14:paraId="540D2A35" w14:textId="77777777" w:rsidTr="00FC0AFA">
        <w:tc>
          <w:tcPr>
            <w:tcW w:w="446" w:type="dxa"/>
          </w:tcPr>
          <w:p w14:paraId="6CAFA460" w14:textId="7002177A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3052" w:type="dxa"/>
          </w:tcPr>
          <w:p w14:paraId="2941F342" w14:textId="1B4B9B0F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99" w:type="dxa"/>
          </w:tcPr>
          <w:p w14:paraId="621DF288" w14:textId="3E884C1E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4118" w:type="dxa"/>
          </w:tcPr>
          <w:p w14:paraId="31EE3728" w14:textId="0DDCE12F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14:paraId="3B51D1F8" w14:textId="6DB78A15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Срок</w:t>
            </w:r>
          </w:p>
        </w:tc>
        <w:tc>
          <w:tcPr>
            <w:tcW w:w="4111" w:type="dxa"/>
          </w:tcPr>
          <w:p w14:paraId="1AC6B4A7" w14:textId="353948CE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Показатель</w:t>
            </w:r>
          </w:p>
        </w:tc>
      </w:tr>
      <w:tr w:rsidR="00FC0AFA" w14:paraId="3D5C4076" w14:textId="77777777" w:rsidTr="00FC0AFA">
        <w:tc>
          <w:tcPr>
            <w:tcW w:w="446" w:type="dxa"/>
          </w:tcPr>
          <w:p w14:paraId="571E0BD6" w14:textId="71AAE65E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3052" w:type="dxa"/>
          </w:tcPr>
          <w:p w14:paraId="36B8FEE3" w14:textId="445494B1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Обеспечение проведения надлежащей экспертизы документации, формируемой при осуществлении торгов</w:t>
            </w:r>
          </w:p>
        </w:tc>
        <w:tc>
          <w:tcPr>
            <w:tcW w:w="3299" w:type="dxa"/>
          </w:tcPr>
          <w:p w14:paraId="721724C0" w14:textId="7BD91D8B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</w:t>
            </w:r>
          </w:p>
        </w:tc>
        <w:tc>
          <w:tcPr>
            <w:tcW w:w="4118" w:type="dxa"/>
          </w:tcPr>
          <w:p w14:paraId="7CE9D53A" w14:textId="534F5621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отдела по муниципальным закупкам администрации, руководитель отраслевого органа администрации</w:t>
            </w:r>
          </w:p>
        </w:tc>
        <w:tc>
          <w:tcPr>
            <w:tcW w:w="1134" w:type="dxa"/>
          </w:tcPr>
          <w:p w14:paraId="31A61F76" w14:textId="25A81AEA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14:paraId="4D11C26A" w14:textId="3D1D3E34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Недопущение нарушений антимонопольного законодательства</w:t>
            </w:r>
          </w:p>
        </w:tc>
      </w:tr>
      <w:tr w:rsidR="00FC0AFA" w14:paraId="65C8F3C7" w14:textId="77777777" w:rsidTr="00FC0AFA">
        <w:tc>
          <w:tcPr>
            <w:tcW w:w="446" w:type="dxa"/>
          </w:tcPr>
          <w:p w14:paraId="5A0A4A53" w14:textId="25E81766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052" w:type="dxa"/>
          </w:tcPr>
          <w:p w14:paraId="57D2391A" w14:textId="53D67AF8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Повышение профессиональной компетентности специалистов</w:t>
            </w:r>
          </w:p>
        </w:tc>
        <w:tc>
          <w:tcPr>
            <w:tcW w:w="3299" w:type="dxa"/>
          </w:tcPr>
          <w:p w14:paraId="36E58A50" w14:textId="663870E8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Направление на обучение специалистов контрактной службы</w:t>
            </w:r>
          </w:p>
        </w:tc>
        <w:tc>
          <w:tcPr>
            <w:tcW w:w="4118" w:type="dxa"/>
          </w:tcPr>
          <w:p w14:paraId="1EF8002C" w14:textId="1E5054F1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 отдела кадров и муниципальной службы администрации, руководитель отраслевого органа администрации</w:t>
            </w:r>
          </w:p>
        </w:tc>
        <w:tc>
          <w:tcPr>
            <w:tcW w:w="1134" w:type="dxa"/>
          </w:tcPr>
          <w:p w14:paraId="2B2B5B0C" w14:textId="0AD7612B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14:paraId="3950A4A4" w14:textId="03B76A45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Минимизация риска нарушения антимонопольного законодательства за счет повышения уровня компетенции сотрудников, усиления контроля и соблюдения антимонопольного законодательства</w:t>
            </w:r>
          </w:p>
        </w:tc>
      </w:tr>
      <w:tr w:rsidR="00FC0AFA" w14:paraId="143555A3" w14:textId="77777777" w:rsidTr="00FC0AFA">
        <w:tc>
          <w:tcPr>
            <w:tcW w:w="446" w:type="dxa"/>
          </w:tcPr>
          <w:p w14:paraId="3638602E" w14:textId="2E747CA9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3052" w:type="dxa"/>
          </w:tcPr>
          <w:p w14:paraId="2BCE91AA" w14:textId="45DF1D96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Усиление контроля за предусмотренным законодательством сроком подготовки ответов на обращения</w:t>
            </w:r>
          </w:p>
        </w:tc>
        <w:tc>
          <w:tcPr>
            <w:tcW w:w="3299" w:type="dxa"/>
          </w:tcPr>
          <w:p w14:paraId="2EB6EF24" w14:textId="1B7ED431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Мониторинг сроков подготовки ответов за запросы физических и юридических лиц</w:t>
            </w:r>
          </w:p>
        </w:tc>
        <w:tc>
          <w:tcPr>
            <w:tcW w:w="4118" w:type="dxa"/>
          </w:tcPr>
          <w:p w14:paraId="3B00FD63" w14:textId="0E609D2A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Начальники отделов администрации, специалист по работе с обращениями граждан, руководитель отраслевого органа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1134" w:type="dxa"/>
          </w:tcPr>
          <w:p w14:paraId="3005997B" w14:textId="53B49EF3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14:paraId="61DDC758" w14:textId="5342BD99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Своевременная подготовка ответов на обращения в 100 % случаев</w:t>
            </w:r>
          </w:p>
        </w:tc>
      </w:tr>
      <w:tr w:rsidR="00FC0AFA" w14:paraId="274383EE" w14:textId="77777777" w:rsidTr="00FC0AFA">
        <w:tc>
          <w:tcPr>
            <w:tcW w:w="446" w:type="dxa"/>
          </w:tcPr>
          <w:p w14:paraId="3FA8718A" w14:textId="427070F2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14:paraId="3C18A262" w14:textId="6EA9D000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Осуществление текущего контроля предоставления муниципальных услуг</w:t>
            </w:r>
          </w:p>
        </w:tc>
        <w:tc>
          <w:tcPr>
            <w:tcW w:w="3299" w:type="dxa"/>
          </w:tcPr>
          <w:p w14:paraId="181A6EFB" w14:textId="039D72E9" w:rsidR="00FC0AFA" w:rsidRPr="00FC0AFA" w:rsidRDefault="00FC0AFA" w:rsidP="00702BFC">
            <w:pPr>
              <w:pStyle w:val="ConsPlusTitle"/>
              <w:ind w:left="-55" w:right="-82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Мониторинг соответствия административных регламентов законодательству Российской Федерации</w:t>
            </w:r>
          </w:p>
        </w:tc>
        <w:tc>
          <w:tcPr>
            <w:tcW w:w="4118" w:type="dxa"/>
          </w:tcPr>
          <w:p w14:paraId="492063CE" w14:textId="4A4DFF21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Начальники отделов администрации, руководитель отраслевого органа администрации</w:t>
            </w:r>
          </w:p>
        </w:tc>
        <w:tc>
          <w:tcPr>
            <w:tcW w:w="1134" w:type="dxa"/>
          </w:tcPr>
          <w:p w14:paraId="7AA1C0C1" w14:textId="2D416E74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14:paraId="2A6CB409" w14:textId="42372D56" w:rsidR="00FC0AFA" w:rsidRPr="00FC0AFA" w:rsidRDefault="00FC0AFA" w:rsidP="00702B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FC0AF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Отсутствие жалоб на качество предоставления муниципальных услуг</w:t>
            </w:r>
          </w:p>
        </w:tc>
      </w:tr>
    </w:tbl>
    <w:p w14:paraId="011AD849" w14:textId="77777777" w:rsidR="00137120" w:rsidRDefault="00137120" w:rsidP="00FC0AFA"/>
    <w:sectPr w:rsidR="00137120" w:rsidSect="00FC0AFA">
      <w:pgSz w:w="16838" w:h="11906" w:orient="landscape"/>
      <w:pgMar w:top="1701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4EB6" w14:textId="77777777" w:rsidR="00086DBF" w:rsidRDefault="00086DBF">
      <w:pPr>
        <w:spacing w:after="0" w:line="240" w:lineRule="auto"/>
      </w:pPr>
      <w:r>
        <w:separator/>
      </w:r>
    </w:p>
  </w:endnote>
  <w:endnote w:type="continuationSeparator" w:id="0">
    <w:p w14:paraId="50E45227" w14:textId="77777777" w:rsidR="00086DBF" w:rsidRDefault="0008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7A7D" w14:textId="77777777" w:rsidR="00086DBF" w:rsidRDefault="00086DBF">
      <w:pPr>
        <w:spacing w:after="0" w:line="240" w:lineRule="auto"/>
      </w:pPr>
      <w:r>
        <w:separator/>
      </w:r>
    </w:p>
  </w:footnote>
  <w:footnote w:type="continuationSeparator" w:id="0">
    <w:p w14:paraId="6D00972C" w14:textId="77777777" w:rsidR="00086DBF" w:rsidRDefault="0008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1282"/>
      <w:docPartObj>
        <w:docPartGallery w:val="Page Numbers (Top of Page)"/>
        <w:docPartUnique/>
      </w:docPartObj>
    </w:sdtPr>
    <w:sdtEndPr/>
    <w:sdtContent>
      <w:p w14:paraId="6998C3D3" w14:textId="77777777" w:rsidR="00622EB2" w:rsidRDefault="00091D43">
        <w:pPr>
          <w:pStyle w:val="a4"/>
          <w:jc w:val="center"/>
        </w:pPr>
        <w:r w:rsidRPr="00622E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2E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2E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02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2E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9D6ED0" w14:textId="77777777" w:rsidR="00622EB2" w:rsidRDefault="00086D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A7"/>
    <w:rsid w:val="000702D9"/>
    <w:rsid w:val="00086DBF"/>
    <w:rsid w:val="000871B5"/>
    <w:rsid w:val="00091D43"/>
    <w:rsid w:val="00136142"/>
    <w:rsid w:val="00137120"/>
    <w:rsid w:val="00187273"/>
    <w:rsid w:val="003961CC"/>
    <w:rsid w:val="00514575"/>
    <w:rsid w:val="00640916"/>
    <w:rsid w:val="00702BFC"/>
    <w:rsid w:val="007917A7"/>
    <w:rsid w:val="008353A4"/>
    <w:rsid w:val="009F6DED"/>
    <w:rsid w:val="00AB143D"/>
    <w:rsid w:val="00AE3CE7"/>
    <w:rsid w:val="00B30FF6"/>
    <w:rsid w:val="00B32D0C"/>
    <w:rsid w:val="00E55F67"/>
    <w:rsid w:val="00E80B60"/>
    <w:rsid w:val="00F72D1B"/>
    <w:rsid w:val="00FC0AFA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8ECF"/>
  <w15:docId w15:val="{79D9C679-6383-44B1-8591-976D945A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1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59"/>
    <w:rsid w:val="007917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917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917A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8B9A-308E-4C76-8148-5F58F031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Станция1</dc:creator>
  <cp:lastModifiedBy>Якушина</cp:lastModifiedBy>
  <cp:revision>11</cp:revision>
  <cp:lastPrinted>2022-12-27T04:12:00Z</cp:lastPrinted>
  <dcterms:created xsi:type="dcterms:W3CDTF">2022-12-27T04:03:00Z</dcterms:created>
  <dcterms:modified xsi:type="dcterms:W3CDTF">2023-01-10T03:26:00Z</dcterms:modified>
</cp:coreProperties>
</file>