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3" w:rsidRPr="001359E3" w:rsidRDefault="001359E3" w:rsidP="001359E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359E3">
        <w:rPr>
          <w:rFonts w:eastAsia="Calibri"/>
          <w:sz w:val="28"/>
          <w:szCs w:val="28"/>
          <w:lang w:eastAsia="en-US"/>
        </w:rPr>
        <w:t>ПОСТАНОВЛЕНИЕ</w:t>
      </w:r>
    </w:p>
    <w:p w:rsidR="001359E3" w:rsidRPr="001359E3" w:rsidRDefault="001359E3" w:rsidP="001359E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359E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359E3" w:rsidRPr="001359E3" w:rsidRDefault="001359E3" w:rsidP="001359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59E3" w:rsidRPr="001359E3" w:rsidRDefault="001359E3" w:rsidP="001359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59E3" w:rsidRPr="001359E3" w:rsidRDefault="001359E3" w:rsidP="001359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59E3" w:rsidRPr="001359E3" w:rsidRDefault="001359E3" w:rsidP="001359E3">
      <w:pPr>
        <w:jc w:val="both"/>
        <w:rPr>
          <w:sz w:val="28"/>
          <w:szCs w:val="28"/>
        </w:rPr>
      </w:pPr>
      <w:r w:rsidRPr="001359E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359E3">
        <w:rPr>
          <w:sz w:val="28"/>
          <w:szCs w:val="28"/>
        </w:rPr>
        <w:t>.11.2018 года № 11</w:t>
      </w:r>
      <w:r>
        <w:rPr>
          <w:sz w:val="28"/>
          <w:szCs w:val="28"/>
        </w:rPr>
        <w:t>74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внесении изменений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1F6B48" w:rsidRPr="00785AE8" w:rsidRDefault="001F6B4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1C67AF">
        <w:rPr>
          <w:sz w:val="28"/>
          <w:szCs w:val="28"/>
          <w:lang w:eastAsia="zh-CN"/>
        </w:rPr>
        <w:t xml:space="preserve"> </w:t>
      </w:r>
      <w:r w:rsidRPr="00785AE8">
        <w:rPr>
          <w:sz w:val="28"/>
          <w:szCs w:val="28"/>
          <w:lang w:eastAsia="zh-CN"/>
        </w:rPr>
        <w:t>Бюджетным кодексом Российской Федерации,</w:t>
      </w:r>
      <w:r>
        <w:rPr>
          <w:sz w:val="28"/>
          <w:szCs w:val="28"/>
          <w:lang w:eastAsia="zh-CN"/>
        </w:rPr>
        <w:t xml:space="preserve"> Уставом </w:t>
      </w:r>
      <w:r w:rsidRPr="00785AE8">
        <w:rPr>
          <w:sz w:val="28"/>
          <w:szCs w:val="28"/>
          <w:lang w:eastAsia="zh-CN"/>
        </w:rPr>
        <w:t>Карталинского муниципального района</w:t>
      </w:r>
      <w:r>
        <w:rPr>
          <w:sz w:val="28"/>
          <w:szCs w:val="28"/>
          <w:lang w:eastAsia="zh-CN"/>
        </w:rPr>
        <w:t xml:space="preserve">, постановлением администрации Карталинского муниципального района от 14.07.2017 года № 561 </w:t>
      </w:r>
      <w:r w:rsidR="00733719">
        <w:rPr>
          <w:sz w:val="28"/>
          <w:szCs w:val="28"/>
          <w:lang w:eastAsia="zh-CN"/>
        </w:rPr>
        <w:t xml:space="preserve">                          </w:t>
      </w:r>
      <w:r>
        <w:rPr>
          <w:sz w:val="28"/>
          <w:szCs w:val="28"/>
          <w:lang w:eastAsia="zh-CN"/>
        </w:rPr>
        <w:t>«Об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6534C2">
        <w:rPr>
          <w:sz w:val="28"/>
          <w:szCs w:val="28"/>
          <w:lang w:eastAsia="zh-CN"/>
        </w:rPr>
        <w:t xml:space="preserve">», </w:t>
      </w:r>
      <w:r>
        <w:rPr>
          <w:sz w:val="28"/>
          <w:szCs w:val="28"/>
          <w:lang w:eastAsia="zh-CN"/>
        </w:rPr>
        <w:t xml:space="preserve">в целях создания комплексной системы работы с семьей 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муниципально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район</w:t>
      </w:r>
      <w:r>
        <w:rPr>
          <w:sz w:val="28"/>
          <w:szCs w:val="28"/>
          <w:lang w:eastAsia="zh-CN"/>
        </w:rPr>
        <w:t xml:space="preserve">е Челябинской области, </w:t>
      </w:r>
    </w:p>
    <w:p w:rsidR="002065B4" w:rsidRPr="00785AE8" w:rsidRDefault="002065B4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>администрация 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муниципальную программу «</w:t>
      </w:r>
      <w:r>
        <w:rPr>
          <w:sz w:val="28"/>
          <w:szCs w:val="28"/>
          <w:lang w:eastAsia="zh-CN"/>
        </w:rPr>
        <w:t>Профилактика социального сиротства и семейного неблагополучия» на 2018-2020 годы</w:t>
      </w:r>
      <w:r w:rsidR="006534C2">
        <w:rPr>
          <w:sz w:val="28"/>
          <w:szCs w:val="28"/>
          <w:lang w:eastAsia="zh-CN"/>
        </w:rPr>
        <w:t>, утвержденную постановлением администрации Карталинского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 xml:space="preserve"> </w:t>
      </w:r>
      <w:r w:rsidR="00733719">
        <w:rPr>
          <w:sz w:val="28"/>
          <w:szCs w:val="28"/>
          <w:lang w:eastAsia="zh-CN"/>
        </w:rPr>
        <w:t xml:space="preserve">                        </w:t>
      </w:r>
      <w:r w:rsidR="006534C2">
        <w:rPr>
          <w:sz w:val="28"/>
          <w:szCs w:val="28"/>
          <w:lang w:eastAsia="zh-CN"/>
        </w:rPr>
        <w:t xml:space="preserve">от 05.12.2017 года № 1099 «О муниципальной программе «Профилактика социального сиротства и семейного неблагополучия» на 2018-2020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222),</w:t>
      </w:r>
      <w:r w:rsidR="006534C2">
        <w:rPr>
          <w:sz w:val="28"/>
          <w:szCs w:val="28"/>
          <w:lang w:eastAsia="zh-CN"/>
        </w:rPr>
        <w:t xml:space="preserve"> (далее именуется – Программа) следующие изменения:</w:t>
      </w:r>
    </w:p>
    <w:p w:rsidR="006534C2" w:rsidRDefault="006534C2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в наименовании </w:t>
      </w:r>
      <w:r w:rsidR="004D3F50">
        <w:rPr>
          <w:sz w:val="28"/>
          <w:szCs w:val="28"/>
          <w:lang w:eastAsia="zh-CN"/>
        </w:rPr>
        <w:t xml:space="preserve">и по тексту </w:t>
      </w:r>
      <w:r>
        <w:rPr>
          <w:sz w:val="28"/>
          <w:szCs w:val="28"/>
          <w:lang w:eastAsia="zh-CN"/>
        </w:rPr>
        <w:t>указанной Программы</w:t>
      </w:r>
      <w:r w:rsidR="0073371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вместо слов «2018-2020 годы» читать слова «2018-2021 годы»</w:t>
      </w:r>
      <w:r w:rsidR="00B842AE">
        <w:rPr>
          <w:sz w:val="28"/>
          <w:szCs w:val="28"/>
          <w:lang w:eastAsia="zh-CN"/>
        </w:rPr>
        <w:t>;</w:t>
      </w:r>
    </w:p>
    <w:p w:rsidR="007E4814" w:rsidRDefault="00357AF9" w:rsidP="00733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="006C40F1">
        <w:rPr>
          <w:sz w:val="28"/>
          <w:szCs w:val="28"/>
          <w:lang w:eastAsia="zh-CN"/>
        </w:rPr>
        <w:t xml:space="preserve">) </w:t>
      </w:r>
      <w:r w:rsidR="006C40F1" w:rsidRPr="002322C3">
        <w:rPr>
          <w:sz w:val="28"/>
          <w:szCs w:val="28"/>
        </w:rPr>
        <w:t>в паспорте указанной Программы</w:t>
      </w:r>
      <w:r w:rsidR="007E4814">
        <w:rPr>
          <w:sz w:val="28"/>
          <w:szCs w:val="28"/>
        </w:rPr>
        <w:t>:</w:t>
      </w:r>
      <w:r w:rsidR="006C40F1" w:rsidRPr="002322C3">
        <w:rPr>
          <w:sz w:val="28"/>
          <w:szCs w:val="28"/>
        </w:rPr>
        <w:t xml:space="preserve"> </w:t>
      </w:r>
    </w:p>
    <w:p w:rsidR="001F6B48" w:rsidRDefault="006C40F1" w:rsidP="00733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7E4814">
        <w:rPr>
          <w:sz w:val="28"/>
          <w:szCs w:val="28"/>
        </w:rPr>
        <w:t>у</w:t>
      </w:r>
      <w:r>
        <w:rPr>
          <w:sz w:val="28"/>
          <w:szCs w:val="28"/>
        </w:rPr>
        <w:t xml:space="preserve"> «Сроки и этапы реализации Программы»</w:t>
      </w:r>
      <w:r w:rsidR="007E4814">
        <w:rPr>
          <w:sz w:val="28"/>
          <w:szCs w:val="28"/>
        </w:rPr>
        <w:t xml:space="preserve"> </w:t>
      </w:r>
      <w:r w:rsidRPr="002322C3">
        <w:rPr>
          <w:sz w:val="28"/>
          <w:szCs w:val="28"/>
        </w:rPr>
        <w:t>изложить в следующей редакции: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953"/>
      </w:tblGrid>
      <w:tr w:rsidR="006C40F1" w:rsidRPr="00C075CE" w:rsidTr="007E4814">
        <w:trPr>
          <w:jc w:val="center"/>
        </w:trPr>
        <w:tc>
          <w:tcPr>
            <w:tcW w:w="3403" w:type="dxa"/>
            <w:shd w:val="clear" w:color="auto" w:fill="auto"/>
          </w:tcPr>
          <w:p w:rsidR="006C40F1" w:rsidRPr="00C075CE" w:rsidRDefault="007E4814" w:rsidP="007E48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«Сроки и этапы </w:t>
            </w:r>
            <w:r w:rsidR="006C40F1" w:rsidRPr="00C075CE">
              <w:rPr>
                <w:sz w:val="28"/>
                <w:szCs w:val="28"/>
                <w:lang w:eastAsia="zh-CN"/>
              </w:rPr>
              <w:t>реализации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6C40F1" w:rsidRPr="00C075CE">
              <w:rPr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6C40F1" w:rsidRPr="00C075CE" w:rsidRDefault="006C40F1" w:rsidP="007E481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Реализация Программы предполагается в один этап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C075CE">
              <w:rPr>
                <w:sz w:val="28"/>
                <w:szCs w:val="28"/>
                <w:lang w:eastAsia="zh-CN"/>
              </w:rPr>
              <w:t>-20</w:t>
            </w:r>
            <w:r>
              <w:rPr>
                <w:sz w:val="28"/>
                <w:szCs w:val="28"/>
                <w:lang w:eastAsia="zh-CN"/>
              </w:rPr>
              <w:t>21</w:t>
            </w:r>
            <w:r w:rsidRPr="00C075CE">
              <w:rPr>
                <w:sz w:val="28"/>
                <w:szCs w:val="28"/>
                <w:lang w:eastAsia="zh-CN"/>
              </w:rPr>
              <w:t xml:space="preserve"> годы</w:t>
            </w:r>
            <w:r w:rsidR="007E4814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6C40F1" w:rsidRDefault="006C40F1" w:rsidP="006C4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EC2BB8">
        <w:rPr>
          <w:sz w:val="28"/>
          <w:szCs w:val="28"/>
        </w:rPr>
        <w:t>у</w:t>
      </w:r>
      <w:r>
        <w:rPr>
          <w:sz w:val="28"/>
          <w:szCs w:val="28"/>
        </w:rPr>
        <w:t xml:space="preserve"> «Объемы и источники финансирования Программы» </w:t>
      </w:r>
      <w:r w:rsidRPr="002322C3">
        <w:rPr>
          <w:sz w:val="28"/>
          <w:szCs w:val="28"/>
        </w:rPr>
        <w:t xml:space="preserve"> 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88"/>
      </w:tblGrid>
      <w:tr w:rsidR="006C40F1" w:rsidRPr="00C075CE" w:rsidTr="00EC2BB8">
        <w:tc>
          <w:tcPr>
            <w:tcW w:w="2268" w:type="dxa"/>
            <w:shd w:val="clear" w:color="auto" w:fill="auto"/>
          </w:tcPr>
          <w:p w:rsidR="006C40F1" w:rsidRPr="00C075CE" w:rsidRDefault="00EC2BB8" w:rsidP="00EC2BB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6C40F1" w:rsidRPr="00C075CE">
              <w:rPr>
                <w:sz w:val="28"/>
                <w:szCs w:val="28"/>
                <w:lang w:eastAsia="zh-CN"/>
              </w:rPr>
              <w:t xml:space="preserve">Объем и источники </w:t>
            </w:r>
            <w:r w:rsidR="006C40F1" w:rsidRPr="00C075CE">
              <w:rPr>
                <w:sz w:val="28"/>
                <w:szCs w:val="28"/>
                <w:lang w:eastAsia="zh-CN"/>
              </w:rPr>
              <w:lastRenderedPageBreak/>
              <w:t>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6C40F1" w:rsidRPr="004C51E0" w:rsidRDefault="006C40F1" w:rsidP="00EC2BB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lastRenderedPageBreak/>
              <w:t xml:space="preserve">Реализация мероприятий Программы осуществляется за счет средств исполнителя, а также за счет средств </w:t>
            </w:r>
            <w:r w:rsidRPr="004C51E0">
              <w:rPr>
                <w:sz w:val="28"/>
                <w:szCs w:val="28"/>
                <w:lang w:eastAsia="zh-CN"/>
              </w:rPr>
              <w:lastRenderedPageBreak/>
              <w:t>местного бюджета. Общий объем финансирования Программы составляет  1</w:t>
            </w:r>
            <w:r>
              <w:rPr>
                <w:sz w:val="28"/>
                <w:szCs w:val="28"/>
                <w:lang w:eastAsia="zh-CN"/>
              </w:rPr>
              <w:t>822,0</w:t>
            </w:r>
            <w:r w:rsidRPr="004C51E0">
              <w:rPr>
                <w:sz w:val="28"/>
                <w:szCs w:val="28"/>
                <w:lang w:eastAsia="zh-CN"/>
              </w:rPr>
              <w:t xml:space="preserve"> тысяч рублей</w:t>
            </w:r>
            <w:r w:rsidR="006A307A">
              <w:rPr>
                <w:sz w:val="28"/>
                <w:szCs w:val="28"/>
                <w:lang w:eastAsia="zh-CN"/>
              </w:rPr>
              <w:t xml:space="preserve"> </w:t>
            </w:r>
            <w:r w:rsidR="006A307A" w:rsidRPr="004C51E0">
              <w:rPr>
                <w:sz w:val="28"/>
                <w:szCs w:val="28"/>
                <w:lang w:eastAsia="zh-CN"/>
              </w:rPr>
              <w:t xml:space="preserve">по </w:t>
            </w:r>
            <w:r w:rsidRPr="004C51E0">
              <w:rPr>
                <w:sz w:val="28"/>
                <w:szCs w:val="28"/>
                <w:lang w:eastAsia="zh-CN"/>
              </w:rPr>
              <w:t>годам реализации Программы:</w:t>
            </w:r>
          </w:p>
          <w:p w:rsidR="006C40F1" w:rsidRPr="004C51E0" w:rsidRDefault="006C40F1" w:rsidP="00EC2BB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2018 – 455,5 тысяч рублей;</w:t>
            </w:r>
          </w:p>
          <w:p w:rsidR="006C40F1" w:rsidRPr="004C51E0" w:rsidRDefault="006C40F1" w:rsidP="00EC2BB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2019 – 455,5 тысяч рублей;</w:t>
            </w:r>
          </w:p>
          <w:p w:rsidR="006C40F1" w:rsidRDefault="006C40F1" w:rsidP="00EC2BB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2020 – 455,5 тысяч рублей;</w:t>
            </w:r>
          </w:p>
          <w:p w:rsidR="006C40F1" w:rsidRPr="004C51E0" w:rsidRDefault="006A307A" w:rsidP="00EC2BB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2021 – </w:t>
            </w:r>
            <w:r w:rsidR="006C40F1">
              <w:rPr>
                <w:sz w:val="28"/>
                <w:szCs w:val="28"/>
                <w:lang w:eastAsia="zh-CN"/>
              </w:rPr>
              <w:t>455,5 тысяч рублей.</w:t>
            </w:r>
          </w:p>
          <w:p w:rsidR="006C40F1" w:rsidRPr="00C075CE" w:rsidRDefault="006C40F1" w:rsidP="006A307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Финансирование</w:t>
            </w:r>
            <w:r w:rsidR="006A307A">
              <w:rPr>
                <w:sz w:val="28"/>
                <w:szCs w:val="28"/>
                <w:lang w:eastAsia="zh-CN"/>
              </w:rPr>
              <w:t xml:space="preserve"> </w:t>
            </w:r>
            <w:r w:rsidRPr="004C51E0">
              <w:rPr>
                <w:sz w:val="28"/>
                <w:szCs w:val="28"/>
                <w:lang w:eastAsia="zh-CN"/>
              </w:rPr>
              <w:t>мероприятий Программы осуществляется в пределах бюджетных средств и уточняется</w:t>
            </w:r>
            <w:r w:rsidR="006A307A">
              <w:rPr>
                <w:sz w:val="28"/>
                <w:szCs w:val="28"/>
                <w:lang w:eastAsia="zh-CN"/>
              </w:rPr>
              <w:t>,</w:t>
            </w:r>
            <w:r w:rsidRPr="004C51E0">
              <w:rPr>
                <w:sz w:val="28"/>
                <w:szCs w:val="28"/>
                <w:lang w:eastAsia="zh-CN"/>
              </w:rPr>
              <w:t xml:space="preserve"> исходя из возможностей местного бюджета</w:t>
            </w:r>
            <w:r w:rsidR="00EC2BB8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357AF9" w:rsidRPr="00987069" w:rsidRDefault="00F0051B" w:rsidP="00980C46">
      <w:pPr>
        <w:ind w:firstLine="709"/>
        <w:jc w:val="both"/>
        <w:rPr>
          <w:sz w:val="28"/>
          <w:szCs w:val="28"/>
        </w:rPr>
      </w:pPr>
      <w:r w:rsidRPr="00F0051B">
        <w:rPr>
          <w:sz w:val="28"/>
          <w:szCs w:val="28"/>
        </w:rPr>
        <w:lastRenderedPageBreak/>
        <w:t>3) таблицу 1 указанной Программы  изложить в следующей редакции:</w:t>
      </w:r>
    </w:p>
    <w:p w:rsidR="00357AF9" w:rsidRPr="00357AF9" w:rsidRDefault="00357AF9" w:rsidP="006C40F1">
      <w:pPr>
        <w:suppressAutoHyphens/>
        <w:jc w:val="both"/>
        <w:rPr>
          <w:sz w:val="28"/>
          <w:szCs w:val="28"/>
          <w:lang w:eastAsia="zh-CN"/>
        </w:rPr>
      </w:pPr>
    </w:p>
    <w:p w:rsidR="00357AF9" w:rsidRPr="00357AF9" w:rsidRDefault="00357AF9" w:rsidP="006C40F1">
      <w:pPr>
        <w:suppressAutoHyphens/>
        <w:jc w:val="both"/>
        <w:rPr>
          <w:sz w:val="28"/>
          <w:szCs w:val="28"/>
          <w:lang w:eastAsia="zh-CN"/>
        </w:rPr>
      </w:pPr>
    </w:p>
    <w:p w:rsidR="00357AF9" w:rsidRPr="00357AF9" w:rsidRDefault="00357AF9" w:rsidP="006C40F1">
      <w:pPr>
        <w:suppressAutoHyphens/>
        <w:jc w:val="both"/>
        <w:rPr>
          <w:sz w:val="28"/>
          <w:szCs w:val="28"/>
          <w:lang w:eastAsia="zh-CN"/>
        </w:rPr>
      </w:pPr>
    </w:p>
    <w:p w:rsidR="002065B4" w:rsidRPr="003F5B19" w:rsidRDefault="002065B4" w:rsidP="002065B4">
      <w:pPr>
        <w:rPr>
          <w:sz w:val="28"/>
          <w:szCs w:val="28"/>
          <w:lang w:eastAsia="zh-CN"/>
        </w:rPr>
        <w:sectPr w:rsidR="002065B4" w:rsidRPr="003F5B19" w:rsidSect="00D0321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467FC" w:rsidRDefault="00F0051B" w:rsidP="00A467FC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="00A467FC">
        <w:rPr>
          <w:sz w:val="28"/>
          <w:szCs w:val="28"/>
          <w:lang w:eastAsia="zh-CN"/>
        </w:rPr>
        <w:t>«Таблица 1</w:t>
      </w:r>
    </w:p>
    <w:p w:rsidR="00A467FC" w:rsidRDefault="00A467FC" w:rsidP="00D9748A">
      <w:pPr>
        <w:suppressAutoHyphens/>
        <w:jc w:val="center"/>
        <w:rPr>
          <w:sz w:val="28"/>
          <w:szCs w:val="28"/>
          <w:lang w:eastAsia="zh-CN"/>
        </w:rPr>
      </w:pPr>
    </w:p>
    <w:p w:rsidR="00D9748A" w:rsidRDefault="00D9748A" w:rsidP="00D9748A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Перечень и описание мероприятий Программы</w:t>
      </w:r>
    </w:p>
    <w:p w:rsidR="001B766D" w:rsidRDefault="001B766D" w:rsidP="00D9748A">
      <w:pPr>
        <w:suppressAutoHyphens/>
        <w:jc w:val="center"/>
        <w:rPr>
          <w:sz w:val="28"/>
          <w:szCs w:val="28"/>
          <w:lang w:eastAsia="zh-CN"/>
        </w:rPr>
      </w:pPr>
    </w:p>
    <w:p w:rsidR="00A467FC" w:rsidRDefault="00A467FC" w:rsidP="00D9748A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16014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1856"/>
        <w:gridCol w:w="1546"/>
        <w:gridCol w:w="851"/>
        <w:gridCol w:w="850"/>
        <w:gridCol w:w="851"/>
        <w:gridCol w:w="850"/>
        <w:gridCol w:w="1276"/>
        <w:gridCol w:w="3256"/>
      </w:tblGrid>
      <w:tr w:rsidR="00EA15FF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A15FF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№ 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Объем финансирования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Ист</w:t>
            </w:r>
            <w:r>
              <w:rPr>
                <w:sz w:val="28"/>
                <w:szCs w:val="28"/>
                <w:lang w:eastAsia="zh-CN"/>
              </w:rPr>
              <w:t>очни</w:t>
            </w:r>
            <w:r w:rsidRPr="00314630">
              <w:rPr>
                <w:sz w:val="28"/>
                <w:szCs w:val="28"/>
                <w:lang w:eastAsia="zh-CN"/>
              </w:rPr>
              <w:t>к фин</w:t>
            </w:r>
            <w:r>
              <w:rPr>
                <w:sz w:val="28"/>
                <w:szCs w:val="28"/>
                <w:lang w:eastAsia="zh-CN"/>
              </w:rPr>
              <w:t>анси-ровани</w:t>
            </w:r>
            <w:r w:rsidRPr="00314630">
              <w:rPr>
                <w:sz w:val="28"/>
                <w:szCs w:val="28"/>
                <w:lang w:eastAsia="zh-CN"/>
              </w:rPr>
              <w:t>я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Примечание</w:t>
            </w:r>
          </w:p>
        </w:tc>
      </w:tr>
      <w:tr w:rsidR="00EA15FF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EA15FF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8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EA15FF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9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EA15FF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>20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850" w:type="dxa"/>
          </w:tcPr>
          <w:p w:rsidR="00EA15FF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2021 </w:t>
            </w:r>
          </w:p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EA15FF" w:rsidRPr="00314630" w:rsidRDefault="00EA15FF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83732" w:rsidRPr="00314630" w:rsidTr="00EA15FF">
        <w:trPr>
          <w:jc w:val="center"/>
        </w:trPr>
        <w:tc>
          <w:tcPr>
            <w:tcW w:w="16014" w:type="dxa"/>
            <w:gridSpan w:val="10"/>
          </w:tcPr>
          <w:p w:rsidR="00B83732" w:rsidRPr="00314630" w:rsidRDefault="00B83732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</w:t>
            </w:r>
            <w:r w:rsidRPr="00314630">
              <w:rPr>
                <w:sz w:val="28"/>
                <w:szCs w:val="28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856" w:type="dxa"/>
            <w:shd w:val="clear" w:color="auto" w:fill="auto"/>
          </w:tcPr>
          <w:p w:rsidR="00EA15FF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  <w:r w:rsidR="00EA15FF">
              <w:rPr>
                <w:sz w:val="28"/>
                <w:szCs w:val="28"/>
                <w:lang w:eastAsia="zh-CN"/>
              </w:rPr>
              <w:t xml:space="preserve"> 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КДНи</w:t>
            </w:r>
            <w:r w:rsidRPr="00314630">
              <w:rPr>
                <w:sz w:val="28"/>
                <w:szCs w:val="28"/>
                <w:lang w:eastAsia="zh-CN"/>
              </w:rPr>
              <w:t>ЗП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AE4050" w:rsidRPr="00333853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Все службы системы профилактики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Предоставление информационно</w:t>
            </w:r>
            <w:r w:rsidRPr="00314630">
              <w:rPr>
                <w:sz w:val="28"/>
                <w:szCs w:val="28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МУ КЦСОН, УО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единого дня юридической помощи гражданам, имеющим детей, детям, находящи</w:t>
            </w:r>
            <w:r>
              <w:rPr>
                <w:sz w:val="28"/>
                <w:szCs w:val="28"/>
                <w:lang w:eastAsia="zh-CN"/>
              </w:rPr>
              <w:t>м</w:t>
            </w:r>
            <w:r w:rsidRPr="00314630">
              <w:rPr>
                <w:sz w:val="28"/>
                <w:szCs w:val="28"/>
                <w:lang w:eastAsia="zh-CN"/>
              </w:rPr>
              <w:t>ся в трудной жизненной ситуации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МО </w:t>
            </w:r>
            <w:r w:rsidRPr="00314630">
              <w:rPr>
                <w:sz w:val="28"/>
                <w:szCs w:val="28"/>
                <w:lang w:eastAsia="zh-CN"/>
              </w:rPr>
              <w:t>МВД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 МУ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КЦСОН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ind w:left="-108" w:right="-108"/>
              <w:jc w:val="center"/>
            </w:pPr>
            <w:r w:rsidRPr="00C86A2D">
              <w:rPr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работы по привлечению к доп. образован</w:t>
            </w:r>
            <w:r w:rsidR="00A307BB">
              <w:rPr>
                <w:sz w:val="28"/>
                <w:szCs w:val="28"/>
                <w:lang w:eastAsia="zh-CN"/>
              </w:rPr>
              <w:t>ию детей из группы риска и соц</w:t>
            </w:r>
            <w:r w:rsidRPr="00314630">
              <w:rPr>
                <w:sz w:val="28"/>
                <w:szCs w:val="28"/>
                <w:lang w:eastAsia="zh-CN"/>
              </w:rPr>
              <w:t xml:space="preserve">опасных семей в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образовательных учреждениях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УО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ind w:left="-108" w:right="-108"/>
              <w:jc w:val="center"/>
            </w:pPr>
            <w:r w:rsidRPr="00C86A2D">
              <w:rPr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9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Разработка и размещение</w:t>
            </w:r>
            <w:r>
              <w:rPr>
                <w:sz w:val="28"/>
                <w:szCs w:val="28"/>
                <w:lang w:eastAsia="zh-CN"/>
              </w:rPr>
              <w:t xml:space="preserve"> в средствах массовой </w:t>
            </w:r>
            <w:r w:rsidRPr="00314630">
              <w:rPr>
                <w:sz w:val="28"/>
                <w:szCs w:val="28"/>
                <w:lang w:eastAsia="zh-CN"/>
              </w:rPr>
              <w:t>информации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(на Карталинском телевидении, газете, сайтах):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социальных роликов, информации, информационное сопровождение Программы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9B6374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АНО «Редакция</w:t>
            </w:r>
            <w:r w:rsidR="00AE4050" w:rsidRPr="00314630">
              <w:rPr>
                <w:sz w:val="28"/>
                <w:szCs w:val="28"/>
                <w:lang w:eastAsia="zh-CN"/>
              </w:rPr>
              <w:t xml:space="preserve"> «Карталинская новь»</w:t>
            </w:r>
            <w:r w:rsidR="00AE4050">
              <w:rPr>
                <w:sz w:val="28"/>
                <w:szCs w:val="28"/>
                <w:lang w:eastAsia="zh-CN"/>
              </w:rPr>
              <w:t xml:space="preserve">, </w:t>
            </w:r>
            <w:r w:rsidR="00AE4050" w:rsidRPr="00314630">
              <w:rPr>
                <w:sz w:val="28"/>
                <w:szCs w:val="28"/>
                <w:lang w:eastAsia="zh-CN"/>
              </w:rPr>
              <w:t xml:space="preserve">УСЗН, </w:t>
            </w:r>
            <w:r w:rsidR="00AE4050">
              <w:rPr>
                <w:sz w:val="28"/>
                <w:szCs w:val="28"/>
                <w:lang w:eastAsia="zh-CN"/>
              </w:rPr>
              <w:t xml:space="preserve">МУ </w:t>
            </w:r>
            <w:r w:rsidR="00AE4050" w:rsidRPr="00314630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83732" w:rsidRPr="00314630" w:rsidTr="00EA15FF">
        <w:trPr>
          <w:jc w:val="center"/>
        </w:trPr>
        <w:tc>
          <w:tcPr>
            <w:tcW w:w="16014" w:type="dxa"/>
            <w:gridSpan w:val="10"/>
          </w:tcPr>
          <w:p w:rsidR="00A307BB" w:rsidRDefault="00B83732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II</w:t>
            </w:r>
            <w:r w:rsidRPr="00314630">
              <w:rPr>
                <w:sz w:val="28"/>
                <w:szCs w:val="28"/>
                <w:lang w:eastAsia="zh-CN"/>
              </w:rPr>
              <w:t xml:space="preserve">. Стимулирование семейного благополучия, возрождение семейных традиций и ценностей </w:t>
            </w:r>
          </w:p>
          <w:p w:rsidR="00B83732" w:rsidRPr="00314630" w:rsidRDefault="00B83732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(социально-экономическая поддержка семей и детей)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856" w:type="dxa"/>
            <w:shd w:val="clear" w:color="auto" w:fill="auto"/>
          </w:tcPr>
          <w:p w:rsidR="00AE4050" w:rsidRPr="00BF1A4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 xml:space="preserve">единовременная </w:t>
            </w:r>
            <w:r>
              <w:rPr>
                <w:sz w:val="28"/>
                <w:szCs w:val="28"/>
                <w:lang w:eastAsia="zh-CN"/>
              </w:rPr>
              <w:t>выплата</w:t>
            </w:r>
            <w:r w:rsidRPr="00314630">
              <w:rPr>
                <w:sz w:val="28"/>
                <w:szCs w:val="28"/>
                <w:lang w:eastAsia="zh-CN"/>
              </w:rPr>
              <w:t xml:space="preserve"> семьям имеющих детей-инвалидов, нуждающихся в социальной поддержке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 xml:space="preserve">0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450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единовременная выплата</w:t>
            </w:r>
            <w:r w:rsidRPr="00314630">
              <w:rPr>
                <w:sz w:val="28"/>
                <w:szCs w:val="28"/>
                <w:lang w:eastAsia="zh-CN"/>
              </w:rPr>
              <w:t xml:space="preserve"> детям из семей группы риска, семей,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находящихся в социально-опасном положении</w:t>
            </w:r>
            <w:r>
              <w:rPr>
                <w:sz w:val="28"/>
                <w:szCs w:val="28"/>
                <w:lang w:eastAsia="zh-CN"/>
              </w:rPr>
              <w:t>, многодетных малообеспеченных семей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Август-</w:t>
            </w:r>
            <w:r>
              <w:rPr>
                <w:sz w:val="28"/>
                <w:szCs w:val="28"/>
                <w:lang w:eastAsia="zh-CN"/>
              </w:rPr>
              <w:t>дека</w:t>
            </w:r>
            <w:r w:rsidRPr="00314630">
              <w:rPr>
                <w:sz w:val="28"/>
                <w:szCs w:val="28"/>
                <w:lang w:eastAsia="zh-CN"/>
              </w:rPr>
              <w:t>брь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30,0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30000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4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находящи</w:t>
            </w:r>
            <w:r>
              <w:rPr>
                <w:sz w:val="28"/>
                <w:szCs w:val="28"/>
                <w:lang w:eastAsia="zh-CN"/>
              </w:rPr>
              <w:t>м</w:t>
            </w:r>
            <w:r w:rsidRPr="00314630">
              <w:rPr>
                <w:sz w:val="28"/>
                <w:szCs w:val="28"/>
                <w:lang w:eastAsia="zh-CN"/>
              </w:rPr>
              <w:t>ся на постинтернатном сопровождении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 11000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занятости детей в летний период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спортивного инвентаря для награждения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организация посещения бассейна для детей</w:t>
            </w:r>
          </w:p>
        </w:tc>
        <w:tc>
          <w:tcPr>
            <w:tcW w:w="18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Июнь-август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Единовременная выплата: 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 дет.*180 руб. =</w:t>
            </w:r>
            <w:r w:rsidR="00073C64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10800 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Мероприятие для детей в зимний период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«Зимние забавы»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Единовременная выплата</w:t>
            </w:r>
          </w:p>
          <w:p w:rsidR="00B13EEC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 w:rsidR="00B13EEC">
              <w:rPr>
                <w:sz w:val="28"/>
                <w:szCs w:val="28"/>
                <w:lang w:eastAsia="zh-CN"/>
              </w:rPr>
              <w:t xml:space="preserve"> 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 7500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защиты детей»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мероприятие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посвященное «Дню защиты детей»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 xml:space="preserve">МУ </w:t>
            </w:r>
            <w:r>
              <w:rPr>
                <w:sz w:val="28"/>
                <w:szCs w:val="28"/>
                <w:lang w:eastAsia="zh-CN"/>
              </w:rPr>
              <w:t>К</w:t>
            </w:r>
            <w:r w:rsidRPr="00314630">
              <w:rPr>
                <w:sz w:val="28"/>
                <w:szCs w:val="28"/>
                <w:lang w:eastAsia="zh-CN"/>
              </w:rPr>
              <w:t>ЦСОН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УО, УДКС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AE4050" w:rsidRPr="00A360ED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850" w:type="dxa"/>
            <w:shd w:val="clear" w:color="auto" w:fill="auto"/>
          </w:tcPr>
          <w:p w:rsidR="00AE4050" w:rsidRPr="00A360ED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AE4050" w:rsidRPr="00A360ED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A360ED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Автотранспортные перевозки = 25000 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для детей: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12500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Единовременная выплата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детям: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праздничного мероприятия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посвященного «Дню защиты детей» в спортивном комплексе «Юбилейный»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45 дет.*400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18000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4000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семьи»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Июль, ноябрь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дип.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700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7000руб.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Цветы: 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матери»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1E4E78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Подарок: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шт.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16500руб.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Цветы: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</w:t>
            </w:r>
            <w:r>
              <w:rPr>
                <w:sz w:val="28"/>
                <w:szCs w:val="28"/>
                <w:lang w:eastAsia="zh-CN"/>
              </w:rPr>
              <w:t xml:space="preserve">еменная </w:t>
            </w:r>
            <w:r w:rsidRPr="00314630">
              <w:rPr>
                <w:sz w:val="28"/>
                <w:szCs w:val="28"/>
                <w:lang w:eastAsia="zh-CN"/>
              </w:rPr>
              <w:t>выпл</w:t>
            </w:r>
            <w:r>
              <w:rPr>
                <w:sz w:val="28"/>
                <w:szCs w:val="28"/>
                <w:lang w:eastAsia="zh-CN"/>
              </w:rPr>
              <w:t>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16500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мероприятий для детей-инвалидов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мероприятие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Автотранспортные перевозки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Приобретение подарков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Pr="00314630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6</w:t>
            </w:r>
            <w:r w:rsidRPr="00314630">
              <w:rPr>
                <w:sz w:val="28"/>
                <w:szCs w:val="28"/>
                <w:lang w:eastAsia="zh-CN"/>
              </w:rPr>
              <w:t>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6000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спортивного праздничного мероприятия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посвященного «Дню инвалида» в спортивном комплексе «Юбилейный»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для награждения: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новогодних мероприятий для детей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56" w:type="dxa"/>
            <w:shd w:val="clear" w:color="auto" w:fill="auto"/>
          </w:tcPr>
          <w:p w:rsidR="00AE4050" w:rsidRPr="001E4E78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 УДКС,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УО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приобретение сладких подарков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детям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</w:t>
            </w:r>
            <w:r w:rsidRPr="00314630">
              <w:rPr>
                <w:sz w:val="28"/>
                <w:szCs w:val="28"/>
                <w:lang w:eastAsia="zh-CN"/>
              </w:rPr>
              <w:t>нварь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</w:t>
            </w:r>
            <w:r w:rsidRPr="00314630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31463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31463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Pr="00314630">
              <w:rPr>
                <w:sz w:val="28"/>
                <w:szCs w:val="28"/>
                <w:lang w:eastAsia="zh-CN"/>
              </w:rPr>
              <w:t>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шт.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30</w:t>
            </w:r>
            <w:r w:rsidRPr="00314630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 xml:space="preserve">= </w:t>
            </w:r>
            <w:r>
              <w:rPr>
                <w:sz w:val="28"/>
                <w:szCs w:val="28"/>
                <w:lang w:eastAsia="zh-CN"/>
              </w:rPr>
              <w:t xml:space="preserve"> 12</w:t>
            </w:r>
            <w:r w:rsidRPr="00314630">
              <w:rPr>
                <w:sz w:val="28"/>
                <w:szCs w:val="28"/>
                <w:lang w:eastAsia="zh-CN"/>
              </w:rPr>
              <w:t>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Автотранспортные перевозки: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Подарок детям: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350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7000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4000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приобретение пряников 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850" w:type="dxa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 шт. * 26 руб.</w:t>
            </w:r>
            <w:r w:rsidR="00073C64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= 7800 руб.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4138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  <w:p w:rsidR="009A0F83" w:rsidRDefault="009A0F83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  <w:p w:rsidR="009A0F83" w:rsidRPr="00314630" w:rsidRDefault="009A0F83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УСЗН, 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850" w:type="dxa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3256" w:type="dxa"/>
            <w:shd w:val="clear" w:color="auto" w:fill="auto"/>
          </w:tcPr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Автотранспортные расходы:</w:t>
            </w:r>
          </w:p>
          <w:p w:rsidR="00AE405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21400 руб.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83732" w:rsidRPr="00314630" w:rsidTr="00EA15FF">
        <w:trPr>
          <w:jc w:val="center"/>
        </w:trPr>
        <w:tc>
          <w:tcPr>
            <w:tcW w:w="16014" w:type="dxa"/>
            <w:gridSpan w:val="10"/>
          </w:tcPr>
          <w:p w:rsidR="00B83732" w:rsidRPr="00314630" w:rsidRDefault="00B83732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lastRenderedPageBreak/>
              <w:t>III</w:t>
            </w:r>
            <w:r w:rsidRPr="00314630">
              <w:rPr>
                <w:sz w:val="28"/>
                <w:szCs w:val="28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1E4E78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психолого-педагогической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МУЗ КГБ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AE4050" w:rsidRPr="00314630" w:rsidRDefault="00073C64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 по психолого</w:t>
            </w:r>
            <w:r>
              <w:rPr>
                <w:sz w:val="28"/>
                <w:szCs w:val="28"/>
                <w:lang w:eastAsia="zh-CN"/>
              </w:rPr>
              <w:softHyphen/>
              <w:t>-</w:t>
            </w:r>
            <w:r w:rsidR="00AE4050" w:rsidRPr="00314630">
              <w:rPr>
                <w:sz w:val="28"/>
                <w:szCs w:val="28"/>
                <w:lang w:eastAsia="zh-CN"/>
              </w:rPr>
              <w:t>педагогическому просвещению родителей;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 по вопросам здоровья детей и формированию личности ребенка;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Pr="00314630">
              <w:rPr>
                <w:sz w:val="28"/>
                <w:szCs w:val="28"/>
                <w:lang w:eastAsia="zh-CN"/>
              </w:rPr>
              <w:t>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Pr="00314630">
              <w:rPr>
                <w:sz w:val="28"/>
                <w:szCs w:val="28"/>
                <w:lang w:eastAsia="zh-CN"/>
              </w:rPr>
              <w:t>)психолого-</w:t>
            </w:r>
            <w:r w:rsidRPr="00314630">
              <w:rPr>
                <w:sz w:val="28"/>
                <w:szCs w:val="28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Pr="00314630">
              <w:rPr>
                <w:sz w:val="28"/>
                <w:szCs w:val="28"/>
                <w:lang w:eastAsia="zh-CN"/>
              </w:rPr>
              <w:t>) патронаж и консультирование семей с нарушением детско- родительских отношений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МО </w:t>
            </w:r>
            <w:r w:rsidRPr="00314630">
              <w:rPr>
                <w:sz w:val="28"/>
                <w:szCs w:val="28"/>
                <w:lang w:eastAsia="zh-CN"/>
              </w:rPr>
              <w:t>МВД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КДНиЗП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КЦСОН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УО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МУЗ КГБ</w:t>
            </w: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AE4050" w:rsidRPr="00314630" w:rsidTr="009B6374">
        <w:trPr>
          <w:jc w:val="center"/>
        </w:trPr>
        <w:tc>
          <w:tcPr>
            <w:tcW w:w="54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38" w:type="dxa"/>
            <w:shd w:val="clear" w:color="auto" w:fill="auto"/>
          </w:tcPr>
          <w:p w:rsidR="00AE4050" w:rsidRPr="00314630" w:rsidRDefault="00631593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Итого </w:t>
            </w:r>
            <w:r w:rsidR="00AE4050" w:rsidRPr="00314630">
              <w:rPr>
                <w:sz w:val="28"/>
                <w:szCs w:val="28"/>
                <w:lang w:eastAsia="zh-CN"/>
              </w:rPr>
              <w:t>по Программе:</w:t>
            </w:r>
          </w:p>
        </w:tc>
        <w:tc>
          <w:tcPr>
            <w:tcW w:w="18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Pr="00314630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Pr="00314630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314630">
              <w:rPr>
                <w:sz w:val="28"/>
                <w:szCs w:val="28"/>
                <w:lang w:eastAsia="zh-CN"/>
              </w:rPr>
              <w:t>5,5</w:t>
            </w:r>
          </w:p>
        </w:tc>
        <w:tc>
          <w:tcPr>
            <w:tcW w:w="850" w:type="dxa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455,5</w:t>
            </w:r>
          </w:p>
        </w:tc>
        <w:tc>
          <w:tcPr>
            <w:tcW w:w="127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  <w:r w:rsidR="00F614C3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256" w:type="dxa"/>
            <w:shd w:val="clear" w:color="auto" w:fill="auto"/>
          </w:tcPr>
          <w:p w:rsidR="00AE4050" w:rsidRPr="00314630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2065B4" w:rsidRDefault="002065B4" w:rsidP="000F1463">
      <w:pPr>
        <w:rPr>
          <w:sz w:val="28"/>
          <w:szCs w:val="28"/>
          <w:lang w:eastAsia="zh-CN"/>
        </w:rPr>
        <w:sectPr w:rsidR="002065B4" w:rsidSect="002065B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F1463" w:rsidRPr="00987069" w:rsidRDefault="00EF695A" w:rsidP="000F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4</w:t>
      </w:r>
      <w:r w:rsidR="000F1463">
        <w:rPr>
          <w:sz w:val="28"/>
          <w:szCs w:val="28"/>
          <w:lang w:eastAsia="zh-CN"/>
        </w:rPr>
        <w:t xml:space="preserve">) </w:t>
      </w:r>
      <w:r w:rsidR="000F1463">
        <w:rPr>
          <w:sz w:val="28"/>
          <w:szCs w:val="28"/>
        </w:rPr>
        <w:t xml:space="preserve"> пункт</w:t>
      </w:r>
      <w:r w:rsidR="000F1463" w:rsidRPr="002322C3">
        <w:rPr>
          <w:sz w:val="28"/>
          <w:szCs w:val="28"/>
        </w:rPr>
        <w:t xml:space="preserve"> </w:t>
      </w:r>
      <w:r w:rsidR="000F1463">
        <w:rPr>
          <w:sz w:val="28"/>
          <w:szCs w:val="28"/>
        </w:rPr>
        <w:t>2</w:t>
      </w:r>
      <w:r w:rsidR="000F1463" w:rsidRPr="00357AF9">
        <w:rPr>
          <w:sz w:val="28"/>
          <w:szCs w:val="28"/>
        </w:rPr>
        <w:t>3</w:t>
      </w:r>
      <w:r w:rsidR="000F1463" w:rsidRPr="002322C3">
        <w:rPr>
          <w:sz w:val="28"/>
          <w:szCs w:val="28"/>
        </w:rPr>
        <w:t xml:space="preserve"> главы  </w:t>
      </w:r>
      <w:r w:rsidR="000F1463">
        <w:rPr>
          <w:sz w:val="28"/>
          <w:szCs w:val="28"/>
          <w:lang w:val="en-US"/>
        </w:rPr>
        <w:t>V</w:t>
      </w:r>
      <w:r w:rsidR="000F1463" w:rsidRPr="006D78D3">
        <w:rPr>
          <w:sz w:val="28"/>
          <w:szCs w:val="28"/>
        </w:rPr>
        <w:t xml:space="preserve"> </w:t>
      </w:r>
      <w:r w:rsidR="000F1463">
        <w:rPr>
          <w:sz w:val="28"/>
          <w:szCs w:val="28"/>
        </w:rPr>
        <w:t xml:space="preserve"> указанной Программы  </w:t>
      </w:r>
      <w:r w:rsidR="000F1463" w:rsidRPr="002322C3">
        <w:rPr>
          <w:sz w:val="28"/>
          <w:szCs w:val="28"/>
        </w:rPr>
        <w:t>изложить в следующей редакции:</w:t>
      </w:r>
    </w:p>
    <w:p w:rsidR="000F1463" w:rsidRDefault="000F1463" w:rsidP="000F1463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</w:t>
      </w:r>
      <w:r w:rsidRPr="00357AF9">
        <w:rPr>
          <w:sz w:val="28"/>
          <w:szCs w:val="28"/>
          <w:lang w:eastAsia="zh-CN"/>
        </w:rPr>
        <w:t>3</w:t>
      </w:r>
      <w:r w:rsidRPr="00D9113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М</w:t>
      </w:r>
      <w:r w:rsidRPr="00D91137">
        <w:rPr>
          <w:sz w:val="28"/>
          <w:szCs w:val="28"/>
          <w:lang w:eastAsia="zh-CN"/>
        </w:rPr>
        <w:t xml:space="preserve">ероприятия Программы реализуются за счёт средств местного бюджета. Общий бюджет Программы – </w:t>
      </w:r>
      <w:r w:rsidR="00EF695A"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>1822,0</w:t>
      </w:r>
      <w:r w:rsidRPr="00D91137">
        <w:rPr>
          <w:sz w:val="28"/>
          <w:szCs w:val="28"/>
          <w:lang w:eastAsia="zh-CN"/>
        </w:rPr>
        <w:t xml:space="preserve"> тысяч рублей, по годам реализации Программы:</w:t>
      </w:r>
    </w:p>
    <w:tbl>
      <w:tblPr>
        <w:tblW w:w="0" w:type="auto"/>
        <w:jc w:val="center"/>
        <w:tblInd w:w="-5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3827"/>
        <w:gridCol w:w="3260"/>
        <w:gridCol w:w="2965"/>
      </w:tblGrid>
      <w:tr w:rsidR="000F1463" w:rsidRPr="00D91137" w:rsidTr="000F1463">
        <w:trPr>
          <w:trHeight w:hRule="exact" w:val="347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9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>20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 год</w:t>
            </w:r>
          </w:p>
        </w:tc>
      </w:tr>
      <w:tr w:rsidR="000F1463" w:rsidRPr="00D91137" w:rsidTr="000F1463">
        <w:trPr>
          <w:trHeight w:hRule="exact" w:val="41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Pr="00D91137">
              <w:rPr>
                <w:sz w:val="28"/>
                <w:szCs w:val="28"/>
                <w:lang w:eastAsia="zh-CN"/>
              </w:rPr>
              <w:t>,5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63" w:rsidRPr="00D91137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63" w:rsidRDefault="000F1463" w:rsidP="00637F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455,5 тыс. руб.»</w:t>
            </w:r>
          </w:p>
        </w:tc>
      </w:tr>
    </w:tbl>
    <w:p w:rsidR="000F1463" w:rsidRDefault="00EF695A" w:rsidP="000F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0F1463">
        <w:rPr>
          <w:sz w:val="28"/>
          <w:szCs w:val="28"/>
          <w:lang w:eastAsia="zh-CN"/>
        </w:rPr>
        <w:t xml:space="preserve">) </w:t>
      </w:r>
      <w:r w:rsidR="000F1463" w:rsidRPr="002322C3">
        <w:rPr>
          <w:sz w:val="28"/>
          <w:szCs w:val="28"/>
        </w:rPr>
        <w:t>приложени</w:t>
      </w:r>
      <w:r w:rsidR="000F1463">
        <w:rPr>
          <w:sz w:val="28"/>
          <w:szCs w:val="28"/>
        </w:rPr>
        <w:t>я</w:t>
      </w:r>
      <w:r w:rsidR="000F1463" w:rsidRPr="002322C3">
        <w:rPr>
          <w:sz w:val="28"/>
          <w:szCs w:val="28"/>
        </w:rPr>
        <w:t xml:space="preserve"> 1</w:t>
      </w:r>
      <w:r w:rsidR="000F1463">
        <w:rPr>
          <w:sz w:val="28"/>
          <w:szCs w:val="28"/>
        </w:rPr>
        <w:t>, 2</w:t>
      </w:r>
      <w:r w:rsidR="000F1463" w:rsidRPr="002322C3">
        <w:rPr>
          <w:sz w:val="28"/>
          <w:szCs w:val="28"/>
        </w:rPr>
        <w:t xml:space="preserve"> к </w:t>
      </w:r>
      <w:r w:rsidR="000F1463">
        <w:rPr>
          <w:sz w:val="28"/>
          <w:szCs w:val="28"/>
        </w:rPr>
        <w:t>указанной Программ</w:t>
      </w:r>
      <w:r w:rsidR="000F1463" w:rsidRPr="002322C3">
        <w:rPr>
          <w:sz w:val="28"/>
          <w:szCs w:val="28"/>
        </w:rPr>
        <w:t>е</w:t>
      </w:r>
      <w:r w:rsidR="000F1463">
        <w:rPr>
          <w:sz w:val="28"/>
          <w:szCs w:val="28"/>
        </w:rPr>
        <w:t xml:space="preserve"> </w:t>
      </w:r>
      <w:r w:rsidR="000F1463" w:rsidRPr="002322C3">
        <w:rPr>
          <w:sz w:val="28"/>
          <w:szCs w:val="28"/>
        </w:rPr>
        <w:t>изложить в следующей редакции:</w:t>
      </w:r>
    </w:p>
    <w:p w:rsidR="00442E0E" w:rsidRDefault="00442E0E" w:rsidP="00E41B8B">
      <w:pPr>
        <w:tabs>
          <w:tab w:val="left" w:pos="10065"/>
        </w:tabs>
        <w:ind w:left="9923"/>
        <w:jc w:val="center"/>
        <w:rPr>
          <w:sz w:val="28"/>
          <w:szCs w:val="28"/>
          <w:lang w:eastAsia="zh-CN"/>
        </w:rPr>
      </w:pPr>
    </w:p>
    <w:p w:rsidR="00E41B8B" w:rsidRPr="00FA3DED" w:rsidRDefault="00641084" w:rsidP="00E41B8B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="00E41B8B" w:rsidRPr="00FA3DED">
        <w:rPr>
          <w:color w:val="000000"/>
          <w:sz w:val="28"/>
          <w:szCs w:val="28"/>
        </w:rPr>
        <w:t xml:space="preserve">ПРИЛОЖЕНИЕ </w:t>
      </w:r>
      <w:r w:rsidR="00E41B8B">
        <w:rPr>
          <w:color w:val="000000"/>
          <w:sz w:val="28"/>
          <w:szCs w:val="28"/>
        </w:rPr>
        <w:t>1</w:t>
      </w:r>
    </w:p>
    <w:p w:rsidR="00E41B8B" w:rsidRPr="00CA1973" w:rsidRDefault="00E41B8B" w:rsidP="00E41B8B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2018-2021</w:t>
      </w:r>
      <w:r w:rsidRPr="00CA1973">
        <w:rPr>
          <w:color w:val="000000"/>
          <w:sz w:val="28"/>
          <w:szCs w:val="28"/>
        </w:rPr>
        <w:t xml:space="preserve"> годы 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362B26" w:rsidRDefault="00362B26" w:rsidP="00E41B8B">
      <w:pPr>
        <w:jc w:val="center"/>
        <w:rPr>
          <w:color w:val="000000"/>
          <w:sz w:val="28"/>
          <w:szCs w:val="28"/>
        </w:rPr>
      </w:pPr>
    </w:p>
    <w:p w:rsidR="00E41B8B" w:rsidRPr="009A490D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2018-2021</w:t>
      </w:r>
      <w:r w:rsidRPr="00CA1973">
        <w:rPr>
          <w:color w:val="000000"/>
          <w:sz w:val="28"/>
          <w:szCs w:val="28"/>
        </w:rPr>
        <w:t xml:space="preserve"> годы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E41B8B" w:rsidRPr="009A490D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районе </w:t>
      </w:r>
      <w:r>
        <w:rPr>
          <w:color w:val="000000"/>
          <w:sz w:val="28"/>
          <w:szCs w:val="28"/>
        </w:rPr>
        <w:t>Челябинской области</w:t>
      </w:r>
    </w:p>
    <w:p w:rsidR="00362B26" w:rsidRDefault="00362B26" w:rsidP="00E41B8B">
      <w:pPr>
        <w:rPr>
          <w:color w:val="000000"/>
          <w:sz w:val="28"/>
          <w:szCs w:val="28"/>
        </w:rPr>
      </w:pPr>
    </w:p>
    <w:p w:rsidR="00442E0E" w:rsidRDefault="00442E0E" w:rsidP="00E41B8B">
      <w:pPr>
        <w:rPr>
          <w:color w:val="000000"/>
          <w:sz w:val="28"/>
          <w:szCs w:val="28"/>
        </w:rPr>
      </w:pPr>
    </w:p>
    <w:tbl>
      <w:tblPr>
        <w:tblStyle w:val="ab"/>
        <w:tblW w:w="14963" w:type="dxa"/>
        <w:jc w:val="center"/>
        <w:tblInd w:w="-3215" w:type="dxa"/>
        <w:tblLayout w:type="fixed"/>
        <w:tblLook w:val="04A0"/>
      </w:tblPr>
      <w:tblGrid>
        <w:gridCol w:w="646"/>
        <w:gridCol w:w="6946"/>
        <w:gridCol w:w="1559"/>
        <w:gridCol w:w="1276"/>
        <w:gridCol w:w="1984"/>
        <w:gridCol w:w="1276"/>
        <w:gridCol w:w="1276"/>
      </w:tblGrid>
      <w:tr w:rsidR="00E41B8B" w:rsidRPr="009A490D" w:rsidTr="00E41B8B">
        <w:trPr>
          <w:jc w:val="center"/>
        </w:trPr>
        <w:tc>
          <w:tcPr>
            <w:tcW w:w="646" w:type="dxa"/>
            <w:vMerge w:val="restart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иница</w:t>
            </w:r>
          </w:p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812" w:type="dxa"/>
            <w:gridSpan w:val="4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  <w:vMerge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984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</w:t>
            </w:r>
            <w:r w:rsidRPr="00EE572E">
              <w:rPr>
                <w:sz w:val="28"/>
                <w:szCs w:val="28"/>
                <w:lang w:eastAsia="zh-CN"/>
              </w:rPr>
              <w:t>оличеств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EE572E">
              <w:rPr>
                <w:sz w:val="28"/>
                <w:szCs w:val="28"/>
                <w:lang w:eastAsia="zh-CN"/>
              </w:rPr>
              <w:t xml:space="preserve"> семей, находящихся в социально опасном положении, трудной жизненной ситуации</w:t>
            </w:r>
            <w:r>
              <w:rPr>
                <w:sz w:val="28"/>
                <w:szCs w:val="28"/>
                <w:lang w:eastAsia="zh-CN"/>
              </w:rPr>
              <w:t xml:space="preserve"> (обратный показатель)</w:t>
            </w:r>
          </w:p>
        </w:tc>
        <w:tc>
          <w:tcPr>
            <w:tcW w:w="1559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E5607">
              <w:rPr>
                <w:color w:val="000000"/>
                <w:sz w:val="28"/>
                <w:szCs w:val="28"/>
              </w:rPr>
              <w:t>оличеств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E5607">
              <w:rPr>
                <w:color w:val="000000"/>
                <w:sz w:val="28"/>
                <w:szCs w:val="28"/>
              </w:rPr>
              <w:t xml:space="preserve"> семей, снятых с учета в связи с улучшением и стабилизаци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AE5607">
              <w:rPr>
                <w:color w:val="000000"/>
                <w:sz w:val="28"/>
                <w:szCs w:val="28"/>
              </w:rPr>
              <w:t xml:space="preserve"> обстановки в семье (устранение фактов риска)</w:t>
            </w:r>
          </w:p>
        </w:tc>
        <w:tc>
          <w:tcPr>
            <w:tcW w:w="1559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E5607">
              <w:rPr>
                <w:color w:val="000000"/>
                <w:sz w:val="28"/>
                <w:szCs w:val="28"/>
              </w:rPr>
              <w:t>оциализация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</w:p>
        </w:tc>
        <w:tc>
          <w:tcPr>
            <w:tcW w:w="1559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E41B8B" w:rsidRPr="009A490D" w:rsidTr="00E41B8B">
        <w:trPr>
          <w:jc w:val="center"/>
        </w:trPr>
        <w:tc>
          <w:tcPr>
            <w:tcW w:w="646" w:type="dxa"/>
          </w:tcPr>
          <w:p w:rsidR="00E41B8B" w:rsidRPr="009A490D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41B8B" w:rsidRPr="00AE5607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У</w:t>
            </w:r>
            <w:r w:rsidRPr="00EE572E">
              <w:rPr>
                <w:sz w:val="28"/>
                <w:szCs w:val="28"/>
                <w:lang w:eastAsia="zh-CN"/>
              </w:rPr>
              <w:t>ров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EE572E">
              <w:rPr>
                <w:sz w:val="28"/>
                <w:szCs w:val="28"/>
                <w:lang w:eastAsia="zh-CN"/>
              </w:rPr>
              <w:t>н</w:t>
            </w:r>
            <w:r>
              <w:rPr>
                <w:sz w:val="28"/>
                <w:szCs w:val="28"/>
                <w:lang w:eastAsia="zh-CN"/>
              </w:rPr>
              <w:t>ь</w:t>
            </w:r>
            <w:r w:rsidRPr="00EE572E">
              <w:rPr>
                <w:sz w:val="28"/>
                <w:szCs w:val="28"/>
                <w:lang w:eastAsia="zh-CN"/>
              </w:rPr>
              <w:t xml:space="preserve"> жизнедеятельности семей с детьми, находящихся в трудной жизненной ситуации, семей, воспитывающих детей- инв</w:t>
            </w:r>
            <w:r>
              <w:rPr>
                <w:sz w:val="28"/>
                <w:szCs w:val="28"/>
                <w:lang w:eastAsia="zh-CN"/>
              </w:rPr>
              <w:t>алидов, многодетных семей</w:t>
            </w:r>
          </w:p>
        </w:tc>
        <w:tc>
          <w:tcPr>
            <w:tcW w:w="1559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41B8B" w:rsidRDefault="00E41B8B" w:rsidP="00E41B8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C84125" w:rsidRDefault="00641084" w:rsidP="00E41B8B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1B8B" w:rsidRPr="00FA3DED" w:rsidRDefault="00E41B8B" w:rsidP="00E41B8B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E41B8B" w:rsidRPr="00CA1973" w:rsidRDefault="00E41B8B" w:rsidP="00E41B8B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2018-2021</w:t>
      </w:r>
      <w:r w:rsidRPr="00CA1973">
        <w:rPr>
          <w:color w:val="000000"/>
          <w:sz w:val="28"/>
          <w:szCs w:val="28"/>
        </w:rPr>
        <w:t xml:space="preserve"> годы 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</w:p>
    <w:p w:rsidR="00B87BE7" w:rsidRDefault="00E41B8B" w:rsidP="00E41B8B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Перечень</w:t>
      </w:r>
      <w:r w:rsidR="002C2ECC">
        <w:rPr>
          <w:color w:val="000000"/>
          <w:sz w:val="28"/>
          <w:szCs w:val="28"/>
        </w:rPr>
        <w:t xml:space="preserve"> </w:t>
      </w:r>
    </w:p>
    <w:p w:rsidR="00E41B8B" w:rsidRPr="0053360B" w:rsidRDefault="00E41B8B" w:rsidP="00E41B8B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 xml:space="preserve">мероприятий муниципальной программы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 w:rsidRPr="00CA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2018-2021</w:t>
      </w:r>
      <w:r w:rsidRPr="00CA1973">
        <w:rPr>
          <w:color w:val="000000"/>
          <w:sz w:val="28"/>
          <w:szCs w:val="28"/>
        </w:rPr>
        <w:t xml:space="preserve"> годы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районе </w:t>
      </w:r>
      <w:r>
        <w:rPr>
          <w:color w:val="000000"/>
          <w:sz w:val="28"/>
          <w:szCs w:val="28"/>
        </w:rPr>
        <w:t>Челябинской области</w:t>
      </w:r>
    </w:p>
    <w:p w:rsidR="002C2ECC" w:rsidRDefault="002C2ECC" w:rsidP="00E41B8B">
      <w:pPr>
        <w:jc w:val="center"/>
        <w:rPr>
          <w:color w:val="000000"/>
          <w:sz w:val="28"/>
          <w:szCs w:val="28"/>
        </w:rPr>
      </w:pPr>
    </w:p>
    <w:p w:rsidR="00B87BE7" w:rsidRPr="009A490D" w:rsidRDefault="00B87BE7" w:rsidP="00E41B8B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5649" w:type="dxa"/>
        <w:jc w:val="center"/>
        <w:tblInd w:w="-91" w:type="dxa"/>
        <w:tblLayout w:type="fixed"/>
        <w:tblLook w:val="04A0"/>
      </w:tblPr>
      <w:tblGrid>
        <w:gridCol w:w="399"/>
        <w:gridCol w:w="1843"/>
        <w:gridCol w:w="3118"/>
        <w:gridCol w:w="1134"/>
        <w:gridCol w:w="1701"/>
        <w:gridCol w:w="1418"/>
        <w:gridCol w:w="1276"/>
        <w:gridCol w:w="992"/>
        <w:gridCol w:w="1133"/>
        <w:gridCol w:w="851"/>
        <w:gridCol w:w="850"/>
        <w:gridCol w:w="934"/>
      </w:tblGrid>
      <w:tr w:rsidR="00E41B8B" w:rsidRPr="00AC61C0" w:rsidTr="00637F51">
        <w:trPr>
          <w:jc w:val="center"/>
        </w:trPr>
        <w:tc>
          <w:tcPr>
            <w:tcW w:w="399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№ </w:t>
            </w:r>
          </w:p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п/п</w:t>
            </w:r>
          </w:p>
        </w:tc>
        <w:tc>
          <w:tcPr>
            <w:tcW w:w="1843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Единица</w:t>
            </w:r>
          </w:p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36" w:type="dxa"/>
            <w:gridSpan w:val="6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E41B8B" w:rsidRPr="00AC61C0" w:rsidTr="00637F51">
        <w:trPr>
          <w:jc w:val="center"/>
        </w:trPr>
        <w:tc>
          <w:tcPr>
            <w:tcW w:w="399" w:type="dxa"/>
            <w:vMerge w:val="restart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</w:t>
            </w:r>
          </w:p>
        </w:tc>
        <w:tc>
          <w:tcPr>
            <w:tcW w:w="1134" w:type="dxa"/>
            <w:vMerge w:val="restart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</w:t>
            </w:r>
          </w:p>
        </w:tc>
        <w:tc>
          <w:tcPr>
            <w:tcW w:w="3119" w:type="dxa"/>
            <w:gridSpan w:val="2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6036" w:type="dxa"/>
            <w:gridSpan w:val="6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</w:t>
            </w:r>
          </w:p>
        </w:tc>
      </w:tr>
      <w:tr w:rsidR="00E41B8B" w:rsidRPr="00AC61C0" w:rsidTr="00637F51">
        <w:trPr>
          <w:jc w:val="center"/>
        </w:trPr>
        <w:tc>
          <w:tcPr>
            <w:tcW w:w="399" w:type="dxa"/>
            <w:vMerge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Год </w:t>
            </w:r>
          </w:p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реализации</w:t>
            </w:r>
          </w:p>
        </w:tc>
        <w:tc>
          <w:tcPr>
            <w:tcW w:w="1418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992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ФБ**</w:t>
            </w:r>
          </w:p>
        </w:tc>
        <w:tc>
          <w:tcPr>
            <w:tcW w:w="1133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ОБ**</w:t>
            </w:r>
          </w:p>
        </w:tc>
        <w:tc>
          <w:tcPr>
            <w:tcW w:w="851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МБ**</w:t>
            </w:r>
          </w:p>
        </w:tc>
        <w:tc>
          <w:tcPr>
            <w:tcW w:w="850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ВБ**</w:t>
            </w:r>
          </w:p>
        </w:tc>
        <w:tc>
          <w:tcPr>
            <w:tcW w:w="934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Всего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1.</w:t>
            </w:r>
          </w:p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118" w:type="dxa"/>
            <w:vMerge w:val="restart"/>
          </w:tcPr>
          <w:p w:rsidR="00637F51" w:rsidRPr="00AC61C0" w:rsidRDefault="00637F51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134" w:type="dxa"/>
            <w:vMerge w:val="restart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83556" w:rsidRPr="00AC61C0" w:rsidTr="00637F51">
        <w:trPr>
          <w:jc w:val="center"/>
        </w:trPr>
        <w:tc>
          <w:tcPr>
            <w:tcW w:w="399" w:type="dxa"/>
            <w:vMerge w:val="restart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КДН и ЗП</w:t>
            </w:r>
          </w:p>
        </w:tc>
        <w:tc>
          <w:tcPr>
            <w:tcW w:w="3118" w:type="dxa"/>
            <w:vMerge w:val="restart"/>
          </w:tcPr>
          <w:p w:rsidR="00A83556" w:rsidRPr="00AC61C0" w:rsidRDefault="00A83556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134" w:type="dxa"/>
            <w:vMerge w:val="restart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701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83556" w:rsidRPr="00AC61C0" w:rsidTr="00637F51">
        <w:trPr>
          <w:jc w:val="center"/>
        </w:trPr>
        <w:tc>
          <w:tcPr>
            <w:tcW w:w="399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83556" w:rsidRPr="00AC61C0" w:rsidTr="00637F51">
        <w:trPr>
          <w:jc w:val="center"/>
        </w:trPr>
        <w:tc>
          <w:tcPr>
            <w:tcW w:w="399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83556" w:rsidRPr="00AC61C0" w:rsidTr="00637F51">
        <w:trPr>
          <w:jc w:val="center"/>
        </w:trPr>
        <w:tc>
          <w:tcPr>
            <w:tcW w:w="399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A83556" w:rsidRPr="00AC61C0" w:rsidRDefault="00A83556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 службы системы профилактики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Предоставление информационно</w:t>
            </w:r>
            <w:r w:rsidRPr="00AC61C0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</w:t>
            </w:r>
            <w:r w:rsidRPr="00AC61C0">
              <w:rPr>
                <w:lang w:eastAsia="zh-CN"/>
              </w:rPr>
              <w:lastRenderedPageBreak/>
              <w:t>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Ед.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 w:val="restart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6.</w:t>
            </w:r>
          </w:p>
        </w:tc>
        <w:tc>
          <w:tcPr>
            <w:tcW w:w="1843" w:type="dxa"/>
            <w:vMerge w:val="restart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</w:t>
            </w:r>
          </w:p>
        </w:tc>
        <w:tc>
          <w:tcPr>
            <w:tcW w:w="3118" w:type="dxa"/>
            <w:vMerge w:val="restart"/>
          </w:tcPr>
          <w:p w:rsidR="00637F51" w:rsidRPr="00AC61C0" w:rsidRDefault="00637F51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134" w:type="dxa"/>
            <w:vMerge w:val="restart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637F51" w:rsidRPr="00AC61C0" w:rsidTr="00637F51">
        <w:trPr>
          <w:jc w:val="center"/>
        </w:trPr>
        <w:tc>
          <w:tcPr>
            <w:tcW w:w="399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637F51" w:rsidRPr="00AC61C0" w:rsidRDefault="00637F51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УСЗН, МУ</w:t>
            </w:r>
          </w:p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КЦСОН, УО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1700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1850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1950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8.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УО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9.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3118" w:type="dxa"/>
            <w:vMerge w:val="restart"/>
          </w:tcPr>
          <w:p w:rsidR="00B83004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  <w:p w:rsidR="008E4A77" w:rsidRPr="00AC61C0" w:rsidRDefault="008E4A7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118" w:type="dxa"/>
            <w:vMerge w:val="restart"/>
          </w:tcPr>
          <w:p w:rsidR="008E4A77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  <w:p w:rsidR="008E4A77" w:rsidRPr="00AC61C0" w:rsidRDefault="008E4A7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11.</w:t>
            </w:r>
          </w:p>
        </w:tc>
        <w:tc>
          <w:tcPr>
            <w:tcW w:w="1843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118" w:type="dxa"/>
            <w:vMerge w:val="restart"/>
          </w:tcPr>
          <w:p w:rsidR="00B83004" w:rsidRPr="00AC61C0" w:rsidRDefault="00B8300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134" w:type="dxa"/>
            <w:vMerge w:val="restart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B83004" w:rsidRPr="00AC61C0" w:rsidTr="00637F51">
        <w:trPr>
          <w:jc w:val="center"/>
        </w:trPr>
        <w:tc>
          <w:tcPr>
            <w:tcW w:w="399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B83004" w:rsidRPr="00AC61C0" w:rsidRDefault="00B8300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13.</w:t>
            </w:r>
          </w:p>
        </w:tc>
        <w:tc>
          <w:tcPr>
            <w:tcW w:w="1843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118" w:type="dxa"/>
            <w:vMerge w:val="restart"/>
          </w:tcPr>
          <w:p w:rsidR="00D37DCC" w:rsidRPr="00AC61C0" w:rsidRDefault="00D37DCC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4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14.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16.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17.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304DB7" w:rsidRPr="00AC61C0" w:rsidTr="008E4A77">
        <w:trPr>
          <w:trHeight w:val="85"/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18.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УО, УДКС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304DB7" w:rsidRPr="00AC61C0" w:rsidTr="00637F51">
        <w:trPr>
          <w:trHeight w:val="453"/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19.</w:t>
            </w:r>
          </w:p>
        </w:tc>
        <w:tc>
          <w:tcPr>
            <w:tcW w:w="1843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118" w:type="dxa"/>
            <w:vMerge w:val="restart"/>
          </w:tcPr>
          <w:p w:rsidR="00D37DCC" w:rsidRPr="00AC61C0" w:rsidRDefault="00D37DCC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D37DCC" w:rsidRPr="00AC61C0" w:rsidTr="00637F51">
        <w:trPr>
          <w:jc w:val="center"/>
        </w:trPr>
        <w:tc>
          <w:tcPr>
            <w:tcW w:w="399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D37DCC" w:rsidRPr="00AC61C0" w:rsidRDefault="00D37DCC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22.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23.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24.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сладких подарков детям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26.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27.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пряников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28.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29.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МУЗ КГБ, МУ КЦСОН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30.</w:t>
            </w:r>
          </w:p>
        </w:tc>
        <w:tc>
          <w:tcPr>
            <w:tcW w:w="1843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КДНиЗП, КЦСОН, УО,</w:t>
            </w:r>
          </w:p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lang w:eastAsia="zh-CN"/>
              </w:rPr>
              <w:t>МУЗ КГБ</w:t>
            </w:r>
          </w:p>
        </w:tc>
        <w:tc>
          <w:tcPr>
            <w:tcW w:w="3118" w:type="dxa"/>
            <w:vMerge w:val="restart"/>
          </w:tcPr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1) по психолого</w:t>
            </w:r>
            <w:r w:rsidRPr="00AC61C0">
              <w:rPr>
                <w:lang w:eastAsia="zh-CN"/>
              </w:rPr>
              <w:softHyphen/>
              <w:t>- педагогическому просвещению родителей;</w:t>
            </w:r>
          </w:p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2) по вопросам здоровья детей и формированию личности ребенка;</w:t>
            </w:r>
          </w:p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lastRenderedPageBreak/>
              <w:t>4)</w:t>
            </w:r>
            <w:r>
              <w:rPr>
                <w:lang w:eastAsia="zh-CN"/>
              </w:rPr>
              <w:t xml:space="preserve"> </w:t>
            </w:r>
            <w:r w:rsidRPr="00AC61C0">
              <w:rPr>
                <w:lang w:eastAsia="zh-CN"/>
              </w:rPr>
              <w:t>психолого-</w:t>
            </w:r>
            <w:r w:rsidRPr="00AC61C0">
              <w:rPr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304DB7" w:rsidRPr="00AC61C0" w:rsidRDefault="00304DB7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134" w:type="dxa"/>
            <w:vMerge w:val="restart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304DB7" w:rsidRPr="00AC61C0" w:rsidTr="00637F51">
        <w:trPr>
          <w:jc w:val="center"/>
        </w:trPr>
        <w:tc>
          <w:tcPr>
            <w:tcW w:w="399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760" w:type="dxa"/>
            <w:gridSpan w:val="5"/>
          </w:tcPr>
          <w:p w:rsidR="00304DB7" w:rsidRPr="00AC61C0" w:rsidRDefault="00304DB7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41B8B" w:rsidRPr="00AC61C0" w:rsidTr="00E41B8B">
        <w:trPr>
          <w:jc w:val="center"/>
        </w:trPr>
        <w:tc>
          <w:tcPr>
            <w:tcW w:w="10889" w:type="dxa"/>
            <w:gridSpan w:val="7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Итого по Программе:</w:t>
            </w:r>
          </w:p>
        </w:tc>
        <w:tc>
          <w:tcPr>
            <w:tcW w:w="992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41B8B" w:rsidRPr="00AC61C0" w:rsidRDefault="00E41B8B" w:rsidP="00333FA3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333FA3">
              <w:rPr>
                <w:color w:val="000000"/>
              </w:rPr>
              <w:t>822,0</w:t>
            </w:r>
          </w:p>
        </w:tc>
        <w:tc>
          <w:tcPr>
            <w:tcW w:w="850" w:type="dxa"/>
          </w:tcPr>
          <w:p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E41B8B" w:rsidRPr="00AC61C0" w:rsidRDefault="00E41B8B" w:rsidP="00333FA3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333FA3">
              <w:rPr>
                <w:color w:val="000000"/>
              </w:rPr>
              <w:t>822,0</w:t>
            </w:r>
            <w:r w:rsidR="00CB313D">
              <w:rPr>
                <w:color w:val="000000"/>
              </w:rPr>
              <w:t>»</w:t>
            </w:r>
          </w:p>
        </w:tc>
      </w:tr>
    </w:tbl>
    <w:p w:rsidR="00333FA3" w:rsidRDefault="00333FA3" w:rsidP="00E41B8B">
      <w:pPr>
        <w:sectPr w:rsidR="00333FA3" w:rsidSect="00304DB7">
          <w:pgSz w:w="16838" w:h="11906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DD3E3C" w:rsidRDefault="00DD3E3C" w:rsidP="00DD3E3C">
      <w:pPr>
        <w:suppressAutoHyphens/>
        <w:rPr>
          <w:sz w:val="28"/>
          <w:szCs w:val="28"/>
        </w:rPr>
      </w:pPr>
    </w:p>
    <w:p w:rsidR="0000609B" w:rsidRDefault="0000609B" w:rsidP="00DD3E3C">
      <w:pPr>
        <w:suppressAutoHyphens/>
        <w:rPr>
          <w:sz w:val="28"/>
          <w:szCs w:val="28"/>
        </w:rPr>
      </w:pPr>
    </w:p>
    <w:p w:rsidR="0000609B" w:rsidRPr="00DD3E3C" w:rsidRDefault="0000609B" w:rsidP="00DD3E3C">
      <w:pPr>
        <w:suppressAutoHyphens/>
        <w:rPr>
          <w:sz w:val="28"/>
          <w:szCs w:val="28"/>
          <w:lang w:eastAsia="zh-CN"/>
        </w:rPr>
      </w:pP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>Исполняющий обязанности главы</w:t>
      </w: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 xml:space="preserve">Карталинского муниципального района </w:t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  <w:t xml:space="preserve">       С.В. Ломовцев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CB31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2E" w:rsidRDefault="007C5A2E">
      <w:r>
        <w:separator/>
      </w:r>
    </w:p>
  </w:endnote>
  <w:endnote w:type="continuationSeparator" w:id="0">
    <w:p w:rsidR="007C5A2E" w:rsidRDefault="007C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2E" w:rsidRDefault="007C5A2E">
      <w:r>
        <w:separator/>
      </w:r>
    </w:p>
  </w:footnote>
  <w:footnote w:type="continuationSeparator" w:id="0">
    <w:p w:rsidR="007C5A2E" w:rsidRDefault="007C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3360"/>
      <w:docPartObj>
        <w:docPartGallery w:val="Page Numbers (Top of Page)"/>
        <w:docPartUnique/>
      </w:docPartObj>
    </w:sdtPr>
    <w:sdtContent>
      <w:p w:rsidR="00637F51" w:rsidRDefault="00A274FC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637F51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1359E3">
          <w:rPr>
            <w:rFonts w:ascii="Times New Roman" w:hAnsi="Times New Roman"/>
            <w:noProof/>
            <w:sz w:val="28"/>
            <w:szCs w:val="28"/>
          </w:rPr>
          <w:t>18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83"/>
    <w:rsid w:val="0000609B"/>
    <w:rsid w:val="00035C07"/>
    <w:rsid w:val="00046D35"/>
    <w:rsid w:val="00073C64"/>
    <w:rsid w:val="000B3B28"/>
    <w:rsid w:val="000F1463"/>
    <w:rsid w:val="00130883"/>
    <w:rsid w:val="001359E3"/>
    <w:rsid w:val="00184F90"/>
    <w:rsid w:val="001B766D"/>
    <w:rsid w:val="001C1569"/>
    <w:rsid w:val="001F6B48"/>
    <w:rsid w:val="002065B4"/>
    <w:rsid w:val="002C2ECC"/>
    <w:rsid w:val="002D39F1"/>
    <w:rsid w:val="00304DB7"/>
    <w:rsid w:val="00332989"/>
    <w:rsid w:val="00333FA3"/>
    <w:rsid w:val="00357AF9"/>
    <w:rsid w:val="00362B26"/>
    <w:rsid w:val="003B0018"/>
    <w:rsid w:val="00407858"/>
    <w:rsid w:val="004175DE"/>
    <w:rsid w:val="00442E0E"/>
    <w:rsid w:val="004B0B1F"/>
    <w:rsid w:val="004B6861"/>
    <w:rsid w:val="004D3F50"/>
    <w:rsid w:val="004F7154"/>
    <w:rsid w:val="00520AC8"/>
    <w:rsid w:val="00522808"/>
    <w:rsid w:val="0054652B"/>
    <w:rsid w:val="005B21D2"/>
    <w:rsid w:val="005E4944"/>
    <w:rsid w:val="005F49A7"/>
    <w:rsid w:val="0060179B"/>
    <w:rsid w:val="00631593"/>
    <w:rsid w:val="00637F51"/>
    <w:rsid w:val="00641084"/>
    <w:rsid w:val="006534C2"/>
    <w:rsid w:val="00675489"/>
    <w:rsid w:val="00682E5B"/>
    <w:rsid w:val="006A307A"/>
    <w:rsid w:val="006C40F1"/>
    <w:rsid w:val="00733719"/>
    <w:rsid w:val="007B6238"/>
    <w:rsid w:val="007C5A2E"/>
    <w:rsid w:val="007E3BD2"/>
    <w:rsid w:val="007E4814"/>
    <w:rsid w:val="008A3CF2"/>
    <w:rsid w:val="008E4A77"/>
    <w:rsid w:val="00965FAC"/>
    <w:rsid w:val="00980C46"/>
    <w:rsid w:val="009A0F83"/>
    <w:rsid w:val="009B6374"/>
    <w:rsid w:val="009E0870"/>
    <w:rsid w:val="00A274FC"/>
    <w:rsid w:val="00A307BB"/>
    <w:rsid w:val="00A467FC"/>
    <w:rsid w:val="00A52F92"/>
    <w:rsid w:val="00A6554D"/>
    <w:rsid w:val="00A66F1B"/>
    <w:rsid w:val="00A83556"/>
    <w:rsid w:val="00AE4050"/>
    <w:rsid w:val="00AE421B"/>
    <w:rsid w:val="00B12CAA"/>
    <w:rsid w:val="00B13EEC"/>
    <w:rsid w:val="00B55D2C"/>
    <w:rsid w:val="00B83004"/>
    <w:rsid w:val="00B83732"/>
    <w:rsid w:val="00B842AE"/>
    <w:rsid w:val="00B87BE7"/>
    <w:rsid w:val="00BD03AB"/>
    <w:rsid w:val="00C24527"/>
    <w:rsid w:val="00C84125"/>
    <w:rsid w:val="00CB313D"/>
    <w:rsid w:val="00CE600D"/>
    <w:rsid w:val="00D00B38"/>
    <w:rsid w:val="00D0321B"/>
    <w:rsid w:val="00D37DCC"/>
    <w:rsid w:val="00D9748A"/>
    <w:rsid w:val="00DD3E3C"/>
    <w:rsid w:val="00DE57AF"/>
    <w:rsid w:val="00DE6C43"/>
    <w:rsid w:val="00E41B8B"/>
    <w:rsid w:val="00E6484A"/>
    <w:rsid w:val="00E67B38"/>
    <w:rsid w:val="00E85E3E"/>
    <w:rsid w:val="00E862FD"/>
    <w:rsid w:val="00EA15FF"/>
    <w:rsid w:val="00EC2BB8"/>
    <w:rsid w:val="00EF695A"/>
    <w:rsid w:val="00EF79B7"/>
    <w:rsid w:val="00F0051B"/>
    <w:rsid w:val="00F60B5E"/>
    <w:rsid w:val="00F614C3"/>
    <w:rsid w:val="00FA72A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D646-77B0-41EE-A76B-67E15813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2018-11-13T04:47:00Z</cp:lastPrinted>
  <dcterms:created xsi:type="dcterms:W3CDTF">2018-11-15T10:05:00Z</dcterms:created>
  <dcterms:modified xsi:type="dcterms:W3CDTF">2018-11-19T12:35:00Z</dcterms:modified>
</cp:coreProperties>
</file>