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49" w:rsidRPr="00D00B67" w:rsidRDefault="000D5BE7" w:rsidP="00F90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5B071F" w:rsidRPr="00D00B67">
        <w:rPr>
          <w:rFonts w:ascii="Times New Roman" w:hAnsi="Times New Roman" w:cs="Times New Roman"/>
          <w:b/>
          <w:sz w:val="28"/>
          <w:szCs w:val="28"/>
        </w:rPr>
        <w:t xml:space="preserve">Итоги социально-экономического развития </w:t>
      </w:r>
      <w:proofErr w:type="spellStart"/>
      <w:r w:rsidR="005B071F" w:rsidRPr="00D00B67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="005B071F" w:rsidRPr="00D00B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2014 год</w:t>
      </w:r>
    </w:p>
    <w:p w:rsidR="00F90B49" w:rsidRPr="00D437F9" w:rsidRDefault="00F90B49" w:rsidP="00F90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F9">
        <w:rPr>
          <w:rFonts w:ascii="Times New Roman" w:hAnsi="Times New Roman" w:cs="Times New Roman"/>
          <w:sz w:val="28"/>
          <w:szCs w:val="28"/>
        </w:rPr>
        <w:t xml:space="preserve">Основные показатели социально-экономического развития </w:t>
      </w:r>
      <w:proofErr w:type="spellStart"/>
      <w:r w:rsidRPr="00D437F9">
        <w:rPr>
          <w:rFonts w:ascii="Times New Roman" w:hAnsi="Times New Roman" w:cs="Times New Roman"/>
          <w:sz w:val="28"/>
          <w:szCs w:val="28"/>
        </w:rPr>
        <w:t>Карталинско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2014</w:t>
      </w:r>
      <w:r w:rsidRPr="00D437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0B49" w:rsidRPr="00D437F9" w:rsidRDefault="00F90B49" w:rsidP="00F90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8"/>
        <w:gridCol w:w="4846"/>
        <w:gridCol w:w="1691"/>
        <w:gridCol w:w="1433"/>
        <w:gridCol w:w="1103"/>
      </w:tblGrid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49" w:rsidRPr="00E5614A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49" w:rsidRPr="00E5614A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49" w:rsidRPr="00E5614A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4A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F90B49" w:rsidRPr="00E5614A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4A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49" w:rsidRPr="00E5614A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49" w:rsidRPr="00E5614A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E56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2013 году,</w:t>
            </w:r>
            <w:r w:rsidRPr="00E56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Объем промышленной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«чистым видам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</w:tr>
      <w:tr w:rsidR="00F90B49" w:rsidRPr="00875DE7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875DE7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875DE7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млн. 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875DE7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172,5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875DE7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58,4</w:t>
            </w:r>
          </w:p>
        </w:tc>
      </w:tr>
      <w:tr w:rsidR="00F90B49" w:rsidRPr="00875DE7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875DE7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875DE7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кв. 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875DE7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7660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875DE7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52,9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05597B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7B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05597B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7B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97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Default="00AF2D9A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Default="00AF2D9A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05597B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7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(ООО, ИП)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05597B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7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Default="00AF2D9A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D037A4" w:rsidRDefault="0035785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2D9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 (без СМСП)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146,1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Объем платных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9137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B224C1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 заработная плата 1-го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B224C1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B224C1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Численность официально зарегистрированных безработн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(на конец отчетного периода)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F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35785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Default="0035785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  <w:p w:rsidR="00357857" w:rsidRPr="00D437F9" w:rsidRDefault="0035785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(951)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875DE7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зарегистрированной безработицы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875DE7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875DE7" w:rsidRDefault="0035785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57" w:rsidRPr="00875DE7" w:rsidRDefault="0035785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90B49" w:rsidRPr="00875DE7" w:rsidRDefault="0035785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(3,56)</w:t>
            </w:r>
          </w:p>
        </w:tc>
      </w:tr>
      <w:tr w:rsidR="00F90B49" w:rsidRPr="00D437F9" w:rsidTr="005D22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49" w:rsidRPr="00D437F9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875DE7" w:rsidRDefault="00F90B49" w:rsidP="005D22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постоянного населения н</w:t>
            </w:r>
            <w:r w:rsidR="00B224C1"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AF2D9A"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1 января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875DE7" w:rsidRDefault="00F90B49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тыс. чел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875DE7" w:rsidRDefault="00712F9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47591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49" w:rsidRPr="00875DE7" w:rsidRDefault="00BD6687" w:rsidP="005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7">
              <w:rPr>
                <w:rFonts w:ascii="Times New Roman" w:hAnsi="Times New Roman" w:cs="Times New Roman"/>
                <w:b/>
                <w:sz w:val="28"/>
                <w:szCs w:val="28"/>
              </w:rPr>
              <w:t>(48056)</w:t>
            </w:r>
          </w:p>
        </w:tc>
      </w:tr>
    </w:tbl>
    <w:p w:rsidR="00F90B49" w:rsidRPr="00D437F9" w:rsidRDefault="00F90B49" w:rsidP="00F90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B49" w:rsidRDefault="00F90B49" w:rsidP="00F90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7F9">
        <w:rPr>
          <w:rFonts w:ascii="Times New Roman" w:hAnsi="Times New Roman" w:cs="Times New Roman"/>
          <w:b/>
          <w:sz w:val="28"/>
          <w:szCs w:val="28"/>
        </w:rPr>
        <w:t>Положительные тенденции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0B67" w:rsidRDefault="00D00B67" w:rsidP="00D00B67">
      <w:pPr>
        <w:pStyle w:val="a3"/>
        <w:numPr>
          <w:ilvl w:val="0"/>
          <w:numId w:val="1"/>
        </w:numPr>
        <w:jc w:val="both"/>
      </w:pPr>
      <w:r>
        <w:t>Объем производства промышленн</w:t>
      </w:r>
      <w:r w:rsidR="008801D1">
        <w:t>ой продукции  увеличился на 17,7</w:t>
      </w:r>
      <w:r>
        <w:t>%;</w:t>
      </w:r>
    </w:p>
    <w:p w:rsidR="00D00B67" w:rsidRDefault="00D00B67" w:rsidP="00D00B67">
      <w:pPr>
        <w:pStyle w:val="a3"/>
        <w:numPr>
          <w:ilvl w:val="0"/>
          <w:numId w:val="1"/>
        </w:numPr>
        <w:jc w:val="both"/>
      </w:pPr>
      <w:r w:rsidRPr="00F9156C">
        <w:t>отгрузка товаров собственного производства, выполнение работ, услуг собственными силами «по чистым видам деятельности»</w:t>
      </w:r>
      <w:r>
        <w:t xml:space="preserve"> увеличилась на 8,2%;</w:t>
      </w:r>
    </w:p>
    <w:p w:rsidR="00D00B67" w:rsidRDefault="00D00B67" w:rsidP="00D00B67">
      <w:pPr>
        <w:pStyle w:val="a3"/>
        <w:numPr>
          <w:ilvl w:val="0"/>
          <w:numId w:val="1"/>
        </w:numPr>
        <w:jc w:val="both"/>
      </w:pPr>
      <w:r>
        <w:t xml:space="preserve">Среднемесячная </w:t>
      </w:r>
      <w:r w:rsidR="008801D1">
        <w:t>заработная плата возросла на 6,9</w:t>
      </w:r>
      <w:r>
        <w:t>% ;</w:t>
      </w:r>
    </w:p>
    <w:p w:rsidR="00D00B67" w:rsidRDefault="00D00B67" w:rsidP="00D00B67">
      <w:pPr>
        <w:pStyle w:val="a3"/>
        <w:numPr>
          <w:ilvl w:val="0"/>
          <w:numId w:val="1"/>
        </w:numPr>
        <w:jc w:val="both"/>
      </w:pPr>
      <w:r>
        <w:t>Оборот розничной торговли увеличился  на 46,1 %;</w:t>
      </w:r>
    </w:p>
    <w:p w:rsidR="00D00B67" w:rsidRPr="007A7707" w:rsidRDefault="00D00B67" w:rsidP="00D00B67">
      <w:pPr>
        <w:pStyle w:val="a3"/>
        <w:numPr>
          <w:ilvl w:val="0"/>
          <w:numId w:val="1"/>
        </w:numPr>
        <w:jc w:val="both"/>
        <w:rPr>
          <w:i/>
        </w:rPr>
      </w:pPr>
      <w:r w:rsidRPr="00DB7D81">
        <w:t>Естественный прирост населения -20 человек (</w:t>
      </w:r>
      <w:r w:rsidRPr="007A7707">
        <w:rPr>
          <w:i/>
        </w:rPr>
        <w:t>родилось - 696, умерло- 676 человек);</w:t>
      </w:r>
    </w:p>
    <w:p w:rsidR="00D00B67" w:rsidRDefault="00D00B67" w:rsidP="00D00B67">
      <w:pPr>
        <w:pStyle w:val="a3"/>
        <w:numPr>
          <w:ilvl w:val="0"/>
          <w:numId w:val="1"/>
        </w:numPr>
        <w:jc w:val="both"/>
      </w:pPr>
      <w:r>
        <w:lastRenderedPageBreak/>
        <w:t xml:space="preserve"> Число браков увеличилось на 2,3%</w:t>
      </w:r>
      <w:proofErr w:type="gramStart"/>
      <w:r>
        <w:t xml:space="preserve"> ;</w:t>
      </w:r>
      <w:proofErr w:type="gramEnd"/>
    </w:p>
    <w:p w:rsidR="00D00B67" w:rsidRDefault="00D00B67" w:rsidP="00D00B67">
      <w:pPr>
        <w:pStyle w:val="a3"/>
        <w:numPr>
          <w:ilvl w:val="0"/>
          <w:numId w:val="1"/>
        </w:numPr>
        <w:jc w:val="both"/>
      </w:pPr>
      <w:r>
        <w:t xml:space="preserve"> Уменьшилось количество преступлений на 3,9%.</w:t>
      </w:r>
    </w:p>
    <w:p w:rsidR="00D00B67" w:rsidRDefault="00D00B67" w:rsidP="00D00B67">
      <w:pPr>
        <w:pStyle w:val="a3"/>
        <w:numPr>
          <w:ilvl w:val="0"/>
          <w:numId w:val="1"/>
        </w:numPr>
        <w:jc w:val="both"/>
      </w:pPr>
      <w:r>
        <w:t>Создано 369 новых рабочих мест (60- ЗАО «</w:t>
      </w:r>
      <w:proofErr w:type="spellStart"/>
      <w:r>
        <w:t>Геоинвест</w:t>
      </w:r>
      <w:proofErr w:type="spellEnd"/>
      <w:r>
        <w:t>», 100- ООО «</w:t>
      </w:r>
      <w:proofErr w:type="spellStart"/>
      <w:r>
        <w:t>Риф-микромрамор</w:t>
      </w:r>
      <w:proofErr w:type="spellEnd"/>
      <w:r>
        <w:t>»,  субъектами малого бизнеса – 205).</w:t>
      </w:r>
    </w:p>
    <w:p w:rsidR="00F90B49" w:rsidRPr="00F9156C" w:rsidRDefault="00F90B49" w:rsidP="00F90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B49" w:rsidRDefault="00F90B49" w:rsidP="00F90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6C">
        <w:rPr>
          <w:rFonts w:ascii="Times New Roman" w:hAnsi="Times New Roman" w:cs="Times New Roman"/>
          <w:b/>
          <w:sz w:val="28"/>
          <w:szCs w:val="28"/>
        </w:rPr>
        <w:t>Отрицательные тенденции</w:t>
      </w:r>
    </w:p>
    <w:p w:rsidR="00D00B67" w:rsidRPr="007A7707" w:rsidRDefault="00D00B67" w:rsidP="00D00B67">
      <w:pPr>
        <w:pStyle w:val="a3"/>
        <w:numPr>
          <w:ilvl w:val="0"/>
          <w:numId w:val="2"/>
        </w:numPr>
        <w:jc w:val="both"/>
        <w:rPr>
          <w:i/>
        </w:rPr>
      </w:pPr>
      <w:r>
        <w:t>Миграционная убыль населения увеличилась на 132 человека и составила -485 человек (</w:t>
      </w:r>
      <w:r w:rsidRPr="00300DF3">
        <w:rPr>
          <w:i/>
        </w:rPr>
        <w:t>против 353 человек миграционной убыли 2013 года</w:t>
      </w:r>
      <w:r>
        <w:t xml:space="preserve">), в связи с этим предварительная численность населения на 1 января 2015 года – 47591 человек </w:t>
      </w:r>
      <w:proofErr w:type="gramStart"/>
      <w:r>
        <w:t xml:space="preserve">( </w:t>
      </w:r>
      <w:proofErr w:type="gramEnd"/>
      <w:r w:rsidRPr="007A7707">
        <w:rPr>
          <w:i/>
        </w:rPr>
        <w:t>1 января 2014 года 48056 человек)</w:t>
      </w:r>
      <w:r>
        <w:rPr>
          <w:i/>
        </w:rPr>
        <w:t>;</w:t>
      </w:r>
    </w:p>
    <w:p w:rsidR="00D00B67" w:rsidRDefault="00D00B67" w:rsidP="00D00B67">
      <w:pPr>
        <w:pStyle w:val="a3"/>
        <w:numPr>
          <w:ilvl w:val="0"/>
          <w:numId w:val="2"/>
        </w:numPr>
        <w:jc w:val="both"/>
      </w:pPr>
      <w:r>
        <w:t>Число родившихся уменьшилось на 6 человек  (</w:t>
      </w:r>
      <w:r w:rsidRPr="004D35A6">
        <w:rPr>
          <w:i/>
        </w:rPr>
        <w:t>родилось 2014 году -696, 2013 году -702 человека</w:t>
      </w:r>
      <w:r>
        <w:t xml:space="preserve">); </w:t>
      </w:r>
    </w:p>
    <w:p w:rsidR="00D00B67" w:rsidRDefault="00D00B67" w:rsidP="00D00B67">
      <w:pPr>
        <w:pStyle w:val="a3"/>
        <w:numPr>
          <w:ilvl w:val="0"/>
          <w:numId w:val="2"/>
        </w:numPr>
        <w:jc w:val="both"/>
      </w:pPr>
      <w:r w:rsidRPr="0041523B">
        <w:t>Ввод жилья уменьшился на 6,9</w:t>
      </w:r>
      <w:r>
        <w:t xml:space="preserve"> тысяч квадратных метра;</w:t>
      </w:r>
    </w:p>
    <w:p w:rsidR="00D00B67" w:rsidRDefault="00D00B67" w:rsidP="00D00B67">
      <w:pPr>
        <w:pStyle w:val="a3"/>
        <w:numPr>
          <w:ilvl w:val="0"/>
          <w:numId w:val="2"/>
        </w:numPr>
        <w:jc w:val="both"/>
      </w:pPr>
      <w:r>
        <w:t>Уровень безработицы составил 4,3 %   (против 3,56% -2013 года,</w:t>
      </w:r>
      <w:r w:rsidRPr="00300DF3">
        <w:t xml:space="preserve"> </w:t>
      </w:r>
      <w:r w:rsidRPr="00300DF3">
        <w:rPr>
          <w:i/>
        </w:rPr>
        <w:t>рост уровня безработицы связан с сокращением численности работающих в образовании (14 человек), здравоохранении (43 человек), на железной дороге (22 человека)</w:t>
      </w:r>
      <w:proofErr w:type="gramStart"/>
      <w:r>
        <w:t xml:space="preserve"> </w:t>
      </w:r>
      <w:r w:rsidR="00AF2D9A">
        <w:t>.</w:t>
      </w:r>
      <w:proofErr w:type="gramEnd"/>
    </w:p>
    <w:p w:rsidR="00AF2D9A" w:rsidRPr="0041523B" w:rsidRDefault="00AF2D9A" w:rsidP="00D00B67">
      <w:pPr>
        <w:pStyle w:val="a3"/>
        <w:numPr>
          <w:ilvl w:val="0"/>
          <w:numId w:val="2"/>
        </w:numPr>
        <w:jc w:val="both"/>
      </w:pPr>
      <w:r>
        <w:t>Инвестиции в основной капитал снизились на 58,4%</w:t>
      </w:r>
    </w:p>
    <w:p w:rsidR="00F90B49" w:rsidRPr="00D437F9" w:rsidRDefault="00F90B49" w:rsidP="00D0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9" w:rsidRPr="00F9156C" w:rsidRDefault="00F90B49" w:rsidP="00F90B49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B49" w:rsidRPr="00F9156C" w:rsidRDefault="00F90B49" w:rsidP="00F90B4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56C">
        <w:rPr>
          <w:rFonts w:ascii="Times New Roman" w:eastAsia="Times New Roman" w:hAnsi="Times New Roman" w:cs="Times New Roman"/>
          <w:sz w:val="28"/>
          <w:szCs w:val="28"/>
        </w:rPr>
        <w:t>Заместитель главы-</w:t>
      </w:r>
    </w:p>
    <w:p w:rsidR="00F90B49" w:rsidRPr="00F9156C" w:rsidRDefault="00F90B49" w:rsidP="00F90B4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56C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F90B49" w:rsidRDefault="00F90B49" w:rsidP="00D00B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56C">
        <w:rPr>
          <w:rFonts w:ascii="Times New Roman" w:eastAsia="Times New Roman" w:hAnsi="Times New Roman" w:cs="Times New Roman"/>
          <w:sz w:val="28"/>
          <w:szCs w:val="28"/>
        </w:rPr>
        <w:t>Карталинско</w:t>
      </w:r>
      <w:proofErr w:type="spellEnd"/>
      <w:r w:rsidR="00D00B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Д.К.</w:t>
      </w:r>
      <w:r w:rsidR="00AF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B67">
        <w:rPr>
          <w:rFonts w:ascii="Times New Roman" w:eastAsia="Times New Roman" w:hAnsi="Times New Roman" w:cs="Times New Roman"/>
          <w:sz w:val="28"/>
          <w:szCs w:val="28"/>
        </w:rPr>
        <w:t>Ишмухамедова</w:t>
      </w:r>
      <w:proofErr w:type="spellEnd"/>
    </w:p>
    <w:p w:rsidR="00F90B49" w:rsidRDefault="00F90B49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B49" w:rsidRDefault="00F90B49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B49" w:rsidRDefault="00F90B49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87" w:rsidRDefault="00BD6687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87" w:rsidRDefault="00BD6687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87" w:rsidRDefault="00BD6687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87" w:rsidRDefault="00BD6687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87" w:rsidRDefault="00BD6687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87" w:rsidRDefault="00BD6687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87" w:rsidRDefault="00BD6687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87" w:rsidRDefault="00BD6687" w:rsidP="005B0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71F" w:rsidRPr="00F90B49" w:rsidRDefault="005B071F" w:rsidP="00AF2D9A">
      <w:pPr>
        <w:rPr>
          <w:rFonts w:ascii="Times New Roman" w:hAnsi="Times New Roman" w:cs="Times New Roman"/>
          <w:sz w:val="28"/>
          <w:szCs w:val="28"/>
        </w:rPr>
      </w:pPr>
    </w:p>
    <w:sectPr w:rsidR="005B071F" w:rsidRPr="00F90B49" w:rsidSect="0017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F54"/>
    <w:multiLevelType w:val="hybridMultilevel"/>
    <w:tmpl w:val="8BCC826C"/>
    <w:lvl w:ilvl="0" w:tplc="01C0988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84CB3"/>
    <w:multiLevelType w:val="hybridMultilevel"/>
    <w:tmpl w:val="5DE0EF9C"/>
    <w:lvl w:ilvl="0" w:tplc="9D2C15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1F"/>
    <w:rsid w:val="000D5BE7"/>
    <w:rsid w:val="00176A00"/>
    <w:rsid w:val="00357857"/>
    <w:rsid w:val="004F24CA"/>
    <w:rsid w:val="00586251"/>
    <w:rsid w:val="005B071F"/>
    <w:rsid w:val="00712F97"/>
    <w:rsid w:val="00776CBB"/>
    <w:rsid w:val="00875DE7"/>
    <w:rsid w:val="008801D1"/>
    <w:rsid w:val="008B3C6B"/>
    <w:rsid w:val="00913797"/>
    <w:rsid w:val="00AC4E8F"/>
    <w:rsid w:val="00AF2D9A"/>
    <w:rsid w:val="00B224C1"/>
    <w:rsid w:val="00B506D9"/>
    <w:rsid w:val="00B60D5C"/>
    <w:rsid w:val="00BD6687"/>
    <w:rsid w:val="00D00B67"/>
    <w:rsid w:val="00F9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F90B49"/>
    <w:pPr>
      <w:suppressAutoHyphens/>
      <w:spacing w:after="120"/>
    </w:pPr>
    <w:rPr>
      <w:rFonts w:ascii="Calibri" w:eastAsia="Arial Unicode MS" w:hAnsi="Calibri" w:cs="font74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F90B49"/>
    <w:rPr>
      <w:rFonts w:ascii="Calibri" w:eastAsia="Arial Unicode MS" w:hAnsi="Calibri" w:cs="font74"/>
      <w:kern w:val="1"/>
      <w:lang w:eastAsia="ar-SA"/>
    </w:rPr>
  </w:style>
  <w:style w:type="paragraph" w:customStyle="1" w:styleId="1">
    <w:name w:val="Абзац списка1"/>
    <w:basedOn w:val="a"/>
    <w:rsid w:val="00F90B49"/>
    <w:pPr>
      <w:suppressAutoHyphens/>
    </w:pPr>
    <w:rPr>
      <w:rFonts w:ascii="Calibri" w:eastAsia="Arial Unicode MS" w:hAnsi="Calibri" w:cs="font74"/>
      <w:kern w:val="1"/>
      <w:lang w:eastAsia="ar-SA"/>
    </w:rPr>
  </w:style>
  <w:style w:type="paragraph" w:styleId="a6">
    <w:name w:val="Body Text Indent"/>
    <w:basedOn w:val="a"/>
    <w:link w:val="a7"/>
    <w:rsid w:val="00F90B49"/>
    <w:pPr>
      <w:suppressAutoHyphens/>
      <w:spacing w:after="120"/>
      <w:ind w:left="283"/>
    </w:pPr>
    <w:rPr>
      <w:rFonts w:ascii="Calibri" w:eastAsia="Arial Unicode MS" w:hAnsi="Calibri" w:cs="font74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90B49"/>
    <w:rPr>
      <w:rFonts w:ascii="Calibri" w:eastAsia="Arial Unicode MS" w:hAnsi="Calibri" w:cs="font74"/>
      <w:kern w:val="1"/>
      <w:lang w:eastAsia="ar-SA"/>
    </w:rPr>
  </w:style>
  <w:style w:type="paragraph" w:customStyle="1" w:styleId="31">
    <w:name w:val="Основной текст с отступом 31"/>
    <w:basedOn w:val="a"/>
    <w:rsid w:val="00F90B49"/>
    <w:pPr>
      <w:suppressAutoHyphens/>
    </w:pPr>
    <w:rPr>
      <w:rFonts w:ascii="Calibri" w:eastAsia="Arial Unicode MS" w:hAnsi="Calibri" w:cs="font7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2015-04-02T02:27:00Z</cp:lastPrinted>
  <dcterms:created xsi:type="dcterms:W3CDTF">2015-03-16T09:14:00Z</dcterms:created>
  <dcterms:modified xsi:type="dcterms:W3CDTF">2015-04-02T02:35:00Z</dcterms:modified>
</cp:coreProperties>
</file>