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42" w:rsidRDefault="003E7142" w:rsidP="003E714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3E7142" w:rsidRDefault="003E7142" w:rsidP="003E714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E7142" w:rsidRDefault="003E7142" w:rsidP="003E7142">
      <w:pPr>
        <w:autoSpaceDN w:val="0"/>
        <w:jc w:val="both"/>
        <w:rPr>
          <w:rFonts w:eastAsia="Calibri"/>
          <w:sz w:val="28"/>
          <w:szCs w:val="28"/>
        </w:rPr>
      </w:pPr>
    </w:p>
    <w:p w:rsidR="00812B4C" w:rsidRPr="003E7142" w:rsidRDefault="003E7142" w:rsidP="003E7142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27.07.2021 года № 735</w:t>
      </w:r>
    </w:p>
    <w:p w:rsidR="00812B4C" w:rsidRDefault="00812B4C"/>
    <w:p w:rsidR="00812B4C" w:rsidRDefault="00812B4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12B4C" w:rsidTr="00812B4C">
        <w:tc>
          <w:tcPr>
            <w:tcW w:w="4361" w:type="dxa"/>
          </w:tcPr>
          <w:p w:rsidR="00812B4C" w:rsidRDefault="00812B4C" w:rsidP="00162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  в постановление  администрации Карталинского муниципального района  от 14.04.2016 года  № 176 </w:t>
            </w:r>
          </w:p>
        </w:tc>
      </w:tr>
    </w:tbl>
    <w:p w:rsidR="0016275D" w:rsidRDefault="0016275D" w:rsidP="0016275D">
      <w:pPr>
        <w:jc w:val="both"/>
        <w:rPr>
          <w:sz w:val="28"/>
          <w:szCs w:val="28"/>
        </w:rPr>
      </w:pPr>
    </w:p>
    <w:p w:rsidR="00812B4C" w:rsidRDefault="0016275D" w:rsidP="00162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12B4C" w:rsidRDefault="0016275D" w:rsidP="0081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Постановлением Правительства Российской Федерации от 04.10.2012</w:t>
      </w:r>
      <w:r w:rsidR="00812B4C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1006 «Об утверждении Правил предоставления медицинскими организациями платных медицинских ус</w:t>
      </w:r>
      <w:r w:rsidR="00812B4C">
        <w:rPr>
          <w:sz w:val="28"/>
          <w:szCs w:val="28"/>
        </w:rPr>
        <w:t>луг», Положением «</w:t>
      </w:r>
      <w:r>
        <w:rPr>
          <w:sz w:val="28"/>
          <w:szCs w:val="28"/>
        </w:rPr>
        <w:t>О порядке принятия решений об установлении цен (тарифов)   на услуги (работы)  муниципальных  унитарных  предприятий и  муниципальных автономных, бюджетных и казенных  учреждений Карталинского муниципального района», утвержденным решением Собрания депутатов Карталинского муниципального района от 24.03.2016</w:t>
      </w:r>
      <w:r w:rsidR="00812B4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№ 90, на основании ходатайства муниципального учреждения здравоохранения «Карталинская городская больница», </w:t>
      </w:r>
    </w:p>
    <w:p w:rsidR="0016275D" w:rsidRDefault="0016275D" w:rsidP="00812B4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  ПОСТАНОВЛЯЕТ:</w:t>
      </w:r>
    </w:p>
    <w:p w:rsidR="00812B4C" w:rsidRDefault="00812B4C" w:rsidP="0081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275D">
        <w:rPr>
          <w:sz w:val="28"/>
          <w:szCs w:val="28"/>
        </w:rPr>
        <w:t>Внести  в прейскурант   на платные медицинские услуги  населению, предоставляемые дополнительно  гарантированному объему бесплатной медицинской  помощи, согласно территориальной программы государственных гарантий, в рамках договоров с гражданами или организациями на оказание медицинских услуг работникам и членам их семей, а также  иногородним жителям и гражданам иностранных государств, утвержденный постановлением администрации Карталинского муниципального района  от 14.04.2016</w:t>
      </w:r>
      <w:r>
        <w:rPr>
          <w:sz w:val="28"/>
          <w:szCs w:val="28"/>
        </w:rPr>
        <w:t xml:space="preserve"> </w:t>
      </w:r>
      <w:r w:rsidR="0016275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16275D">
        <w:rPr>
          <w:sz w:val="28"/>
          <w:szCs w:val="28"/>
        </w:rPr>
        <w:t xml:space="preserve">  № 176  «Об утверждении платных медицинских услуг» </w:t>
      </w:r>
      <w:r>
        <w:rPr>
          <w:sz w:val="28"/>
          <w:szCs w:val="28"/>
        </w:rPr>
        <w:t>(</w:t>
      </w:r>
      <w:r w:rsidR="0016275D">
        <w:rPr>
          <w:sz w:val="28"/>
          <w:szCs w:val="28"/>
        </w:rPr>
        <w:t>с изменениями от 12.09.2016</w:t>
      </w:r>
      <w:r>
        <w:rPr>
          <w:sz w:val="28"/>
          <w:szCs w:val="28"/>
        </w:rPr>
        <w:t xml:space="preserve"> </w:t>
      </w:r>
      <w:r w:rsidR="0016275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16275D">
        <w:rPr>
          <w:sz w:val="28"/>
          <w:szCs w:val="28"/>
        </w:rPr>
        <w:t xml:space="preserve">  № 545, </w:t>
      </w:r>
      <w:r>
        <w:rPr>
          <w:sz w:val="28"/>
          <w:szCs w:val="28"/>
        </w:rPr>
        <w:t xml:space="preserve">         от </w:t>
      </w:r>
      <w:r w:rsidR="0016275D">
        <w:rPr>
          <w:sz w:val="28"/>
          <w:szCs w:val="28"/>
        </w:rPr>
        <w:t>20.02.2017</w:t>
      </w:r>
      <w:r>
        <w:rPr>
          <w:sz w:val="28"/>
          <w:szCs w:val="28"/>
        </w:rPr>
        <w:t xml:space="preserve"> </w:t>
      </w:r>
      <w:r w:rsidR="0016275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16275D">
        <w:rPr>
          <w:sz w:val="28"/>
          <w:szCs w:val="28"/>
        </w:rPr>
        <w:t xml:space="preserve">  № 98, </w:t>
      </w:r>
      <w:r>
        <w:rPr>
          <w:sz w:val="28"/>
          <w:szCs w:val="28"/>
        </w:rPr>
        <w:t xml:space="preserve">от </w:t>
      </w:r>
      <w:r w:rsidR="0016275D">
        <w:rPr>
          <w:sz w:val="28"/>
          <w:szCs w:val="28"/>
        </w:rPr>
        <w:t>29.09.2017</w:t>
      </w:r>
      <w:r>
        <w:rPr>
          <w:sz w:val="28"/>
          <w:szCs w:val="28"/>
        </w:rPr>
        <w:t xml:space="preserve"> года</w:t>
      </w:r>
      <w:r w:rsidR="0016275D">
        <w:rPr>
          <w:sz w:val="28"/>
          <w:szCs w:val="28"/>
        </w:rPr>
        <w:t xml:space="preserve"> № 853,</w:t>
      </w:r>
      <w:r>
        <w:rPr>
          <w:sz w:val="28"/>
          <w:szCs w:val="28"/>
        </w:rPr>
        <w:t xml:space="preserve"> от </w:t>
      </w:r>
      <w:r w:rsidR="0016275D">
        <w:rPr>
          <w:sz w:val="28"/>
          <w:szCs w:val="28"/>
        </w:rPr>
        <w:t>24.04.2018</w:t>
      </w:r>
      <w:r>
        <w:rPr>
          <w:sz w:val="28"/>
          <w:szCs w:val="28"/>
        </w:rPr>
        <w:t xml:space="preserve"> </w:t>
      </w:r>
      <w:r w:rsidR="0016275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16275D">
        <w:rPr>
          <w:sz w:val="28"/>
          <w:szCs w:val="28"/>
        </w:rPr>
        <w:t xml:space="preserve"> № 387, </w:t>
      </w:r>
      <w:r>
        <w:rPr>
          <w:sz w:val="28"/>
          <w:szCs w:val="28"/>
        </w:rPr>
        <w:t xml:space="preserve">от </w:t>
      </w:r>
      <w:r w:rsidR="0016275D">
        <w:rPr>
          <w:sz w:val="28"/>
          <w:szCs w:val="28"/>
        </w:rPr>
        <w:t>25.09.2018</w:t>
      </w:r>
      <w:r>
        <w:rPr>
          <w:sz w:val="28"/>
          <w:szCs w:val="28"/>
        </w:rPr>
        <w:t xml:space="preserve"> </w:t>
      </w:r>
      <w:r w:rsidR="0016275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16275D">
        <w:rPr>
          <w:sz w:val="28"/>
          <w:szCs w:val="28"/>
        </w:rPr>
        <w:t xml:space="preserve"> № 964,</w:t>
      </w:r>
      <w:r>
        <w:rPr>
          <w:sz w:val="28"/>
          <w:szCs w:val="28"/>
        </w:rPr>
        <w:t xml:space="preserve"> от </w:t>
      </w:r>
      <w:r w:rsidR="0016275D">
        <w:rPr>
          <w:sz w:val="28"/>
          <w:szCs w:val="28"/>
        </w:rPr>
        <w:t>13.02.2019</w:t>
      </w:r>
      <w:r>
        <w:rPr>
          <w:sz w:val="28"/>
          <w:szCs w:val="28"/>
        </w:rPr>
        <w:t xml:space="preserve"> </w:t>
      </w:r>
      <w:r w:rsidR="0016275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16275D">
        <w:rPr>
          <w:sz w:val="28"/>
          <w:szCs w:val="28"/>
        </w:rPr>
        <w:t xml:space="preserve"> № 92, </w:t>
      </w:r>
      <w:r>
        <w:rPr>
          <w:sz w:val="28"/>
          <w:szCs w:val="28"/>
        </w:rPr>
        <w:t xml:space="preserve">от </w:t>
      </w:r>
      <w:r w:rsidR="0016275D">
        <w:rPr>
          <w:sz w:val="28"/>
          <w:szCs w:val="28"/>
        </w:rPr>
        <w:t>26.03.2021</w:t>
      </w:r>
      <w:r>
        <w:rPr>
          <w:sz w:val="28"/>
          <w:szCs w:val="28"/>
        </w:rPr>
        <w:t xml:space="preserve"> </w:t>
      </w:r>
      <w:r w:rsidR="0016275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16275D">
        <w:rPr>
          <w:sz w:val="28"/>
          <w:szCs w:val="28"/>
        </w:rPr>
        <w:t xml:space="preserve"> № 318</w:t>
      </w:r>
      <w:r w:rsidR="00F90363">
        <w:rPr>
          <w:sz w:val="28"/>
          <w:szCs w:val="28"/>
        </w:rPr>
        <w:t>)</w:t>
      </w:r>
      <w:r w:rsidR="0016275D">
        <w:rPr>
          <w:sz w:val="28"/>
          <w:szCs w:val="28"/>
        </w:rPr>
        <w:t>, следующие  изменения:</w:t>
      </w:r>
    </w:p>
    <w:p w:rsidR="0016275D" w:rsidRDefault="00812B4C" w:rsidP="0081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6275D">
        <w:rPr>
          <w:sz w:val="28"/>
          <w:szCs w:val="28"/>
        </w:rPr>
        <w:t xml:space="preserve">главу </w:t>
      </w:r>
      <w:r w:rsidR="0016275D">
        <w:rPr>
          <w:sz w:val="28"/>
          <w:szCs w:val="28"/>
          <w:lang w:val="en-US"/>
        </w:rPr>
        <w:t>IV</w:t>
      </w:r>
      <w:r w:rsidR="0016275D">
        <w:rPr>
          <w:sz w:val="28"/>
          <w:szCs w:val="28"/>
        </w:rPr>
        <w:t xml:space="preserve">  дополнить пунктом 11 следующего содержания:</w:t>
      </w:r>
    </w:p>
    <w:p w:rsidR="0016275D" w:rsidRDefault="0016275D" w:rsidP="0016275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5596"/>
        <w:gridCol w:w="3054"/>
      </w:tblGrid>
      <w:tr w:rsidR="0016275D" w:rsidTr="00812B4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75D" w:rsidRDefault="0016275D" w:rsidP="00812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75D" w:rsidRDefault="00162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исследования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75D" w:rsidRDefault="00162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</w:t>
            </w:r>
          </w:p>
          <w:p w:rsidR="0016275D" w:rsidRDefault="00162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16275D" w:rsidTr="00812B4C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75D" w:rsidRDefault="00162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75D" w:rsidRDefault="00162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</w:t>
            </w:r>
            <w:r w:rsidR="00F90363">
              <w:rPr>
                <w:sz w:val="28"/>
                <w:szCs w:val="28"/>
              </w:rPr>
              <w:t>дура определения антигена корона</w:t>
            </w:r>
            <w:r>
              <w:rPr>
                <w:sz w:val="28"/>
                <w:szCs w:val="28"/>
              </w:rPr>
              <w:t xml:space="preserve">вируса на </w:t>
            </w:r>
            <w:r>
              <w:rPr>
                <w:sz w:val="28"/>
                <w:szCs w:val="28"/>
                <w:lang w:val="en-US"/>
              </w:rPr>
              <w:t>SARS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COV</w:t>
            </w:r>
            <w:r>
              <w:rPr>
                <w:sz w:val="28"/>
                <w:szCs w:val="28"/>
              </w:rPr>
              <w:t xml:space="preserve"> 2 методом ИХА         (экспресс – тест)  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 xml:space="preserve"> -19 (стоимость 1 показателя)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5D" w:rsidRDefault="00162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  <w:r>
              <w:rPr>
                <w:sz w:val="28"/>
                <w:szCs w:val="28"/>
                <w:lang w:val="en-US"/>
              </w:rPr>
              <w:t>-00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12B4C" w:rsidRDefault="0016275D" w:rsidP="0081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 настоящее постановление на официальном сайте   администрации   Карталинского муниципального района. </w:t>
      </w:r>
    </w:p>
    <w:p w:rsidR="0016275D" w:rsidRDefault="0016275D" w:rsidP="0081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Контроль за исполнением  настоящего постановления  возложить на первого заместителя главы Карталинского муниципального района  Куличкова А.И.</w:t>
      </w:r>
    </w:p>
    <w:p w:rsidR="00812B4C" w:rsidRDefault="00812B4C" w:rsidP="00812B4C">
      <w:pPr>
        <w:jc w:val="both"/>
        <w:rPr>
          <w:sz w:val="28"/>
          <w:szCs w:val="28"/>
        </w:rPr>
      </w:pPr>
    </w:p>
    <w:p w:rsidR="00812B4C" w:rsidRDefault="00812B4C" w:rsidP="00812B4C">
      <w:pPr>
        <w:jc w:val="both"/>
        <w:rPr>
          <w:sz w:val="28"/>
          <w:szCs w:val="28"/>
        </w:rPr>
      </w:pPr>
    </w:p>
    <w:p w:rsidR="0016275D" w:rsidRDefault="0016275D" w:rsidP="00812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Карталинского </w:t>
      </w:r>
    </w:p>
    <w:p w:rsidR="0016275D" w:rsidRDefault="0016275D" w:rsidP="00812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</w:t>
      </w:r>
      <w:r w:rsidR="00812B4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А.Г. Вдовин</w:t>
      </w:r>
    </w:p>
    <w:p w:rsidR="004F0C17" w:rsidRPr="009E4EA3" w:rsidRDefault="004F0C17" w:rsidP="00812B4C">
      <w:pPr>
        <w:rPr>
          <w:sz w:val="28"/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Pr="00812B4C" w:rsidRDefault="002657B7" w:rsidP="00812B4C">
      <w:pPr>
        <w:jc w:val="both"/>
        <w:rPr>
          <w:color w:val="000000"/>
          <w:sz w:val="28"/>
          <w:szCs w:val="28"/>
        </w:rPr>
      </w:pPr>
    </w:p>
    <w:sectPr w:rsidR="002657B7" w:rsidRPr="00812B4C" w:rsidSect="002657B7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B2" w:rsidRDefault="00515BB2" w:rsidP="00997407">
      <w:r>
        <w:separator/>
      </w:r>
    </w:p>
  </w:endnote>
  <w:endnote w:type="continuationSeparator" w:id="1">
    <w:p w:rsidR="00515BB2" w:rsidRDefault="00515BB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B2" w:rsidRDefault="00515BB2" w:rsidP="00997407">
      <w:r>
        <w:separator/>
      </w:r>
    </w:p>
  </w:footnote>
  <w:footnote w:type="continuationSeparator" w:id="1">
    <w:p w:rsidR="00515BB2" w:rsidRDefault="00515BB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4E557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71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3EF4297"/>
    <w:multiLevelType w:val="hybridMultilevel"/>
    <w:tmpl w:val="45BCC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287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5002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275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23BAD"/>
    <w:rsid w:val="00235AE3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142"/>
    <w:rsid w:val="003E7FE6"/>
    <w:rsid w:val="003F7EBE"/>
    <w:rsid w:val="004038DF"/>
    <w:rsid w:val="0040485C"/>
    <w:rsid w:val="00404D87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557F"/>
    <w:rsid w:val="004F0C17"/>
    <w:rsid w:val="004F1784"/>
    <w:rsid w:val="004F19D4"/>
    <w:rsid w:val="00512456"/>
    <w:rsid w:val="00515BB2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2B4C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61E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4EA3"/>
    <w:rsid w:val="009E60D6"/>
    <w:rsid w:val="009E6388"/>
    <w:rsid w:val="009E7EDA"/>
    <w:rsid w:val="00A02CA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0363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Утверждено</vt:lpstr>
      <vt:lpstr>    I. Общие положения</vt:lpstr>
      <vt:lpstr>    II. Компетенция Комиссии</vt:lpstr>
      <vt:lpstr>    III. Права и обязанности членов Комиссии</vt:lpstr>
      <vt:lpstr>    IV. Обеспечение деятельности Комиссии</vt:lpstr>
      <vt:lpstr>    </vt:lpstr>
      <vt:lpstr/>
      <vt:lpstr>Утвержден</vt:lpstr>
      <vt:lpstr>    </vt:lpstr>
      <vt:lpstr>    </vt:lpstr>
      <vt:lpstr>    </vt:lpstr>
    </vt:vector>
  </TitlesOfParts>
  <Company>USN Team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2021-07-26T06:39:00Z</cp:lastPrinted>
  <dcterms:created xsi:type="dcterms:W3CDTF">2021-07-26T04:06:00Z</dcterms:created>
  <dcterms:modified xsi:type="dcterms:W3CDTF">2021-07-27T04:40:00Z</dcterms:modified>
</cp:coreProperties>
</file>