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56" w:rsidRDefault="006A4156" w:rsidP="006A415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6A4156" w:rsidRDefault="006A4156" w:rsidP="006A415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6A4156" w:rsidRDefault="006A4156" w:rsidP="006A415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156" w:rsidRDefault="006A4156" w:rsidP="006A4156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156" w:rsidRDefault="006A4156" w:rsidP="006A41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21.11.2019 года № 1163</w:t>
      </w:r>
    </w:p>
    <w:p w:rsidR="006A4156" w:rsidRDefault="006A4156" w:rsidP="006A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1D0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327" w:rsidRDefault="00E80C7A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E4327" w:rsidRDefault="00E80C7A" w:rsidP="009B420E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50B0D" w:rsidRDefault="00E80C7A" w:rsidP="009A3DE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«</w:t>
      </w:r>
      <w:r w:rsidR="009A3DE1" w:rsidRPr="009A3DE1"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</w:p>
    <w:p w:rsidR="00F50B0D" w:rsidRDefault="009A3DE1" w:rsidP="009A3DE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>культурно-досуговой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0D" w:rsidRDefault="009A3DE1" w:rsidP="009A3DE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F50B0D" w:rsidRDefault="009A3DE1" w:rsidP="009A3DE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C7A" w:rsidRPr="00D75BE5" w:rsidRDefault="009A3DE1" w:rsidP="009A3DE1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</w:t>
      </w:r>
      <w:r w:rsidRPr="009A3DE1">
        <w:rPr>
          <w:rFonts w:ascii="Times New Roman" w:hAnsi="Times New Roman" w:cs="Times New Roman"/>
          <w:sz w:val="28"/>
          <w:szCs w:val="28"/>
        </w:rPr>
        <w:t>2022 годы</w:t>
      </w:r>
      <w:r w:rsidR="00E80C7A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377FAB" w:rsidRPr="00D75BE5" w:rsidRDefault="00377FAB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Pr="00D75BE5" w:rsidRDefault="00BA75CF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Pr="00D75BE5" w:rsidRDefault="00BA75CF" w:rsidP="00E80C7A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7A" w:rsidRPr="00D75BE5" w:rsidRDefault="009C494E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94E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«Сохранение и развитие культурно-досуговой сферы» государственной программы Челябинской области «Развитие культуры и туризма в Челябинской области», руководствуясь постановлением администрации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94E">
        <w:rPr>
          <w:rFonts w:ascii="Times New Roman" w:hAnsi="Times New Roman" w:cs="Times New Roman"/>
          <w:sz w:val="28"/>
          <w:szCs w:val="28"/>
        </w:rPr>
        <w:t>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0C7A" w:rsidRPr="00D75BE5">
        <w:rPr>
          <w:rFonts w:ascii="Times New Roman" w:hAnsi="Times New Roman" w:cs="Times New Roman"/>
          <w:sz w:val="28"/>
          <w:szCs w:val="28"/>
        </w:rPr>
        <w:t>,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80C7A" w:rsidRPr="00D75BE5" w:rsidRDefault="00E80C7A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1.</w:t>
      </w:r>
      <w:r w:rsidR="00513522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Pr="00D75BE5">
        <w:rPr>
          <w:rFonts w:ascii="Times New Roman" w:hAnsi="Times New Roman" w:cs="Times New Roman"/>
          <w:sz w:val="28"/>
          <w:szCs w:val="28"/>
        </w:rPr>
        <w:t>Утвердить прилагаемую  муниципальную программу «</w:t>
      </w:r>
      <w:r w:rsidR="009A3DE1" w:rsidRPr="009A3DE1">
        <w:rPr>
          <w:rFonts w:ascii="Times New Roman" w:hAnsi="Times New Roman" w:cs="Times New Roman"/>
          <w:sz w:val="28"/>
          <w:szCs w:val="28"/>
        </w:rPr>
        <w:t>Сохранение и развитие культурно-досуговой сферы</w:t>
      </w:r>
      <w:r w:rsidR="009A3DE1">
        <w:rPr>
          <w:rFonts w:ascii="Times New Roman" w:hAnsi="Times New Roman" w:cs="Times New Roman"/>
          <w:sz w:val="28"/>
          <w:szCs w:val="28"/>
        </w:rPr>
        <w:t xml:space="preserve"> </w:t>
      </w:r>
      <w:r w:rsidR="009A3DE1" w:rsidRPr="009A3DE1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</w:t>
      </w:r>
      <w:r w:rsidR="009A3DE1">
        <w:rPr>
          <w:rFonts w:ascii="Times New Roman" w:hAnsi="Times New Roman" w:cs="Times New Roman"/>
          <w:sz w:val="28"/>
          <w:szCs w:val="28"/>
        </w:rPr>
        <w:t xml:space="preserve"> на 2020-</w:t>
      </w:r>
      <w:r w:rsidR="009A3DE1" w:rsidRPr="009A3DE1">
        <w:rPr>
          <w:rFonts w:ascii="Times New Roman" w:hAnsi="Times New Roman" w:cs="Times New Roman"/>
          <w:sz w:val="28"/>
          <w:szCs w:val="28"/>
        </w:rPr>
        <w:t>2022 годы</w:t>
      </w:r>
      <w:r w:rsidR="00FD3904" w:rsidRPr="00D75BE5">
        <w:rPr>
          <w:rFonts w:ascii="Times New Roman" w:hAnsi="Times New Roman" w:cs="Times New Roman"/>
          <w:sz w:val="28"/>
          <w:szCs w:val="28"/>
        </w:rPr>
        <w:t>».</w:t>
      </w:r>
    </w:p>
    <w:p w:rsidR="00FD3904" w:rsidRPr="00D75BE5" w:rsidRDefault="00F50B0D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2. </w:t>
      </w:r>
      <w:r w:rsidRPr="003F5A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F5A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F5AEE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5A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A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3F5AEE">
        <w:rPr>
          <w:rFonts w:ascii="Times New Roman" w:hAnsi="Times New Roman" w:cs="Times New Roman"/>
          <w:sz w:val="28"/>
          <w:szCs w:val="28"/>
        </w:rPr>
        <w:t>«</w:t>
      </w:r>
      <w:r w:rsidRPr="00D71C2E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 «Сохранение и развитие культурно-досуговой сферы на территории Карталинского муниципального района на 2017-20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71C2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F5A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5AEE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B0D">
        <w:rPr>
          <w:rFonts w:ascii="Times New Roman" w:hAnsi="Times New Roman" w:cs="Times New Roman"/>
          <w:sz w:val="28"/>
          <w:szCs w:val="28"/>
        </w:rPr>
        <w:t>от 02.03.2017 года № 112,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B0D">
        <w:rPr>
          <w:rFonts w:ascii="Times New Roman" w:hAnsi="Times New Roman" w:cs="Times New Roman"/>
          <w:sz w:val="28"/>
          <w:szCs w:val="28"/>
        </w:rPr>
        <w:t xml:space="preserve">от 18.04.2017 года № 249,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0B0D">
        <w:rPr>
          <w:rFonts w:ascii="Times New Roman" w:hAnsi="Times New Roman" w:cs="Times New Roman"/>
          <w:sz w:val="28"/>
          <w:szCs w:val="28"/>
        </w:rPr>
        <w:t>от 14.07.2017 года № 560, от 04.09.2017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B0D">
        <w:rPr>
          <w:rFonts w:ascii="Times New Roman" w:hAnsi="Times New Roman" w:cs="Times New Roman"/>
          <w:sz w:val="28"/>
          <w:szCs w:val="28"/>
        </w:rPr>
        <w:t xml:space="preserve">№ 766, от 01.11.2017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0B0D">
        <w:rPr>
          <w:rFonts w:ascii="Times New Roman" w:hAnsi="Times New Roman" w:cs="Times New Roman"/>
          <w:sz w:val="28"/>
          <w:szCs w:val="28"/>
        </w:rPr>
        <w:t xml:space="preserve">№ 985, от 29.12.2017 года № 1283, от 30.01.2018 года № 64, от 27.06.2018 года № 640, от 11.09.2018 года № 929, от 28.11.2018 года № 1212,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0B0D">
        <w:rPr>
          <w:rFonts w:ascii="Times New Roman" w:hAnsi="Times New Roman" w:cs="Times New Roman"/>
          <w:sz w:val="28"/>
          <w:szCs w:val="28"/>
        </w:rPr>
        <w:t>от 29.12.2018 года № 1366, от 29.01.2019 года № 40</w:t>
      </w:r>
      <w:r>
        <w:rPr>
          <w:rFonts w:ascii="Times New Roman" w:hAnsi="Times New Roman" w:cs="Times New Roman"/>
          <w:sz w:val="28"/>
          <w:szCs w:val="28"/>
        </w:rPr>
        <w:t xml:space="preserve">, от 26.07.2019 года            № 731) </w:t>
      </w:r>
      <w:r w:rsidRPr="003F5AEE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Pr="00D75BE5">
        <w:rPr>
          <w:rFonts w:ascii="Times New Roman" w:hAnsi="Times New Roman" w:cs="Times New Roman"/>
          <w:sz w:val="28"/>
          <w:szCs w:val="28"/>
        </w:rPr>
        <w:t>.</w:t>
      </w:r>
    </w:p>
    <w:p w:rsidR="00E80C7A" w:rsidRPr="00D75BE5" w:rsidRDefault="00FD390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3</w:t>
      </w:r>
      <w:r w:rsidR="00E80C7A" w:rsidRPr="00D75BE5">
        <w:rPr>
          <w:rFonts w:ascii="Times New Roman" w:hAnsi="Times New Roman" w:cs="Times New Roman"/>
          <w:sz w:val="28"/>
          <w:szCs w:val="28"/>
        </w:rPr>
        <w:t>.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D3904" w:rsidRDefault="00FD3904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80C7A" w:rsidRPr="00D75BE5">
        <w:rPr>
          <w:rFonts w:ascii="Times New Roman" w:hAnsi="Times New Roman" w:cs="Times New Roman"/>
          <w:sz w:val="28"/>
          <w:szCs w:val="28"/>
        </w:rPr>
        <w:t xml:space="preserve">. </w:t>
      </w:r>
      <w:r w:rsidR="005530DD" w:rsidRPr="00D75BE5">
        <w:rPr>
          <w:rFonts w:ascii="Times New Roman" w:hAnsi="Times New Roman" w:cs="Times New Roman"/>
          <w:sz w:val="28"/>
          <w:szCs w:val="28"/>
        </w:rPr>
        <w:t xml:space="preserve"> </w:t>
      </w:r>
      <w:r w:rsidR="00E80C7A" w:rsidRPr="00D75BE5">
        <w:rPr>
          <w:rFonts w:ascii="Times New Roman" w:hAnsi="Times New Roman" w:cs="Times New Roman"/>
          <w:sz w:val="28"/>
          <w:szCs w:val="28"/>
        </w:rPr>
        <w:t>Контроль за  выполнением настоящего постановления возложить на заместителя главы  Карталинского муниципального района Клюшину Г.А.</w:t>
      </w:r>
    </w:p>
    <w:p w:rsidR="00766FF0" w:rsidRPr="00D75BE5" w:rsidRDefault="00766FF0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0DD" w:rsidRPr="00D75BE5" w:rsidRDefault="005530DD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5CF" w:rsidRPr="00D75BE5" w:rsidRDefault="00BA75CF" w:rsidP="00377FA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A77CE9" w:rsidRPr="00D75BE5" w:rsidRDefault="00A77CE9" w:rsidP="00A77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77FAB" w:rsidRPr="00D75BE5" w:rsidRDefault="00A77CE9" w:rsidP="00766F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75BE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="00377FAB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7717" w:rsidRPr="00D75BE5" w:rsidRDefault="006F370B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47717" w:rsidRPr="00D75BE5" w:rsidRDefault="00847717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47717" w:rsidRPr="00D75BE5" w:rsidRDefault="009A0BE5" w:rsidP="0084771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4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21.11.</w:t>
      </w:r>
      <w:r w:rsidRPr="009A0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 w:rsidR="0004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1163</w:t>
      </w:r>
    </w:p>
    <w:p w:rsidR="00D75BE5" w:rsidRDefault="00D75BE5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22" w:rsidRDefault="005F3822" w:rsidP="00D7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Default="00D75BE5" w:rsidP="00D75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DE1" w:rsidRDefault="00D75BE5" w:rsidP="009A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«</w:t>
      </w:r>
      <w:r w:rsidR="009A3DE1" w:rsidRPr="009A3DE1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культурно-досуговой </w:t>
      </w:r>
    </w:p>
    <w:p w:rsidR="009A3DE1" w:rsidRDefault="009A3DE1" w:rsidP="009A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DE1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D75BE5" w:rsidRDefault="009A3DE1" w:rsidP="009A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2020-</w:t>
      </w:r>
      <w:r w:rsidRPr="009A3DE1">
        <w:rPr>
          <w:rFonts w:ascii="Times New Roman" w:hAnsi="Times New Roman" w:cs="Times New Roman"/>
          <w:sz w:val="28"/>
          <w:szCs w:val="28"/>
        </w:rPr>
        <w:t>2022 годы</w:t>
      </w:r>
      <w:r w:rsidR="00D75BE5">
        <w:rPr>
          <w:rFonts w:ascii="Times New Roman" w:hAnsi="Times New Roman" w:cs="Times New Roman"/>
          <w:sz w:val="28"/>
          <w:szCs w:val="28"/>
        </w:rPr>
        <w:t>»</w:t>
      </w:r>
    </w:p>
    <w:p w:rsid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F9" w:rsidRDefault="002A1DF9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E5" w:rsidRPr="00D75BE5" w:rsidRDefault="00D75BE5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9A3DE1" w:rsidRDefault="00D75BE5" w:rsidP="009A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DE1" w:rsidRPr="009A3DE1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культурно-досуговой </w:t>
      </w:r>
    </w:p>
    <w:p w:rsidR="009A3DE1" w:rsidRDefault="009A3DE1" w:rsidP="009A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DE1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D75BE5" w:rsidRPr="009A3DE1" w:rsidRDefault="009A3DE1" w:rsidP="009A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2020-</w:t>
      </w:r>
      <w:r w:rsidRPr="009A3DE1">
        <w:rPr>
          <w:rFonts w:ascii="Times New Roman" w:hAnsi="Times New Roman" w:cs="Times New Roman"/>
          <w:sz w:val="28"/>
          <w:szCs w:val="28"/>
        </w:rPr>
        <w:t>2022 годы</w:t>
      </w:r>
      <w:r w:rsidR="00D75BE5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0964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964" w:rsidRPr="00D75BE5" w:rsidRDefault="00E60964" w:rsidP="00D7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853"/>
        <w:gridCol w:w="992"/>
        <w:gridCol w:w="992"/>
        <w:gridCol w:w="993"/>
        <w:gridCol w:w="974"/>
      </w:tblGrid>
      <w:tr w:rsidR="00D75BE5" w:rsidRPr="00D75BE5" w:rsidTr="00956235">
        <w:trPr>
          <w:trHeight w:val="132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5"/>
          </w:tcPr>
          <w:p w:rsidR="00D75BE5" w:rsidRPr="00D75BE5" w:rsidRDefault="00CE5D28" w:rsidP="00A17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A3DE1" w:rsidRPr="009A3DE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культурно-досуговой сферы</w:t>
            </w:r>
            <w:r w:rsidR="009A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DE1" w:rsidRPr="009A3DE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Карталинского муниципального района </w:t>
            </w:r>
            <w:r w:rsidR="009A3DE1">
              <w:rPr>
                <w:rFonts w:ascii="Times New Roman" w:hAnsi="Times New Roman" w:cs="Times New Roman"/>
                <w:sz w:val="28"/>
                <w:szCs w:val="28"/>
              </w:rPr>
              <w:t xml:space="preserve"> на 2020-</w:t>
            </w:r>
            <w:r w:rsidR="009A3DE1" w:rsidRPr="009A3DE1">
              <w:rPr>
                <w:rFonts w:ascii="Times New Roman" w:hAnsi="Times New Roman" w:cs="Times New Roman"/>
                <w:sz w:val="28"/>
                <w:szCs w:val="28"/>
              </w:rPr>
              <w:t>2022 годы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 w:rsidR="00B4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D75BE5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D75BE5" w:rsidRPr="00D75BE5" w:rsidTr="00956235">
        <w:trPr>
          <w:trHeight w:val="549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</w:tcPr>
          <w:p w:rsidR="00D75BE5" w:rsidRPr="00D75BE5" w:rsidRDefault="00D75BE5" w:rsidP="00956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 (</w:t>
            </w:r>
            <w:r w:rsidR="00CE5D28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именуется</w:t>
            </w:r>
            <w:r w:rsidR="00CE5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CE5D28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УДКС)</w:t>
            </w:r>
          </w:p>
        </w:tc>
      </w:tr>
      <w:tr w:rsidR="00217D48" w:rsidRPr="00D75BE5" w:rsidTr="00B1657A">
        <w:trPr>
          <w:trHeight w:val="85"/>
          <w:jc w:val="center"/>
        </w:trPr>
        <w:tc>
          <w:tcPr>
            <w:tcW w:w="2518" w:type="dxa"/>
          </w:tcPr>
          <w:p w:rsidR="00217D48" w:rsidRPr="00D75BE5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  <w:gridSpan w:val="5"/>
          </w:tcPr>
          <w:p w:rsidR="00217D48" w:rsidRPr="00217D48" w:rsidRDefault="00217D48" w:rsidP="00217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библиотечная система»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217D48" w:rsidRPr="00D75BE5" w:rsidTr="00956235">
        <w:trPr>
          <w:trHeight w:val="497"/>
          <w:jc w:val="center"/>
        </w:trPr>
        <w:tc>
          <w:tcPr>
            <w:tcW w:w="2518" w:type="dxa"/>
          </w:tcPr>
          <w:p w:rsidR="00217D48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217D48" w:rsidRPr="00D75BE5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  <w:gridSpan w:val="5"/>
          </w:tcPr>
          <w:p w:rsidR="00217D48" w:rsidRPr="00217D48" w:rsidRDefault="00217D48" w:rsidP="0021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прав граждан на доступ к информации, культурным ценностям, занятиям любительским творчеством и народными художественными промыслами;</w:t>
            </w:r>
          </w:p>
          <w:p w:rsidR="00217D48" w:rsidRPr="00217D48" w:rsidRDefault="00217D48" w:rsidP="0021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повышение качества, увеличение объемов и видов услуг, предоставляемых учреждениями культуры и искусства</w:t>
            </w:r>
          </w:p>
        </w:tc>
      </w:tr>
      <w:tr w:rsidR="00217D48" w:rsidRPr="00D75BE5" w:rsidTr="00B1657A">
        <w:trPr>
          <w:trHeight w:val="85"/>
          <w:jc w:val="center"/>
        </w:trPr>
        <w:tc>
          <w:tcPr>
            <w:tcW w:w="2518" w:type="dxa"/>
          </w:tcPr>
          <w:p w:rsidR="00217D48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217D48" w:rsidRPr="00D75BE5" w:rsidRDefault="00217D48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4" w:type="dxa"/>
            <w:gridSpan w:val="5"/>
          </w:tcPr>
          <w:p w:rsidR="00217D48" w:rsidRPr="00217D48" w:rsidRDefault="00217D48" w:rsidP="0021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9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сохранение нематериального культурного наследия и обеспечение прав граждан на равный доступ к материалам по традиционной культуре, занятиям любительским творчеством и народными художественными промыслами;</w:t>
            </w:r>
          </w:p>
          <w:p w:rsidR="00217D48" w:rsidRPr="00217D48" w:rsidRDefault="00217D48" w:rsidP="0021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9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сохранение сельской культуры как хранительницы традиционной культуры и нематериального культурного наследия;</w:t>
            </w:r>
          </w:p>
          <w:p w:rsidR="00217D48" w:rsidRPr="00217D48" w:rsidRDefault="00217D48" w:rsidP="0021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9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поддержке культурной инфраструктуры села;</w:t>
            </w:r>
          </w:p>
          <w:p w:rsidR="00217D48" w:rsidRPr="00217D48" w:rsidRDefault="00217D48" w:rsidP="0021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</w:t>
            </w:r>
            <w:r w:rsidR="0049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сохранение национальных культур, развитие культурно-досуговой деятельности и поддержка этнокультурного многообразия;</w:t>
            </w:r>
          </w:p>
          <w:p w:rsidR="00217D48" w:rsidRPr="00217D48" w:rsidRDefault="00217D48" w:rsidP="0021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5) формирование у граждан устойчивого интереса к культурно-творческим мероприятиям;</w:t>
            </w:r>
          </w:p>
          <w:p w:rsidR="00217D48" w:rsidRPr="00217D48" w:rsidRDefault="00217D48" w:rsidP="0021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49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использование библиотечных фондов в научных, культурных, образовательных и информационных целях;</w:t>
            </w:r>
          </w:p>
          <w:p w:rsidR="00217D48" w:rsidRPr="00217D48" w:rsidRDefault="00217D48" w:rsidP="0021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49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библиотечных фондов муниципальных учреждений;</w:t>
            </w:r>
          </w:p>
          <w:p w:rsidR="00217D48" w:rsidRPr="00217D48" w:rsidRDefault="00217D48" w:rsidP="0021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49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развитие инновационных технологий информационного обслуживания населения;</w:t>
            </w:r>
          </w:p>
          <w:p w:rsidR="00217D48" w:rsidRPr="00217D48" w:rsidRDefault="00217D48" w:rsidP="0021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49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сохранение библиотек как общественного института распространения книги и приобщения к чтению, принятие мер по модернизации их деятельности;</w:t>
            </w:r>
          </w:p>
          <w:p w:rsidR="00217D48" w:rsidRPr="00217D48" w:rsidRDefault="00217D48" w:rsidP="00217D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491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D48">
              <w:rPr>
                <w:rFonts w:ascii="Times New Roman" w:hAnsi="Times New Roman" w:cs="Times New Roman"/>
                <w:sz w:val="28"/>
                <w:szCs w:val="28"/>
              </w:rPr>
              <w:t>реализация мер культурной поддержки социально уязвимых групп населения, включая инвалидов</w:t>
            </w:r>
          </w:p>
        </w:tc>
      </w:tr>
      <w:tr w:rsidR="00D75BE5" w:rsidRPr="00D75BE5" w:rsidTr="00956235">
        <w:trPr>
          <w:trHeight w:val="1849"/>
          <w:jc w:val="center"/>
        </w:trPr>
        <w:tc>
          <w:tcPr>
            <w:tcW w:w="2518" w:type="dxa"/>
          </w:tcPr>
          <w:p w:rsidR="00D75BE5" w:rsidRPr="00D75BE5" w:rsidRDefault="00D75BE5" w:rsidP="007F4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  <w:r w:rsidR="007F42B6"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Их значения с разбивкой по годам</w:t>
            </w:r>
          </w:p>
        </w:tc>
        <w:tc>
          <w:tcPr>
            <w:tcW w:w="6804" w:type="dxa"/>
            <w:gridSpan w:val="5"/>
          </w:tcPr>
          <w:p w:rsidR="00D75BE5" w:rsidRPr="00D75BE5" w:rsidRDefault="00DE32D5" w:rsidP="007F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значения по годам представлены в приложении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настоящей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Программе</w:t>
            </w:r>
          </w:p>
        </w:tc>
      </w:tr>
      <w:tr w:rsidR="00D75BE5" w:rsidRPr="00D75BE5" w:rsidTr="00956235">
        <w:trPr>
          <w:trHeight w:val="775"/>
          <w:jc w:val="center"/>
        </w:trPr>
        <w:tc>
          <w:tcPr>
            <w:tcW w:w="2518" w:type="dxa"/>
          </w:tcPr>
          <w:p w:rsidR="00D75BE5" w:rsidRPr="00D75BE5" w:rsidRDefault="00D75BE5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804" w:type="dxa"/>
            <w:gridSpan w:val="5"/>
          </w:tcPr>
          <w:p w:rsidR="00D75BE5" w:rsidRPr="00D75BE5" w:rsidRDefault="00DE32D5" w:rsidP="00DE3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период с 2020 по 2022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E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разделение на этапы не предусмотрено</w:t>
            </w:r>
          </w:p>
        </w:tc>
      </w:tr>
      <w:tr w:rsidR="00C32313" w:rsidRPr="00D75BE5" w:rsidTr="00B1657A">
        <w:trPr>
          <w:trHeight w:val="85"/>
          <w:jc w:val="center"/>
        </w:trPr>
        <w:tc>
          <w:tcPr>
            <w:tcW w:w="2518" w:type="dxa"/>
            <w:vMerge w:val="restart"/>
          </w:tcPr>
          <w:p w:rsidR="00C32313" w:rsidRPr="00D75BE5" w:rsidRDefault="00C32313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:rsidR="00C32313" w:rsidRPr="00D75BE5" w:rsidRDefault="00C32313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gridSpan w:val="5"/>
          </w:tcPr>
          <w:p w:rsidR="00C32313" w:rsidRPr="00D75BE5" w:rsidRDefault="00C32313" w:rsidP="00AF6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на реализацию мероприятий Программы составляет  311,00  тыс. рублей, в том числе по годам:</w:t>
            </w:r>
          </w:p>
        </w:tc>
      </w:tr>
      <w:tr w:rsidR="00C32313" w:rsidRPr="00D75BE5" w:rsidTr="00012ECB">
        <w:trPr>
          <w:trHeight w:val="180"/>
          <w:jc w:val="center"/>
        </w:trPr>
        <w:tc>
          <w:tcPr>
            <w:tcW w:w="2518" w:type="dxa"/>
            <w:vMerge/>
          </w:tcPr>
          <w:p w:rsidR="00C32313" w:rsidRPr="00D75BE5" w:rsidRDefault="00C32313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74" w:type="dxa"/>
          </w:tcPr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313" w:rsidRPr="00D75BE5" w:rsidTr="00012ECB">
        <w:trPr>
          <w:trHeight w:val="142"/>
          <w:jc w:val="center"/>
        </w:trPr>
        <w:tc>
          <w:tcPr>
            <w:tcW w:w="2518" w:type="dxa"/>
            <w:vMerge/>
          </w:tcPr>
          <w:p w:rsidR="00C32313" w:rsidRPr="00D75BE5" w:rsidRDefault="00C32313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C32313" w:rsidRPr="004018B3" w:rsidRDefault="00C32313" w:rsidP="00427652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>Всего объем финансирования,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счет:</w:t>
            </w:r>
          </w:p>
        </w:tc>
        <w:tc>
          <w:tcPr>
            <w:tcW w:w="992" w:type="dxa"/>
          </w:tcPr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>311,00</w:t>
            </w:r>
          </w:p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>103,60</w:t>
            </w:r>
          </w:p>
        </w:tc>
        <w:tc>
          <w:tcPr>
            <w:tcW w:w="993" w:type="dxa"/>
          </w:tcPr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>103,60</w:t>
            </w:r>
          </w:p>
        </w:tc>
        <w:tc>
          <w:tcPr>
            <w:tcW w:w="974" w:type="dxa"/>
          </w:tcPr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>103,80</w:t>
            </w:r>
          </w:p>
        </w:tc>
      </w:tr>
      <w:tr w:rsidR="00C32313" w:rsidRPr="00D75BE5" w:rsidTr="00012ECB">
        <w:trPr>
          <w:trHeight w:val="112"/>
          <w:jc w:val="center"/>
        </w:trPr>
        <w:tc>
          <w:tcPr>
            <w:tcW w:w="2518" w:type="dxa"/>
            <w:vMerge/>
          </w:tcPr>
          <w:p w:rsidR="00C32313" w:rsidRPr="00D75BE5" w:rsidRDefault="00C32313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992" w:type="dxa"/>
          </w:tcPr>
          <w:p w:rsidR="00C32313" w:rsidRPr="004018B3" w:rsidRDefault="00C32313" w:rsidP="004018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2313" w:rsidRPr="004018B3" w:rsidRDefault="00C32313" w:rsidP="004018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32313" w:rsidRPr="004018B3" w:rsidRDefault="00C32313" w:rsidP="004018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C32313" w:rsidRPr="004018B3" w:rsidRDefault="00C32313" w:rsidP="004018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313" w:rsidRPr="00D75BE5" w:rsidTr="00C32313">
        <w:trPr>
          <w:trHeight w:val="168"/>
          <w:jc w:val="center"/>
        </w:trPr>
        <w:tc>
          <w:tcPr>
            <w:tcW w:w="2518" w:type="dxa"/>
            <w:vMerge/>
          </w:tcPr>
          <w:p w:rsidR="00C32313" w:rsidRPr="00D75BE5" w:rsidRDefault="00C32313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8B3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992" w:type="dxa"/>
          </w:tcPr>
          <w:p w:rsidR="00C32313" w:rsidRPr="004018B3" w:rsidRDefault="00C32313" w:rsidP="004018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10,80</w:t>
            </w:r>
          </w:p>
        </w:tc>
        <w:tc>
          <w:tcPr>
            <w:tcW w:w="992" w:type="dxa"/>
          </w:tcPr>
          <w:p w:rsidR="00C32313" w:rsidRPr="004018B3" w:rsidRDefault="00C32313" w:rsidP="004018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993" w:type="dxa"/>
          </w:tcPr>
          <w:p w:rsidR="00C32313" w:rsidRPr="004018B3" w:rsidRDefault="00C32313" w:rsidP="004018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3,60</w:t>
            </w:r>
          </w:p>
        </w:tc>
        <w:tc>
          <w:tcPr>
            <w:tcW w:w="974" w:type="dxa"/>
          </w:tcPr>
          <w:p w:rsidR="00C32313" w:rsidRPr="004018B3" w:rsidRDefault="00C32313" w:rsidP="004018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3,80</w:t>
            </w:r>
          </w:p>
        </w:tc>
      </w:tr>
      <w:tr w:rsidR="00C32313" w:rsidRPr="00D75BE5" w:rsidTr="00012ECB">
        <w:trPr>
          <w:trHeight w:val="135"/>
          <w:jc w:val="center"/>
        </w:trPr>
        <w:tc>
          <w:tcPr>
            <w:tcW w:w="2518" w:type="dxa"/>
            <w:vMerge/>
          </w:tcPr>
          <w:p w:rsidR="00C32313" w:rsidRPr="00D75BE5" w:rsidRDefault="00C32313" w:rsidP="0095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C32313" w:rsidRPr="004018B3" w:rsidRDefault="00C32313" w:rsidP="004018B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992" w:type="dxa"/>
          </w:tcPr>
          <w:p w:rsidR="00C32313" w:rsidRPr="004018B3" w:rsidRDefault="00C32313" w:rsidP="004018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992" w:type="dxa"/>
          </w:tcPr>
          <w:p w:rsidR="00C32313" w:rsidRPr="004018B3" w:rsidRDefault="00C32313" w:rsidP="004018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3" w:type="dxa"/>
          </w:tcPr>
          <w:p w:rsidR="00C32313" w:rsidRPr="004018B3" w:rsidRDefault="00C32313" w:rsidP="004018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74" w:type="dxa"/>
          </w:tcPr>
          <w:p w:rsidR="00C32313" w:rsidRPr="004018B3" w:rsidRDefault="00C32313" w:rsidP="004018B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E8026D" w:rsidRDefault="00E8026D" w:rsidP="00614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22" w:rsidRDefault="005F3822" w:rsidP="00E0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22" w:rsidRDefault="005F3822" w:rsidP="00E0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22" w:rsidRDefault="005F3822" w:rsidP="00E0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22" w:rsidRDefault="005F3822" w:rsidP="00E0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B9" w:rsidRDefault="00E0046E" w:rsidP="00E0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I. Общая характеристика сферы </w:t>
      </w:r>
    </w:p>
    <w:p w:rsidR="00E0046E" w:rsidRPr="00E0046E" w:rsidRDefault="00E0046E" w:rsidP="00E00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E0046E" w:rsidRDefault="00E0046E" w:rsidP="00E0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22" w:rsidRPr="00E0046E" w:rsidRDefault="005F3822" w:rsidP="00E004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Программа направлена на создание условий для обеспечения прав граждан на доступ к информации, культурным ценностям, занятиям любительским творчеством и народными художественными промыслами, повышение качества, увеличение объемов и видов муниципальных услуг, предоставляемых учреждениями культуры и искусства.</w:t>
      </w:r>
    </w:p>
    <w:p w:rsidR="00E0046E" w:rsidRPr="00E0046E" w:rsidRDefault="008823BC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культурная политика Российской Федерации основывается на признании огромного воспитательного и просветительского потенциала культуры и необходимости его максимального использования в процессе формирования личности.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культурно-досуговая деятельность играет огромную роль в духовно-нравственном и эстетическом воспитании, повышении образовательного и культурного уровня населения, служит инструментом для передачи новым поколениям моральных и этических ценностей.</w:t>
      </w:r>
    </w:p>
    <w:p w:rsidR="00E0046E" w:rsidRPr="00E0046E" w:rsidRDefault="008823BC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44 Конституции Российской Федерации каждый гражданин имеет право на доступ к информации, культурным ценностям, участие в культурной жизни, свободу творчества и пользование учреждениями культуры. Задача органов исполнительной власти государства состоит в том, чтобы создать необходимые условия для реализации данного права.</w:t>
      </w:r>
    </w:p>
    <w:p w:rsidR="00E0046E" w:rsidRPr="00E0046E" w:rsidRDefault="008823BC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 проводят большую работу по библиотечно-информационному обслуживанию населения, досуга и праздничных мероприятий, способствуют сохранению и популяризации историко-культурного наследия нашего региона.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 библиотеки, клубы напрямую участвуют в экономическом и социальном развитии района, традиционно выполняя миссию просветительства и сохранения культурного наследия.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информационно-библиотечного обслуживания населения, модернизация и техническое переоснащение библиотек, развитие идей продвижения книги и чтения, активизация формирования электронных фондов библиотек являются приоритетными задачами библиотек Карталинского муниципального района.</w:t>
      </w:r>
    </w:p>
    <w:p w:rsidR="00E0046E" w:rsidRPr="00E0046E" w:rsidRDefault="008823BC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позволит комплексно решать задачи качественного комплектования фондов муниципальных библиотек и обеспечения их сохранности, формирования электронных информационных ресурсов, информатизации библиотечных процессов, а также расширения перечня информационно-библиотечных услуг. Данный раздел Программы направлен на решение основных среднесрочных целей и задач в развитии муниципальных библиотек Карталинского муниципального района.</w:t>
      </w:r>
    </w:p>
    <w:p w:rsid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DC" w:rsidRPr="00E0046E" w:rsidRDefault="007A14DC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B9" w:rsidRDefault="00AD05B9" w:rsidP="007A1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B9" w:rsidRDefault="00E0046E" w:rsidP="007A1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задачи, сроки и этапы </w:t>
      </w:r>
    </w:p>
    <w:p w:rsidR="00E0046E" w:rsidRPr="00E0046E" w:rsidRDefault="00E0046E" w:rsidP="007A1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AD05B9" w:rsidRDefault="00AD05B9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DC" w:rsidRPr="00E0046E" w:rsidRDefault="007A14DC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6E" w:rsidRPr="00E0046E" w:rsidRDefault="008823BC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Главными целями 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являются: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прав граждан на доступ к информации, культурным ценностям, занятиям любительским творчеством и народными художественными промыслами;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качества, увеличение объемов и видов услуг, предоставляемых уч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реждениями культуры и искусства.</w:t>
      </w:r>
    </w:p>
    <w:p w:rsidR="00E0046E" w:rsidRPr="00E0046E" w:rsidRDefault="008823BC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Главными задачами 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7A14DC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нематериального культурного наследия и обеспечение прав граждан на равный доступ к материалам по традиционной культуре, занятиям любительским творчеством и народными художественными промыслами;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сельской культуры как хранительницы традиционной культуры и нематериального культурного наследия;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мер по поддержке культурной инфраструктуры села;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национальных культур, развитие культурно-досуговой деятельности и поддержка этнокультурного многообразия;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у граждан устойчивого интереса к культурно-творческим мероприятиям;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библиотечных фондов в научных, культурных, образовательных и информационных целях;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библиотечных фондов муниципальных учреждений;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инновационных технологий информационного обслуживания населения;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библиотек как общественного института распространения книги и приобщения к чтению, принятие мер по модернизации их деятельности;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 культурной поддержки социально уязвимых групп населения, включая инвалидов</w:t>
      </w:r>
      <w:r w:rsidR="00590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46E" w:rsidRPr="00E0046E" w:rsidRDefault="008823BC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период с 2020 по 2022 год</w:t>
      </w:r>
      <w:r w:rsidR="00A9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4D57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этапы не предусмотрено.</w:t>
      </w:r>
    </w:p>
    <w:p w:rsid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32" w:rsidRPr="00E0046E" w:rsidRDefault="00912D32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B9" w:rsidRDefault="00E0046E" w:rsidP="0091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="0091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индикаторы достижения </w:t>
      </w:r>
    </w:p>
    <w:p w:rsidR="00AD05B9" w:rsidRDefault="00E0046E" w:rsidP="0091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решения задач,</w:t>
      </w:r>
      <w:r w:rsidR="00AD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</w:t>
      </w:r>
    </w:p>
    <w:p w:rsidR="00E0046E" w:rsidRDefault="00E0046E" w:rsidP="0091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 Программы</w:t>
      </w:r>
    </w:p>
    <w:p w:rsidR="00912D32" w:rsidRDefault="00912D32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D32" w:rsidRPr="00E0046E" w:rsidRDefault="00912D32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6E" w:rsidRPr="00E0046E" w:rsidRDefault="008823BC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6573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индикаторы </w:t>
      </w:r>
      <w:r w:rsidR="0094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и </w:t>
      </w:r>
      <w:r w:rsidR="00946573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значения по годам представлены в приложении 1</w:t>
      </w:r>
      <w:r w:rsidR="0094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573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4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="00946573"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684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46E" w:rsidRPr="00E0046E" w:rsidRDefault="008823BC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реализации Программы планируется</w:t>
      </w:r>
      <w:r w:rsidR="0094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к 2022 году следующих конечных результатов: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4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количества пользователей, в том числе удаленных,  библиотек на уровне 20,6 тыс. человек;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сохранение уровня обновления фондов  библиотек не ниже </w:t>
      </w:r>
      <w:r w:rsidR="0094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0,7 процента ежегодно;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сохранение объема электронного каталога  библиотек на уровне </w:t>
      </w:r>
      <w:r w:rsidR="0094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14,5 тыс. записей;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сохранение охвата населения библиотечным обслуживанием на уровне 44,3 процента;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94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доли модельных библиотек в структуре сельской библиотечной сети на уровне 13,0 процентов;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94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уровня удовлетворенности граждан Карталинского муниципального района  качеством предоставления  муниципальных услуг в сфере культуры не ниже 75,0 процентов.</w:t>
      </w:r>
    </w:p>
    <w:p w:rsidR="00E0046E" w:rsidRPr="00E0046E" w:rsidRDefault="00F67E32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в целом позволит: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4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нравственно-эстетического и духовного развития общества, сохранить преемственность и обеспечить условия долгосрочного развития культурных традиций Карталинского муниципального района;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спектр информационно-образовательных, культурно-просветительских, интеллектуально-досуговых услуг, предоставляемых населению, повысить их качество, комфортность предоставления, уровень соответствия запросам населения;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для будущих поколений культурное наследие Карталинского муниципального района;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развитие многофункциональной деятельности государственных учреждений культуры и искусства;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охват населения культурно-досуговыми мероприятиями, мероприятиями по сохранению национальных культур;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повышению доступности культурно-досуговых учреждений Карталинского муниципального района;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AC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обновлению фондов муниципальных библиотек.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B9" w:rsidRDefault="00E0046E" w:rsidP="00AC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Обобщенная характеристика </w:t>
      </w:r>
    </w:p>
    <w:p w:rsidR="00E0046E" w:rsidRPr="00E0046E" w:rsidRDefault="00E0046E" w:rsidP="00AC1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</w:t>
      </w:r>
    </w:p>
    <w:p w:rsid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00" w:rsidRPr="00E0046E" w:rsidRDefault="00AC1100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6E" w:rsidRPr="00E0046E" w:rsidRDefault="00F67E32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 мероприятий Программы представлен в приложении 2 к  настоящей </w:t>
      </w:r>
      <w:r w:rsidR="00C60652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652" w:rsidRDefault="00C60652" w:rsidP="00C6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B9" w:rsidRDefault="00AD05B9" w:rsidP="00C6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5B9" w:rsidRDefault="00AD05B9" w:rsidP="00C6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652" w:rsidRDefault="00E0046E" w:rsidP="00C6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V. Обоснование объема финансовых ресурсов, </w:t>
      </w:r>
    </w:p>
    <w:p w:rsidR="00E0046E" w:rsidRDefault="00E0046E" w:rsidP="00C60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Программы</w:t>
      </w:r>
    </w:p>
    <w:p w:rsidR="00C60652" w:rsidRPr="00E0046E" w:rsidRDefault="00C60652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6E" w:rsidRPr="00E0046E" w:rsidRDefault="009B77AF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финансирования Программы являются средства  местного бюджета и софинансирование за счет средств федерального и областного бюджетов.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финансовое обеспечение реализации </w:t>
      </w:r>
      <w:r w:rsidR="00905265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 в приложении  2 к </w:t>
      </w:r>
      <w:r w:rsidR="00DD797F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97F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BA6" w:rsidRDefault="00A15BA6" w:rsidP="00E4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BA6" w:rsidRDefault="00A15BA6" w:rsidP="00E4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6E" w:rsidRPr="00E0046E" w:rsidRDefault="00E0046E" w:rsidP="00E4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VI. Механизмы реализации Программы</w:t>
      </w:r>
    </w:p>
    <w:p w:rsid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84" w:rsidRPr="00E0046E" w:rsidRDefault="00E45984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7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исполнитель Программы: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реализацию Программы и несет ответственность за достижение индикативных показателей Программы и конечных результатов ее реализации, а также за эффективное использование бюджетных средств;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представляет по запросу отдела экономики и муниципальных закупок </w:t>
      </w:r>
      <w:r w:rsidR="002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сведения, необходимые для проведения мониторинга реализации Программы;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запрашивает у исполнителей информацию, необходимую для подготовки ответов на запросы  отдела экономики и муниципальных закупок </w:t>
      </w:r>
      <w:r w:rsidR="002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сведения, необходимые для проведения мониторинга;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 оценку эффективности мероприятий, осуществляемых исполнителями;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запрашивает у исполнителей информацию, необходимую для подготовки годового отчета;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обеспечивает разработку Программы, ее согласование и внесение на утверждение в установленном порядке в администрацию Карталинского муниципального района;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формирует структуру Программы, а также </w:t>
      </w:r>
      <w:r w:rsidR="00A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исполнителей Программы.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7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Программы: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осуществляют реализацию мероприятий Программы, в отношении которых они являются исполнителями;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Программы;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представляют ответственному исполнителю информацию, необходимую</w:t>
      </w:r>
      <w:r w:rsidR="00A2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годового отчета.</w:t>
      </w:r>
    </w:p>
    <w:p w:rsidR="00E0046E" w:rsidRPr="00E0046E" w:rsidRDefault="00CA59DF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в соответствии с планом реализации Программы, разрабатываемым на очередной финансовый год и содержащим перечень наиболее важных, социально значимых контрольных событий </w:t>
      </w:r>
      <w:r w:rsidR="009B40D8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E0046E"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их сроков и ожидаемых результатов.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59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исполнитель Программы готовит годовой отчет, который содержит: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конкретные результаты, достигнутые за отчетный период;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мероприятий Программы, выполненных и не выполненных (с указанием причин) в установленные сроки;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анализ факторов, повлиявших на ход реализации Программы;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 об использовании бюджетных ассигнований и иных средств на выполнение мероприятий Программы;</w:t>
      </w:r>
    </w:p>
    <w:p w:rsidR="00E0046E" w:rsidRPr="00E0046E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 о внесенных ответственным исполнителем изменениях в Программу;</w:t>
      </w:r>
    </w:p>
    <w:p w:rsidR="00012ECB" w:rsidRDefault="00E0046E" w:rsidP="007F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6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оценку эффективности использования бюджетных средств на реализацию Программы.</w:t>
      </w:r>
    </w:p>
    <w:p w:rsidR="00964B6F" w:rsidRPr="00D75BE5" w:rsidRDefault="00964B6F" w:rsidP="008E2C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64B6F" w:rsidRPr="00D75BE5" w:rsidRDefault="00964B6F" w:rsidP="001D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4B6F" w:rsidRPr="00D75BE5" w:rsidSect="00A92E3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7B85" w:rsidRPr="00D75BE5" w:rsidRDefault="008F7B85" w:rsidP="00572604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026D" w:rsidRDefault="008F7B85" w:rsidP="00572604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1394B" w:rsidRDefault="008F7B85" w:rsidP="00572604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E8026D" w:rsidRPr="009A3DE1">
        <w:rPr>
          <w:rFonts w:ascii="Times New Roman" w:hAnsi="Times New Roman" w:cs="Times New Roman"/>
          <w:sz w:val="28"/>
          <w:szCs w:val="28"/>
        </w:rPr>
        <w:t>Сохранение и развитие культурно-досуговой сферы</w:t>
      </w:r>
      <w:r w:rsidR="00E8026D">
        <w:rPr>
          <w:rFonts w:ascii="Times New Roman" w:hAnsi="Times New Roman" w:cs="Times New Roman"/>
          <w:sz w:val="28"/>
          <w:szCs w:val="28"/>
        </w:rPr>
        <w:t xml:space="preserve"> </w:t>
      </w:r>
      <w:r w:rsidR="00E8026D" w:rsidRPr="009A3DE1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</w:t>
      </w:r>
      <w:r w:rsidR="00E8026D">
        <w:rPr>
          <w:rFonts w:ascii="Times New Roman" w:hAnsi="Times New Roman" w:cs="Times New Roman"/>
          <w:sz w:val="28"/>
          <w:szCs w:val="28"/>
        </w:rPr>
        <w:t xml:space="preserve"> на 2020-</w:t>
      </w:r>
      <w:r w:rsidR="00E8026D" w:rsidRPr="009A3DE1">
        <w:rPr>
          <w:rFonts w:ascii="Times New Roman" w:hAnsi="Times New Roman" w:cs="Times New Roman"/>
          <w:sz w:val="28"/>
          <w:szCs w:val="28"/>
        </w:rPr>
        <w:t>2022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:rsidR="006C1B31" w:rsidRDefault="006C1B31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B81AA4" w:rsidRPr="00D75BE5" w:rsidRDefault="00B81AA4" w:rsidP="00DD0AA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D0AA0" w:rsidRPr="00DD0AA0" w:rsidRDefault="00DD0AA0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муниципальной  программы</w:t>
      </w:r>
    </w:p>
    <w:p w:rsidR="00E8026D" w:rsidRDefault="00DD0AA0" w:rsidP="00E80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026D" w:rsidRPr="009A3DE1">
        <w:rPr>
          <w:rFonts w:ascii="Times New Roman" w:hAnsi="Times New Roman" w:cs="Times New Roman"/>
          <w:sz w:val="28"/>
          <w:szCs w:val="28"/>
        </w:rPr>
        <w:t>Сохранение и развитие культурно-досуговой сферы</w:t>
      </w:r>
      <w:r w:rsidR="00E8026D">
        <w:rPr>
          <w:rFonts w:ascii="Times New Roman" w:hAnsi="Times New Roman" w:cs="Times New Roman"/>
          <w:sz w:val="28"/>
          <w:szCs w:val="28"/>
        </w:rPr>
        <w:t xml:space="preserve"> </w:t>
      </w:r>
      <w:r w:rsidR="00E8026D" w:rsidRPr="009A3DE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6C1B31" w:rsidRDefault="00E8026D" w:rsidP="00E8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DE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2020-</w:t>
      </w:r>
      <w:r w:rsidRPr="009A3DE1">
        <w:rPr>
          <w:rFonts w:ascii="Times New Roman" w:hAnsi="Times New Roman" w:cs="Times New Roman"/>
          <w:sz w:val="28"/>
          <w:szCs w:val="28"/>
        </w:rPr>
        <w:t>2022 годы</w:t>
      </w:r>
      <w:r w:rsidR="00DD0AA0"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81AA4" w:rsidRDefault="00B81AA4" w:rsidP="00DD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393"/>
        <w:gridCol w:w="1558"/>
        <w:gridCol w:w="1703"/>
        <w:gridCol w:w="1701"/>
        <w:gridCol w:w="2126"/>
        <w:gridCol w:w="1842"/>
        <w:gridCol w:w="1701"/>
      </w:tblGrid>
      <w:tr w:rsidR="00F76F4A" w:rsidRPr="00F76F4A" w:rsidTr="00F76F4A">
        <w:trPr>
          <w:trHeight w:val="17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F76F4A" w:rsidRPr="00F76F4A" w:rsidTr="00F76F4A">
        <w:trPr>
          <w:trHeight w:val="708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год</w:t>
            </w:r>
          </w:p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76F4A" w:rsidRPr="00F76F4A" w:rsidTr="00F76F4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пользователей,  в том числе удаленных, библиотек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F76F4A" w:rsidRPr="00F76F4A" w:rsidTr="00F76F4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фондов библиотек (ежегодно)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F76F4A" w:rsidRPr="00F76F4A" w:rsidTr="00F76F4A">
        <w:trPr>
          <w:trHeight w:val="54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электронного каталога библиотек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тыс.записей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F76F4A" w:rsidRPr="00F76F4A" w:rsidTr="00F76F4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F76F4A" w:rsidRPr="00F76F4A" w:rsidTr="00F76F4A">
        <w:trPr>
          <w:trHeight w:val="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модельных библиотек в структуре сельской библиотечной сети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F76F4A" w:rsidRPr="00F76F4A" w:rsidTr="00F76F4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Карталинского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4A" w:rsidRPr="00F76F4A" w:rsidRDefault="00F76F4A" w:rsidP="00F7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</w:tbl>
    <w:p w:rsidR="00DD0AA0" w:rsidRPr="00D75BE5" w:rsidRDefault="00DD0AA0" w:rsidP="00DD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D71" w:rsidRPr="00D75BE5" w:rsidRDefault="00C60D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77B9" w:rsidRPr="00D75BE5" w:rsidRDefault="00894193" w:rsidP="00644C3B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8026D" w:rsidRDefault="00E077B9" w:rsidP="002B6F2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8026D" w:rsidRDefault="00E077B9" w:rsidP="002B6F2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="00E8026D" w:rsidRPr="009A3DE1">
        <w:rPr>
          <w:rFonts w:ascii="Times New Roman" w:hAnsi="Times New Roman" w:cs="Times New Roman"/>
          <w:sz w:val="28"/>
          <w:szCs w:val="28"/>
        </w:rPr>
        <w:t>Сохранение и развитие культурно-досуговой</w:t>
      </w:r>
    </w:p>
    <w:p w:rsidR="00E8026D" w:rsidRDefault="00E8026D" w:rsidP="002B6F2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 xml:space="preserve">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DE1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894193" w:rsidRDefault="00E8026D" w:rsidP="002B6F2E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2020-</w:t>
      </w:r>
      <w:r w:rsidRPr="009A3DE1">
        <w:rPr>
          <w:rFonts w:ascii="Times New Roman" w:hAnsi="Times New Roman" w:cs="Times New Roman"/>
          <w:sz w:val="28"/>
          <w:szCs w:val="28"/>
        </w:rPr>
        <w:t>2022 годы</w:t>
      </w:r>
      <w:r w:rsidR="00E077B9" w:rsidRPr="00D75BE5">
        <w:rPr>
          <w:rFonts w:ascii="Times New Roman" w:hAnsi="Times New Roman" w:cs="Times New Roman"/>
          <w:sz w:val="28"/>
          <w:szCs w:val="28"/>
        </w:rPr>
        <w:t>»</w:t>
      </w:r>
    </w:p>
    <w:p w:rsidR="00553B5B" w:rsidRDefault="00553B5B" w:rsidP="003D5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BB7" w:rsidRPr="00DA2BB7" w:rsidRDefault="00DA2BB7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E8026D" w:rsidRDefault="00DA2BB7" w:rsidP="00E80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BB7">
        <w:rPr>
          <w:rFonts w:ascii="Times New Roman" w:hAnsi="Times New Roman" w:cs="Times New Roman"/>
          <w:sz w:val="28"/>
          <w:szCs w:val="28"/>
        </w:rPr>
        <w:t>«</w:t>
      </w:r>
      <w:r w:rsidR="00E8026D" w:rsidRPr="009A3DE1">
        <w:rPr>
          <w:rFonts w:ascii="Times New Roman" w:hAnsi="Times New Roman" w:cs="Times New Roman"/>
          <w:sz w:val="28"/>
          <w:szCs w:val="28"/>
        </w:rPr>
        <w:t>Сохранение и развитие культурно-досуговой сферы</w:t>
      </w:r>
      <w:r w:rsidR="00E8026D">
        <w:rPr>
          <w:rFonts w:ascii="Times New Roman" w:hAnsi="Times New Roman" w:cs="Times New Roman"/>
          <w:sz w:val="28"/>
          <w:szCs w:val="28"/>
        </w:rPr>
        <w:t xml:space="preserve"> </w:t>
      </w:r>
      <w:r w:rsidR="00E8026D" w:rsidRPr="009A3DE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8476BC" w:rsidRDefault="00E8026D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DE1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2020-</w:t>
      </w:r>
      <w:r w:rsidRPr="009A3DE1">
        <w:rPr>
          <w:rFonts w:ascii="Times New Roman" w:hAnsi="Times New Roman" w:cs="Times New Roman"/>
          <w:sz w:val="28"/>
          <w:szCs w:val="28"/>
        </w:rPr>
        <w:t>2022 годы</w:t>
      </w:r>
      <w:r w:rsidR="00DA2BB7" w:rsidRPr="00DA2BB7">
        <w:rPr>
          <w:rFonts w:ascii="Times New Roman" w:hAnsi="Times New Roman" w:cs="Times New Roman"/>
          <w:sz w:val="28"/>
          <w:szCs w:val="28"/>
        </w:rPr>
        <w:t>»</w:t>
      </w:r>
    </w:p>
    <w:p w:rsidR="008476BC" w:rsidRDefault="008476BC" w:rsidP="00DA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8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35"/>
        <w:gridCol w:w="1843"/>
        <w:gridCol w:w="1276"/>
        <w:gridCol w:w="1789"/>
        <w:gridCol w:w="1632"/>
        <w:gridCol w:w="1701"/>
        <w:gridCol w:w="992"/>
        <w:gridCol w:w="850"/>
        <w:gridCol w:w="993"/>
        <w:gridCol w:w="978"/>
      </w:tblGrid>
      <w:tr w:rsidR="00D01D29" w:rsidRPr="008476BC" w:rsidTr="0087478B">
        <w:trPr>
          <w:trHeight w:val="92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</w:t>
            </w:r>
          </w:p>
          <w:p w:rsidR="00D01D29" w:rsidRPr="008476BC" w:rsidRDefault="00D01D29" w:rsidP="00CA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CA59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программы тыс.руб.</w:t>
            </w:r>
          </w:p>
        </w:tc>
      </w:tr>
      <w:tr w:rsidR="00D01D29" w:rsidRPr="008476BC" w:rsidTr="0087478B">
        <w:trPr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B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ФБ**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ОБ**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МБ**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29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476BC" w:rsidRPr="008476BC" w:rsidTr="0087478B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(Муниципальное учреждение «Централизованная библиотечная система Карталинского муниципального района)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Карталинского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76BC" w:rsidRPr="008476BC" w:rsidRDefault="00D01D29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</w:tr>
      <w:tr w:rsidR="008476BC" w:rsidRPr="008476BC" w:rsidTr="0087478B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103,60</w:t>
            </w:r>
          </w:p>
        </w:tc>
      </w:tr>
      <w:tr w:rsidR="008476BC" w:rsidRPr="008476BC" w:rsidTr="0087478B">
        <w:trPr>
          <w:trHeight w:val="5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BC" w:rsidRPr="008476BC" w:rsidRDefault="008476BC" w:rsidP="00847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  <w:bookmarkStart w:id="0" w:name="_GoBack"/>
            <w:bookmarkEnd w:id="0"/>
            <w:r w:rsidRPr="00847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76BC" w:rsidRPr="008476BC" w:rsidRDefault="008476BC" w:rsidP="0084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BC">
        <w:rPr>
          <w:rFonts w:ascii="Times New Roman" w:hAnsi="Times New Roman" w:cs="Times New Roman"/>
          <w:sz w:val="28"/>
          <w:szCs w:val="28"/>
        </w:rPr>
        <w:t xml:space="preserve">* ФБ </w:t>
      </w:r>
      <w:r w:rsidR="00CE6589">
        <w:rPr>
          <w:rFonts w:ascii="Times New Roman" w:hAnsi="Times New Roman" w:cs="Times New Roman"/>
          <w:sz w:val="28"/>
          <w:szCs w:val="28"/>
        </w:rPr>
        <w:t>–</w:t>
      </w:r>
      <w:r w:rsidRPr="008476BC">
        <w:rPr>
          <w:rFonts w:ascii="Times New Roman" w:hAnsi="Times New Roman" w:cs="Times New Roman"/>
          <w:sz w:val="28"/>
          <w:szCs w:val="28"/>
        </w:rPr>
        <w:t xml:space="preserve"> федеральный бюджет</w:t>
      </w:r>
    </w:p>
    <w:p w:rsidR="008476BC" w:rsidRPr="008476BC" w:rsidRDefault="008476BC" w:rsidP="0084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BC">
        <w:rPr>
          <w:rFonts w:ascii="Times New Roman" w:hAnsi="Times New Roman" w:cs="Times New Roman"/>
          <w:sz w:val="28"/>
          <w:szCs w:val="28"/>
        </w:rPr>
        <w:t>* ОБ – областной бюджет</w:t>
      </w:r>
    </w:p>
    <w:p w:rsidR="00DA2BB7" w:rsidRPr="00D75BE5" w:rsidRDefault="008476BC" w:rsidP="00DA2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BC">
        <w:rPr>
          <w:rFonts w:ascii="Times New Roman" w:hAnsi="Times New Roman" w:cs="Times New Roman"/>
          <w:sz w:val="28"/>
          <w:szCs w:val="28"/>
        </w:rPr>
        <w:t>* МБ – местный бюджет</w:t>
      </w:r>
    </w:p>
    <w:sectPr w:rsidR="00DA2BB7" w:rsidRPr="00D75BE5" w:rsidSect="00E07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E7" w:rsidRDefault="00EE4DE7" w:rsidP="00997407">
      <w:pPr>
        <w:spacing w:after="0" w:line="240" w:lineRule="auto"/>
      </w:pPr>
      <w:r>
        <w:separator/>
      </w:r>
    </w:p>
  </w:endnote>
  <w:endnote w:type="continuationSeparator" w:id="0">
    <w:p w:rsidR="00EE4DE7" w:rsidRDefault="00EE4DE7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E7" w:rsidRDefault="00EE4DE7" w:rsidP="00997407">
      <w:pPr>
        <w:spacing w:after="0" w:line="240" w:lineRule="auto"/>
      </w:pPr>
      <w:r>
        <w:separator/>
      </w:r>
    </w:p>
  </w:footnote>
  <w:footnote w:type="continuationSeparator" w:id="0">
    <w:p w:rsidR="00EE4DE7" w:rsidRDefault="00EE4DE7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07922"/>
      <w:docPartObj>
        <w:docPartGallery w:val="Page Numbers (Top of Page)"/>
        <w:docPartUnique/>
      </w:docPartObj>
    </w:sdtPr>
    <w:sdtContent>
      <w:p w:rsidR="00663CCB" w:rsidRPr="00A92E34" w:rsidRDefault="004B18FD" w:rsidP="00997407">
        <w:pPr>
          <w:pStyle w:val="a3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3CCB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4156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F2"/>
    <w:multiLevelType w:val="hybridMultilevel"/>
    <w:tmpl w:val="F9363068"/>
    <w:lvl w:ilvl="0" w:tplc="6D5267A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2B6383"/>
    <w:multiLevelType w:val="hybridMultilevel"/>
    <w:tmpl w:val="5D6C55DC"/>
    <w:lvl w:ilvl="0" w:tplc="6E564B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2E4F0C"/>
    <w:multiLevelType w:val="hybridMultilevel"/>
    <w:tmpl w:val="C416F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2ECB"/>
    <w:rsid w:val="00013053"/>
    <w:rsid w:val="0001394B"/>
    <w:rsid w:val="00017543"/>
    <w:rsid w:val="00020191"/>
    <w:rsid w:val="000329EF"/>
    <w:rsid w:val="00032B1A"/>
    <w:rsid w:val="000359DF"/>
    <w:rsid w:val="00037B14"/>
    <w:rsid w:val="000428F2"/>
    <w:rsid w:val="0004476A"/>
    <w:rsid w:val="00044A4D"/>
    <w:rsid w:val="000454F6"/>
    <w:rsid w:val="000531D0"/>
    <w:rsid w:val="00065A3F"/>
    <w:rsid w:val="00072070"/>
    <w:rsid w:val="00074F5F"/>
    <w:rsid w:val="000A0003"/>
    <w:rsid w:val="000A764A"/>
    <w:rsid w:val="000B5930"/>
    <w:rsid w:val="000B5A41"/>
    <w:rsid w:val="000E1C72"/>
    <w:rsid w:val="000F079B"/>
    <w:rsid w:val="000F44E3"/>
    <w:rsid w:val="000F7A6E"/>
    <w:rsid w:val="001004EA"/>
    <w:rsid w:val="00110885"/>
    <w:rsid w:val="001133D2"/>
    <w:rsid w:val="00122A50"/>
    <w:rsid w:val="00137294"/>
    <w:rsid w:val="00145E63"/>
    <w:rsid w:val="0016186E"/>
    <w:rsid w:val="001648A9"/>
    <w:rsid w:val="00176002"/>
    <w:rsid w:val="001775C3"/>
    <w:rsid w:val="001879A0"/>
    <w:rsid w:val="00193611"/>
    <w:rsid w:val="001A29E9"/>
    <w:rsid w:val="001A355D"/>
    <w:rsid w:val="001B292B"/>
    <w:rsid w:val="001C37C2"/>
    <w:rsid w:val="001C61D9"/>
    <w:rsid w:val="001D03CB"/>
    <w:rsid w:val="001D433B"/>
    <w:rsid w:val="001D6BD3"/>
    <w:rsid w:val="001D792C"/>
    <w:rsid w:val="001E1803"/>
    <w:rsid w:val="001E4D16"/>
    <w:rsid w:val="00201B44"/>
    <w:rsid w:val="00216839"/>
    <w:rsid w:val="0021772D"/>
    <w:rsid w:val="00217D48"/>
    <w:rsid w:val="0022172D"/>
    <w:rsid w:val="0023204C"/>
    <w:rsid w:val="0023584D"/>
    <w:rsid w:val="00241180"/>
    <w:rsid w:val="00242EBC"/>
    <w:rsid w:val="00243D84"/>
    <w:rsid w:val="0024493D"/>
    <w:rsid w:val="00246CC7"/>
    <w:rsid w:val="00250AC8"/>
    <w:rsid w:val="00252A83"/>
    <w:rsid w:val="00263A26"/>
    <w:rsid w:val="002658C8"/>
    <w:rsid w:val="00276FDF"/>
    <w:rsid w:val="00282416"/>
    <w:rsid w:val="002842A2"/>
    <w:rsid w:val="0029357E"/>
    <w:rsid w:val="00295E9B"/>
    <w:rsid w:val="002A00C5"/>
    <w:rsid w:val="002A0F9B"/>
    <w:rsid w:val="002A1DF9"/>
    <w:rsid w:val="002A5F4D"/>
    <w:rsid w:val="002A71E6"/>
    <w:rsid w:val="002B5A6C"/>
    <w:rsid w:val="002B6F2E"/>
    <w:rsid w:val="003003E2"/>
    <w:rsid w:val="00302227"/>
    <w:rsid w:val="0030361C"/>
    <w:rsid w:val="00315941"/>
    <w:rsid w:val="00315CFF"/>
    <w:rsid w:val="00321353"/>
    <w:rsid w:val="003240CF"/>
    <w:rsid w:val="00333840"/>
    <w:rsid w:val="00333854"/>
    <w:rsid w:val="00337D14"/>
    <w:rsid w:val="00344416"/>
    <w:rsid w:val="00346D16"/>
    <w:rsid w:val="00357CE8"/>
    <w:rsid w:val="0036252E"/>
    <w:rsid w:val="0037043D"/>
    <w:rsid w:val="0037432D"/>
    <w:rsid w:val="00377FAB"/>
    <w:rsid w:val="003801F2"/>
    <w:rsid w:val="0038317D"/>
    <w:rsid w:val="0039082E"/>
    <w:rsid w:val="00393B46"/>
    <w:rsid w:val="00394D22"/>
    <w:rsid w:val="0039779B"/>
    <w:rsid w:val="003A0A21"/>
    <w:rsid w:val="003A58A7"/>
    <w:rsid w:val="003B0C82"/>
    <w:rsid w:val="003B465D"/>
    <w:rsid w:val="003C761F"/>
    <w:rsid w:val="003D4AD8"/>
    <w:rsid w:val="003D5A82"/>
    <w:rsid w:val="003E5498"/>
    <w:rsid w:val="003F5AEE"/>
    <w:rsid w:val="004002C9"/>
    <w:rsid w:val="004018B3"/>
    <w:rsid w:val="0040505B"/>
    <w:rsid w:val="00405DEA"/>
    <w:rsid w:val="0041371B"/>
    <w:rsid w:val="00414880"/>
    <w:rsid w:val="0041778E"/>
    <w:rsid w:val="00421D82"/>
    <w:rsid w:val="00427652"/>
    <w:rsid w:val="004409A7"/>
    <w:rsid w:val="00443D43"/>
    <w:rsid w:val="004578B3"/>
    <w:rsid w:val="00474191"/>
    <w:rsid w:val="00491804"/>
    <w:rsid w:val="00491909"/>
    <w:rsid w:val="0049300E"/>
    <w:rsid w:val="00495744"/>
    <w:rsid w:val="004B18FD"/>
    <w:rsid w:val="004C2951"/>
    <w:rsid w:val="004C32B1"/>
    <w:rsid w:val="004D573A"/>
    <w:rsid w:val="004D5E56"/>
    <w:rsid w:val="004E4327"/>
    <w:rsid w:val="004F1784"/>
    <w:rsid w:val="005129FE"/>
    <w:rsid w:val="00513522"/>
    <w:rsid w:val="005276BD"/>
    <w:rsid w:val="005300C1"/>
    <w:rsid w:val="00532233"/>
    <w:rsid w:val="005374B6"/>
    <w:rsid w:val="005530DD"/>
    <w:rsid w:val="00553B5B"/>
    <w:rsid w:val="00570088"/>
    <w:rsid w:val="0057123E"/>
    <w:rsid w:val="00572604"/>
    <w:rsid w:val="00583FF9"/>
    <w:rsid w:val="00590700"/>
    <w:rsid w:val="00597EE2"/>
    <w:rsid w:val="005A36C7"/>
    <w:rsid w:val="005B4A11"/>
    <w:rsid w:val="005C1697"/>
    <w:rsid w:val="005C3AE9"/>
    <w:rsid w:val="005C405E"/>
    <w:rsid w:val="005C50BB"/>
    <w:rsid w:val="005E61E8"/>
    <w:rsid w:val="005E74CE"/>
    <w:rsid w:val="005F21AC"/>
    <w:rsid w:val="005F3822"/>
    <w:rsid w:val="006039E3"/>
    <w:rsid w:val="00614E83"/>
    <w:rsid w:val="006179F5"/>
    <w:rsid w:val="00620769"/>
    <w:rsid w:val="00626210"/>
    <w:rsid w:val="00642186"/>
    <w:rsid w:val="00644C3B"/>
    <w:rsid w:val="00650B47"/>
    <w:rsid w:val="00663CCB"/>
    <w:rsid w:val="00670267"/>
    <w:rsid w:val="00675CA5"/>
    <w:rsid w:val="0068454F"/>
    <w:rsid w:val="00686E15"/>
    <w:rsid w:val="00693B1B"/>
    <w:rsid w:val="006A4156"/>
    <w:rsid w:val="006C1B31"/>
    <w:rsid w:val="006C7228"/>
    <w:rsid w:val="006E24A2"/>
    <w:rsid w:val="006E3967"/>
    <w:rsid w:val="006E652E"/>
    <w:rsid w:val="006F2554"/>
    <w:rsid w:val="006F370B"/>
    <w:rsid w:val="006F4DE9"/>
    <w:rsid w:val="006F66FA"/>
    <w:rsid w:val="00700D62"/>
    <w:rsid w:val="00706BE6"/>
    <w:rsid w:val="00724C38"/>
    <w:rsid w:val="007279E2"/>
    <w:rsid w:val="0076103E"/>
    <w:rsid w:val="00766FF0"/>
    <w:rsid w:val="00777053"/>
    <w:rsid w:val="007857CF"/>
    <w:rsid w:val="00791A8D"/>
    <w:rsid w:val="00791CDC"/>
    <w:rsid w:val="007A14DC"/>
    <w:rsid w:val="007B7E14"/>
    <w:rsid w:val="007C5E37"/>
    <w:rsid w:val="007C7BE4"/>
    <w:rsid w:val="007D54CE"/>
    <w:rsid w:val="007F2ED5"/>
    <w:rsid w:val="007F42B6"/>
    <w:rsid w:val="007F5251"/>
    <w:rsid w:val="00804C15"/>
    <w:rsid w:val="00806ED9"/>
    <w:rsid w:val="008210BE"/>
    <w:rsid w:val="00822B9F"/>
    <w:rsid w:val="00823F67"/>
    <w:rsid w:val="00831328"/>
    <w:rsid w:val="00831ECD"/>
    <w:rsid w:val="00834FAE"/>
    <w:rsid w:val="00842D67"/>
    <w:rsid w:val="00845481"/>
    <w:rsid w:val="00845F96"/>
    <w:rsid w:val="008476BC"/>
    <w:rsid w:val="00847717"/>
    <w:rsid w:val="008510B9"/>
    <w:rsid w:val="008533C8"/>
    <w:rsid w:val="00855E65"/>
    <w:rsid w:val="00861070"/>
    <w:rsid w:val="008622E3"/>
    <w:rsid w:val="008719B2"/>
    <w:rsid w:val="00873A52"/>
    <w:rsid w:val="0087478B"/>
    <w:rsid w:val="008775A5"/>
    <w:rsid w:val="00880B67"/>
    <w:rsid w:val="008823BC"/>
    <w:rsid w:val="0088297E"/>
    <w:rsid w:val="00885C12"/>
    <w:rsid w:val="00894193"/>
    <w:rsid w:val="008947E6"/>
    <w:rsid w:val="008B54C0"/>
    <w:rsid w:val="008B6526"/>
    <w:rsid w:val="008C308D"/>
    <w:rsid w:val="008C3974"/>
    <w:rsid w:val="008C399D"/>
    <w:rsid w:val="008C3E1A"/>
    <w:rsid w:val="008D0AC1"/>
    <w:rsid w:val="008D4CF4"/>
    <w:rsid w:val="008D58E0"/>
    <w:rsid w:val="008D7669"/>
    <w:rsid w:val="008E14BB"/>
    <w:rsid w:val="008E2CB8"/>
    <w:rsid w:val="008F17EA"/>
    <w:rsid w:val="008F2742"/>
    <w:rsid w:val="008F2FFF"/>
    <w:rsid w:val="008F60FE"/>
    <w:rsid w:val="008F7B85"/>
    <w:rsid w:val="00904125"/>
    <w:rsid w:val="00905265"/>
    <w:rsid w:val="009109AA"/>
    <w:rsid w:val="00912D32"/>
    <w:rsid w:val="00913638"/>
    <w:rsid w:val="009139A7"/>
    <w:rsid w:val="009269FC"/>
    <w:rsid w:val="00946498"/>
    <w:rsid w:val="00946573"/>
    <w:rsid w:val="00956235"/>
    <w:rsid w:val="00964A23"/>
    <w:rsid w:val="00964B6F"/>
    <w:rsid w:val="00974753"/>
    <w:rsid w:val="00983578"/>
    <w:rsid w:val="00997407"/>
    <w:rsid w:val="009A0BE5"/>
    <w:rsid w:val="009A3DE1"/>
    <w:rsid w:val="009A5609"/>
    <w:rsid w:val="009A5AA2"/>
    <w:rsid w:val="009A7FC6"/>
    <w:rsid w:val="009B218D"/>
    <w:rsid w:val="009B3C00"/>
    <w:rsid w:val="009B40D8"/>
    <w:rsid w:val="009B420E"/>
    <w:rsid w:val="009B77AF"/>
    <w:rsid w:val="009C494E"/>
    <w:rsid w:val="009C5BBE"/>
    <w:rsid w:val="00A005EC"/>
    <w:rsid w:val="00A02FE7"/>
    <w:rsid w:val="00A13411"/>
    <w:rsid w:val="00A15BA6"/>
    <w:rsid w:val="00A17332"/>
    <w:rsid w:val="00A2773E"/>
    <w:rsid w:val="00A416F1"/>
    <w:rsid w:val="00A615C5"/>
    <w:rsid w:val="00A64F72"/>
    <w:rsid w:val="00A65A15"/>
    <w:rsid w:val="00A6717E"/>
    <w:rsid w:val="00A676F7"/>
    <w:rsid w:val="00A67F05"/>
    <w:rsid w:val="00A70516"/>
    <w:rsid w:val="00A75E07"/>
    <w:rsid w:val="00A77CE9"/>
    <w:rsid w:val="00A82E38"/>
    <w:rsid w:val="00A84B5E"/>
    <w:rsid w:val="00A865C8"/>
    <w:rsid w:val="00A92E34"/>
    <w:rsid w:val="00A93313"/>
    <w:rsid w:val="00A9436E"/>
    <w:rsid w:val="00A94D57"/>
    <w:rsid w:val="00AA2162"/>
    <w:rsid w:val="00AA6125"/>
    <w:rsid w:val="00AC0FDA"/>
    <w:rsid w:val="00AC1100"/>
    <w:rsid w:val="00AC7257"/>
    <w:rsid w:val="00AC78EC"/>
    <w:rsid w:val="00AD02AB"/>
    <w:rsid w:val="00AD05B9"/>
    <w:rsid w:val="00AD0BBA"/>
    <w:rsid w:val="00AD2F73"/>
    <w:rsid w:val="00AD451F"/>
    <w:rsid w:val="00AD49FC"/>
    <w:rsid w:val="00AE32C8"/>
    <w:rsid w:val="00AF122E"/>
    <w:rsid w:val="00AF56E7"/>
    <w:rsid w:val="00AF6A30"/>
    <w:rsid w:val="00AF6BB4"/>
    <w:rsid w:val="00B06397"/>
    <w:rsid w:val="00B13181"/>
    <w:rsid w:val="00B13E67"/>
    <w:rsid w:val="00B1657A"/>
    <w:rsid w:val="00B41203"/>
    <w:rsid w:val="00B451D7"/>
    <w:rsid w:val="00B52515"/>
    <w:rsid w:val="00B66897"/>
    <w:rsid w:val="00B71A19"/>
    <w:rsid w:val="00B73055"/>
    <w:rsid w:val="00B77D28"/>
    <w:rsid w:val="00B81AA4"/>
    <w:rsid w:val="00B90266"/>
    <w:rsid w:val="00B90329"/>
    <w:rsid w:val="00BA0577"/>
    <w:rsid w:val="00BA75CF"/>
    <w:rsid w:val="00BB044F"/>
    <w:rsid w:val="00BF4BC8"/>
    <w:rsid w:val="00C05F26"/>
    <w:rsid w:val="00C07A57"/>
    <w:rsid w:val="00C158BF"/>
    <w:rsid w:val="00C32313"/>
    <w:rsid w:val="00C35E63"/>
    <w:rsid w:val="00C40043"/>
    <w:rsid w:val="00C41386"/>
    <w:rsid w:val="00C6054B"/>
    <w:rsid w:val="00C60652"/>
    <w:rsid w:val="00C60D71"/>
    <w:rsid w:val="00C70C4B"/>
    <w:rsid w:val="00C75458"/>
    <w:rsid w:val="00C77C45"/>
    <w:rsid w:val="00C82411"/>
    <w:rsid w:val="00CA59DF"/>
    <w:rsid w:val="00CC5B4E"/>
    <w:rsid w:val="00CC5BD6"/>
    <w:rsid w:val="00CD1600"/>
    <w:rsid w:val="00CD54E5"/>
    <w:rsid w:val="00CE5D28"/>
    <w:rsid w:val="00CE6589"/>
    <w:rsid w:val="00CE7B19"/>
    <w:rsid w:val="00CF2E44"/>
    <w:rsid w:val="00CF2F16"/>
    <w:rsid w:val="00D01D29"/>
    <w:rsid w:val="00D0534A"/>
    <w:rsid w:val="00D1179E"/>
    <w:rsid w:val="00D13103"/>
    <w:rsid w:val="00D243BF"/>
    <w:rsid w:val="00D25298"/>
    <w:rsid w:val="00D267A5"/>
    <w:rsid w:val="00D358BB"/>
    <w:rsid w:val="00D3733D"/>
    <w:rsid w:val="00D449EB"/>
    <w:rsid w:val="00D53E71"/>
    <w:rsid w:val="00D55A65"/>
    <w:rsid w:val="00D55CF0"/>
    <w:rsid w:val="00D649D2"/>
    <w:rsid w:val="00D64D3A"/>
    <w:rsid w:val="00D75BE5"/>
    <w:rsid w:val="00D831F0"/>
    <w:rsid w:val="00D86C27"/>
    <w:rsid w:val="00D976B0"/>
    <w:rsid w:val="00D97D54"/>
    <w:rsid w:val="00DA2BB7"/>
    <w:rsid w:val="00DA3DE5"/>
    <w:rsid w:val="00DB5A8C"/>
    <w:rsid w:val="00DC4220"/>
    <w:rsid w:val="00DC7DA1"/>
    <w:rsid w:val="00DD0AA0"/>
    <w:rsid w:val="00DD24D2"/>
    <w:rsid w:val="00DD797F"/>
    <w:rsid w:val="00DE32D5"/>
    <w:rsid w:val="00DE6739"/>
    <w:rsid w:val="00DF7F16"/>
    <w:rsid w:val="00E0028D"/>
    <w:rsid w:val="00E0046E"/>
    <w:rsid w:val="00E01024"/>
    <w:rsid w:val="00E043D6"/>
    <w:rsid w:val="00E05EC8"/>
    <w:rsid w:val="00E05EDB"/>
    <w:rsid w:val="00E077B9"/>
    <w:rsid w:val="00E07E6B"/>
    <w:rsid w:val="00E111AC"/>
    <w:rsid w:val="00E13C03"/>
    <w:rsid w:val="00E15F06"/>
    <w:rsid w:val="00E2283C"/>
    <w:rsid w:val="00E254EA"/>
    <w:rsid w:val="00E25945"/>
    <w:rsid w:val="00E33E77"/>
    <w:rsid w:val="00E403AA"/>
    <w:rsid w:val="00E45984"/>
    <w:rsid w:val="00E60964"/>
    <w:rsid w:val="00E72B42"/>
    <w:rsid w:val="00E8026D"/>
    <w:rsid w:val="00E808DF"/>
    <w:rsid w:val="00E80C7A"/>
    <w:rsid w:val="00E915F2"/>
    <w:rsid w:val="00EC37BE"/>
    <w:rsid w:val="00EE0468"/>
    <w:rsid w:val="00EE17F8"/>
    <w:rsid w:val="00EE4DE7"/>
    <w:rsid w:val="00EE5375"/>
    <w:rsid w:val="00EF0296"/>
    <w:rsid w:val="00EF1CA4"/>
    <w:rsid w:val="00EF76D9"/>
    <w:rsid w:val="00F03294"/>
    <w:rsid w:val="00F051C3"/>
    <w:rsid w:val="00F11AA3"/>
    <w:rsid w:val="00F20073"/>
    <w:rsid w:val="00F23A5E"/>
    <w:rsid w:val="00F25D1C"/>
    <w:rsid w:val="00F432A8"/>
    <w:rsid w:val="00F442F6"/>
    <w:rsid w:val="00F44C48"/>
    <w:rsid w:val="00F50B0D"/>
    <w:rsid w:val="00F67E32"/>
    <w:rsid w:val="00F76F4A"/>
    <w:rsid w:val="00F77BEA"/>
    <w:rsid w:val="00F85C55"/>
    <w:rsid w:val="00F861FE"/>
    <w:rsid w:val="00F935A9"/>
    <w:rsid w:val="00F94C8B"/>
    <w:rsid w:val="00F96FBD"/>
    <w:rsid w:val="00FA7E63"/>
    <w:rsid w:val="00FB5FEF"/>
    <w:rsid w:val="00FB7FFE"/>
    <w:rsid w:val="00FC1A45"/>
    <w:rsid w:val="00FC7C33"/>
    <w:rsid w:val="00FD3904"/>
    <w:rsid w:val="00FE2D94"/>
    <w:rsid w:val="00FE2EB7"/>
    <w:rsid w:val="00FE7E73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7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2019-11-13T11:42:00Z</cp:lastPrinted>
  <dcterms:created xsi:type="dcterms:W3CDTF">2019-11-14T05:10:00Z</dcterms:created>
  <dcterms:modified xsi:type="dcterms:W3CDTF">2019-11-21T13:40:00Z</dcterms:modified>
</cp:coreProperties>
</file>