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D" w:rsidRDefault="0038730D" w:rsidP="0038730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8730D" w:rsidRDefault="0038730D" w:rsidP="0038730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8730D" w:rsidRDefault="0038730D" w:rsidP="0038730D">
      <w:pPr>
        <w:autoSpaceDN w:val="0"/>
        <w:jc w:val="both"/>
        <w:rPr>
          <w:rFonts w:eastAsia="Calibri"/>
          <w:sz w:val="28"/>
          <w:szCs w:val="28"/>
        </w:rPr>
      </w:pPr>
    </w:p>
    <w:p w:rsidR="0038730D" w:rsidRDefault="0038730D" w:rsidP="0038730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14.12.2020 года № 1213</w:t>
      </w:r>
    </w:p>
    <w:p w:rsidR="0038730D" w:rsidRDefault="0038730D"/>
    <w:p w:rsidR="0038730D" w:rsidRDefault="0038730D"/>
    <w:p w:rsidR="0038730D" w:rsidRDefault="0038730D"/>
    <w:p w:rsidR="0038730D" w:rsidRDefault="003873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315F84" w:rsidRPr="00701156" w:rsidTr="0070115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1156" w:rsidRDefault="00315F84" w:rsidP="00701156">
            <w:pPr>
              <w:jc w:val="both"/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 xml:space="preserve">О  мерах  по  обеспечению            </w:t>
            </w:r>
          </w:p>
          <w:p w:rsidR="00701156" w:rsidRDefault="00701156" w:rsidP="00701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людей, </w:t>
            </w:r>
            <w:r w:rsidR="00315F84" w:rsidRPr="00701156">
              <w:rPr>
                <w:sz w:val="28"/>
                <w:szCs w:val="28"/>
              </w:rPr>
              <w:t xml:space="preserve">охране  </w:t>
            </w:r>
          </w:p>
          <w:p w:rsidR="00701156" w:rsidRDefault="00315F84" w:rsidP="00701156">
            <w:pPr>
              <w:jc w:val="both"/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 xml:space="preserve">их  жизни  и  здоровья  </w:t>
            </w:r>
          </w:p>
          <w:p w:rsidR="00701156" w:rsidRDefault="00701156" w:rsidP="00701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водных </w:t>
            </w:r>
            <w:r w:rsidR="00315F84" w:rsidRPr="00701156">
              <w:rPr>
                <w:sz w:val="28"/>
                <w:szCs w:val="28"/>
              </w:rPr>
              <w:t xml:space="preserve">объектах    </w:t>
            </w:r>
          </w:p>
          <w:p w:rsidR="00701156" w:rsidRDefault="00701156" w:rsidP="00701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</w:t>
            </w:r>
            <w:r w:rsidR="00315F84" w:rsidRPr="00701156">
              <w:rPr>
                <w:sz w:val="28"/>
                <w:szCs w:val="28"/>
              </w:rPr>
              <w:t xml:space="preserve"> муниципального </w:t>
            </w:r>
          </w:p>
          <w:p w:rsidR="00315F84" w:rsidRPr="00701156" w:rsidRDefault="00315F84" w:rsidP="00701156">
            <w:pPr>
              <w:jc w:val="both"/>
              <w:rPr>
                <w:sz w:val="28"/>
                <w:szCs w:val="28"/>
              </w:rPr>
            </w:pPr>
            <w:r w:rsidRPr="00701156">
              <w:rPr>
                <w:sz w:val="28"/>
                <w:szCs w:val="28"/>
              </w:rPr>
              <w:t>района в 2021 году</w:t>
            </w:r>
          </w:p>
        </w:tc>
      </w:tr>
    </w:tbl>
    <w:p w:rsidR="00315F84" w:rsidRPr="00701156" w:rsidRDefault="00315F84" w:rsidP="00701156">
      <w:pPr>
        <w:jc w:val="both"/>
        <w:rPr>
          <w:sz w:val="28"/>
          <w:szCs w:val="28"/>
        </w:rPr>
      </w:pPr>
    </w:p>
    <w:p w:rsidR="00701156" w:rsidRDefault="00701156" w:rsidP="00701156">
      <w:pPr>
        <w:jc w:val="both"/>
        <w:rPr>
          <w:sz w:val="28"/>
          <w:szCs w:val="28"/>
        </w:rPr>
      </w:pPr>
    </w:p>
    <w:p w:rsidR="0038730D" w:rsidRPr="00701156" w:rsidRDefault="0038730D" w:rsidP="00701156">
      <w:pPr>
        <w:jc w:val="both"/>
        <w:rPr>
          <w:sz w:val="28"/>
          <w:szCs w:val="28"/>
        </w:rPr>
      </w:pPr>
    </w:p>
    <w:p w:rsidR="00701156" w:rsidRDefault="00315F84" w:rsidP="00701156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right="-150" w:firstLine="708"/>
        <w:jc w:val="both"/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701156">
        <w:rPr>
          <w:rStyle w:val="block-infohidden"/>
          <w:rFonts w:ascii="Times New Roman" w:hAnsi="Times New Roman"/>
          <w:b w:val="0"/>
          <w:sz w:val="28"/>
          <w:szCs w:val="28"/>
        </w:rPr>
        <w:t>На основании Феде</w:t>
      </w:r>
      <w:r w:rsidR="00701156">
        <w:rPr>
          <w:rStyle w:val="block-infohidden"/>
          <w:rFonts w:ascii="Times New Roman" w:hAnsi="Times New Roman"/>
          <w:b w:val="0"/>
          <w:sz w:val="28"/>
          <w:szCs w:val="28"/>
        </w:rPr>
        <w:t>рального закона от 06.10.2003 года</w:t>
      </w:r>
      <w:r w:rsidRPr="00701156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 w:rsidR="00D2793B">
        <w:rPr>
          <w:rStyle w:val="block-infohidden"/>
          <w:rFonts w:ascii="Times New Roman" w:hAnsi="Times New Roman"/>
          <w:b w:val="0"/>
          <w:sz w:val="28"/>
          <w:szCs w:val="28"/>
        </w:rPr>
        <w:t xml:space="preserve"> Федерации» и в соответствии с п</w:t>
      </w:r>
      <w:r w:rsidRPr="00701156">
        <w:rPr>
          <w:rStyle w:val="block-infohidden"/>
          <w:rFonts w:ascii="Times New Roman" w:hAnsi="Times New Roman"/>
          <w:b w:val="0"/>
          <w:sz w:val="28"/>
          <w:szCs w:val="28"/>
        </w:rPr>
        <w:t>остановлениями  Правительства Челябинской области от 19.09.2012 г</w:t>
      </w:r>
      <w:r w:rsidR="00701156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701156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</w:t>
      </w:r>
      <w:r w:rsidR="00701156">
        <w:rPr>
          <w:rStyle w:val="block-infohidden"/>
          <w:rFonts w:ascii="Times New Roman" w:hAnsi="Times New Roman"/>
          <w:b w:val="0"/>
          <w:sz w:val="28"/>
          <w:szCs w:val="28"/>
        </w:rPr>
        <w:t>479</w:t>
      </w:r>
      <w:r w:rsidRPr="00701156">
        <w:rPr>
          <w:rStyle w:val="block-infohidden"/>
          <w:rFonts w:ascii="Times New Roman" w:hAnsi="Times New Roman"/>
          <w:b w:val="0"/>
          <w:sz w:val="28"/>
          <w:szCs w:val="28"/>
        </w:rPr>
        <w:t xml:space="preserve">–П </w:t>
      </w:r>
      <w:r w:rsidRPr="00701156">
        <w:rPr>
          <w:rFonts w:ascii="Times New Roman" w:hAnsi="Times New Roman"/>
          <w:sz w:val="28"/>
          <w:szCs w:val="28"/>
        </w:rPr>
        <w:t>«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Правилах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охраны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жизни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Style w:val="block-infohidden"/>
          <w:rFonts w:ascii="Times New Roman" w:hAnsi="Times New Roman"/>
          <w:sz w:val="28"/>
          <w:szCs w:val="28"/>
        </w:rPr>
        <w:t xml:space="preserve"> 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людей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водных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объектах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sz w:val="28"/>
          <w:szCs w:val="28"/>
        </w:rPr>
        <w:t>в</w:t>
      </w:r>
      <w:r w:rsidRPr="00701156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>Челябинской</w:t>
      </w:r>
      <w:r w:rsidRPr="0070115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01156">
        <w:rPr>
          <w:rFonts w:ascii="Times New Roman" w:hAnsi="Times New Roman"/>
          <w:b w:val="0"/>
          <w:bCs w:val="0"/>
          <w:sz w:val="28"/>
          <w:szCs w:val="28"/>
        </w:rPr>
        <w:t xml:space="preserve">области»  </w:t>
      </w:r>
      <w:r w:rsidRPr="00701156">
        <w:rPr>
          <w:rFonts w:ascii="Times New Roman" w:hAnsi="Times New Roman"/>
          <w:b w:val="0"/>
          <w:sz w:val="28"/>
          <w:szCs w:val="28"/>
        </w:rPr>
        <w:t xml:space="preserve">и от 20.08.2014 </w:t>
      </w:r>
      <w:r w:rsidR="00701156">
        <w:rPr>
          <w:rFonts w:ascii="Times New Roman" w:hAnsi="Times New Roman"/>
          <w:b w:val="0"/>
          <w:sz w:val="28"/>
          <w:szCs w:val="28"/>
        </w:rPr>
        <w:t xml:space="preserve">года            </w:t>
      </w:r>
      <w:r w:rsidRPr="00701156">
        <w:rPr>
          <w:rFonts w:ascii="Times New Roman" w:hAnsi="Times New Roman"/>
          <w:b w:val="0"/>
          <w:sz w:val="28"/>
          <w:szCs w:val="28"/>
        </w:rPr>
        <w:t>№</w:t>
      </w:r>
      <w:r w:rsidR="00701156">
        <w:rPr>
          <w:rFonts w:ascii="Times New Roman" w:hAnsi="Times New Roman"/>
          <w:b w:val="0"/>
          <w:sz w:val="28"/>
          <w:szCs w:val="28"/>
        </w:rPr>
        <w:t xml:space="preserve"> 394-П «</w:t>
      </w:r>
      <w:r w:rsidRPr="00701156">
        <w:rPr>
          <w:rFonts w:ascii="Times New Roman" w:hAnsi="Times New Roman"/>
          <w:b w:val="0"/>
          <w:sz w:val="28"/>
          <w:szCs w:val="28"/>
        </w:rPr>
        <w:t>О Правилах пользования водными объектами, расположенными на территории Челябинской области, д</w:t>
      </w:r>
      <w:r w:rsidR="00701156">
        <w:rPr>
          <w:rFonts w:ascii="Times New Roman" w:hAnsi="Times New Roman"/>
          <w:b w:val="0"/>
          <w:sz w:val="28"/>
          <w:szCs w:val="28"/>
        </w:rPr>
        <w:t>ля плавания на маломерных судах» (вместе с «</w:t>
      </w:r>
      <w:r w:rsidRPr="00701156">
        <w:rPr>
          <w:rFonts w:ascii="Times New Roman" w:hAnsi="Times New Roman"/>
          <w:b w:val="0"/>
          <w:sz w:val="28"/>
          <w:szCs w:val="28"/>
        </w:rPr>
        <w:t>Правилами пользования водными объектами, расположенными на территории Челябинской области, для</w:t>
      </w:r>
      <w:r w:rsidR="00701156">
        <w:rPr>
          <w:rFonts w:ascii="Times New Roman" w:hAnsi="Times New Roman"/>
          <w:b w:val="0"/>
          <w:sz w:val="28"/>
          <w:szCs w:val="28"/>
        </w:rPr>
        <w:t xml:space="preserve"> плавания на маломерных судах»</w:t>
      </w:r>
      <w:r w:rsidRPr="00701156">
        <w:rPr>
          <w:rFonts w:ascii="Times New Roman" w:hAnsi="Times New Roman"/>
          <w:b w:val="0"/>
          <w:sz w:val="28"/>
          <w:szCs w:val="28"/>
        </w:rPr>
        <w:t>)</w:t>
      </w:r>
      <w:r w:rsidR="00D2793B">
        <w:rPr>
          <w:rFonts w:ascii="Times New Roman" w:hAnsi="Times New Roman"/>
          <w:b w:val="0"/>
          <w:sz w:val="28"/>
          <w:szCs w:val="28"/>
        </w:rPr>
        <w:t>,</w:t>
      </w:r>
      <w:r w:rsidRPr="00701156">
        <w:rPr>
          <w:rFonts w:ascii="Times New Roman" w:hAnsi="Times New Roman"/>
          <w:b w:val="0"/>
          <w:sz w:val="28"/>
          <w:szCs w:val="28"/>
        </w:rPr>
        <w:t xml:space="preserve"> </w:t>
      </w:r>
      <w:r w:rsidRPr="00701156">
        <w:rPr>
          <w:rStyle w:val="apple-style-span"/>
          <w:rFonts w:ascii="Times New Roman" w:hAnsi="Times New Roman"/>
          <w:b w:val="0"/>
          <w:sz w:val="28"/>
          <w:szCs w:val="28"/>
        </w:rPr>
        <w:t xml:space="preserve"> 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  <w:r w:rsidRPr="00701156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315F84" w:rsidRPr="00701156" w:rsidRDefault="00315F84" w:rsidP="00701156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right="-150"/>
        <w:jc w:val="both"/>
        <w:rPr>
          <w:sz w:val="28"/>
          <w:szCs w:val="28"/>
        </w:rPr>
      </w:pPr>
      <w:r w:rsidRPr="00701156">
        <w:rPr>
          <w:rFonts w:ascii="Times New Roman" w:hAnsi="Times New Roman"/>
          <w:b w:val="0"/>
          <w:sz w:val="28"/>
          <w:szCs w:val="28"/>
        </w:rPr>
        <w:t>администрация Карталинского муниципального района ПОСТАНОВЛЯЕТ:</w:t>
      </w:r>
    </w:p>
    <w:p w:rsidR="00315F84" w:rsidRP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>1. Утвердить прилагаемый «План мероприятий по обеспечению         безопасности людей, охраны их жизни и здоровья на водных объектах  Карталинского муниципального  района на 2021 год» (далее именуется - План).</w:t>
      </w:r>
    </w:p>
    <w:p w:rsid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>2. Рекомендовать главам поселений:</w:t>
      </w:r>
    </w:p>
    <w:p w:rsid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>1)  принять План к исполнению;</w:t>
      </w:r>
    </w:p>
    <w:p w:rsidR="00315F84" w:rsidRP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>2)  обеспечить контроль выполнения Плана водопользователями;</w:t>
      </w:r>
    </w:p>
    <w:p w:rsidR="00315F84" w:rsidRPr="00701156" w:rsidRDefault="00315F84" w:rsidP="00701156">
      <w:pPr>
        <w:tabs>
          <w:tab w:val="left" w:pos="0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  <w:t>3)  принимать действенные меры по улучшению профилактической работы среди  населения;</w:t>
      </w:r>
    </w:p>
    <w:p w:rsidR="00315F84" w:rsidRPr="00701156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Pr="00701156">
        <w:rPr>
          <w:sz w:val="28"/>
          <w:szCs w:val="28"/>
        </w:rPr>
        <w:tab/>
        <w:t>4)  осуществлять сбор и обработку информации по выполнению Плана водопользователями;</w:t>
      </w:r>
    </w:p>
    <w:p w:rsidR="00315F84" w:rsidRPr="00701156" w:rsidRDefault="00315F84" w:rsidP="00701156">
      <w:pPr>
        <w:tabs>
          <w:tab w:val="left" w:pos="-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  <w:t xml:space="preserve">5) проводить систематический анализ причин гибели  и травматизма граждан на водных объектах Карталинского муниципального района;  </w:t>
      </w:r>
    </w:p>
    <w:p w:rsidR="00315F84" w:rsidRP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6) ежеквартально (до 30-го числа последнего месяца)  представлять информацию о выполнении Плана начальнику отдела гражданской обороны </w:t>
      </w:r>
      <w:r w:rsidRPr="00701156">
        <w:rPr>
          <w:sz w:val="28"/>
          <w:szCs w:val="28"/>
        </w:rPr>
        <w:lastRenderedPageBreak/>
        <w:t>и чрезвычайных    ситуаций администрации Карталинского муниципального района</w:t>
      </w:r>
      <w:r w:rsidR="00701156">
        <w:rPr>
          <w:sz w:val="28"/>
          <w:szCs w:val="28"/>
        </w:rPr>
        <w:t>;</w:t>
      </w:r>
    </w:p>
    <w:p w:rsidR="00315F84" w:rsidRPr="00701156" w:rsidRDefault="00315F84" w:rsidP="00701156">
      <w:pPr>
        <w:ind w:firstLine="708"/>
        <w:jc w:val="both"/>
        <w:rPr>
          <w:sz w:val="28"/>
          <w:szCs w:val="28"/>
        </w:rPr>
      </w:pPr>
      <w:r w:rsidRPr="00701156">
        <w:rPr>
          <w:sz w:val="28"/>
          <w:szCs w:val="28"/>
        </w:rPr>
        <w:t>7)  организовать работу по применению мер административного воздействия в отно</w:t>
      </w:r>
      <w:r w:rsidR="00701156">
        <w:rPr>
          <w:sz w:val="28"/>
          <w:szCs w:val="28"/>
        </w:rPr>
        <w:t>шении лиц, допустивших нарушения</w:t>
      </w:r>
      <w:r w:rsidRPr="00701156">
        <w:rPr>
          <w:sz w:val="28"/>
          <w:szCs w:val="28"/>
        </w:rPr>
        <w:t xml:space="preserve"> установленных нормативными правовыми актами Челябинской области правил охраны жизни людей на водных объектах на подведомственной территории</w:t>
      </w:r>
      <w:r w:rsidR="00D2793B">
        <w:rPr>
          <w:sz w:val="28"/>
          <w:szCs w:val="28"/>
        </w:rPr>
        <w:t>.</w:t>
      </w:r>
      <w:r w:rsidRPr="00701156">
        <w:rPr>
          <w:sz w:val="28"/>
          <w:szCs w:val="28"/>
        </w:rPr>
        <w:t xml:space="preserve"> </w:t>
      </w:r>
    </w:p>
    <w:p w:rsidR="00315F84" w:rsidRPr="00701156" w:rsidRDefault="00D2793B" w:rsidP="00701156">
      <w:pPr>
        <w:tabs>
          <w:tab w:val="left" w:pos="-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М</w:t>
      </w:r>
      <w:r w:rsidR="00315F84" w:rsidRPr="00701156">
        <w:rPr>
          <w:sz w:val="28"/>
          <w:szCs w:val="28"/>
        </w:rPr>
        <w:t>ежмуниципальному  отделу</w:t>
      </w:r>
      <w:r w:rsidR="00701156">
        <w:rPr>
          <w:sz w:val="28"/>
          <w:szCs w:val="28"/>
        </w:rPr>
        <w:t xml:space="preserve"> </w:t>
      </w:r>
      <w:r w:rsidR="00CB344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внутренних дел</w:t>
      </w:r>
      <w:r w:rsidR="00701156" w:rsidRPr="00701156">
        <w:rPr>
          <w:sz w:val="28"/>
          <w:szCs w:val="28"/>
        </w:rPr>
        <w:t xml:space="preserve"> России</w:t>
      </w:r>
      <w:r w:rsidR="00315F84" w:rsidRPr="00701156">
        <w:rPr>
          <w:sz w:val="28"/>
          <w:szCs w:val="28"/>
        </w:rPr>
        <w:t xml:space="preserve"> «Карталинский»  (Черепенькин </w:t>
      </w:r>
      <w:r w:rsidR="00701156" w:rsidRPr="00701156">
        <w:rPr>
          <w:sz w:val="28"/>
          <w:szCs w:val="28"/>
        </w:rPr>
        <w:t>К.С.</w:t>
      </w:r>
      <w:r w:rsidR="00315F84" w:rsidRPr="00701156">
        <w:rPr>
          <w:sz w:val="28"/>
          <w:szCs w:val="28"/>
        </w:rPr>
        <w:t>) организовать:</w:t>
      </w:r>
    </w:p>
    <w:p w:rsidR="00315F84" w:rsidRPr="00701156" w:rsidRDefault="00315F84" w:rsidP="00701156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  <w:t>1)  охрану общественного порядка в местах массового отдыха людей на водных объектах;</w:t>
      </w:r>
    </w:p>
    <w:p w:rsidR="00315F84" w:rsidRPr="00701156" w:rsidRDefault="00315F84" w:rsidP="00701156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  <w:t>2) проведение патрулирования и рейдов на водоёмах Карталинского                        муниципального района с целью предотвращения нарушений  правил пользования водными объектами;</w:t>
      </w:r>
    </w:p>
    <w:p w:rsidR="00315F84" w:rsidRPr="00701156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Pr="00701156">
        <w:rPr>
          <w:sz w:val="28"/>
          <w:szCs w:val="28"/>
        </w:rPr>
        <w:tab/>
        <w:t>3)  проведение проверок  перевозимых плавательных средств на передвижных постах дорожно-патрульной службы государственной инспекции безопасности дорожного движения на их соответствие правилам государственной  регистрации поднадзорных маломер</w:t>
      </w:r>
      <w:r w:rsidR="00701156">
        <w:rPr>
          <w:sz w:val="28"/>
          <w:szCs w:val="28"/>
        </w:rPr>
        <w:t>ных судов.</w:t>
      </w:r>
      <w:r w:rsidRPr="00701156">
        <w:rPr>
          <w:sz w:val="28"/>
          <w:szCs w:val="28"/>
        </w:rPr>
        <w:t xml:space="preserve">  </w:t>
      </w:r>
    </w:p>
    <w:p w:rsidR="00315F84" w:rsidRPr="00701156" w:rsidRDefault="00315F84" w:rsidP="00D2793B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  <w:t>4. Муниципальному учреждению здравоохранения «Карталинская      городская больница» (Губчик</w:t>
      </w:r>
      <w:r w:rsidR="00701156">
        <w:rPr>
          <w:sz w:val="28"/>
          <w:szCs w:val="28"/>
        </w:rPr>
        <w:t xml:space="preserve"> О.</w:t>
      </w:r>
      <w:r w:rsidR="00701156" w:rsidRPr="00701156">
        <w:rPr>
          <w:sz w:val="28"/>
          <w:szCs w:val="28"/>
        </w:rPr>
        <w:t>В.</w:t>
      </w:r>
      <w:r w:rsidR="00CB3444">
        <w:rPr>
          <w:sz w:val="28"/>
          <w:szCs w:val="28"/>
        </w:rPr>
        <w:t>)</w:t>
      </w:r>
      <w:r w:rsidR="00D2793B">
        <w:rPr>
          <w:sz w:val="28"/>
          <w:szCs w:val="28"/>
        </w:rPr>
        <w:t xml:space="preserve"> </w:t>
      </w:r>
      <w:r w:rsidRPr="00701156">
        <w:rPr>
          <w:sz w:val="28"/>
          <w:szCs w:val="28"/>
        </w:rPr>
        <w:t xml:space="preserve"> в период купального сезона обеспечить своевременное оказание медицинской  помощи гражданам, пострадавшим в местах массового отдыха на  водоёмах, оборудованных для купания.</w:t>
      </w:r>
    </w:p>
    <w:p w:rsidR="00315F84" w:rsidRPr="00701156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Pr="00701156">
        <w:rPr>
          <w:sz w:val="28"/>
          <w:szCs w:val="28"/>
        </w:rPr>
        <w:tab/>
        <w:t xml:space="preserve">5. Начальнику </w:t>
      </w:r>
      <w:r w:rsidR="00701156">
        <w:rPr>
          <w:sz w:val="28"/>
          <w:szCs w:val="28"/>
        </w:rPr>
        <w:t>У</w:t>
      </w:r>
      <w:r w:rsidRPr="00701156">
        <w:rPr>
          <w:sz w:val="28"/>
          <w:szCs w:val="28"/>
        </w:rPr>
        <w:t>правления образования Карталинского муниципального района (Крысова</w:t>
      </w:r>
      <w:r w:rsidR="00701156">
        <w:rPr>
          <w:sz w:val="28"/>
          <w:szCs w:val="28"/>
        </w:rPr>
        <w:t xml:space="preserve"> </w:t>
      </w:r>
      <w:r w:rsidR="00701156" w:rsidRPr="00701156">
        <w:rPr>
          <w:sz w:val="28"/>
          <w:szCs w:val="28"/>
        </w:rPr>
        <w:t>Т.С.</w:t>
      </w:r>
      <w:r w:rsidRPr="00701156">
        <w:rPr>
          <w:sz w:val="28"/>
          <w:szCs w:val="28"/>
        </w:rPr>
        <w:t xml:space="preserve">),  исполняющему обязанности директора Карталинского многоотраслевого техникума </w:t>
      </w:r>
      <w:r w:rsidR="00701156">
        <w:rPr>
          <w:sz w:val="28"/>
          <w:szCs w:val="28"/>
        </w:rPr>
        <w:t xml:space="preserve">                           </w:t>
      </w:r>
      <w:r w:rsidRPr="00701156">
        <w:rPr>
          <w:sz w:val="28"/>
          <w:szCs w:val="28"/>
        </w:rPr>
        <w:t>(Мухаметзянова</w:t>
      </w:r>
      <w:r w:rsidR="00701156">
        <w:rPr>
          <w:sz w:val="28"/>
          <w:szCs w:val="28"/>
        </w:rPr>
        <w:t xml:space="preserve"> </w:t>
      </w:r>
      <w:r w:rsidR="00701156" w:rsidRPr="00701156">
        <w:rPr>
          <w:sz w:val="28"/>
          <w:szCs w:val="28"/>
        </w:rPr>
        <w:t>О.А.</w:t>
      </w:r>
      <w:r w:rsidRPr="00701156">
        <w:rPr>
          <w:sz w:val="28"/>
          <w:szCs w:val="28"/>
        </w:rPr>
        <w:t>) организовать:</w:t>
      </w:r>
      <w:r w:rsidRPr="00701156">
        <w:rPr>
          <w:sz w:val="28"/>
          <w:szCs w:val="28"/>
        </w:rPr>
        <w:tab/>
      </w:r>
    </w:p>
    <w:p w:rsidR="00315F84" w:rsidRPr="00701156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Pr="00701156">
        <w:rPr>
          <w:sz w:val="28"/>
          <w:szCs w:val="28"/>
        </w:rPr>
        <w:tab/>
        <w:t>1) обновление уголков безопасности на водных объектах в образовательных учреждениях;</w:t>
      </w:r>
    </w:p>
    <w:p w:rsidR="00315F84" w:rsidRPr="00701156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Pr="00701156">
        <w:rPr>
          <w:sz w:val="28"/>
          <w:szCs w:val="28"/>
        </w:rPr>
        <w:tab/>
        <w:t>2) изучение сотрудниками и учащимися правил и мер безопасности, правил  поведения на водоемах, порядка оказания первой медицинской помощи лицам, пострадавшим на водных объектах  и  мероприятий по предупреждению несчастных случаев на воде.</w:t>
      </w:r>
    </w:p>
    <w:p w:rsidR="00315F84" w:rsidRDefault="00315F84" w:rsidP="00701156">
      <w:pPr>
        <w:tabs>
          <w:tab w:val="left" w:pos="57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         6. Обучение правилам поведения на водных объектах населения, не занятого в сфере производства и не работающих граждан, проводить на базе учебно-консультационных пунктов  района и сельских поселений.</w:t>
      </w:r>
    </w:p>
    <w:p w:rsidR="00D2793B" w:rsidRDefault="00D2793B" w:rsidP="00D279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7. </w:t>
      </w:r>
      <w:r w:rsidRPr="00701156">
        <w:rPr>
          <w:rStyle w:val="apple-style-span"/>
          <w:sz w:val="28"/>
          <w:szCs w:val="28"/>
        </w:rPr>
        <w:t>Постановление администрации  Карталинского муниципального района от 19.12.2019 г</w:t>
      </w:r>
      <w:r>
        <w:rPr>
          <w:rStyle w:val="apple-style-span"/>
          <w:sz w:val="28"/>
          <w:szCs w:val="28"/>
        </w:rPr>
        <w:t>ода</w:t>
      </w:r>
      <w:r w:rsidRPr="00701156">
        <w:rPr>
          <w:rStyle w:val="apple-style-span"/>
          <w:sz w:val="28"/>
          <w:szCs w:val="28"/>
        </w:rPr>
        <w:t xml:space="preserve"> № 1294</w:t>
      </w:r>
      <w:r w:rsidRPr="00701156">
        <w:rPr>
          <w:rStyle w:val="apple-style-span"/>
          <w:color w:val="FF0000"/>
          <w:sz w:val="28"/>
          <w:szCs w:val="28"/>
        </w:rPr>
        <w:t xml:space="preserve"> </w:t>
      </w:r>
      <w:r w:rsidRPr="00701156">
        <w:rPr>
          <w:rStyle w:val="apple-style-span"/>
          <w:sz w:val="28"/>
          <w:szCs w:val="28"/>
        </w:rPr>
        <w:t>«О мерах по обеспечению безопасности людей, охране их жизни и здоровья на водных объектах Карталинского муниципальн</w:t>
      </w:r>
      <w:r>
        <w:rPr>
          <w:rStyle w:val="apple-style-span"/>
          <w:sz w:val="28"/>
          <w:szCs w:val="28"/>
        </w:rPr>
        <w:t xml:space="preserve">ого района в 2020 году» с 01 января </w:t>
      </w:r>
      <w:r w:rsidRPr="00701156">
        <w:rPr>
          <w:rStyle w:val="apple-style-span"/>
          <w:sz w:val="28"/>
          <w:szCs w:val="28"/>
        </w:rPr>
        <w:t>2021 года считать утратившим силу.</w:t>
      </w:r>
      <w:r w:rsidRPr="00701156">
        <w:rPr>
          <w:rStyle w:val="apple-converted-space"/>
          <w:sz w:val="28"/>
          <w:szCs w:val="28"/>
        </w:rPr>
        <w:t> </w:t>
      </w:r>
    </w:p>
    <w:p w:rsidR="00315F84" w:rsidRPr="00701156" w:rsidRDefault="00D2793B" w:rsidP="00D279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5F84" w:rsidRPr="0070115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315F84" w:rsidRPr="00701156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настоящие постановление</w:t>
      </w:r>
      <w:r w:rsidR="00315F84" w:rsidRPr="00701156">
        <w:rPr>
          <w:sz w:val="28"/>
          <w:szCs w:val="28"/>
        </w:rPr>
        <w:t xml:space="preserve"> на официальном сайте администрации  Карталинского муниципального района.</w:t>
      </w:r>
    </w:p>
    <w:p w:rsidR="00315F84" w:rsidRPr="00701156" w:rsidRDefault="00315F84" w:rsidP="00701156">
      <w:pPr>
        <w:tabs>
          <w:tab w:val="left" w:pos="0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          </w:t>
      </w:r>
      <w:r w:rsidRPr="00701156">
        <w:rPr>
          <w:sz w:val="28"/>
          <w:szCs w:val="28"/>
        </w:rPr>
        <w:tab/>
      </w:r>
      <w:r w:rsidR="00701156">
        <w:rPr>
          <w:sz w:val="28"/>
          <w:szCs w:val="28"/>
        </w:rPr>
        <w:t>9</w:t>
      </w:r>
      <w:r w:rsidRPr="00701156">
        <w:rPr>
          <w:sz w:val="28"/>
          <w:szCs w:val="28"/>
        </w:rPr>
        <w:t xml:space="preserve">. Организацию исполнения настоящего  постановления возложить на     начальника отдела гражданской обороны и чрезвычайных ситуаций администрации Карталинского муниципального района </w:t>
      </w:r>
      <w:r w:rsidR="00701156">
        <w:rPr>
          <w:sz w:val="28"/>
          <w:szCs w:val="28"/>
        </w:rPr>
        <w:t>Попова В.</w:t>
      </w:r>
      <w:r w:rsidRPr="00701156">
        <w:rPr>
          <w:sz w:val="28"/>
          <w:szCs w:val="28"/>
        </w:rPr>
        <w:t>А.</w:t>
      </w:r>
    </w:p>
    <w:p w:rsidR="00315F84" w:rsidRDefault="00315F84" w:rsidP="00701156">
      <w:pPr>
        <w:tabs>
          <w:tab w:val="left" w:pos="0"/>
        </w:tabs>
        <w:jc w:val="both"/>
        <w:rPr>
          <w:sz w:val="28"/>
          <w:szCs w:val="28"/>
        </w:rPr>
      </w:pPr>
      <w:r w:rsidRPr="00701156">
        <w:rPr>
          <w:sz w:val="28"/>
          <w:szCs w:val="28"/>
        </w:rPr>
        <w:tab/>
      </w:r>
      <w:r w:rsidR="00701156">
        <w:rPr>
          <w:sz w:val="28"/>
          <w:szCs w:val="28"/>
        </w:rPr>
        <w:t>10</w:t>
      </w:r>
      <w:r w:rsidRPr="00701156">
        <w:rPr>
          <w:sz w:val="28"/>
          <w:szCs w:val="28"/>
        </w:rPr>
        <w:t>.</w:t>
      </w:r>
      <w:r w:rsidR="00701156">
        <w:rPr>
          <w:sz w:val="28"/>
          <w:szCs w:val="28"/>
        </w:rPr>
        <w:t xml:space="preserve"> </w:t>
      </w:r>
      <w:r w:rsidRPr="00701156">
        <w:rPr>
          <w:sz w:val="28"/>
          <w:szCs w:val="28"/>
        </w:rPr>
        <w:t xml:space="preserve">Контроль исполнения настоящего постановления </w:t>
      </w:r>
      <w:r w:rsidR="00D2793B">
        <w:rPr>
          <w:sz w:val="28"/>
          <w:szCs w:val="28"/>
        </w:rPr>
        <w:t xml:space="preserve">возложить на заместителя главы </w:t>
      </w:r>
      <w:r w:rsidR="00C02212" w:rsidRPr="000C7CC1">
        <w:rPr>
          <w:sz w:val="28"/>
          <w:szCs w:val="28"/>
        </w:rPr>
        <w:t xml:space="preserve">Карталинского муниципального района </w:t>
      </w:r>
      <w:r w:rsidR="00C02212">
        <w:rPr>
          <w:sz w:val="28"/>
          <w:szCs w:val="28"/>
        </w:rPr>
        <w:t>Аскерова А.А.</w:t>
      </w:r>
    </w:p>
    <w:p w:rsidR="0038730D" w:rsidRDefault="0038730D" w:rsidP="00701156">
      <w:pPr>
        <w:tabs>
          <w:tab w:val="left" w:pos="0"/>
        </w:tabs>
        <w:jc w:val="both"/>
        <w:rPr>
          <w:sz w:val="28"/>
          <w:szCs w:val="28"/>
        </w:rPr>
      </w:pPr>
    </w:p>
    <w:p w:rsidR="0038730D" w:rsidRDefault="0038730D" w:rsidP="00701156">
      <w:pPr>
        <w:tabs>
          <w:tab w:val="left" w:pos="0"/>
        </w:tabs>
        <w:jc w:val="both"/>
        <w:rPr>
          <w:sz w:val="28"/>
          <w:szCs w:val="28"/>
        </w:rPr>
      </w:pPr>
    </w:p>
    <w:p w:rsidR="0038730D" w:rsidRDefault="0038730D" w:rsidP="00701156">
      <w:pPr>
        <w:tabs>
          <w:tab w:val="left" w:pos="0"/>
        </w:tabs>
        <w:jc w:val="both"/>
        <w:rPr>
          <w:sz w:val="28"/>
          <w:szCs w:val="28"/>
        </w:rPr>
      </w:pPr>
    </w:p>
    <w:p w:rsidR="00701156" w:rsidRDefault="00315F84" w:rsidP="00701156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Глава Карталинского </w:t>
      </w:r>
    </w:p>
    <w:p w:rsidR="00315F84" w:rsidRPr="00701156" w:rsidRDefault="00315F84" w:rsidP="00701156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муниципального района   </w:t>
      </w:r>
      <w:r w:rsidR="00701156">
        <w:rPr>
          <w:sz w:val="28"/>
          <w:szCs w:val="28"/>
        </w:rPr>
        <w:t xml:space="preserve">                                                                    А.</w:t>
      </w:r>
      <w:r w:rsidRPr="00701156">
        <w:rPr>
          <w:sz w:val="28"/>
          <w:szCs w:val="28"/>
        </w:rPr>
        <w:t>Г. Вдовин</w:t>
      </w:r>
    </w:p>
    <w:p w:rsidR="00315F84" w:rsidRPr="00701156" w:rsidRDefault="00315F84" w:rsidP="00701156">
      <w:pPr>
        <w:jc w:val="both"/>
        <w:rPr>
          <w:sz w:val="28"/>
          <w:szCs w:val="28"/>
        </w:rPr>
      </w:pPr>
      <w:r w:rsidRPr="00701156">
        <w:rPr>
          <w:sz w:val="28"/>
          <w:szCs w:val="28"/>
        </w:rPr>
        <w:t xml:space="preserve">                                        </w:t>
      </w:r>
    </w:p>
    <w:p w:rsidR="00CD5EBD" w:rsidRDefault="00CD5EBD" w:rsidP="00701156">
      <w:pPr>
        <w:tabs>
          <w:tab w:val="left" w:pos="7938"/>
        </w:tabs>
        <w:jc w:val="both"/>
        <w:rPr>
          <w:sz w:val="28"/>
          <w:szCs w:val="28"/>
        </w:rPr>
      </w:pPr>
    </w:p>
    <w:p w:rsidR="00CD5EBD" w:rsidRDefault="00CD5EBD" w:rsidP="00701156">
      <w:pPr>
        <w:tabs>
          <w:tab w:val="left" w:pos="7938"/>
        </w:tabs>
        <w:jc w:val="both"/>
        <w:rPr>
          <w:sz w:val="28"/>
          <w:szCs w:val="28"/>
        </w:rPr>
      </w:pPr>
    </w:p>
    <w:p w:rsidR="00CD5EBD" w:rsidRDefault="00CD5EBD" w:rsidP="00701156">
      <w:pPr>
        <w:tabs>
          <w:tab w:val="left" w:pos="7938"/>
        </w:tabs>
        <w:jc w:val="both"/>
        <w:rPr>
          <w:sz w:val="28"/>
          <w:szCs w:val="28"/>
        </w:rPr>
      </w:pPr>
    </w:p>
    <w:p w:rsidR="00CD5EBD" w:rsidRDefault="00CD5EBD" w:rsidP="00701156">
      <w:pPr>
        <w:tabs>
          <w:tab w:val="left" w:pos="7938"/>
        </w:tabs>
        <w:jc w:val="both"/>
        <w:rPr>
          <w:sz w:val="28"/>
          <w:szCs w:val="28"/>
        </w:rPr>
      </w:pPr>
    </w:p>
    <w:p w:rsidR="00CD5EBD" w:rsidRDefault="00CD5EBD" w:rsidP="00701156">
      <w:pPr>
        <w:tabs>
          <w:tab w:val="left" w:pos="7938"/>
        </w:tabs>
        <w:jc w:val="both"/>
        <w:rPr>
          <w:sz w:val="28"/>
          <w:szCs w:val="28"/>
        </w:rPr>
      </w:pPr>
    </w:p>
    <w:p w:rsidR="00E853EC" w:rsidRPr="00E853EC" w:rsidRDefault="00E853EC" w:rsidP="00E853EC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E853EC" w:rsidRPr="00E853EC" w:rsidSect="0038730D">
          <w:headerReference w:type="default" r:id="rId8"/>
          <w:headerReference w:type="first" r:id="rId9"/>
          <w:pgSz w:w="11910" w:h="16840"/>
          <w:pgMar w:top="1134" w:right="851" w:bottom="993" w:left="1701" w:header="748" w:footer="0" w:gutter="0"/>
          <w:cols w:space="720"/>
          <w:titlePg/>
          <w:docGrid w:linePitch="326"/>
        </w:sectPr>
      </w:pPr>
    </w:p>
    <w:tbl>
      <w:tblPr>
        <w:tblpPr w:leftFromText="180" w:rightFromText="180" w:horzAnchor="margin" w:tblpXSpec="right" w:tblpY="285"/>
        <w:tblW w:w="5273" w:type="dxa"/>
        <w:tblLook w:val="0000"/>
      </w:tblPr>
      <w:tblGrid>
        <w:gridCol w:w="5273"/>
      </w:tblGrid>
      <w:tr w:rsidR="00E853EC" w:rsidTr="008E3728">
        <w:trPr>
          <w:trHeight w:val="698"/>
        </w:trPr>
        <w:tc>
          <w:tcPr>
            <w:tcW w:w="5273" w:type="dxa"/>
          </w:tcPr>
          <w:p w:rsidR="00E853EC" w:rsidRPr="00E853EC" w:rsidRDefault="00E853EC" w:rsidP="008E3728">
            <w:pPr>
              <w:jc w:val="center"/>
              <w:rPr>
                <w:sz w:val="28"/>
                <w:szCs w:val="28"/>
              </w:rPr>
            </w:pPr>
            <w:r w:rsidRPr="00E853EC">
              <w:rPr>
                <w:sz w:val="28"/>
                <w:szCs w:val="28"/>
              </w:rPr>
              <w:t>Утвержден</w:t>
            </w:r>
          </w:p>
          <w:p w:rsidR="00E853EC" w:rsidRPr="00E853EC" w:rsidRDefault="00E853EC" w:rsidP="008E3728">
            <w:pPr>
              <w:jc w:val="center"/>
              <w:rPr>
                <w:sz w:val="28"/>
                <w:szCs w:val="28"/>
              </w:rPr>
            </w:pPr>
            <w:r w:rsidRPr="00E853EC">
              <w:rPr>
                <w:sz w:val="28"/>
                <w:szCs w:val="28"/>
              </w:rPr>
              <w:t>постановлением администрации          Карталинского муниципального района</w:t>
            </w:r>
          </w:p>
          <w:p w:rsidR="00E853EC" w:rsidRPr="008D0FB5" w:rsidRDefault="00C61D35" w:rsidP="008E3728">
            <w:pPr>
              <w:jc w:val="center"/>
            </w:pPr>
            <w:r>
              <w:rPr>
                <w:sz w:val="28"/>
                <w:szCs w:val="28"/>
              </w:rPr>
              <w:t>от  14.12.</w:t>
            </w:r>
            <w:r w:rsidR="00E853EC">
              <w:rPr>
                <w:sz w:val="28"/>
                <w:szCs w:val="28"/>
              </w:rPr>
              <w:t xml:space="preserve">2020 года </w:t>
            </w:r>
            <w:r w:rsidR="00E853EC" w:rsidRPr="00E853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1213</w:t>
            </w:r>
          </w:p>
        </w:tc>
      </w:tr>
    </w:tbl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Default="00E853EC" w:rsidP="00E853EC">
      <w:pPr>
        <w:jc w:val="center"/>
      </w:pPr>
    </w:p>
    <w:p w:rsidR="00E853EC" w:rsidRPr="00E853EC" w:rsidRDefault="00E853EC" w:rsidP="00E853EC">
      <w:pPr>
        <w:jc w:val="center"/>
        <w:rPr>
          <w:sz w:val="28"/>
          <w:szCs w:val="28"/>
        </w:rPr>
      </w:pPr>
      <w:r w:rsidRPr="00E853EC">
        <w:rPr>
          <w:sz w:val="28"/>
          <w:szCs w:val="28"/>
        </w:rPr>
        <w:t xml:space="preserve">План мероприятий по обеспечению безопасности людей, </w:t>
      </w:r>
    </w:p>
    <w:p w:rsidR="00E853EC" w:rsidRPr="00E853EC" w:rsidRDefault="00C02212" w:rsidP="00E853EC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охраны</w:t>
      </w:r>
      <w:r w:rsidR="00E853EC" w:rsidRPr="00E853EC">
        <w:rPr>
          <w:sz w:val="28"/>
          <w:szCs w:val="28"/>
        </w:rPr>
        <w:t xml:space="preserve"> их жизни и здоровья на водных объектах</w:t>
      </w:r>
    </w:p>
    <w:p w:rsidR="00E853EC" w:rsidRPr="00E853EC" w:rsidRDefault="00E853EC" w:rsidP="00E853EC">
      <w:pPr>
        <w:jc w:val="center"/>
        <w:rPr>
          <w:sz w:val="28"/>
          <w:szCs w:val="28"/>
        </w:rPr>
      </w:pPr>
      <w:r w:rsidRPr="00E853EC">
        <w:rPr>
          <w:sz w:val="28"/>
          <w:szCs w:val="28"/>
        </w:rPr>
        <w:t xml:space="preserve"> Карталинского муниципального района на 2021 год</w:t>
      </w:r>
    </w:p>
    <w:p w:rsidR="00E853EC" w:rsidRPr="00E853EC" w:rsidRDefault="00E853EC" w:rsidP="00E853EC">
      <w:pPr>
        <w:jc w:val="center"/>
        <w:rPr>
          <w:sz w:val="28"/>
          <w:szCs w:val="28"/>
        </w:rPr>
      </w:pPr>
    </w:p>
    <w:tbl>
      <w:tblPr>
        <w:tblW w:w="1546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2"/>
        <w:gridCol w:w="5942"/>
        <w:gridCol w:w="1843"/>
        <w:gridCol w:w="3543"/>
        <w:gridCol w:w="1842"/>
        <w:gridCol w:w="1701"/>
      </w:tblGrid>
      <w:tr w:rsidR="00E853EC" w:rsidTr="00E853EC">
        <w:trPr>
          <w:trHeight w:val="308"/>
        </w:trPr>
        <w:tc>
          <w:tcPr>
            <w:tcW w:w="594" w:type="dxa"/>
            <w:gridSpan w:val="2"/>
          </w:tcPr>
          <w:p w:rsidR="00E853EC" w:rsidRDefault="00E853EC" w:rsidP="008E3728">
            <w:pPr>
              <w:jc w:val="center"/>
            </w:pPr>
            <w:r>
              <w:t>№ п/п</w:t>
            </w:r>
          </w:p>
        </w:tc>
        <w:tc>
          <w:tcPr>
            <w:tcW w:w="5942" w:type="dxa"/>
          </w:tcPr>
          <w:p w:rsidR="00E853EC" w:rsidRDefault="00E853EC" w:rsidP="008E3728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43" w:type="dxa"/>
          </w:tcPr>
          <w:p w:rsidR="00E853EC" w:rsidRDefault="00E853EC" w:rsidP="008E3728">
            <w:pPr>
              <w:jc w:val="center"/>
            </w:pPr>
            <w:r>
              <w:t xml:space="preserve">Срок </w:t>
            </w:r>
          </w:p>
          <w:p w:rsidR="00E853EC" w:rsidRDefault="00E853EC" w:rsidP="008E3728">
            <w:pPr>
              <w:jc w:val="center"/>
            </w:pPr>
            <w:r>
              <w:t>проведения</w:t>
            </w:r>
          </w:p>
        </w:tc>
        <w:tc>
          <w:tcPr>
            <w:tcW w:w="3543" w:type="dxa"/>
          </w:tcPr>
          <w:p w:rsidR="00E853EC" w:rsidRDefault="00E853EC" w:rsidP="008E3728">
            <w:pPr>
              <w:jc w:val="center"/>
            </w:pPr>
            <w:r>
              <w:t xml:space="preserve">Ответственные </w:t>
            </w:r>
          </w:p>
          <w:p w:rsidR="00E853EC" w:rsidRDefault="00E853EC" w:rsidP="008E3728">
            <w:pPr>
              <w:jc w:val="center"/>
            </w:pPr>
            <w:r>
              <w:t>исполнители</w:t>
            </w:r>
          </w:p>
        </w:tc>
        <w:tc>
          <w:tcPr>
            <w:tcW w:w="1842" w:type="dxa"/>
          </w:tcPr>
          <w:p w:rsidR="00E853EC" w:rsidRDefault="00E853EC" w:rsidP="008E3728">
            <w:pPr>
              <w:jc w:val="center"/>
            </w:pPr>
            <w:r>
              <w:t>Отметка о выполнении</w:t>
            </w:r>
          </w:p>
        </w:tc>
        <w:tc>
          <w:tcPr>
            <w:tcW w:w="1701" w:type="dxa"/>
          </w:tcPr>
          <w:p w:rsidR="00E853EC" w:rsidRDefault="00E853EC" w:rsidP="008E3728">
            <w:pPr>
              <w:jc w:val="center"/>
            </w:pPr>
            <w:r>
              <w:t xml:space="preserve">Примечание </w:t>
            </w:r>
          </w:p>
        </w:tc>
      </w:tr>
      <w:tr w:rsidR="00E853EC" w:rsidTr="00E853EC">
        <w:trPr>
          <w:trHeight w:val="323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1.</w:t>
            </w:r>
          </w:p>
        </w:tc>
        <w:tc>
          <w:tcPr>
            <w:tcW w:w="5942" w:type="dxa"/>
          </w:tcPr>
          <w:p w:rsidR="00E853EC" w:rsidRDefault="00E853EC" w:rsidP="00E853EC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Организация и проведение комплекса  мероприятий по недопущению происшествий на водных объектах Карталинского муниципального района в период становления льда</w:t>
            </w: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ind w:firstLine="34"/>
              <w:jc w:val="center"/>
            </w:pPr>
            <w:r>
              <w:t>ноябрь</w:t>
            </w:r>
          </w:p>
          <w:p w:rsidR="00E853EC" w:rsidRDefault="00E853EC" w:rsidP="00E853EC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rPr>
                <w:spacing w:val="-1"/>
              </w:rPr>
              <w:t>Комиссия по чрезвычайным ситуациям и обеспечению пожарной безопасности Карталинского муниципального района(далее читается – КЧС и ОПБ КМР)</w:t>
            </w:r>
            <w:r w:rsidRPr="009145E6">
              <w:rPr>
                <w:spacing w:val="-1"/>
              </w:rPr>
              <w:t>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главы поселений,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водопользователи,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Управление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1"/>
              </w:rPr>
              <w:t>образования</w:t>
            </w:r>
            <w:r w:rsidR="00C96013">
              <w:rPr>
                <w:spacing w:val="-1"/>
              </w:rPr>
              <w:t xml:space="preserve"> КМР</w:t>
            </w:r>
            <w:r>
              <w:rPr>
                <w:spacing w:val="-1"/>
              </w:rPr>
              <w:t>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Исполняющий обязанности директора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FE11E8">
              <w:t>Карталинского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FE11E8">
              <w:t>многоотраслевого</w:t>
            </w:r>
          </w:p>
          <w:p w:rsidR="00E853EC" w:rsidRPr="001840A6" w:rsidRDefault="00E853EC" w:rsidP="00E853EC">
            <w:pPr>
              <w:shd w:val="clear" w:color="auto" w:fill="FFFFFF"/>
              <w:jc w:val="center"/>
            </w:pPr>
            <w:r w:rsidRPr="00FE11E8">
              <w:t>техникума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B3444">
        <w:trPr>
          <w:trHeight w:val="1980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2.</w:t>
            </w:r>
          </w:p>
        </w:tc>
        <w:tc>
          <w:tcPr>
            <w:tcW w:w="5942" w:type="dxa"/>
          </w:tcPr>
          <w:p w:rsidR="00E853EC" w:rsidRPr="009F08FA" w:rsidRDefault="00E853EC" w:rsidP="00E853EC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9145E6">
              <w:rPr>
                <w:spacing w:val="-1"/>
              </w:rPr>
              <w:t>Организ</w:t>
            </w:r>
            <w:r>
              <w:rPr>
                <w:spacing w:val="-1"/>
              </w:rPr>
              <w:t xml:space="preserve">ация работы по </w:t>
            </w:r>
            <w:r w:rsidRPr="009145E6">
              <w:rPr>
                <w:spacing w:val="-1"/>
              </w:rPr>
              <w:t>обеспечени</w:t>
            </w:r>
            <w:r>
              <w:rPr>
                <w:spacing w:val="-1"/>
              </w:rPr>
              <w:t>ю</w:t>
            </w:r>
            <w:r>
              <w:t xml:space="preserve"> безопасности на льду в местах </w:t>
            </w:r>
            <w:r w:rsidRPr="009145E6">
              <w:rPr>
                <w:spacing w:val="-1"/>
              </w:rPr>
              <w:t>массово</w:t>
            </w:r>
            <w:r>
              <w:rPr>
                <w:spacing w:val="-1"/>
              </w:rPr>
              <w:t xml:space="preserve">го </w:t>
            </w:r>
            <w:r w:rsidRPr="009145E6">
              <w:rPr>
                <w:spacing w:val="-1"/>
              </w:rPr>
              <w:t xml:space="preserve">лова   рыбы, </w:t>
            </w:r>
            <w:r>
              <w:t>массовых</w:t>
            </w:r>
            <w:r>
              <w:rPr>
                <w:spacing w:val="-1"/>
              </w:rPr>
              <w:t xml:space="preserve"> </w:t>
            </w:r>
            <w:r>
              <w:t xml:space="preserve">занятий спортом на льду.   Ограждение этих мест </w:t>
            </w:r>
            <w:r w:rsidRPr="009145E6">
              <w:rPr>
                <w:spacing w:val="-3"/>
              </w:rPr>
              <w:t>зна</w:t>
            </w:r>
            <w:r>
              <w:rPr>
                <w:spacing w:val="-3"/>
              </w:rPr>
              <w:t xml:space="preserve">ками, </w:t>
            </w:r>
            <w:r w:rsidRPr="009145E6">
              <w:rPr>
                <w:spacing w:val="-3"/>
              </w:rPr>
              <w:t xml:space="preserve">предупреждающими </w:t>
            </w:r>
            <w:r w:rsidRPr="009145E6">
              <w:rPr>
                <w:spacing w:val="-1"/>
              </w:rPr>
              <w:t>об опасности.</w:t>
            </w:r>
          </w:p>
          <w:p w:rsidR="00E853EC" w:rsidRDefault="00E853EC" w:rsidP="00E853EC">
            <w:pPr>
              <w:shd w:val="clear" w:color="auto" w:fill="FFFFFF"/>
            </w:pPr>
            <w:r w:rsidRPr="009145E6">
              <w:rPr>
                <w:spacing w:val="-1"/>
              </w:rPr>
              <w:t>Систематическ</w:t>
            </w:r>
            <w:r>
              <w:rPr>
                <w:spacing w:val="-1"/>
              </w:rPr>
              <w:t>ое</w:t>
            </w:r>
            <w:r w:rsidRPr="009145E6">
              <w:rPr>
                <w:spacing w:val="-1"/>
              </w:rPr>
              <w:t xml:space="preserve"> оповещ</w:t>
            </w:r>
            <w:r>
              <w:rPr>
                <w:spacing w:val="-1"/>
              </w:rPr>
              <w:t>ение</w:t>
            </w:r>
            <w:r w:rsidRPr="009145E6">
              <w:rPr>
                <w:spacing w:val="-1"/>
              </w:rPr>
              <w:t xml:space="preserve">    населени</w:t>
            </w:r>
            <w:r>
              <w:rPr>
                <w:spacing w:val="-1"/>
              </w:rPr>
              <w:t>я</w:t>
            </w:r>
            <w:r w:rsidRPr="009145E6">
              <w:rPr>
                <w:spacing w:val="-1"/>
              </w:rPr>
              <w:t xml:space="preserve">    через </w:t>
            </w:r>
            <w:r>
              <w:t xml:space="preserve">средства массовой </w:t>
            </w:r>
            <w:r w:rsidRPr="009145E6">
              <w:rPr>
                <w:spacing w:val="-1"/>
              </w:rPr>
              <w:t>информации</w:t>
            </w:r>
            <w:r>
              <w:t xml:space="preserve"> о ледовой  обстановке  на водоёмах района и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  <w:p w:rsidR="00CB3444" w:rsidRPr="009F08FA" w:rsidRDefault="00CB3444" w:rsidP="00E853EC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t>ноябрь- апрель</w:t>
            </w:r>
          </w:p>
        </w:tc>
        <w:tc>
          <w:tcPr>
            <w:tcW w:w="3543" w:type="dxa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1"/>
              </w:rPr>
              <w:t>КЧС и ОПБ КМР,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главы поселений,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водопользователи,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руководители спортивных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1"/>
              </w:rPr>
              <w:t>организаци</w:t>
            </w:r>
            <w:r>
              <w:rPr>
                <w:spacing w:val="-1"/>
              </w:rPr>
              <w:t>й</w:t>
            </w:r>
            <w:r w:rsidRPr="009145E6">
              <w:rPr>
                <w:spacing w:val="-1"/>
              </w:rPr>
              <w:t>,</w:t>
            </w:r>
          </w:p>
          <w:p w:rsidR="00E853EC" w:rsidRPr="009F08FA" w:rsidRDefault="00E853EC" w:rsidP="00E853EC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4"/>
              </w:rPr>
              <w:t>Карталинское «</w:t>
            </w:r>
            <w:r w:rsidRPr="009145E6">
              <w:rPr>
                <w:spacing w:val="-4"/>
              </w:rPr>
              <w:t>Обществ</w:t>
            </w:r>
            <w:r>
              <w:rPr>
                <w:spacing w:val="-4"/>
              </w:rPr>
              <w:t>о</w:t>
            </w:r>
            <w:r w:rsidRPr="009145E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охотников и </w:t>
            </w:r>
            <w:r w:rsidRPr="009145E6">
              <w:rPr>
                <w:spacing w:val="-4"/>
              </w:rPr>
              <w:t>рыб</w:t>
            </w:r>
            <w:r>
              <w:rPr>
                <w:spacing w:val="-4"/>
              </w:rPr>
              <w:t>ол</w:t>
            </w:r>
            <w:r w:rsidRPr="009145E6">
              <w:rPr>
                <w:spacing w:val="-4"/>
              </w:rPr>
              <w:t>ов</w:t>
            </w:r>
            <w:r>
              <w:rPr>
                <w:spacing w:val="-4"/>
              </w:rPr>
              <w:t>ов»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3.</w:t>
            </w:r>
          </w:p>
        </w:tc>
        <w:tc>
          <w:tcPr>
            <w:tcW w:w="5942" w:type="dxa"/>
          </w:tcPr>
          <w:p w:rsidR="00E853EC" w:rsidRDefault="00E853EC" w:rsidP="00E853EC">
            <w:pPr>
              <w:shd w:val="clear" w:color="auto" w:fill="FFFFFF"/>
              <w:ind w:right="5" w:firstLine="10"/>
            </w:pPr>
            <w:r>
              <w:t>Своевременное выставление   информационных</w:t>
            </w:r>
          </w:p>
          <w:p w:rsidR="00E853EC" w:rsidRPr="00F5549E" w:rsidRDefault="00E853EC" w:rsidP="00E853EC">
            <w:pPr>
              <w:shd w:val="clear" w:color="auto" w:fill="FFFFFF"/>
              <w:ind w:right="5" w:firstLine="10"/>
              <w:rPr>
                <w:spacing w:val="-1"/>
              </w:rPr>
            </w:pPr>
            <w:r>
              <w:t xml:space="preserve">предупреждающих   знаков   на </w:t>
            </w:r>
            <w:r w:rsidRPr="009145E6">
              <w:rPr>
                <w:spacing w:val="-1"/>
              </w:rPr>
              <w:t xml:space="preserve">водоёмах   в   опасных   местах </w:t>
            </w:r>
            <w:r>
              <w:t xml:space="preserve">выхода  людей на лёд (промоины, проруби, участки </w:t>
            </w:r>
            <w:r w:rsidRPr="009145E6">
              <w:rPr>
                <w:spacing w:val="-1"/>
              </w:rPr>
              <w:t xml:space="preserve">для </w:t>
            </w:r>
            <w:r>
              <w:rPr>
                <w:spacing w:val="-1"/>
              </w:rPr>
              <w:t xml:space="preserve">выколки </w:t>
            </w:r>
            <w:r w:rsidRPr="009145E6">
              <w:rPr>
                <w:spacing w:val="-1"/>
              </w:rPr>
              <w:t>льда, тонкий</w:t>
            </w:r>
            <w:r>
              <w:rPr>
                <w:spacing w:val="-1"/>
              </w:rPr>
              <w:t xml:space="preserve"> </w:t>
            </w:r>
            <w:r w:rsidRPr="009145E6">
              <w:rPr>
                <w:spacing w:val="-1"/>
              </w:rPr>
              <w:t>лёд)</w:t>
            </w: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t>ноябрь, апрель</w:t>
            </w:r>
          </w:p>
        </w:tc>
        <w:tc>
          <w:tcPr>
            <w:tcW w:w="3543" w:type="dxa"/>
          </w:tcPr>
          <w:p w:rsidR="00E853EC" w:rsidRDefault="00E853EC" w:rsidP="00E853EC">
            <w:pPr>
              <w:shd w:val="clear" w:color="auto" w:fill="FFFFFF"/>
              <w:jc w:val="center"/>
              <w:rPr>
                <w:spacing w:val="-2"/>
              </w:rPr>
            </w:pPr>
            <w:r w:rsidRPr="009145E6">
              <w:rPr>
                <w:spacing w:val="-2"/>
              </w:rPr>
              <w:t>Главы поселений,</w:t>
            </w:r>
          </w:p>
          <w:p w:rsidR="00E853EC" w:rsidRDefault="00E853EC" w:rsidP="00E853EC">
            <w:pPr>
              <w:shd w:val="clear" w:color="auto" w:fill="FFFFFF"/>
              <w:jc w:val="center"/>
              <w:rPr>
                <w:spacing w:val="-2"/>
              </w:rPr>
            </w:pPr>
            <w:r w:rsidRPr="009145E6">
              <w:rPr>
                <w:spacing w:val="-3"/>
              </w:rPr>
              <w:t>водопользователи</w:t>
            </w:r>
          </w:p>
          <w:p w:rsidR="00E853EC" w:rsidRDefault="00E853EC" w:rsidP="00E853EC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4.</w:t>
            </w:r>
          </w:p>
        </w:tc>
        <w:tc>
          <w:tcPr>
            <w:tcW w:w="5942" w:type="dxa"/>
          </w:tcPr>
          <w:p w:rsidR="00E853EC" w:rsidRPr="00CB3444" w:rsidRDefault="00E853EC" w:rsidP="00E853EC">
            <w:pPr>
              <w:pStyle w:val="a3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безопасному пропуску паводковых вод</w:t>
            </w:r>
          </w:p>
        </w:tc>
        <w:tc>
          <w:tcPr>
            <w:tcW w:w="1843" w:type="dxa"/>
          </w:tcPr>
          <w:p w:rsidR="00E853EC" w:rsidRDefault="00E853EC" w:rsidP="00E853EC">
            <w:pPr>
              <w:widowControl w:val="0"/>
              <w:ind w:left="-108" w:right="-108"/>
              <w:jc w:val="center"/>
            </w:pPr>
            <w:r>
              <w:t>март – апрель</w:t>
            </w:r>
          </w:p>
          <w:p w:rsidR="00E853EC" w:rsidRPr="0049198C" w:rsidRDefault="00E853EC" w:rsidP="00E853EC">
            <w:pPr>
              <w:widowControl w:val="0"/>
              <w:ind w:left="-108" w:right="-108"/>
              <w:jc w:val="center"/>
            </w:pPr>
          </w:p>
        </w:tc>
        <w:tc>
          <w:tcPr>
            <w:tcW w:w="3543" w:type="dxa"/>
          </w:tcPr>
          <w:p w:rsidR="00E853EC" w:rsidRDefault="00E853EC" w:rsidP="00E853EC">
            <w:pPr>
              <w:widowControl w:val="0"/>
              <w:ind w:left="-108" w:rightChars="-108" w:right="-259"/>
              <w:jc w:val="center"/>
            </w:pPr>
            <w:r>
              <w:t>Председатель</w:t>
            </w:r>
          </w:p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  <w:r>
              <w:t>КЧС и ОПБ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1970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5.</w:t>
            </w:r>
          </w:p>
        </w:tc>
        <w:tc>
          <w:tcPr>
            <w:tcW w:w="5942" w:type="dxa"/>
          </w:tcPr>
          <w:p w:rsidR="00E853EC" w:rsidRPr="00E853EC" w:rsidRDefault="00E853EC" w:rsidP="00E853EC">
            <w:pPr>
              <w:pStyle w:val="a3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чрезвычайным ситуациям и обеспечению пожарной безопасности по вопросам:</w:t>
            </w:r>
          </w:p>
          <w:p w:rsidR="00E853EC" w:rsidRPr="00E853EC" w:rsidRDefault="00E853EC" w:rsidP="00E853EC">
            <w:pPr>
              <w:pStyle w:val="a3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C">
              <w:rPr>
                <w:rFonts w:ascii="Times New Roman" w:hAnsi="Times New Roman" w:cs="Times New Roman"/>
                <w:sz w:val="24"/>
                <w:szCs w:val="24"/>
              </w:rPr>
              <w:t>- «Обеспечение безопасного пропуска весеннего паводка»;</w:t>
            </w:r>
          </w:p>
          <w:p w:rsidR="00E853EC" w:rsidRPr="00E853EC" w:rsidRDefault="00E853EC" w:rsidP="00E853EC">
            <w:pPr>
              <w:pStyle w:val="a3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C">
              <w:rPr>
                <w:rFonts w:ascii="Times New Roman" w:hAnsi="Times New Roman" w:cs="Times New Roman"/>
                <w:sz w:val="24"/>
                <w:szCs w:val="24"/>
              </w:rPr>
              <w:t>- «Обеспечение безопасности в период купального сезона»;</w:t>
            </w:r>
          </w:p>
          <w:p w:rsidR="00E853EC" w:rsidRPr="0049198C" w:rsidRDefault="00E853EC" w:rsidP="00E853EC">
            <w:pPr>
              <w:pStyle w:val="a3"/>
              <w:ind w:left="-58" w:right="-58"/>
              <w:jc w:val="both"/>
              <w:rPr>
                <w:szCs w:val="28"/>
              </w:rPr>
            </w:pPr>
            <w:r w:rsidRPr="00E853EC">
              <w:rPr>
                <w:rFonts w:ascii="Times New Roman" w:hAnsi="Times New Roman" w:cs="Times New Roman"/>
                <w:sz w:val="24"/>
                <w:szCs w:val="24"/>
              </w:rPr>
              <w:t>- «Обеспечение безопасности в период ледостава»;</w:t>
            </w:r>
          </w:p>
        </w:tc>
        <w:tc>
          <w:tcPr>
            <w:tcW w:w="1843" w:type="dxa"/>
          </w:tcPr>
          <w:p w:rsidR="00E853EC" w:rsidRDefault="00E853EC" w:rsidP="00E853EC">
            <w:pPr>
              <w:widowControl w:val="0"/>
              <w:ind w:left="-108" w:right="-108"/>
              <w:jc w:val="center"/>
            </w:pPr>
          </w:p>
          <w:p w:rsidR="00E853EC" w:rsidRDefault="00E853EC" w:rsidP="00E853EC">
            <w:pPr>
              <w:widowControl w:val="0"/>
              <w:ind w:left="-108" w:right="-108"/>
              <w:jc w:val="center"/>
            </w:pPr>
          </w:p>
          <w:p w:rsidR="00E853EC" w:rsidRDefault="00E853EC" w:rsidP="00E853EC">
            <w:pPr>
              <w:widowControl w:val="0"/>
              <w:ind w:left="-108" w:right="-108"/>
              <w:jc w:val="center"/>
            </w:pPr>
            <w:r>
              <w:t>февраль</w:t>
            </w:r>
          </w:p>
          <w:p w:rsidR="00E853EC" w:rsidRDefault="00E853EC" w:rsidP="00E853EC">
            <w:pPr>
              <w:widowControl w:val="0"/>
              <w:ind w:left="-108" w:right="-108"/>
              <w:jc w:val="center"/>
            </w:pPr>
          </w:p>
          <w:p w:rsidR="00E853EC" w:rsidRPr="0049198C" w:rsidRDefault="00E853EC" w:rsidP="00E853EC">
            <w:pPr>
              <w:widowControl w:val="0"/>
              <w:ind w:left="-108" w:right="-108"/>
              <w:jc w:val="center"/>
            </w:pPr>
            <w:r w:rsidRPr="0049198C">
              <w:t>май</w:t>
            </w:r>
          </w:p>
          <w:p w:rsidR="00E853EC" w:rsidRDefault="00E853EC" w:rsidP="00E853EC">
            <w:pPr>
              <w:widowControl w:val="0"/>
              <w:ind w:left="-108" w:right="-108"/>
              <w:jc w:val="center"/>
            </w:pPr>
          </w:p>
          <w:p w:rsidR="00E853EC" w:rsidRPr="0049198C" w:rsidRDefault="00E853EC" w:rsidP="00C96013">
            <w:pPr>
              <w:widowControl w:val="0"/>
              <w:ind w:left="-108" w:right="-108"/>
              <w:jc w:val="center"/>
            </w:pPr>
            <w:r w:rsidRPr="0049198C">
              <w:t>октябрь</w:t>
            </w:r>
          </w:p>
        </w:tc>
        <w:tc>
          <w:tcPr>
            <w:tcW w:w="3543" w:type="dxa"/>
            <w:vAlign w:val="center"/>
          </w:tcPr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</w:p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</w:p>
          <w:p w:rsidR="00E853EC" w:rsidRDefault="00E853EC" w:rsidP="00E853EC">
            <w:pPr>
              <w:widowControl w:val="0"/>
              <w:ind w:left="-108" w:rightChars="-108" w:right="-259"/>
              <w:jc w:val="center"/>
            </w:pPr>
            <w:r>
              <w:t>Председатель</w:t>
            </w:r>
          </w:p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  <w:r>
              <w:t>КЧС и ОПБ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134"/>
              <w:jc w:val="center"/>
            </w:pPr>
            <w:r>
              <w:t>6.</w:t>
            </w:r>
          </w:p>
        </w:tc>
        <w:tc>
          <w:tcPr>
            <w:tcW w:w="5942" w:type="dxa"/>
          </w:tcPr>
          <w:p w:rsidR="00E853EC" w:rsidRPr="0049198C" w:rsidRDefault="00E853EC" w:rsidP="00E853EC">
            <w:pPr>
              <w:widowControl w:val="0"/>
              <w:jc w:val="both"/>
            </w:pPr>
            <w:r>
              <w:t>Обеспечение мер безопасности во время проведения культовых обрядов в период празднования религиозного праздника РПЦ «Крещение Господне»</w:t>
            </w:r>
          </w:p>
        </w:tc>
        <w:tc>
          <w:tcPr>
            <w:tcW w:w="1843" w:type="dxa"/>
          </w:tcPr>
          <w:p w:rsidR="00E853EC" w:rsidRDefault="00E853EC" w:rsidP="00E853EC">
            <w:pPr>
              <w:widowControl w:val="0"/>
              <w:ind w:left="-108" w:right="-108"/>
              <w:jc w:val="center"/>
            </w:pPr>
            <w:r>
              <w:t>январь</w:t>
            </w:r>
          </w:p>
          <w:p w:rsidR="00E853EC" w:rsidRDefault="00E853EC" w:rsidP="00E853EC">
            <w:pPr>
              <w:widowControl w:val="0"/>
              <w:ind w:left="-108" w:right="-108"/>
              <w:jc w:val="center"/>
            </w:pP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widowControl w:val="0"/>
              <w:tabs>
                <w:tab w:val="left" w:pos="3010"/>
              </w:tabs>
              <w:ind w:left="-108" w:rightChars="-108" w:right="-259"/>
              <w:jc w:val="center"/>
            </w:pPr>
            <w:r>
              <w:t xml:space="preserve">Межмуниципальный </w:t>
            </w:r>
            <w:r w:rsidRPr="008B1736">
              <w:t>отдел</w:t>
            </w:r>
          </w:p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  <w:r>
              <w:t xml:space="preserve">МВД </w:t>
            </w:r>
            <w:r w:rsidRPr="008B1736">
              <w:t>России</w:t>
            </w:r>
            <w:r>
              <w:t xml:space="preserve">  «Карталинский» </w:t>
            </w:r>
          </w:p>
          <w:p w:rsidR="00E853EC" w:rsidRPr="0049198C" w:rsidRDefault="00E853EC" w:rsidP="00E853EC">
            <w:pPr>
              <w:widowControl w:val="0"/>
              <w:ind w:rightChars="-108" w:right="-259"/>
              <w:jc w:val="center"/>
            </w:pP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94" w:type="dxa"/>
            <w:gridSpan w:val="2"/>
          </w:tcPr>
          <w:p w:rsidR="00E853EC" w:rsidRDefault="00E853EC" w:rsidP="00E853EC">
            <w:pPr>
              <w:shd w:val="clear" w:color="auto" w:fill="FFFFFF"/>
              <w:ind w:left="91"/>
              <w:jc w:val="center"/>
            </w:pPr>
            <w:r>
              <w:t>7.</w:t>
            </w:r>
          </w:p>
        </w:tc>
        <w:tc>
          <w:tcPr>
            <w:tcW w:w="5942" w:type="dxa"/>
          </w:tcPr>
          <w:p w:rsidR="00CB3444" w:rsidRDefault="00E853EC" w:rsidP="00E853EC">
            <w:pPr>
              <w:shd w:val="clear" w:color="auto" w:fill="FFFFFF"/>
              <w:ind w:right="5" w:firstLine="14"/>
              <w:rPr>
                <w:spacing w:val="-1"/>
              </w:rPr>
            </w:pPr>
            <w:r>
              <w:rPr>
                <w:spacing w:val="-3"/>
              </w:rPr>
              <w:t>Проведение</w:t>
            </w:r>
            <w:r>
              <w:t xml:space="preserve"> </w:t>
            </w:r>
            <w:r w:rsidRPr="009145E6">
              <w:rPr>
                <w:spacing w:val="-3"/>
              </w:rPr>
              <w:t>совещани</w:t>
            </w:r>
            <w:r>
              <w:rPr>
                <w:spacing w:val="-3"/>
              </w:rPr>
              <w:t>я</w:t>
            </w:r>
            <w:r w:rsidRPr="009145E6">
              <w:rPr>
                <w:spacing w:val="-3"/>
              </w:rPr>
              <w:t xml:space="preserve">  </w:t>
            </w:r>
            <w:r>
              <w:t>совместно с представителями</w:t>
            </w:r>
            <w:r w:rsidRPr="009145E6">
              <w:rPr>
                <w:spacing w:val="-3"/>
              </w:rPr>
              <w:t xml:space="preserve">  </w:t>
            </w:r>
            <w:r>
              <w:rPr>
                <w:spacing w:val="-3"/>
              </w:rPr>
              <w:t xml:space="preserve">МЧС России по Челябинской области </w:t>
            </w:r>
            <w:r w:rsidRPr="009145E6">
              <w:rPr>
                <w:spacing w:val="-3"/>
              </w:rPr>
              <w:t xml:space="preserve">       с </w:t>
            </w:r>
            <w:r w:rsidRPr="009145E6">
              <w:rPr>
                <w:spacing w:val="-1"/>
              </w:rPr>
              <w:t>руководителями  организаций</w:t>
            </w:r>
            <w:r>
              <w:rPr>
                <w:spacing w:val="-1"/>
              </w:rPr>
              <w:t>,</w:t>
            </w:r>
            <w:r w:rsidRPr="009145E6">
              <w:rPr>
                <w:spacing w:val="-1"/>
              </w:rPr>
              <w:t xml:space="preserve"> </w:t>
            </w:r>
            <w:r>
              <w:t xml:space="preserve">независимо от ведомственной 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принадлежности   и </w:t>
            </w:r>
            <w:r w:rsidRPr="009145E6">
              <w:rPr>
                <w:spacing w:val="-4"/>
              </w:rPr>
              <w:t xml:space="preserve">форм </w:t>
            </w:r>
            <w:r w:rsidRPr="009145E6">
              <w:rPr>
                <w:spacing w:val="-3"/>
              </w:rPr>
              <w:t>соб</w:t>
            </w:r>
            <w:r>
              <w:rPr>
                <w:spacing w:val="-3"/>
              </w:rPr>
              <w:t xml:space="preserve">ственности,  </w:t>
            </w:r>
            <w:r w:rsidRPr="009145E6">
              <w:rPr>
                <w:spacing w:val="-3"/>
              </w:rPr>
              <w:t>являющи</w:t>
            </w:r>
            <w:r>
              <w:rPr>
                <w:spacing w:val="-3"/>
              </w:rPr>
              <w:t>ми</w:t>
            </w:r>
            <w:r w:rsidRPr="009145E6">
              <w:rPr>
                <w:spacing w:val="-3"/>
              </w:rPr>
              <w:t xml:space="preserve">ся 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пользователями </w:t>
            </w:r>
            <w:r w:rsidRPr="009145E6">
              <w:rPr>
                <w:spacing w:val="-2"/>
              </w:rPr>
              <w:t xml:space="preserve">водных </w:t>
            </w:r>
            <w:r>
              <w:t>объектов  Карталинского</w:t>
            </w:r>
            <w:r>
              <w:rPr>
                <w:spacing w:val="-3"/>
              </w:rPr>
              <w:t xml:space="preserve"> </w:t>
            </w:r>
            <w:r w:rsidRPr="009145E6">
              <w:rPr>
                <w:spacing w:val="-3"/>
              </w:rPr>
              <w:t>муниципаль</w:t>
            </w:r>
            <w:r>
              <w:rPr>
                <w:spacing w:val="-3"/>
              </w:rPr>
              <w:t xml:space="preserve">ного </w:t>
            </w:r>
            <w:r w:rsidRPr="009145E6">
              <w:rPr>
                <w:spacing w:val="-3"/>
              </w:rPr>
              <w:t xml:space="preserve">района,  по </w:t>
            </w:r>
            <w:r>
              <w:rPr>
                <w:spacing w:val="-1"/>
              </w:rPr>
              <w:t xml:space="preserve">вопросам </w:t>
            </w:r>
            <w:r w:rsidRPr="009145E6">
              <w:rPr>
                <w:spacing w:val="-1"/>
              </w:rPr>
              <w:t xml:space="preserve">обеспечения </w:t>
            </w:r>
            <w:r>
              <w:t xml:space="preserve">безопасности людей   на водоёмах в период </w:t>
            </w:r>
            <w:r w:rsidRPr="009145E6">
              <w:rPr>
                <w:spacing w:val="-1"/>
              </w:rPr>
              <w:t>к</w:t>
            </w:r>
            <w:r>
              <w:rPr>
                <w:spacing w:val="-1"/>
              </w:rPr>
              <w:t>у</w:t>
            </w:r>
            <w:r w:rsidRPr="009145E6">
              <w:rPr>
                <w:spacing w:val="-1"/>
              </w:rPr>
              <w:t xml:space="preserve">пального </w:t>
            </w:r>
            <w:r>
              <w:rPr>
                <w:spacing w:val="-1"/>
              </w:rPr>
              <w:t xml:space="preserve">сезона и безопасной </w:t>
            </w:r>
          </w:p>
          <w:p w:rsidR="00CB3444" w:rsidRDefault="00CB3444" w:rsidP="00E853EC">
            <w:pPr>
              <w:shd w:val="clear" w:color="auto" w:fill="FFFFFF"/>
              <w:ind w:right="5" w:firstLine="14"/>
              <w:rPr>
                <w:spacing w:val="-1"/>
              </w:rPr>
            </w:pPr>
          </w:p>
          <w:p w:rsidR="00E853EC" w:rsidRPr="00E853EC" w:rsidRDefault="00E853EC" w:rsidP="00E853EC">
            <w:pPr>
              <w:shd w:val="clear" w:color="auto" w:fill="FFFFFF"/>
              <w:ind w:right="5" w:firstLine="14"/>
              <w:rPr>
                <w:spacing w:val="-3"/>
              </w:rPr>
            </w:pPr>
            <w:r w:rsidRPr="009145E6">
              <w:rPr>
                <w:spacing w:val="-1"/>
              </w:rPr>
              <w:t xml:space="preserve">эксплуатации </w:t>
            </w:r>
            <w:r w:rsidRPr="009145E6">
              <w:rPr>
                <w:spacing w:val="-2"/>
              </w:rPr>
              <w:t xml:space="preserve">маломерных плавательных </w:t>
            </w:r>
            <w:r w:rsidRPr="009145E6">
              <w:rPr>
                <w:spacing w:val="-1"/>
              </w:rPr>
              <w:t>средств в период навигации</w:t>
            </w: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ind w:right="-108" w:firstLine="34"/>
              <w:jc w:val="center"/>
            </w:pPr>
            <w:r>
              <w:t>до 05.05.2021 г.</w:t>
            </w:r>
          </w:p>
        </w:tc>
        <w:tc>
          <w:tcPr>
            <w:tcW w:w="3543" w:type="dxa"/>
          </w:tcPr>
          <w:p w:rsidR="00E853EC" w:rsidRDefault="00E853EC" w:rsidP="00C96013">
            <w:pPr>
              <w:shd w:val="clear" w:color="auto" w:fill="FFFFFF"/>
              <w:ind w:left="130"/>
              <w:jc w:val="center"/>
            </w:pPr>
            <w:r>
              <w:t>Начальник</w:t>
            </w:r>
          </w:p>
          <w:p w:rsidR="00E853EC" w:rsidRPr="009145E6" w:rsidRDefault="00E853EC" w:rsidP="00C96013">
            <w:pPr>
              <w:shd w:val="clear" w:color="auto" w:fill="FFFFFF"/>
              <w:ind w:left="130"/>
              <w:jc w:val="center"/>
              <w:rPr>
                <w:spacing w:val="-3"/>
              </w:rPr>
            </w:pPr>
            <w:r>
              <w:rPr>
                <w:spacing w:val="-3"/>
              </w:rPr>
              <w:t>о</w:t>
            </w:r>
            <w:r w:rsidRPr="009145E6">
              <w:rPr>
                <w:spacing w:val="-3"/>
              </w:rPr>
              <w:t>тдела</w:t>
            </w:r>
          </w:p>
          <w:p w:rsidR="00E853EC" w:rsidRDefault="00E853EC" w:rsidP="00C96013">
            <w:pPr>
              <w:shd w:val="clear" w:color="auto" w:fill="FFFFFF"/>
              <w:ind w:left="130"/>
              <w:jc w:val="center"/>
            </w:pPr>
            <w:r w:rsidRPr="009145E6">
              <w:rPr>
                <w:spacing w:val="-3"/>
              </w:rPr>
              <w:t>ГО и ЧС</w:t>
            </w:r>
            <w:r>
              <w:rPr>
                <w:spacing w:val="-3"/>
              </w:rPr>
              <w:t>,</w:t>
            </w:r>
          </w:p>
          <w:p w:rsidR="00E853EC" w:rsidRPr="009145E6" w:rsidRDefault="00E853EC" w:rsidP="00C96013">
            <w:pPr>
              <w:shd w:val="clear" w:color="auto" w:fill="FFFFFF"/>
              <w:ind w:left="38"/>
              <w:jc w:val="center"/>
              <w:rPr>
                <w:spacing w:val="-3"/>
              </w:rPr>
            </w:pPr>
            <w:r w:rsidRPr="009145E6">
              <w:rPr>
                <w:spacing w:val="-3"/>
              </w:rPr>
              <w:t>Главы</w:t>
            </w:r>
          </w:p>
          <w:p w:rsidR="00E853EC" w:rsidRDefault="00E853EC" w:rsidP="00C96013">
            <w:pPr>
              <w:shd w:val="clear" w:color="auto" w:fill="FFFFFF"/>
              <w:ind w:left="38"/>
              <w:jc w:val="center"/>
            </w:pPr>
            <w:r w:rsidRPr="009145E6">
              <w:rPr>
                <w:spacing w:val="-3"/>
              </w:rPr>
              <w:t>поселений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106"/>
              <w:jc w:val="center"/>
            </w:pPr>
            <w:r>
              <w:t>8.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right="10"/>
            </w:pPr>
            <w:r>
              <w:t xml:space="preserve">Оборудование мест массового </w:t>
            </w:r>
            <w:r>
              <w:rPr>
                <w:spacing w:val="-1"/>
              </w:rPr>
              <w:t xml:space="preserve">отдыха населения  и  </w:t>
            </w:r>
            <w:r w:rsidRPr="009145E6">
              <w:rPr>
                <w:spacing w:val="-1"/>
              </w:rPr>
              <w:t>выстав</w:t>
            </w:r>
            <w:r>
              <w:rPr>
                <w:spacing w:val="-1"/>
              </w:rPr>
              <w:t>ление</w:t>
            </w:r>
            <w:r w:rsidRPr="009145E6">
              <w:rPr>
                <w:spacing w:val="-1"/>
              </w:rPr>
              <w:t xml:space="preserve">  на </w:t>
            </w:r>
            <w:r>
              <w:t>водоёмах знаков безопасности</w:t>
            </w:r>
            <w:r>
              <w:rPr>
                <w:spacing w:val="-2"/>
              </w:rPr>
              <w:t xml:space="preserve">  </w:t>
            </w:r>
            <w:r w:rsidRPr="009145E6">
              <w:rPr>
                <w:spacing w:val="-2"/>
              </w:rPr>
              <w:t>в  соответст</w:t>
            </w:r>
            <w:r>
              <w:rPr>
                <w:spacing w:val="-2"/>
              </w:rPr>
              <w:t xml:space="preserve">вии  </w:t>
            </w:r>
            <w:r w:rsidRPr="009145E6">
              <w:rPr>
                <w:spacing w:val="-2"/>
              </w:rPr>
              <w:t xml:space="preserve">с </w:t>
            </w:r>
            <w:r>
              <w:rPr>
                <w:spacing w:val="-2"/>
              </w:rPr>
              <w:t xml:space="preserve"> «</w:t>
            </w:r>
            <w:r w:rsidRPr="009145E6">
              <w:rPr>
                <w:spacing w:val="-1"/>
              </w:rPr>
              <w:t>Прави</w:t>
            </w:r>
            <w:r>
              <w:rPr>
                <w:spacing w:val="-1"/>
              </w:rPr>
              <w:t xml:space="preserve">лами </w:t>
            </w:r>
            <w:r w:rsidRPr="009145E6">
              <w:rPr>
                <w:spacing w:val="-1"/>
              </w:rPr>
              <w:t xml:space="preserve"> ох</w:t>
            </w:r>
            <w:r>
              <w:rPr>
                <w:spacing w:val="-1"/>
              </w:rPr>
              <w:t xml:space="preserve">раны  </w:t>
            </w:r>
            <w:r w:rsidRPr="009145E6">
              <w:rPr>
                <w:spacing w:val="-1"/>
              </w:rPr>
              <w:t xml:space="preserve">жизни </w:t>
            </w:r>
            <w:r>
              <w:t>людей   на  водных объектах  Челябинской области»</w:t>
            </w: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bCs/>
              </w:rPr>
              <w:t>до</w:t>
            </w:r>
            <w:r w:rsidRPr="00F5549E">
              <w:rPr>
                <w:spacing w:val="-7"/>
              </w:rPr>
              <w:t>1</w:t>
            </w:r>
            <w:r>
              <w:rPr>
                <w:spacing w:val="-7"/>
              </w:rPr>
              <w:t>5</w:t>
            </w:r>
            <w:r w:rsidRPr="00F5549E">
              <w:rPr>
                <w:spacing w:val="-7"/>
              </w:rPr>
              <w:t>.</w:t>
            </w:r>
            <w:r w:rsidRPr="009145E6">
              <w:rPr>
                <w:spacing w:val="-7"/>
              </w:rPr>
              <w:t>05.20</w:t>
            </w:r>
            <w:r>
              <w:rPr>
                <w:spacing w:val="-7"/>
              </w:rPr>
              <w:t xml:space="preserve">21 </w:t>
            </w:r>
            <w:r w:rsidRPr="009145E6">
              <w:rPr>
                <w:spacing w:val="-7"/>
              </w:rPr>
              <w:t>г.</w:t>
            </w:r>
          </w:p>
        </w:tc>
        <w:tc>
          <w:tcPr>
            <w:tcW w:w="3543" w:type="dxa"/>
          </w:tcPr>
          <w:p w:rsidR="00E853EC" w:rsidRPr="009145E6" w:rsidRDefault="00E853EC" w:rsidP="00E853EC">
            <w:pPr>
              <w:shd w:val="clear" w:color="auto" w:fill="FFFFFF"/>
              <w:ind w:right="38" w:firstLine="10"/>
              <w:jc w:val="center"/>
              <w:rPr>
                <w:spacing w:val="-3"/>
              </w:rPr>
            </w:pPr>
            <w:r w:rsidRPr="009145E6">
              <w:rPr>
                <w:spacing w:val="-3"/>
              </w:rPr>
              <w:t>Главы</w:t>
            </w:r>
          </w:p>
          <w:p w:rsidR="00E853EC" w:rsidRPr="009145E6" w:rsidRDefault="00E853EC" w:rsidP="00E853EC">
            <w:pPr>
              <w:shd w:val="clear" w:color="auto" w:fill="FFFFFF"/>
              <w:ind w:right="38" w:firstLine="10"/>
              <w:jc w:val="center"/>
              <w:rPr>
                <w:spacing w:val="-3"/>
              </w:rPr>
            </w:pPr>
            <w:r w:rsidRPr="009145E6">
              <w:rPr>
                <w:spacing w:val="-3"/>
              </w:rPr>
              <w:t>поселений,</w:t>
            </w:r>
          </w:p>
          <w:p w:rsidR="00E853EC" w:rsidRDefault="00E853EC" w:rsidP="00E853EC">
            <w:pPr>
              <w:shd w:val="clear" w:color="auto" w:fill="FFFFFF"/>
              <w:ind w:right="38" w:firstLine="10"/>
              <w:jc w:val="center"/>
            </w:pPr>
            <w:r w:rsidRPr="009145E6">
              <w:rPr>
                <w:spacing w:val="-3"/>
              </w:rPr>
              <w:t>водопользователи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  <w:ind w:left="509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115"/>
              <w:jc w:val="center"/>
            </w:pPr>
            <w:r>
              <w:t>9.</w:t>
            </w:r>
          </w:p>
        </w:tc>
        <w:tc>
          <w:tcPr>
            <w:tcW w:w="5954" w:type="dxa"/>
            <w:gridSpan w:val="2"/>
          </w:tcPr>
          <w:p w:rsidR="00E853EC" w:rsidRPr="0042265D" w:rsidRDefault="00E853EC" w:rsidP="00E853EC">
            <w:pPr>
              <w:shd w:val="clear" w:color="auto" w:fill="FFFFFF"/>
            </w:pPr>
            <w:r w:rsidRPr="009145E6">
              <w:rPr>
                <w:spacing w:val="-3"/>
              </w:rPr>
              <w:t>Определ</w:t>
            </w:r>
            <w:r>
              <w:rPr>
                <w:spacing w:val="-3"/>
              </w:rPr>
              <w:t>ение</w:t>
            </w:r>
            <w:r w:rsidRPr="009145E6">
              <w:rPr>
                <w:spacing w:val="-3"/>
              </w:rPr>
              <w:t xml:space="preserve">    мест,    опасны</w:t>
            </w:r>
            <w:r>
              <w:rPr>
                <w:spacing w:val="-3"/>
              </w:rPr>
              <w:t xml:space="preserve">х </w:t>
            </w:r>
            <w:r w:rsidRPr="009145E6">
              <w:rPr>
                <w:spacing w:val="-3"/>
              </w:rPr>
              <w:t xml:space="preserve"> для     купания     и    </w:t>
            </w:r>
            <w:r>
              <w:rPr>
                <w:spacing w:val="-3"/>
              </w:rPr>
              <w:t xml:space="preserve">оформление своими распоряжениями </w:t>
            </w:r>
            <w:r w:rsidRPr="009145E6">
              <w:rPr>
                <w:spacing w:val="-3"/>
              </w:rPr>
              <w:t>запрет</w:t>
            </w:r>
            <w:r>
              <w:rPr>
                <w:spacing w:val="-3"/>
              </w:rPr>
              <w:t>а</w:t>
            </w:r>
            <w:r w:rsidRPr="009145E6">
              <w:rPr>
                <w:spacing w:val="-3"/>
              </w:rPr>
              <w:t xml:space="preserve"> </w:t>
            </w:r>
            <w:r>
              <w:t xml:space="preserve">купания   граждан  в необорудованных    для    этой цели местах. Выставление в этих </w:t>
            </w:r>
            <w:r w:rsidRPr="009145E6">
              <w:rPr>
                <w:spacing w:val="-1"/>
              </w:rPr>
              <w:t>мес</w:t>
            </w:r>
            <w:r>
              <w:rPr>
                <w:spacing w:val="-1"/>
              </w:rPr>
              <w:t xml:space="preserve">тах  </w:t>
            </w:r>
            <w:r w:rsidRPr="009145E6">
              <w:rPr>
                <w:spacing w:val="-1"/>
              </w:rPr>
              <w:t>информаци</w:t>
            </w:r>
            <w:r>
              <w:rPr>
                <w:spacing w:val="-1"/>
              </w:rPr>
              <w:t xml:space="preserve">онных  и запрещающих знаков,                  </w:t>
            </w:r>
          </w:p>
          <w:p w:rsidR="00E853EC" w:rsidRPr="00E37921" w:rsidRDefault="00E853EC" w:rsidP="00E853EC">
            <w:pPr>
              <w:shd w:val="clear" w:color="auto" w:fill="FFFFFF"/>
              <w:ind w:firstLine="10"/>
              <w:rPr>
                <w:spacing w:val="-1"/>
              </w:rPr>
            </w:pPr>
            <w:r w:rsidRPr="009145E6">
              <w:rPr>
                <w:spacing w:val="-1"/>
              </w:rPr>
              <w:t>информирова</w:t>
            </w:r>
            <w:r>
              <w:rPr>
                <w:spacing w:val="-1"/>
              </w:rPr>
              <w:t>ние</w:t>
            </w:r>
            <w:r w:rsidRPr="009145E6">
              <w:rPr>
                <w:spacing w:val="-1"/>
              </w:rPr>
              <w:t xml:space="preserve"> населени</w:t>
            </w:r>
            <w:r>
              <w:rPr>
                <w:spacing w:val="-1"/>
              </w:rPr>
              <w:t xml:space="preserve">я об этих мероприятиях 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 xml:space="preserve">до </w:t>
            </w:r>
            <w:r w:rsidRPr="00F5549E">
              <w:rPr>
                <w:spacing w:val="-7"/>
              </w:rPr>
              <w:t>1</w:t>
            </w:r>
            <w:r>
              <w:rPr>
                <w:spacing w:val="-7"/>
              </w:rPr>
              <w:t>5</w:t>
            </w:r>
            <w:r w:rsidRPr="009145E6">
              <w:rPr>
                <w:spacing w:val="-7"/>
              </w:rPr>
              <w:t>.05.20</w:t>
            </w:r>
            <w:r>
              <w:rPr>
                <w:spacing w:val="-7"/>
              </w:rPr>
              <w:t>21</w:t>
            </w:r>
            <w:r w:rsidRPr="009145E6">
              <w:rPr>
                <w:spacing w:val="-7"/>
              </w:rPr>
              <w:t xml:space="preserve"> г.</w:t>
            </w:r>
          </w:p>
        </w:tc>
        <w:tc>
          <w:tcPr>
            <w:tcW w:w="3543" w:type="dxa"/>
          </w:tcPr>
          <w:p w:rsidR="00E853EC" w:rsidRDefault="00E853EC" w:rsidP="00E853EC">
            <w:pPr>
              <w:shd w:val="clear" w:color="auto" w:fill="FFFFFF"/>
              <w:ind w:right="10" w:firstLine="5"/>
              <w:jc w:val="center"/>
            </w:pPr>
            <w:r w:rsidRPr="009145E6">
              <w:rPr>
                <w:spacing w:val="-3"/>
              </w:rPr>
              <w:t>Главы поселений, водопользователи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115" w:hanging="215"/>
              <w:jc w:val="center"/>
            </w:pPr>
            <w:r>
              <w:t>10.</w:t>
            </w:r>
          </w:p>
        </w:tc>
        <w:tc>
          <w:tcPr>
            <w:tcW w:w="5954" w:type="dxa"/>
            <w:gridSpan w:val="2"/>
          </w:tcPr>
          <w:p w:rsidR="00E853EC" w:rsidRPr="00E37921" w:rsidRDefault="00E853EC" w:rsidP="00E853EC">
            <w:pPr>
              <w:shd w:val="clear" w:color="auto" w:fill="FFFFFF"/>
              <w:ind w:left="5"/>
              <w:rPr>
                <w:spacing w:val="-1"/>
              </w:rPr>
            </w:pPr>
            <w:r w:rsidRPr="009145E6">
              <w:rPr>
                <w:spacing w:val="-2"/>
              </w:rPr>
              <w:t>Организ</w:t>
            </w:r>
            <w:r>
              <w:rPr>
                <w:spacing w:val="-2"/>
              </w:rPr>
              <w:t>ация</w:t>
            </w:r>
            <w:r w:rsidRPr="009145E6">
              <w:rPr>
                <w:spacing w:val="-2"/>
              </w:rPr>
              <w:t xml:space="preserve">    </w:t>
            </w:r>
            <w:r>
              <w:rPr>
                <w:spacing w:val="-2"/>
              </w:rPr>
              <w:t>обследования и</w:t>
            </w:r>
            <w:r w:rsidRPr="009145E6">
              <w:rPr>
                <w:spacing w:val="-2"/>
              </w:rPr>
              <w:t xml:space="preserve"> чист</w:t>
            </w:r>
            <w:r>
              <w:rPr>
                <w:spacing w:val="-2"/>
              </w:rPr>
              <w:t xml:space="preserve">ки  </w:t>
            </w:r>
            <w:r w:rsidRPr="009145E6">
              <w:rPr>
                <w:spacing w:val="-2"/>
              </w:rPr>
              <w:t xml:space="preserve">дна </w:t>
            </w:r>
            <w:r w:rsidRPr="009145E6">
              <w:rPr>
                <w:spacing w:val="-1"/>
              </w:rPr>
              <w:t>аквато</w:t>
            </w:r>
            <w:r>
              <w:rPr>
                <w:spacing w:val="-1"/>
              </w:rPr>
              <w:t xml:space="preserve">рий   в </w:t>
            </w:r>
            <w:r w:rsidRPr="009145E6">
              <w:rPr>
                <w:spacing w:val="-1"/>
              </w:rPr>
              <w:t>мест</w:t>
            </w:r>
            <w:r>
              <w:rPr>
                <w:spacing w:val="-1"/>
              </w:rPr>
              <w:t xml:space="preserve">ах  </w:t>
            </w:r>
            <w:r w:rsidRPr="009145E6">
              <w:rPr>
                <w:spacing w:val="-1"/>
              </w:rPr>
              <w:t xml:space="preserve">массового </w:t>
            </w:r>
            <w:r>
              <w:t xml:space="preserve">отдыха граждан перед началом </w:t>
            </w:r>
            <w:r w:rsidRPr="009145E6">
              <w:rPr>
                <w:spacing w:val="-1"/>
              </w:rPr>
              <w:t>купального сезона</w:t>
            </w:r>
          </w:p>
        </w:tc>
        <w:tc>
          <w:tcPr>
            <w:tcW w:w="1843" w:type="dxa"/>
          </w:tcPr>
          <w:p w:rsidR="00E853EC" w:rsidRPr="00B67F86" w:rsidRDefault="00E853EC" w:rsidP="00E853EC">
            <w:pPr>
              <w:shd w:val="clear" w:color="auto" w:fill="FFFFFF"/>
              <w:jc w:val="center"/>
            </w:pPr>
            <w:r w:rsidRPr="009145E6">
              <w:rPr>
                <w:bCs/>
              </w:rPr>
              <w:t>до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начала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4"/>
              </w:rPr>
              <w:t>купального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сезона</w:t>
            </w:r>
          </w:p>
        </w:tc>
        <w:tc>
          <w:tcPr>
            <w:tcW w:w="3543" w:type="dxa"/>
          </w:tcPr>
          <w:p w:rsidR="00E853EC" w:rsidRDefault="00E853EC" w:rsidP="00E853EC">
            <w:pPr>
              <w:shd w:val="clear" w:color="auto" w:fill="FFFFFF"/>
              <w:ind w:firstLine="5"/>
              <w:jc w:val="center"/>
            </w:pPr>
            <w:r w:rsidRPr="009145E6">
              <w:rPr>
                <w:spacing w:val="-2"/>
              </w:rPr>
              <w:t xml:space="preserve">Главы поселений, </w:t>
            </w:r>
            <w:r w:rsidRPr="009145E6">
              <w:rPr>
                <w:spacing w:val="-3"/>
              </w:rPr>
              <w:t>водопользователи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-100" w:right="-89"/>
              <w:jc w:val="center"/>
            </w:pPr>
            <w:r>
              <w:t>11.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firstLine="5"/>
            </w:pPr>
            <w:r>
              <w:t xml:space="preserve">Определение  сроков купального сезона    и      навигации и оповещение об этом населения и    </w:t>
            </w:r>
          </w:p>
          <w:p w:rsidR="00E853EC" w:rsidRDefault="00E853EC" w:rsidP="00E853EC">
            <w:pPr>
              <w:shd w:val="clear" w:color="auto" w:fill="FFFFFF"/>
              <w:ind w:firstLine="5"/>
            </w:pPr>
            <w:r>
              <w:t xml:space="preserve">водопользователей через средства массовой </w:t>
            </w:r>
            <w:r w:rsidRPr="009145E6">
              <w:rPr>
                <w:spacing w:val="-1"/>
              </w:rPr>
              <w:t xml:space="preserve">информации </w:t>
            </w:r>
          </w:p>
        </w:tc>
        <w:tc>
          <w:tcPr>
            <w:tcW w:w="1843" w:type="dxa"/>
          </w:tcPr>
          <w:p w:rsidR="00E853EC" w:rsidRDefault="00E853EC" w:rsidP="00C02212">
            <w:pPr>
              <w:shd w:val="clear" w:color="auto" w:fill="FFFFFF"/>
              <w:jc w:val="center"/>
            </w:pPr>
            <w:r>
              <w:t xml:space="preserve">до </w:t>
            </w:r>
            <w:r w:rsidRPr="00F5549E">
              <w:rPr>
                <w:spacing w:val="-7"/>
              </w:rPr>
              <w:t>15.</w:t>
            </w:r>
            <w:r w:rsidRPr="009145E6">
              <w:rPr>
                <w:spacing w:val="-7"/>
              </w:rPr>
              <w:t>05.20</w:t>
            </w:r>
            <w:r>
              <w:rPr>
                <w:spacing w:val="-7"/>
              </w:rPr>
              <w:t xml:space="preserve">21 </w:t>
            </w:r>
            <w:r w:rsidRPr="009145E6">
              <w:rPr>
                <w:spacing w:val="-7"/>
              </w:rPr>
              <w:t>г.</w:t>
            </w:r>
          </w:p>
        </w:tc>
        <w:tc>
          <w:tcPr>
            <w:tcW w:w="3543" w:type="dxa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2"/>
              </w:rPr>
              <w:t>КЧС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и ОПБ КМР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E853EC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101" w:hanging="201"/>
              <w:jc w:val="center"/>
            </w:pPr>
            <w:r>
              <w:t>12.</w:t>
            </w:r>
          </w:p>
        </w:tc>
        <w:tc>
          <w:tcPr>
            <w:tcW w:w="5954" w:type="dxa"/>
            <w:gridSpan w:val="2"/>
          </w:tcPr>
          <w:p w:rsidR="00E853EC" w:rsidRPr="00B6288F" w:rsidRDefault="00E853EC" w:rsidP="00E853EC">
            <w:pPr>
              <w:shd w:val="clear" w:color="auto" w:fill="FFFFFF"/>
              <w:ind w:firstLine="5"/>
              <w:rPr>
                <w:spacing w:val="-2"/>
              </w:rPr>
            </w:pPr>
            <w:r>
              <w:rPr>
                <w:spacing w:val="-4"/>
              </w:rPr>
              <w:t>Участие</w:t>
            </w:r>
            <w:r>
              <w:t xml:space="preserve"> совместно с органами ГИМС</w:t>
            </w:r>
            <w:r>
              <w:rPr>
                <w:spacing w:val="-4"/>
              </w:rPr>
              <w:t xml:space="preserve"> в</w:t>
            </w:r>
            <w:r w:rsidRPr="009145E6">
              <w:rPr>
                <w:spacing w:val="-4"/>
              </w:rPr>
              <w:t xml:space="preserve">    ежегодн</w:t>
            </w:r>
            <w:r>
              <w:rPr>
                <w:spacing w:val="-4"/>
              </w:rPr>
              <w:t xml:space="preserve">ом обследовании и допуске </w:t>
            </w:r>
            <w:r w:rsidRPr="009145E6">
              <w:rPr>
                <w:spacing w:val="-4"/>
              </w:rPr>
              <w:t xml:space="preserve"> </w:t>
            </w:r>
            <w:r>
              <w:t>объектов  рекреации к</w:t>
            </w:r>
            <w:r w:rsidRPr="009145E6">
              <w:rPr>
                <w:spacing w:val="-2"/>
              </w:rPr>
              <w:t xml:space="preserve"> эксплуатации</w:t>
            </w:r>
            <w:r>
              <w:rPr>
                <w:spacing w:val="-2"/>
              </w:rPr>
              <w:t xml:space="preserve"> в  </w:t>
            </w:r>
            <w:r w:rsidRPr="009145E6">
              <w:rPr>
                <w:spacing w:val="-2"/>
              </w:rPr>
              <w:t xml:space="preserve">купальный </w:t>
            </w:r>
            <w:r>
              <w:t>сезон</w:t>
            </w:r>
          </w:p>
        </w:tc>
        <w:tc>
          <w:tcPr>
            <w:tcW w:w="1843" w:type="dxa"/>
            <w:vAlign w:val="center"/>
          </w:tcPr>
          <w:p w:rsidR="00E853EC" w:rsidRDefault="00E853EC" w:rsidP="00E853EC">
            <w:pPr>
              <w:shd w:val="clear" w:color="auto" w:fill="FFFFFF"/>
              <w:ind w:left="5"/>
              <w:jc w:val="center"/>
            </w:pPr>
            <w:r w:rsidRPr="009145E6">
              <w:rPr>
                <w:spacing w:val="-1"/>
              </w:rPr>
              <w:t>до начала</w:t>
            </w:r>
          </w:p>
          <w:p w:rsidR="00E853EC" w:rsidRDefault="00E853EC" w:rsidP="00E853EC">
            <w:pPr>
              <w:shd w:val="clear" w:color="auto" w:fill="FFFFFF"/>
              <w:ind w:left="5"/>
              <w:jc w:val="center"/>
            </w:pPr>
            <w:r w:rsidRPr="009145E6">
              <w:rPr>
                <w:spacing w:val="-4"/>
              </w:rPr>
              <w:t>купального</w:t>
            </w:r>
          </w:p>
          <w:p w:rsidR="00E853EC" w:rsidRDefault="00E853EC" w:rsidP="00E853EC">
            <w:pPr>
              <w:shd w:val="clear" w:color="auto" w:fill="FFFFFF"/>
              <w:ind w:left="5"/>
              <w:jc w:val="center"/>
            </w:pPr>
            <w:r>
              <w:t>сезона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ind w:right="34"/>
              <w:jc w:val="center"/>
              <w:rPr>
                <w:spacing w:val="-3"/>
              </w:rPr>
            </w:pPr>
            <w:r w:rsidRPr="009145E6">
              <w:rPr>
                <w:spacing w:val="-3"/>
              </w:rPr>
              <w:t xml:space="preserve">КЧС и ОПБ КМР, </w:t>
            </w:r>
          </w:p>
          <w:p w:rsidR="00E853EC" w:rsidRDefault="00E853EC" w:rsidP="00E853EC">
            <w:pPr>
              <w:shd w:val="clear" w:color="auto" w:fill="FFFFFF"/>
              <w:ind w:right="34"/>
              <w:jc w:val="center"/>
            </w:pPr>
            <w:r w:rsidRPr="009145E6">
              <w:rPr>
                <w:spacing w:val="-1"/>
              </w:rPr>
              <w:t>главы поселений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E853EC">
            <w:pPr>
              <w:shd w:val="clear" w:color="auto" w:fill="FFFFFF"/>
              <w:ind w:left="-93" w:right="-108"/>
              <w:jc w:val="center"/>
            </w:pPr>
            <w:r>
              <w:t>13.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right="10" w:firstLine="10"/>
            </w:pPr>
            <w:r w:rsidRPr="009145E6">
              <w:rPr>
                <w:spacing w:val="-2"/>
              </w:rPr>
              <w:t>Своевременно</w:t>
            </w:r>
            <w:r>
              <w:rPr>
                <w:spacing w:val="-2"/>
              </w:rPr>
              <w:t xml:space="preserve">е </w:t>
            </w:r>
            <w:r w:rsidRPr="009145E6">
              <w:rPr>
                <w:spacing w:val="-2"/>
              </w:rPr>
              <w:t>оповещ</w:t>
            </w:r>
            <w:r>
              <w:rPr>
                <w:spacing w:val="-2"/>
              </w:rPr>
              <w:t>ение</w:t>
            </w:r>
            <w:r w:rsidRPr="009145E6">
              <w:rPr>
                <w:spacing w:val="-2"/>
              </w:rPr>
              <w:t xml:space="preserve"> населени</w:t>
            </w:r>
            <w:r>
              <w:rPr>
                <w:spacing w:val="-2"/>
              </w:rPr>
              <w:t xml:space="preserve">я </w:t>
            </w:r>
            <w:r w:rsidRPr="009145E6">
              <w:rPr>
                <w:spacing w:val="-2"/>
              </w:rPr>
              <w:t xml:space="preserve">и </w:t>
            </w:r>
            <w:r>
              <w:rPr>
                <w:spacing w:val="-2"/>
              </w:rPr>
              <w:t xml:space="preserve"> </w:t>
            </w:r>
            <w:r w:rsidRPr="009145E6">
              <w:rPr>
                <w:spacing w:val="-1"/>
              </w:rPr>
              <w:t xml:space="preserve">водопользователей через СМИ </w:t>
            </w:r>
            <w:r>
              <w:t>о состоянии водных объектов об ограничении   и запретах</w:t>
            </w:r>
            <w:r>
              <w:rPr>
                <w:spacing w:val="-2"/>
              </w:rPr>
              <w:t xml:space="preserve"> </w:t>
            </w:r>
            <w:r>
              <w:t xml:space="preserve">на   </w:t>
            </w:r>
          </w:p>
          <w:p w:rsidR="00E853EC" w:rsidRPr="009F08FA" w:rsidRDefault="00E853EC" w:rsidP="00E853EC">
            <w:pPr>
              <w:shd w:val="clear" w:color="auto" w:fill="FFFFFF"/>
              <w:ind w:right="10" w:firstLine="10"/>
              <w:rPr>
                <w:spacing w:val="-2"/>
              </w:rPr>
            </w:pPr>
            <w:r>
              <w:t>использование водоёмов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ind w:left="29" w:right="53"/>
              <w:jc w:val="center"/>
            </w:pPr>
            <w:r w:rsidRPr="009145E6">
              <w:rPr>
                <w:spacing w:val="-5"/>
              </w:rPr>
              <w:t xml:space="preserve">купальный </w:t>
            </w:r>
            <w:r>
              <w:t>сезон</w:t>
            </w:r>
          </w:p>
        </w:tc>
        <w:tc>
          <w:tcPr>
            <w:tcW w:w="3543" w:type="dxa"/>
          </w:tcPr>
          <w:p w:rsidR="00E853EC" w:rsidRDefault="00E853EC" w:rsidP="00C96013">
            <w:pPr>
              <w:shd w:val="clear" w:color="auto" w:fill="FFFFFF"/>
              <w:ind w:left="29"/>
              <w:jc w:val="center"/>
            </w:pPr>
            <w:r w:rsidRPr="009145E6">
              <w:rPr>
                <w:spacing w:val="-3"/>
              </w:rPr>
              <w:t>Главы поселений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14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Pr="009F08FA" w:rsidRDefault="00E853EC" w:rsidP="00E853EC">
            <w:pPr>
              <w:shd w:val="clear" w:color="auto" w:fill="FFFFFF"/>
              <w:ind w:right="14" w:firstLine="10"/>
              <w:rPr>
                <w:spacing w:val="-3"/>
              </w:rPr>
            </w:pPr>
            <w:r w:rsidRPr="009145E6">
              <w:rPr>
                <w:spacing w:val="-3"/>
              </w:rPr>
              <w:t>Организ</w:t>
            </w:r>
            <w:r>
              <w:rPr>
                <w:spacing w:val="-3"/>
              </w:rPr>
              <w:t xml:space="preserve">ация </w:t>
            </w:r>
            <w:r w:rsidRPr="009145E6">
              <w:rPr>
                <w:spacing w:val="-3"/>
              </w:rPr>
              <w:t>провер</w:t>
            </w:r>
            <w:r>
              <w:rPr>
                <w:spacing w:val="-3"/>
              </w:rPr>
              <w:t xml:space="preserve">ок обеспечения   </w:t>
            </w:r>
            <w:r w:rsidRPr="009145E6">
              <w:rPr>
                <w:spacing w:val="-3"/>
              </w:rPr>
              <w:t xml:space="preserve">безопасности </w:t>
            </w:r>
            <w:r>
              <w:rPr>
                <w:spacing w:val="-2"/>
              </w:rPr>
              <w:t xml:space="preserve">людей   и </w:t>
            </w:r>
            <w:r w:rsidRPr="009145E6">
              <w:rPr>
                <w:spacing w:val="-2"/>
              </w:rPr>
              <w:t xml:space="preserve">общественного </w:t>
            </w:r>
            <w:r>
              <w:t>порядка на водоёмах</w:t>
            </w:r>
          </w:p>
        </w:tc>
        <w:tc>
          <w:tcPr>
            <w:tcW w:w="1843" w:type="dxa"/>
          </w:tcPr>
          <w:p w:rsidR="00E853EC" w:rsidRDefault="00C96013" w:rsidP="00C96013">
            <w:pPr>
              <w:shd w:val="clear" w:color="auto" w:fill="FFFFFF"/>
              <w:ind w:firstLine="34"/>
              <w:jc w:val="center"/>
            </w:pPr>
            <w:r>
              <w:t>июнь -</w:t>
            </w:r>
            <w:r w:rsidR="00E853EC" w:rsidRPr="009145E6">
              <w:rPr>
                <w:spacing w:val="-5"/>
              </w:rPr>
              <w:t>сентябрь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2"/>
              </w:rPr>
              <w:t>КЧС и ОПБ КМР,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2"/>
              </w:rPr>
              <w:t>главы поселений,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ГИМС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 xml:space="preserve">(по </w:t>
            </w:r>
            <w:r w:rsidRPr="009145E6">
              <w:rPr>
                <w:spacing w:val="-1"/>
              </w:rPr>
              <w:t>согласованию)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  <w:ind w:left="480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846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15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firstLine="5"/>
            </w:pPr>
            <w:r w:rsidRPr="009145E6">
              <w:rPr>
                <w:spacing w:val="-2"/>
              </w:rPr>
              <w:t>Обеспеч</w:t>
            </w:r>
            <w:r>
              <w:rPr>
                <w:spacing w:val="-2"/>
              </w:rPr>
              <w:t>ение</w:t>
            </w:r>
            <w:r w:rsidRPr="009145E6">
              <w:rPr>
                <w:spacing w:val="-2"/>
              </w:rPr>
              <w:t xml:space="preserve">  охран</w:t>
            </w:r>
            <w:r>
              <w:rPr>
                <w:spacing w:val="-2"/>
              </w:rPr>
              <w:t>ы</w:t>
            </w:r>
            <w:r w:rsidRPr="009145E6">
              <w:rPr>
                <w:spacing w:val="-2"/>
              </w:rPr>
              <w:t xml:space="preserve"> </w:t>
            </w:r>
            <w:r w:rsidRPr="009145E6">
              <w:rPr>
                <w:spacing w:val="-1"/>
              </w:rPr>
              <w:t xml:space="preserve">общественного      порядка     в </w:t>
            </w:r>
            <w:r>
              <w:t>местах массового   отдыха населения на водных объектах</w:t>
            </w:r>
          </w:p>
        </w:tc>
        <w:tc>
          <w:tcPr>
            <w:tcW w:w="1843" w:type="dxa"/>
          </w:tcPr>
          <w:p w:rsidR="00E853EC" w:rsidRDefault="00E853EC" w:rsidP="00E853EC">
            <w:pPr>
              <w:shd w:val="clear" w:color="auto" w:fill="FFFFFF"/>
              <w:ind w:left="29" w:right="53"/>
              <w:jc w:val="center"/>
            </w:pPr>
            <w:r>
              <w:rPr>
                <w:spacing w:val="-5"/>
              </w:rPr>
              <w:t xml:space="preserve">в период </w:t>
            </w:r>
            <w:r w:rsidRPr="009145E6">
              <w:rPr>
                <w:spacing w:val="-5"/>
              </w:rPr>
              <w:t>купальн</w:t>
            </w:r>
            <w:r>
              <w:rPr>
                <w:spacing w:val="-5"/>
              </w:rPr>
              <w:t>ого</w:t>
            </w:r>
            <w:r w:rsidRPr="009145E6">
              <w:rPr>
                <w:spacing w:val="-5"/>
              </w:rPr>
              <w:t xml:space="preserve"> </w:t>
            </w:r>
            <w:r>
              <w:t>сезона</w:t>
            </w:r>
          </w:p>
        </w:tc>
        <w:tc>
          <w:tcPr>
            <w:tcW w:w="3543" w:type="dxa"/>
          </w:tcPr>
          <w:p w:rsidR="00C96013" w:rsidRDefault="00E853EC" w:rsidP="00C96013">
            <w:pPr>
              <w:widowControl w:val="0"/>
              <w:ind w:left="-108" w:rightChars="-108" w:right="-259"/>
            </w:pPr>
            <w:r>
              <w:t xml:space="preserve"> Межмуниципальный  </w:t>
            </w:r>
            <w:r w:rsidRPr="008B1736">
              <w:t>отдел</w:t>
            </w:r>
            <w:r w:rsidR="00C96013">
              <w:t xml:space="preserve">                МВД </w:t>
            </w:r>
            <w:r w:rsidR="00C96013" w:rsidRPr="008B1736">
              <w:t>России</w:t>
            </w:r>
            <w:r w:rsidR="00C96013">
              <w:t xml:space="preserve"> </w:t>
            </w:r>
            <w:r>
              <w:t xml:space="preserve">«Карталинский» </w:t>
            </w:r>
          </w:p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16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Pr="00565CCF" w:rsidRDefault="00E853EC" w:rsidP="00E853EC">
            <w:pPr>
              <w:shd w:val="clear" w:color="auto" w:fill="FFFFFF"/>
              <w:ind w:left="10"/>
              <w:rPr>
                <w:spacing w:val="-2"/>
              </w:rPr>
            </w:pPr>
            <w:r>
              <w:rPr>
                <w:spacing w:val="-2"/>
              </w:rPr>
              <w:t xml:space="preserve">Организация и  </w:t>
            </w:r>
            <w:r w:rsidRPr="009145E6">
              <w:rPr>
                <w:spacing w:val="-2"/>
              </w:rPr>
              <w:t>прове</w:t>
            </w:r>
            <w:r>
              <w:rPr>
                <w:spacing w:val="-2"/>
              </w:rPr>
              <w:t>дение «</w:t>
            </w:r>
            <w:r w:rsidRPr="009145E6">
              <w:rPr>
                <w:spacing w:val="-2"/>
              </w:rPr>
              <w:t>Месячник</w:t>
            </w:r>
            <w:r>
              <w:rPr>
                <w:spacing w:val="-2"/>
              </w:rPr>
              <w:t xml:space="preserve">а </w:t>
            </w:r>
            <w:r w:rsidRPr="009145E6">
              <w:rPr>
                <w:spacing w:val="-2"/>
              </w:rPr>
              <w:t xml:space="preserve"> </w:t>
            </w:r>
            <w:r w:rsidRPr="009145E6">
              <w:rPr>
                <w:spacing w:val="-1"/>
              </w:rPr>
              <w:t xml:space="preserve">безопасности       на  водных </w:t>
            </w:r>
            <w:r>
              <w:t>объектах»</w:t>
            </w:r>
          </w:p>
        </w:tc>
        <w:tc>
          <w:tcPr>
            <w:tcW w:w="1843" w:type="dxa"/>
          </w:tcPr>
          <w:p w:rsidR="00E853EC" w:rsidRPr="00C96013" w:rsidRDefault="00E853EC" w:rsidP="00C96013">
            <w:pPr>
              <w:shd w:val="clear" w:color="auto" w:fill="FFFFFF"/>
              <w:jc w:val="center"/>
            </w:pPr>
            <w:r w:rsidRPr="00F5549E">
              <w:rPr>
                <w:spacing w:val="-1"/>
              </w:rPr>
              <w:t xml:space="preserve">июнь </w:t>
            </w:r>
            <w:r w:rsidR="00C96013">
              <w:rPr>
                <w:spacing w:val="-1"/>
              </w:rPr>
              <w:t>-</w:t>
            </w:r>
            <w:r>
              <w:rPr>
                <w:spacing w:val="-6"/>
              </w:rPr>
              <w:t xml:space="preserve"> </w:t>
            </w:r>
            <w:r w:rsidRPr="00F5549E">
              <w:rPr>
                <w:spacing w:val="-6"/>
              </w:rPr>
              <w:t>июль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3"/>
              </w:rPr>
              <w:t>КЧС и ОПБ КМР,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1"/>
              </w:rPr>
              <w:t>главы поселений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17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left="10" w:firstLine="5"/>
            </w:pPr>
            <w:r>
              <w:rPr>
                <w:spacing w:val="-2"/>
              </w:rPr>
              <w:t xml:space="preserve">Организация и  </w:t>
            </w:r>
            <w:r w:rsidRPr="009145E6">
              <w:rPr>
                <w:spacing w:val="-2"/>
              </w:rPr>
              <w:t>прове</w:t>
            </w:r>
            <w:r>
              <w:rPr>
                <w:spacing w:val="-2"/>
              </w:rPr>
              <w:t xml:space="preserve">дение мероприятий по </w:t>
            </w:r>
            <w:r w:rsidRPr="009145E6">
              <w:rPr>
                <w:spacing w:val="-2"/>
              </w:rPr>
              <w:t>оказани</w:t>
            </w:r>
            <w:r>
              <w:rPr>
                <w:spacing w:val="-2"/>
              </w:rPr>
              <w:t xml:space="preserve">ю  </w:t>
            </w:r>
            <w:r w:rsidRPr="009145E6">
              <w:rPr>
                <w:spacing w:val="-2"/>
              </w:rPr>
              <w:t xml:space="preserve">медицинской </w:t>
            </w:r>
            <w:r w:rsidRPr="009145E6">
              <w:rPr>
                <w:spacing w:val="-1"/>
              </w:rPr>
              <w:t xml:space="preserve">помощи </w:t>
            </w:r>
            <w:r>
              <w:rPr>
                <w:spacing w:val="-1"/>
              </w:rPr>
              <w:t>гражданам,</w:t>
            </w:r>
            <w:r w:rsidRPr="009145E6">
              <w:rPr>
                <w:spacing w:val="-1"/>
              </w:rPr>
              <w:t xml:space="preserve">    пострадавшим </w:t>
            </w:r>
            <w:r>
              <w:rPr>
                <w:spacing w:val="-1"/>
              </w:rPr>
              <w:t xml:space="preserve">от несчастных случаев </w:t>
            </w:r>
            <w:r w:rsidRPr="009145E6">
              <w:rPr>
                <w:spacing w:val="-1"/>
              </w:rPr>
              <w:t xml:space="preserve">    на </w:t>
            </w:r>
            <w:r>
              <w:t>водных объектах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jc w:val="center"/>
            </w:pPr>
            <w:r w:rsidRPr="009145E6">
              <w:rPr>
                <w:spacing w:val="-5"/>
              </w:rPr>
              <w:t>в течение</w:t>
            </w:r>
          </w:p>
          <w:p w:rsidR="00E853EC" w:rsidRDefault="00E853EC" w:rsidP="00C96013">
            <w:pPr>
              <w:shd w:val="clear" w:color="auto" w:fill="FFFFFF"/>
              <w:ind w:firstLine="163"/>
              <w:jc w:val="center"/>
            </w:pPr>
            <w:r>
              <w:t>всего</w:t>
            </w:r>
          </w:p>
          <w:p w:rsidR="00E853EC" w:rsidRDefault="00E853EC" w:rsidP="00C96013">
            <w:pPr>
              <w:shd w:val="clear" w:color="auto" w:fill="FFFFFF"/>
              <w:ind w:firstLine="163"/>
              <w:jc w:val="center"/>
            </w:pPr>
            <w:r w:rsidRPr="009145E6">
              <w:rPr>
                <w:spacing w:val="-4"/>
              </w:rPr>
              <w:t>периода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t>МУЗ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3"/>
              </w:rPr>
              <w:t>«Карталинская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городская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>
              <w:t>больница»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18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Pr="009145E6" w:rsidRDefault="00E853EC" w:rsidP="00E853EC">
            <w:pPr>
              <w:shd w:val="clear" w:color="auto" w:fill="FFFFFF"/>
              <w:rPr>
                <w:spacing w:val="-3"/>
              </w:rPr>
            </w:pPr>
            <w:r>
              <w:t xml:space="preserve">Организация   разработки </w:t>
            </w:r>
            <w:r w:rsidRPr="009145E6">
              <w:rPr>
                <w:spacing w:val="-1"/>
              </w:rPr>
              <w:t xml:space="preserve">планов    мероприятий       по </w:t>
            </w:r>
            <w:r w:rsidRPr="009145E6">
              <w:rPr>
                <w:spacing w:val="-3"/>
              </w:rPr>
              <w:t xml:space="preserve">обеспечению       </w:t>
            </w:r>
          </w:p>
          <w:p w:rsidR="00E853EC" w:rsidRPr="009145E6" w:rsidRDefault="00E853EC" w:rsidP="00E853EC">
            <w:pPr>
              <w:shd w:val="clear" w:color="auto" w:fill="FFFFFF"/>
              <w:ind w:firstLine="14"/>
              <w:rPr>
                <w:spacing w:val="-1"/>
              </w:rPr>
            </w:pPr>
            <w:r w:rsidRPr="009145E6">
              <w:rPr>
                <w:spacing w:val="-3"/>
              </w:rPr>
              <w:t xml:space="preserve">безопасности </w:t>
            </w:r>
            <w:r w:rsidRPr="009145E6">
              <w:rPr>
                <w:spacing w:val="-1"/>
              </w:rPr>
              <w:t xml:space="preserve">людей,   </w:t>
            </w:r>
          </w:p>
          <w:p w:rsidR="00E853EC" w:rsidRDefault="00E853EC" w:rsidP="00E853EC">
            <w:pPr>
              <w:shd w:val="clear" w:color="auto" w:fill="FFFFFF"/>
              <w:ind w:firstLine="14"/>
            </w:pPr>
            <w:r w:rsidRPr="009145E6">
              <w:rPr>
                <w:spacing w:val="-1"/>
              </w:rPr>
              <w:t xml:space="preserve">охране   их   жизни   и </w:t>
            </w:r>
            <w:r>
              <w:t xml:space="preserve">здоровья на водных </w:t>
            </w:r>
          </w:p>
          <w:p w:rsidR="00E853EC" w:rsidRDefault="00E853EC" w:rsidP="00E853EC">
            <w:pPr>
              <w:shd w:val="clear" w:color="auto" w:fill="FFFFFF"/>
              <w:ind w:firstLine="14"/>
            </w:pPr>
            <w:r>
              <w:t>объектах Карталинского муниципального района на 2022 год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 xml:space="preserve">до </w:t>
            </w:r>
            <w:r>
              <w:rPr>
                <w:spacing w:val="-7"/>
              </w:rPr>
              <w:t>20</w:t>
            </w:r>
            <w:r w:rsidRPr="00F5549E">
              <w:rPr>
                <w:spacing w:val="-7"/>
              </w:rPr>
              <w:t>.</w:t>
            </w:r>
            <w:r>
              <w:rPr>
                <w:spacing w:val="-7"/>
              </w:rPr>
              <w:t>11</w:t>
            </w:r>
            <w:r w:rsidRPr="009145E6">
              <w:rPr>
                <w:spacing w:val="-7"/>
              </w:rPr>
              <w:t>.20</w:t>
            </w:r>
            <w:r>
              <w:rPr>
                <w:spacing w:val="-7"/>
              </w:rPr>
              <w:t xml:space="preserve">21 </w:t>
            </w:r>
            <w:r w:rsidRPr="009145E6">
              <w:rPr>
                <w:spacing w:val="-7"/>
              </w:rPr>
              <w:t>г.</w:t>
            </w:r>
          </w:p>
        </w:tc>
        <w:tc>
          <w:tcPr>
            <w:tcW w:w="3543" w:type="dxa"/>
          </w:tcPr>
          <w:p w:rsidR="00E853EC" w:rsidRPr="0042265D" w:rsidRDefault="00E853EC" w:rsidP="00C96013">
            <w:pPr>
              <w:shd w:val="clear" w:color="auto" w:fill="FFFFFF"/>
              <w:ind w:left="130"/>
              <w:jc w:val="center"/>
            </w:pPr>
            <w:r>
              <w:t xml:space="preserve">Начальник </w:t>
            </w:r>
            <w:r>
              <w:rPr>
                <w:spacing w:val="-3"/>
              </w:rPr>
              <w:t>о</w:t>
            </w:r>
            <w:r w:rsidRPr="009145E6">
              <w:rPr>
                <w:spacing w:val="-3"/>
              </w:rPr>
              <w:t>тдела</w:t>
            </w:r>
          </w:p>
          <w:p w:rsidR="00E853EC" w:rsidRDefault="00E853EC" w:rsidP="00C96013">
            <w:pPr>
              <w:shd w:val="clear" w:color="auto" w:fill="FFFFFF"/>
              <w:ind w:left="130"/>
              <w:jc w:val="center"/>
            </w:pPr>
            <w:r w:rsidRPr="009145E6">
              <w:rPr>
                <w:spacing w:val="-3"/>
              </w:rPr>
              <w:t>ГО и ЧС</w:t>
            </w:r>
            <w:r>
              <w:t xml:space="preserve">  КМР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19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left="5"/>
            </w:pPr>
            <w:r>
              <w:t xml:space="preserve">Организация и проведение  </w:t>
            </w:r>
            <w:r w:rsidRPr="009145E6">
              <w:rPr>
                <w:spacing w:val="-3"/>
              </w:rPr>
              <w:t>профилактическ</w:t>
            </w:r>
            <w:r>
              <w:rPr>
                <w:spacing w:val="-3"/>
              </w:rPr>
              <w:t xml:space="preserve">ой </w:t>
            </w:r>
            <w:r w:rsidRPr="009145E6">
              <w:rPr>
                <w:spacing w:val="-3"/>
              </w:rPr>
              <w:t xml:space="preserve">                   и </w:t>
            </w:r>
            <w:r>
              <w:t>пропагандистской  работы   по предупреждению  несчастных случаев на водных объектах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jc w:val="center"/>
            </w:pPr>
            <w:r w:rsidRPr="009145E6">
              <w:rPr>
                <w:spacing w:val="-4"/>
              </w:rPr>
              <w:t>в течение</w:t>
            </w:r>
          </w:p>
          <w:p w:rsidR="00E853EC" w:rsidRDefault="00E853EC" w:rsidP="00C96013">
            <w:pPr>
              <w:shd w:val="clear" w:color="auto" w:fill="FFFFFF"/>
              <w:ind w:firstLine="173"/>
              <w:jc w:val="center"/>
            </w:pPr>
            <w:r>
              <w:t>всего</w:t>
            </w:r>
          </w:p>
          <w:p w:rsidR="00E853EC" w:rsidRDefault="00E853EC" w:rsidP="00C96013">
            <w:pPr>
              <w:shd w:val="clear" w:color="auto" w:fill="FFFFFF"/>
              <w:ind w:firstLine="173"/>
              <w:jc w:val="center"/>
            </w:pPr>
            <w:r w:rsidRPr="009145E6">
              <w:rPr>
                <w:spacing w:val="-4"/>
              </w:rPr>
              <w:t>периода</w:t>
            </w:r>
          </w:p>
        </w:tc>
        <w:tc>
          <w:tcPr>
            <w:tcW w:w="3543" w:type="dxa"/>
            <w:vAlign w:val="center"/>
          </w:tcPr>
          <w:p w:rsidR="00E853EC" w:rsidRPr="0042265D" w:rsidRDefault="00E853EC" w:rsidP="00E853E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Исполняющий обязанности 1-го </w:t>
            </w:r>
            <w:r w:rsidRPr="009145E6">
              <w:rPr>
                <w:spacing w:val="-3"/>
              </w:rPr>
              <w:t>заместител</w:t>
            </w:r>
            <w:r>
              <w:rPr>
                <w:spacing w:val="-3"/>
              </w:rPr>
              <w:t xml:space="preserve">я </w:t>
            </w:r>
            <w:r>
              <w:t>главы КМР,</w:t>
            </w:r>
          </w:p>
          <w:p w:rsidR="00E853EC" w:rsidRDefault="00E853EC" w:rsidP="00E853EC">
            <w:pPr>
              <w:shd w:val="clear" w:color="auto" w:fill="FFFFFF"/>
            </w:pPr>
            <w:r>
              <w:t xml:space="preserve">Управление </w:t>
            </w:r>
            <w:r w:rsidRPr="009145E6">
              <w:rPr>
                <w:spacing w:val="-1"/>
              </w:rPr>
              <w:t>образования</w:t>
            </w:r>
            <w:r w:rsidR="00C96013">
              <w:rPr>
                <w:spacing w:val="-1"/>
              </w:rPr>
              <w:t xml:space="preserve"> КМР</w:t>
            </w:r>
            <w:r w:rsidRPr="009145E6">
              <w:rPr>
                <w:spacing w:val="-1"/>
              </w:rPr>
              <w:t>,</w:t>
            </w:r>
          </w:p>
          <w:p w:rsidR="00E853EC" w:rsidRDefault="00E853EC" w:rsidP="00E853EC">
            <w:pPr>
              <w:shd w:val="clear" w:color="auto" w:fill="FFFFFF"/>
            </w:pPr>
            <w:r>
              <w:t xml:space="preserve">Исполняющий обязанности директора </w:t>
            </w:r>
            <w:r w:rsidRPr="00FE11E8">
              <w:t>Карталинского многоотраслевого</w:t>
            </w:r>
            <w:r>
              <w:t xml:space="preserve"> </w:t>
            </w:r>
          </w:p>
          <w:p w:rsidR="00E853EC" w:rsidRPr="0042265D" w:rsidRDefault="00E853EC" w:rsidP="00E853EC">
            <w:pPr>
              <w:shd w:val="clear" w:color="auto" w:fill="FFFFFF"/>
            </w:pPr>
            <w:r w:rsidRPr="00FE11E8">
              <w:t>техникума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20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Default="00E853EC" w:rsidP="00E853EC">
            <w:pPr>
              <w:shd w:val="clear" w:color="auto" w:fill="FFFFFF"/>
              <w:ind w:left="5"/>
            </w:pPr>
            <w:r>
              <w:t xml:space="preserve">Изготовление и распространение агитационно-пропагандистского материала по обеспечению безопасности на водных объектах </w:t>
            </w:r>
          </w:p>
        </w:tc>
        <w:tc>
          <w:tcPr>
            <w:tcW w:w="1843" w:type="dxa"/>
          </w:tcPr>
          <w:p w:rsidR="00E853EC" w:rsidRDefault="00E853EC" w:rsidP="00C96013">
            <w:pPr>
              <w:shd w:val="clear" w:color="auto" w:fill="FFFFFF"/>
              <w:jc w:val="center"/>
            </w:pPr>
            <w:r w:rsidRPr="009145E6">
              <w:rPr>
                <w:spacing w:val="-4"/>
              </w:rPr>
              <w:t>в течение</w:t>
            </w:r>
          </w:p>
          <w:p w:rsidR="00E853EC" w:rsidRDefault="00E853EC" w:rsidP="00C96013">
            <w:pPr>
              <w:shd w:val="clear" w:color="auto" w:fill="FFFFFF"/>
              <w:ind w:firstLine="173"/>
              <w:jc w:val="center"/>
            </w:pPr>
            <w:r>
              <w:t>всего</w:t>
            </w:r>
          </w:p>
          <w:p w:rsidR="00E853EC" w:rsidRPr="009145E6" w:rsidRDefault="00E853EC" w:rsidP="00C96013">
            <w:pPr>
              <w:shd w:val="clear" w:color="auto" w:fill="FFFFFF"/>
              <w:jc w:val="center"/>
              <w:rPr>
                <w:spacing w:val="-4"/>
              </w:rPr>
            </w:pPr>
            <w:r w:rsidRPr="009145E6">
              <w:rPr>
                <w:spacing w:val="-4"/>
              </w:rPr>
              <w:t>периода</w:t>
            </w:r>
          </w:p>
        </w:tc>
        <w:tc>
          <w:tcPr>
            <w:tcW w:w="3543" w:type="dxa"/>
          </w:tcPr>
          <w:p w:rsidR="00E853EC" w:rsidRDefault="00E853EC" w:rsidP="00C9601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Отдел ГО и ЧС,</w:t>
            </w:r>
          </w:p>
          <w:p w:rsidR="00E853EC" w:rsidRPr="009145E6" w:rsidRDefault="00E853EC" w:rsidP="00C9601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Начальники Учебно-консультационных пунктов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21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Pr="001840A6" w:rsidRDefault="00E853EC" w:rsidP="00E853EC">
            <w:pPr>
              <w:shd w:val="clear" w:color="auto" w:fill="FFFFFF"/>
              <w:ind w:right="5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9145E6">
              <w:rPr>
                <w:spacing w:val="-1"/>
              </w:rPr>
              <w:t>Анализ     причин гибели и травм</w:t>
            </w:r>
            <w:r>
              <w:rPr>
                <w:spacing w:val="-1"/>
              </w:rPr>
              <w:t xml:space="preserve">атизма </w:t>
            </w:r>
            <w:r w:rsidRPr="009145E6">
              <w:rPr>
                <w:spacing w:val="-1"/>
              </w:rPr>
              <w:t xml:space="preserve"> людей на вод</w:t>
            </w:r>
            <w:r>
              <w:rPr>
                <w:spacing w:val="-1"/>
              </w:rPr>
              <w:t>ных объектах</w:t>
            </w:r>
          </w:p>
        </w:tc>
        <w:tc>
          <w:tcPr>
            <w:tcW w:w="18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4"/>
              </w:rPr>
              <w:t>в течение</w:t>
            </w:r>
          </w:p>
          <w:p w:rsidR="00E853EC" w:rsidRDefault="00E853EC" w:rsidP="00E853EC">
            <w:pPr>
              <w:shd w:val="clear" w:color="auto" w:fill="FFFFFF"/>
              <w:ind w:firstLine="168"/>
              <w:jc w:val="center"/>
            </w:pPr>
            <w:r>
              <w:t xml:space="preserve">всего </w:t>
            </w:r>
          </w:p>
          <w:p w:rsidR="00E853EC" w:rsidRDefault="00E853EC" w:rsidP="00E853EC">
            <w:pPr>
              <w:shd w:val="clear" w:color="auto" w:fill="FFFFFF"/>
              <w:ind w:firstLine="168"/>
              <w:jc w:val="center"/>
            </w:pPr>
            <w:r w:rsidRPr="009145E6">
              <w:rPr>
                <w:spacing w:val="-4"/>
              </w:rPr>
              <w:t>периода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t>Начальник</w:t>
            </w:r>
          </w:p>
          <w:p w:rsidR="00E853EC" w:rsidRPr="009145E6" w:rsidRDefault="00E853EC" w:rsidP="00E853EC">
            <w:pPr>
              <w:shd w:val="clear" w:color="auto" w:fill="FFFFFF"/>
              <w:jc w:val="center"/>
              <w:rPr>
                <w:spacing w:val="-1"/>
              </w:rPr>
            </w:pPr>
            <w:r w:rsidRPr="009145E6">
              <w:rPr>
                <w:spacing w:val="-1"/>
              </w:rPr>
              <w:t>отдела ГО и ЧС,</w:t>
            </w:r>
          </w:p>
          <w:p w:rsidR="00E853EC" w:rsidRDefault="00E853EC" w:rsidP="00E853EC">
            <w:pPr>
              <w:shd w:val="clear" w:color="auto" w:fill="FFFFFF"/>
              <w:jc w:val="center"/>
            </w:pPr>
            <w:r w:rsidRPr="009145E6">
              <w:rPr>
                <w:spacing w:val="-3"/>
              </w:rPr>
              <w:t>главы поселений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  <w:tr w:rsidR="00E853EC" w:rsidTr="00C96013">
        <w:trPr>
          <w:trHeight w:val="323"/>
        </w:trPr>
        <w:tc>
          <w:tcPr>
            <w:tcW w:w="582" w:type="dxa"/>
          </w:tcPr>
          <w:p w:rsidR="00E853EC" w:rsidRDefault="00E853EC" w:rsidP="00C96013">
            <w:pPr>
              <w:shd w:val="clear" w:color="auto" w:fill="FFFFFF"/>
              <w:jc w:val="center"/>
            </w:pPr>
            <w:r>
              <w:t>22</w:t>
            </w:r>
            <w:r w:rsidR="00C96013">
              <w:t>.</w:t>
            </w:r>
          </w:p>
        </w:tc>
        <w:tc>
          <w:tcPr>
            <w:tcW w:w="5954" w:type="dxa"/>
            <w:gridSpan w:val="2"/>
          </w:tcPr>
          <w:p w:rsidR="00E853EC" w:rsidRPr="0049198C" w:rsidRDefault="00E853EC" w:rsidP="00E853EC">
            <w:pPr>
              <w:widowControl w:val="0"/>
              <w:jc w:val="both"/>
            </w:pPr>
            <w:r>
              <w:t>Организация и проведение разъяснительно-обучающих мероприятий с воспитанниками летних пришкольных лагерей дневного пребывания по тематике обеспечения безопасности на водных объектах</w:t>
            </w:r>
          </w:p>
        </w:tc>
        <w:tc>
          <w:tcPr>
            <w:tcW w:w="1843" w:type="dxa"/>
            <w:vAlign w:val="center"/>
          </w:tcPr>
          <w:p w:rsidR="00E853EC" w:rsidRDefault="00E853EC" w:rsidP="00E853EC">
            <w:pPr>
              <w:widowControl w:val="0"/>
              <w:ind w:left="-108" w:right="-108"/>
              <w:jc w:val="center"/>
            </w:pPr>
            <w:r>
              <w:t>по плану</w:t>
            </w:r>
          </w:p>
          <w:p w:rsidR="00E853EC" w:rsidRPr="0049198C" w:rsidRDefault="00E853EC" w:rsidP="00E853EC">
            <w:pPr>
              <w:widowControl w:val="0"/>
              <w:ind w:left="-108" w:right="-108"/>
              <w:jc w:val="center"/>
            </w:pPr>
            <w:r>
              <w:t xml:space="preserve"> мероприятий детских оздоровительных лагерей</w:t>
            </w:r>
          </w:p>
        </w:tc>
        <w:tc>
          <w:tcPr>
            <w:tcW w:w="3543" w:type="dxa"/>
            <w:vAlign w:val="center"/>
          </w:tcPr>
          <w:p w:rsidR="00E853EC" w:rsidRDefault="00E853EC" w:rsidP="00E853EC">
            <w:pPr>
              <w:shd w:val="clear" w:color="auto" w:fill="FFFFFF"/>
              <w:jc w:val="center"/>
            </w:pPr>
            <w:r>
              <w:t>Управление</w:t>
            </w:r>
          </w:p>
          <w:p w:rsidR="00E853EC" w:rsidRDefault="00E853EC" w:rsidP="00E853EC">
            <w:pPr>
              <w:widowControl w:val="0"/>
              <w:ind w:left="-108" w:rightChars="-108" w:right="-259"/>
              <w:jc w:val="center"/>
            </w:pPr>
            <w:r w:rsidRPr="009145E6">
              <w:rPr>
                <w:spacing w:val="-1"/>
              </w:rPr>
              <w:t>образования</w:t>
            </w:r>
            <w:r w:rsidR="00C96013">
              <w:rPr>
                <w:spacing w:val="-1"/>
              </w:rPr>
              <w:t xml:space="preserve"> КМР</w:t>
            </w:r>
            <w:r>
              <w:t>,</w:t>
            </w:r>
          </w:p>
          <w:p w:rsidR="00E853EC" w:rsidRDefault="00E853EC" w:rsidP="00E853EC">
            <w:pPr>
              <w:widowControl w:val="0"/>
              <w:ind w:left="-108" w:rightChars="-108" w:right="-259"/>
              <w:jc w:val="center"/>
            </w:pPr>
            <w:r>
              <w:t>руководители</w:t>
            </w:r>
          </w:p>
          <w:p w:rsidR="00E853EC" w:rsidRDefault="00E853EC" w:rsidP="00E853EC">
            <w:pPr>
              <w:widowControl w:val="0"/>
              <w:ind w:left="-108" w:rightChars="-108" w:right="-259"/>
              <w:jc w:val="center"/>
            </w:pPr>
            <w:r>
              <w:t>пришкольных</w:t>
            </w:r>
          </w:p>
          <w:p w:rsidR="00E853EC" w:rsidRPr="0049198C" w:rsidRDefault="00E853EC" w:rsidP="00E853EC">
            <w:pPr>
              <w:widowControl w:val="0"/>
              <w:ind w:left="-108" w:rightChars="-108" w:right="-259"/>
              <w:jc w:val="center"/>
            </w:pPr>
            <w:r>
              <w:t>лагерей</w:t>
            </w:r>
          </w:p>
        </w:tc>
        <w:tc>
          <w:tcPr>
            <w:tcW w:w="1842" w:type="dxa"/>
          </w:tcPr>
          <w:p w:rsidR="00E853EC" w:rsidRDefault="00E853EC" w:rsidP="00E853EC">
            <w:pPr>
              <w:shd w:val="clear" w:color="auto" w:fill="FFFFFF"/>
            </w:pPr>
          </w:p>
        </w:tc>
        <w:tc>
          <w:tcPr>
            <w:tcW w:w="1701" w:type="dxa"/>
          </w:tcPr>
          <w:p w:rsidR="00E853EC" w:rsidRDefault="00E853EC" w:rsidP="00E853EC">
            <w:pPr>
              <w:shd w:val="clear" w:color="auto" w:fill="FFFFFF"/>
            </w:pPr>
          </w:p>
        </w:tc>
      </w:tr>
    </w:tbl>
    <w:p w:rsidR="00CD5EBD" w:rsidRPr="00701156" w:rsidRDefault="00CD5EBD" w:rsidP="00C96013">
      <w:pPr>
        <w:tabs>
          <w:tab w:val="left" w:pos="7938"/>
        </w:tabs>
        <w:jc w:val="both"/>
        <w:rPr>
          <w:sz w:val="28"/>
          <w:szCs w:val="28"/>
        </w:rPr>
      </w:pPr>
    </w:p>
    <w:sectPr w:rsidR="00CD5EBD" w:rsidRPr="00701156" w:rsidSect="00E853EC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2C" w:rsidRDefault="00295C2C" w:rsidP="00997407">
      <w:r>
        <w:separator/>
      </w:r>
    </w:p>
  </w:endnote>
  <w:endnote w:type="continuationSeparator" w:id="1">
    <w:p w:rsidR="00295C2C" w:rsidRDefault="00295C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2C" w:rsidRDefault="00295C2C" w:rsidP="00997407">
      <w:r>
        <w:separator/>
      </w:r>
    </w:p>
  </w:footnote>
  <w:footnote w:type="continuationSeparator" w:id="1">
    <w:p w:rsidR="00295C2C" w:rsidRDefault="00295C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252"/>
      <w:docPartObj>
        <w:docPartGallery w:val="Page Numbers (Top of Page)"/>
        <w:docPartUnique/>
      </w:docPartObj>
    </w:sdtPr>
    <w:sdtContent>
      <w:p w:rsidR="00837721" w:rsidRDefault="00B14446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3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0D5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5C2C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15F84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730D"/>
    <w:rsid w:val="00390550"/>
    <w:rsid w:val="0039082E"/>
    <w:rsid w:val="00393B46"/>
    <w:rsid w:val="00395662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00318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C6ED5"/>
    <w:rsid w:val="006D2CC7"/>
    <w:rsid w:val="006D5D8A"/>
    <w:rsid w:val="006E695A"/>
    <w:rsid w:val="006E6BFB"/>
    <w:rsid w:val="006F4F81"/>
    <w:rsid w:val="006F6ADD"/>
    <w:rsid w:val="00701156"/>
    <w:rsid w:val="00701313"/>
    <w:rsid w:val="00707EAD"/>
    <w:rsid w:val="00715737"/>
    <w:rsid w:val="00717407"/>
    <w:rsid w:val="00724D44"/>
    <w:rsid w:val="00731446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228F"/>
    <w:rsid w:val="00B14446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2849"/>
    <w:rsid w:val="00BC5199"/>
    <w:rsid w:val="00C02212"/>
    <w:rsid w:val="00C07587"/>
    <w:rsid w:val="00C158BF"/>
    <w:rsid w:val="00C40043"/>
    <w:rsid w:val="00C44B2D"/>
    <w:rsid w:val="00C50B41"/>
    <w:rsid w:val="00C52F82"/>
    <w:rsid w:val="00C6059A"/>
    <w:rsid w:val="00C61D35"/>
    <w:rsid w:val="00C70717"/>
    <w:rsid w:val="00C7564D"/>
    <w:rsid w:val="00C8718E"/>
    <w:rsid w:val="00C96013"/>
    <w:rsid w:val="00CA5F83"/>
    <w:rsid w:val="00CB3444"/>
    <w:rsid w:val="00CC5BD6"/>
    <w:rsid w:val="00CD5EBD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793B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853EC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nhideWhenUsed/>
    <w:qFormat/>
    <w:rsid w:val="00315F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5F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315F84"/>
  </w:style>
  <w:style w:type="character" w:customStyle="1" w:styleId="apple-converted-space">
    <w:name w:val="apple-converted-space"/>
    <w:basedOn w:val="a0"/>
    <w:rsid w:val="00315F84"/>
  </w:style>
  <w:style w:type="character" w:customStyle="1" w:styleId="block-infohidden">
    <w:name w:val="block-info__hidden"/>
    <w:basedOn w:val="a0"/>
    <w:rsid w:val="0031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На основании Федерального закона от 06.10.2003 года № 131-ФЗ «Об общих принципах</vt:lpstr>
      <vt:lpstr>        администрация Карталинского муниципального района ПОСТАНОВЛЯЕТ:</vt:lpstr>
    </vt:vector>
  </TitlesOfParts>
  <Company>USN Team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2020-12-11T05:48:00Z</cp:lastPrinted>
  <dcterms:created xsi:type="dcterms:W3CDTF">2020-12-09T09:44:00Z</dcterms:created>
  <dcterms:modified xsi:type="dcterms:W3CDTF">2020-12-15T05:15:00Z</dcterms:modified>
</cp:coreProperties>
</file>