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93" w:rsidRPr="00202D93" w:rsidRDefault="00202D93" w:rsidP="00202D93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202D93">
        <w:rPr>
          <w:rFonts w:eastAsia="Calibri"/>
          <w:sz w:val="28"/>
          <w:szCs w:val="28"/>
          <w:lang w:eastAsia="en-US"/>
        </w:rPr>
        <w:t>ПОСТАНОВЛЕНИЕ</w:t>
      </w:r>
    </w:p>
    <w:p w:rsidR="00202D93" w:rsidRPr="00202D93" w:rsidRDefault="00202D93" w:rsidP="00202D93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202D93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02D93" w:rsidRPr="00202D93" w:rsidRDefault="00202D93" w:rsidP="00202D9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02D93" w:rsidRPr="00202D93" w:rsidRDefault="00202D93" w:rsidP="00202D9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02D93" w:rsidRPr="00202D93" w:rsidRDefault="00202D93" w:rsidP="00202D9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04</w:t>
      </w:r>
      <w:r w:rsidRPr="00202D93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Pr="00202D93">
        <w:rPr>
          <w:bCs/>
          <w:sz w:val="28"/>
          <w:szCs w:val="28"/>
        </w:rPr>
        <w:t>.2018 года № 124</w:t>
      </w:r>
      <w:r>
        <w:rPr>
          <w:bCs/>
          <w:sz w:val="28"/>
          <w:szCs w:val="28"/>
        </w:rPr>
        <w:t>9</w:t>
      </w:r>
    </w:p>
    <w:p w:rsidR="00AB6385" w:rsidRDefault="00AB6385" w:rsidP="00AB6385">
      <w:pPr>
        <w:pStyle w:val="1"/>
        <w:jc w:val="both"/>
        <w:rPr>
          <w:szCs w:val="28"/>
        </w:rPr>
      </w:pPr>
    </w:p>
    <w:p w:rsidR="00AB6385" w:rsidRDefault="00AB6385" w:rsidP="00AB6385">
      <w:pPr>
        <w:pStyle w:val="1"/>
        <w:jc w:val="both"/>
        <w:rPr>
          <w:szCs w:val="28"/>
        </w:rPr>
      </w:pPr>
    </w:p>
    <w:p w:rsidR="00AB6385" w:rsidRDefault="00AB6385" w:rsidP="00AB6385">
      <w:pPr>
        <w:pStyle w:val="1"/>
        <w:jc w:val="both"/>
        <w:rPr>
          <w:szCs w:val="28"/>
        </w:rPr>
      </w:pPr>
    </w:p>
    <w:p w:rsidR="00AB6385" w:rsidRDefault="00AB6385" w:rsidP="00AB6385">
      <w:pPr>
        <w:pStyle w:val="1"/>
        <w:jc w:val="both"/>
        <w:rPr>
          <w:szCs w:val="28"/>
        </w:rPr>
      </w:pPr>
    </w:p>
    <w:p w:rsidR="00AB6385" w:rsidRPr="006B4B34" w:rsidRDefault="00AB6385" w:rsidP="00AB6385">
      <w:pPr>
        <w:pStyle w:val="1"/>
        <w:jc w:val="both"/>
        <w:rPr>
          <w:szCs w:val="28"/>
        </w:rPr>
      </w:pPr>
      <w:r w:rsidRPr="006B4B34">
        <w:rPr>
          <w:szCs w:val="28"/>
        </w:rPr>
        <w:t>О  внесении изменени</w:t>
      </w:r>
      <w:r>
        <w:rPr>
          <w:szCs w:val="28"/>
        </w:rPr>
        <w:t>й</w:t>
      </w:r>
    </w:p>
    <w:p w:rsidR="00AB6385" w:rsidRPr="006B4B34" w:rsidRDefault="00AB6385" w:rsidP="00AB6385">
      <w:pPr>
        <w:pStyle w:val="1"/>
        <w:jc w:val="both"/>
        <w:rPr>
          <w:szCs w:val="28"/>
        </w:rPr>
      </w:pPr>
      <w:r w:rsidRPr="006B4B34">
        <w:rPr>
          <w:szCs w:val="28"/>
        </w:rPr>
        <w:t>в постановление администрации</w:t>
      </w:r>
    </w:p>
    <w:p w:rsidR="00AB6385" w:rsidRDefault="00AB6385" w:rsidP="00AB6385">
      <w:pPr>
        <w:pStyle w:val="1"/>
        <w:jc w:val="both"/>
        <w:rPr>
          <w:szCs w:val="28"/>
        </w:rPr>
      </w:pPr>
      <w:r w:rsidRPr="006B4B34">
        <w:rPr>
          <w:szCs w:val="28"/>
        </w:rPr>
        <w:t xml:space="preserve">Карталинского муниципального </w:t>
      </w:r>
    </w:p>
    <w:p w:rsidR="00AB6385" w:rsidRPr="006B4B34" w:rsidRDefault="00AB6385" w:rsidP="00AB6385">
      <w:pPr>
        <w:pStyle w:val="1"/>
        <w:jc w:val="both"/>
        <w:rPr>
          <w:szCs w:val="28"/>
        </w:rPr>
      </w:pPr>
      <w:r w:rsidRPr="006B4B34">
        <w:rPr>
          <w:szCs w:val="28"/>
        </w:rPr>
        <w:t>района</w:t>
      </w:r>
      <w:r>
        <w:rPr>
          <w:szCs w:val="28"/>
        </w:rPr>
        <w:t xml:space="preserve"> </w:t>
      </w:r>
      <w:r w:rsidRPr="006B4B34">
        <w:rPr>
          <w:szCs w:val="28"/>
        </w:rPr>
        <w:t>от 04.12.2014</w:t>
      </w:r>
      <w:r>
        <w:rPr>
          <w:szCs w:val="28"/>
        </w:rPr>
        <w:t xml:space="preserve"> </w:t>
      </w:r>
      <w:r w:rsidRPr="006B4B34">
        <w:rPr>
          <w:szCs w:val="28"/>
        </w:rPr>
        <w:t>г</w:t>
      </w:r>
      <w:r>
        <w:rPr>
          <w:szCs w:val="28"/>
        </w:rPr>
        <w:t xml:space="preserve">ода </w:t>
      </w:r>
      <w:r w:rsidRPr="006B4B34">
        <w:rPr>
          <w:szCs w:val="28"/>
        </w:rPr>
        <w:t>№</w:t>
      </w:r>
      <w:r>
        <w:rPr>
          <w:szCs w:val="28"/>
        </w:rPr>
        <w:t xml:space="preserve"> </w:t>
      </w:r>
      <w:r w:rsidRPr="006B4B34">
        <w:rPr>
          <w:szCs w:val="28"/>
        </w:rPr>
        <w:t>1566</w:t>
      </w:r>
    </w:p>
    <w:p w:rsidR="00AB6385" w:rsidRDefault="00AB6385" w:rsidP="00AB6385">
      <w:pPr>
        <w:jc w:val="both"/>
        <w:rPr>
          <w:sz w:val="28"/>
          <w:szCs w:val="28"/>
        </w:rPr>
      </w:pPr>
    </w:p>
    <w:p w:rsidR="00AB6385" w:rsidRDefault="00AB6385" w:rsidP="00AB6385">
      <w:pPr>
        <w:jc w:val="both"/>
        <w:rPr>
          <w:sz w:val="28"/>
          <w:szCs w:val="28"/>
        </w:rPr>
      </w:pPr>
    </w:p>
    <w:p w:rsidR="00AB6385" w:rsidRPr="006B4B34" w:rsidRDefault="00AB6385" w:rsidP="00AB6385">
      <w:pPr>
        <w:jc w:val="both"/>
        <w:rPr>
          <w:sz w:val="28"/>
          <w:szCs w:val="28"/>
        </w:rPr>
      </w:pPr>
    </w:p>
    <w:p w:rsidR="00AB6385" w:rsidRPr="006B4B34" w:rsidRDefault="00AB6385" w:rsidP="00AB6385">
      <w:pPr>
        <w:pStyle w:val="a8"/>
        <w:jc w:val="both"/>
        <w:rPr>
          <w:szCs w:val="28"/>
        </w:rPr>
      </w:pPr>
      <w:r w:rsidRPr="006B4B34">
        <w:rPr>
          <w:szCs w:val="28"/>
        </w:rPr>
        <w:t>Администрация</w:t>
      </w:r>
      <w:r>
        <w:rPr>
          <w:szCs w:val="28"/>
        </w:rPr>
        <w:t xml:space="preserve"> </w:t>
      </w:r>
      <w:r w:rsidRPr="006B4B34">
        <w:rPr>
          <w:szCs w:val="28"/>
        </w:rPr>
        <w:t>Карталинского</w:t>
      </w:r>
      <w:r>
        <w:rPr>
          <w:szCs w:val="28"/>
        </w:rPr>
        <w:t xml:space="preserve"> </w:t>
      </w:r>
      <w:r w:rsidRPr="006B4B34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6B4B34">
        <w:rPr>
          <w:szCs w:val="28"/>
        </w:rPr>
        <w:t>района ПОСТАНОВЛЯЕТ:</w:t>
      </w:r>
    </w:p>
    <w:p w:rsidR="00AB6385" w:rsidRDefault="00AB6385" w:rsidP="00AB6385">
      <w:pPr>
        <w:pStyle w:val="1"/>
        <w:ind w:firstLine="709"/>
        <w:jc w:val="both"/>
        <w:rPr>
          <w:szCs w:val="28"/>
        </w:rPr>
      </w:pPr>
      <w:r w:rsidRPr="006B4B34">
        <w:rPr>
          <w:szCs w:val="28"/>
        </w:rPr>
        <w:t xml:space="preserve">1. Внести в муниципальную программу «Устойчивое развитие сельских территорий Карталинского муниципального района Челябинской области на 2014-2020 годы», утвержденную постановлением администрации Карталинского муниципального района от 04.12.2014 года № 1566 </w:t>
      </w:r>
      <w:r>
        <w:rPr>
          <w:szCs w:val="28"/>
        </w:rPr>
        <w:t xml:space="preserve">                     </w:t>
      </w:r>
      <w:r w:rsidRPr="006B4B34">
        <w:rPr>
          <w:szCs w:val="28"/>
        </w:rPr>
        <w:t>«Об утверждении муниципальной программы «Устойчивое развитие сельских территорий Карталинского муниципального района Челябинской области на 2014-2020 годы» (с изменениями от 01.07.2015 года № 624</w:t>
      </w:r>
      <w:r>
        <w:rPr>
          <w:szCs w:val="28"/>
        </w:rPr>
        <w:t xml:space="preserve">,              </w:t>
      </w:r>
      <w:r w:rsidRPr="006B4B34">
        <w:rPr>
          <w:szCs w:val="28"/>
        </w:rPr>
        <w:t xml:space="preserve"> от 25.08.2015 года № 747</w:t>
      </w:r>
      <w:r>
        <w:rPr>
          <w:szCs w:val="28"/>
        </w:rPr>
        <w:t>,</w:t>
      </w:r>
      <w:r w:rsidRPr="006B4B34">
        <w:rPr>
          <w:szCs w:val="28"/>
        </w:rPr>
        <w:t xml:space="preserve"> от 31.12.2015 года №  1050</w:t>
      </w:r>
      <w:r>
        <w:rPr>
          <w:szCs w:val="28"/>
        </w:rPr>
        <w:t xml:space="preserve">, </w:t>
      </w:r>
      <w:r w:rsidRPr="006B4B34">
        <w:rPr>
          <w:szCs w:val="28"/>
        </w:rPr>
        <w:t>от 15.03.2016 года</w:t>
      </w:r>
      <w:r>
        <w:rPr>
          <w:szCs w:val="28"/>
        </w:rPr>
        <w:t xml:space="preserve">             </w:t>
      </w:r>
      <w:r w:rsidRPr="006B4B34">
        <w:rPr>
          <w:szCs w:val="28"/>
        </w:rPr>
        <w:t xml:space="preserve"> № 106</w:t>
      </w:r>
      <w:r>
        <w:rPr>
          <w:szCs w:val="28"/>
        </w:rPr>
        <w:t>,</w:t>
      </w:r>
      <w:r w:rsidRPr="006B4B34">
        <w:rPr>
          <w:szCs w:val="28"/>
        </w:rPr>
        <w:t xml:space="preserve"> от 21.04.2016 года № 188</w:t>
      </w:r>
      <w:r>
        <w:rPr>
          <w:szCs w:val="28"/>
        </w:rPr>
        <w:t xml:space="preserve">, </w:t>
      </w:r>
      <w:r w:rsidRPr="006B4B34">
        <w:rPr>
          <w:szCs w:val="28"/>
        </w:rPr>
        <w:t>от 15.06.2016 года № 310</w:t>
      </w:r>
      <w:r>
        <w:rPr>
          <w:szCs w:val="28"/>
        </w:rPr>
        <w:t>,</w:t>
      </w:r>
      <w:r w:rsidRPr="006B4B34">
        <w:rPr>
          <w:szCs w:val="28"/>
        </w:rPr>
        <w:t xml:space="preserve"> от 11.07.2016 года № 396</w:t>
      </w:r>
      <w:r>
        <w:rPr>
          <w:szCs w:val="28"/>
        </w:rPr>
        <w:t>,</w:t>
      </w:r>
      <w:r w:rsidRPr="006B4B34">
        <w:rPr>
          <w:szCs w:val="28"/>
        </w:rPr>
        <w:t xml:space="preserve"> от 10.10.2016 года № 605</w:t>
      </w:r>
      <w:r>
        <w:rPr>
          <w:szCs w:val="28"/>
        </w:rPr>
        <w:t>,</w:t>
      </w:r>
      <w:r w:rsidRPr="006B4B34">
        <w:rPr>
          <w:szCs w:val="28"/>
        </w:rPr>
        <w:t xml:space="preserve"> от 01.11.2016 года № 655</w:t>
      </w:r>
      <w:r>
        <w:rPr>
          <w:szCs w:val="28"/>
        </w:rPr>
        <w:t xml:space="preserve">,                        </w:t>
      </w:r>
      <w:r w:rsidRPr="006B4B34">
        <w:rPr>
          <w:szCs w:val="28"/>
        </w:rPr>
        <w:t xml:space="preserve"> от 11.11.2016 года № 676</w:t>
      </w:r>
      <w:r>
        <w:rPr>
          <w:szCs w:val="28"/>
        </w:rPr>
        <w:t>,</w:t>
      </w:r>
      <w:r w:rsidRPr="006B4B34">
        <w:rPr>
          <w:szCs w:val="28"/>
        </w:rPr>
        <w:t xml:space="preserve"> от 30.12.2016 года № 834</w:t>
      </w:r>
      <w:r>
        <w:rPr>
          <w:szCs w:val="28"/>
        </w:rPr>
        <w:t>,</w:t>
      </w:r>
      <w:r w:rsidRPr="006B4B34">
        <w:rPr>
          <w:szCs w:val="28"/>
        </w:rPr>
        <w:t xml:space="preserve"> от 06.02.2017 года</w:t>
      </w:r>
      <w:r>
        <w:rPr>
          <w:szCs w:val="28"/>
        </w:rPr>
        <w:t xml:space="preserve">  № 72,                 </w:t>
      </w:r>
      <w:r w:rsidRPr="006B4B34">
        <w:rPr>
          <w:szCs w:val="28"/>
        </w:rPr>
        <w:t xml:space="preserve"> от 10.03.2017</w:t>
      </w:r>
      <w:r>
        <w:rPr>
          <w:szCs w:val="28"/>
        </w:rPr>
        <w:t xml:space="preserve"> </w:t>
      </w:r>
      <w:r w:rsidRPr="006B4B34">
        <w:rPr>
          <w:szCs w:val="28"/>
        </w:rPr>
        <w:t>года № 123</w:t>
      </w:r>
      <w:r>
        <w:rPr>
          <w:szCs w:val="28"/>
        </w:rPr>
        <w:t>,</w:t>
      </w:r>
      <w:r w:rsidRPr="006B4B34">
        <w:rPr>
          <w:szCs w:val="28"/>
        </w:rPr>
        <w:t xml:space="preserve"> от 11.05.2017 года № 335</w:t>
      </w:r>
      <w:r>
        <w:rPr>
          <w:szCs w:val="28"/>
        </w:rPr>
        <w:t xml:space="preserve">, </w:t>
      </w:r>
      <w:r w:rsidRPr="006B4B34">
        <w:rPr>
          <w:szCs w:val="28"/>
        </w:rPr>
        <w:t>от 27.05.2017года № 353</w:t>
      </w:r>
      <w:r>
        <w:rPr>
          <w:szCs w:val="28"/>
        </w:rPr>
        <w:t>,</w:t>
      </w:r>
      <w:r w:rsidRPr="006B4B34">
        <w:rPr>
          <w:szCs w:val="28"/>
        </w:rPr>
        <w:t xml:space="preserve"> от 02.08.2017</w:t>
      </w:r>
      <w:r>
        <w:rPr>
          <w:szCs w:val="28"/>
        </w:rPr>
        <w:t xml:space="preserve"> </w:t>
      </w:r>
      <w:r w:rsidRPr="006B4B34">
        <w:rPr>
          <w:szCs w:val="28"/>
        </w:rPr>
        <w:t>года № 632</w:t>
      </w:r>
      <w:r>
        <w:rPr>
          <w:szCs w:val="28"/>
        </w:rPr>
        <w:t>,</w:t>
      </w:r>
      <w:r w:rsidRPr="006B4B34">
        <w:rPr>
          <w:szCs w:val="28"/>
        </w:rPr>
        <w:t xml:space="preserve"> от 29.12.2017 года</w:t>
      </w:r>
      <w:r>
        <w:rPr>
          <w:szCs w:val="28"/>
        </w:rPr>
        <w:t xml:space="preserve"> № 1263, от 04.04.2018 года           № 313, </w:t>
      </w:r>
      <w:r w:rsidRPr="003A71EB">
        <w:rPr>
          <w:szCs w:val="28"/>
        </w:rPr>
        <w:t>от 18.10.2018 года № 1072</w:t>
      </w:r>
      <w:r w:rsidRPr="006B4B34">
        <w:rPr>
          <w:szCs w:val="28"/>
        </w:rPr>
        <w:t>), (далее именуется – Программа) следующие изменения:</w:t>
      </w:r>
    </w:p>
    <w:p w:rsidR="00AB6385" w:rsidRPr="003A71EB" w:rsidRDefault="00AB6385" w:rsidP="00AB6385">
      <w:pPr>
        <w:ind w:firstLine="709"/>
        <w:jc w:val="both"/>
        <w:rPr>
          <w:sz w:val="28"/>
          <w:szCs w:val="28"/>
        </w:rPr>
      </w:pPr>
      <w:r w:rsidRPr="003A71EB">
        <w:rPr>
          <w:sz w:val="28"/>
          <w:szCs w:val="28"/>
        </w:rPr>
        <w:t>1)  в наименовании и далее по тексту</w:t>
      </w:r>
      <w:r w:rsidR="006B612B">
        <w:rPr>
          <w:sz w:val="28"/>
          <w:szCs w:val="28"/>
        </w:rPr>
        <w:t xml:space="preserve"> указанной Программы </w:t>
      </w:r>
      <w:r w:rsidRPr="003A71EB">
        <w:rPr>
          <w:sz w:val="28"/>
          <w:szCs w:val="28"/>
        </w:rPr>
        <w:t>цифры «2014-2020» заменить  цифрами «2014-2021»;</w:t>
      </w:r>
    </w:p>
    <w:p w:rsidR="00AB6385" w:rsidRPr="003A71EB" w:rsidRDefault="00AB6385" w:rsidP="00AB6385">
      <w:pPr>
        <w:ind w:firstLine="709"/>
        <w:jc w:val="both"/>
        <w:rPr>
          <w:sz w:val="28"/>
          <w:szCs w:val="28"/>
        </w:rPr>
      </w:pPr>
      <w:r w:rsidRPr="003A71EB">
        <w:rPr>
          <w:sz w:val="28"/>
          <w:szCs w:val="28"/>
        </w:rPr>
        <w:t>2) в части седьмой паспорта в позиции, касающейся сроков и этапов реализации Программы</w:t>
      </w:r>
      <w:r>
        <w:rPr>
          <w:sz w:val="28"/>
          <w:szCs w:val="28"/>
        </w:rPr>
        <w:t>,</w:t>
      </w:r>
      <w:r w:rsidRPr="003A71EB">
        <w:rPr>
          <w:sz w:val="28"/>
          <w:szCs w:val="28"/>
        </w:rPr>
        <w:t xml:space="preserve"> цифры «2020» заменить цифрами «2021»;</w:t>
      </w:r>
    </w:p>
    <w:p w:rsidR="00AB6385" w:rsidRPr="003A71EB" w:rsidRDefault="00AB6385" w:rsidP="00AB6385">
      <w:pPr>
        <w:ind w:firstLine="709"/>
        <w:jc w:val="both"/>
        <w:rPr>
          <w:sz w:val="28"/>
          <w:szCs w:val="28"/>
        </w:rPr>
      </w:pPr>
      <w:r w:rsidRPr="003A71EB">
        <w:rPr>
          <w:sz w:val="28"/>
          <w:szCs w:val="28"/>
        </w:rPr>
        <w:t>3) в части восьмой паспорта в позиции, касающейся объемов и источников финансирования Программы:</w:t>
      </w:r>
    </w:p>
    <w:p w:rsidR="00AB6385" w:rsidRPr="003A71EB" w:rsidRDefault="00AB6385" w:rsidP="00AB6385">
      <w:pPr>
        <w:ind w:firstLine="709"/>
        <w:jc w:val="both"/>
        <w:rPr>
          <w:sz w:val="28"/>
          <w:szCs w:val="28"/>
        </w:rPr>
      </w:pPr>
      <w:r w:rsidRPr="003A71EB">
        <w:rPr>
          <w:sz w:val="28"/>
          <w:szCs w:val="28"/>
        </w:rPr>
        <w:t>общий объем финансирования Программы цифры «107469,85» заменить цифрами «90739,25»;</w:t>
      </w:r>
    </w:p>
    <w:p w:rsidR="00AB6385" w:rsidRPr="003A71EB" w:rsidRDefault="00AB6385" w:rsidP="00AB6385">
      <w:pPr>
        <w:ind w:firstLine="709"/>
        <w:jc w:val="both"/>
        <w:rPr>
          <w:sz w:val="28"/>
          <w:szCs w:val="28"/>
        </w:rPr>
      </w:pPr>
      <w:r w:rsidRPr="003A71EB">
        <w:rPr>
          <w:sz w:val="28"/>
          <w:szCs w:val="28"/>
        </w:rPr>
        <w:t>средства федерального бюджета цифры «20066,98» заменить цифрами «3146,98»;</w:t>
      </w:r>
    </w:p>
    <w:p w:rsidR="00AB6385" w:rsidRPr="003A71EB" w:rsidRDefault="00AB6385" w:rsidP="00AB6385">
      <w:pPr>
        <w:ind w:firstLine="709"/>
        <w:jc w:val="both"/>
        <w:rPr>
          <w:sz w:val="28"/>
          <w:szCs w:val="28"/>
        </w:rPr>
      </w:pPr>
      <w:r w:rsidRPr="003A71EB">
        <w:rPr>
          <w:sz w:val="28"/>
          <w:szCs w:val="28"/>
        </w:rPr>
        <w:t>средства областного бюджета цифры «73055,72» заменить цифрами «71217,12»;</w:t>
      </w:r>
    </w:p>
    <w:p w:rsidR="00AB6385" w:rsidRPr="003A71EB" w:rsidRDefault="00AB6385" w:rsidP="00AB6385">
      <w:pPr>
        <w:ind w:firstLine="709"/>
        <w:jc w:val="both"/>
        <w:rPr>
          <w:sz w:val="28"/>
          <w:szCs w:val="28"/>
        </w:rPr>
      </w:pPr>
      <w:r w:rsidRPr="003A71EB">
        <w:rPr>
          <w:sz w:val="28"/>
          <w:szCs w:val="28"/>
        </w:rPr>
        <w:lastRenderedPageBreak/>
        <w:t>средства бюджета Карталинского муниципального бюджета  цифры «11947,15» заменить цифрами «14875,15»;</w:t>
      </w:r>
    </w:p>
    <w:p w:rsidR="00AB6385" w:rsidRPr="003A71EB" w:rsidRDefault="00AB6385" w:rsidP="00AB6385">
      <w:pPr>
        <w:ind w:firstLine="709"/>
        <w:jc w:val="both"/>
        <w:rPr>
          <w:sz w:val="28"/>
          <w:szCs w:val="28"/>
        </w:rPr>
      </w:pPr>
      <w:r w:rsidRPr="003A71EB">
        <w:rPr>
          <w:sz w:val="28"/>
          <w:szCs w:val="28"/>
        </w:rPr>
        <w:t>объем финансирования в 2019 году цифры «38440,00» заменить цифрами «3800,00»;</w:t>
      </w:r>
    </w:p>
    <w:p w:rsidR="00AB6385" w:rsidRPr="003A71EB" w:rsidRDefault="00AB6385" w:rsidP="00AB6385">
      <w:pPr>
        <w:ind w:firstLine="709"/>
        <w:jc w:val="both"/>
        <w:rPr>
          <w:sz w:val="28"/>
          <w:szCs w:val="28"/>
        </w:rPr>
      </w:pPr>
      <w:r w:rsidRPr="003A71EB">
        <w:rPr>
          <w:sz w:val="28"/>
          <w:szCs w:val="28"/>
        </w:rPr>
        <w:t>средства федерального бюджета цифры «7460,00» заменить цифрами «0,00»;</w:t>
      </w:r>
    </w:p>
    <w:p w:rsidR="00AB6385" w:rsidRPr="003A71EB" w:rsidRDefault="00AB6385" w:rsidP="00AB6385">
      <w:pPr>
        <w:ind w:firstLine="709"/>
        <w:jc w:val="both"/>
        <w:rPr>
          <w:sz w:val="28"/>
          <w:szCs w:val="28"/>
        </w:rPr>
      </w:pPr>
      <w:r w:rsidRPr="003A71EB">
        <w:rPr>
          <w:sz w:val="28"/>
          <w:szCs w:val="28"/>
        </w:rPr>
        <w:t>средства областного бюджета цифры «27508,00» заменить цифрами «1400,00»;</w:t>
      </w:r>
    </w:p>
    <w:p w:rsidR="00AB6385" w:rsidRPr="003A71EB" w:rsidRDefault="00AB6385" w:rsidP="00AB6385">
      <w:pPr>
        <w:ind w:firstLine="709"/>
        <w:jc w:val="both"/>
        <w:rPr>
          <w:sz w:val="28"/>
          <w:szCs w:val="28"/>
        </w:rPr>
      </w:pPr>
      <w:r w:rsidRPr="003A71EB">
        <w:rPr>
          <w:sz w:val="28"/>
          <w:szCs w:val="28"/>
        </w:rPr>
        <w:t>средства бюджета Карталинского муниципального бюджета  цифры «2872,00» заменить цифрами «1800,00»;</w:t>
      </w:r>
    </w:p>
    <w:p w:rsidR="00AB6385" w:rsidRPr="003A71EB" w:rsidRDefault="00AB6385" w:rsidP="00AB6385">
      <w:pPr>
        <w:ind w:firstLine="709"/>
        <w:jc w:val="both"/>
        <w:rPr>
          <w:sz w:val="28"/>
          <w:szCs w:val="28"/>
        </w:rPr>
      </w:pPr>
      <w:r w:rsidRPr="003A71EB">
        <w:rPr>
          <w:sz w:val="28"/>
          <w:szCs w:val="28"/>
        </w:rPr>
        <w:t>объем финансирования в 2020 году цифры «49000,00» заменить цифрами «4800,00»;</w:t>
      </w:r>
    </w:p>
    <w:p w:rsidR="00AB6385" w:rsidRPr="003A71EB" w:rsidRDefault="00AB6385" w:rsidP="00AB6385">
      <w:pPr>
        <w:ind w:firstLine="709"/>
        <w:jc w:val="both"/>
        <w:rPr>
          <w:sz w:val="28"/>
          <w:szCs w:val="28"/>
        </w:rPr>
      </w:pPr>
      <w:r w:rsidRPr="003A71EB">
        <w:rPr>
          <w:sz w:val="28"/>
          <w:szCs w:val="28"/>
        </w:rPr>
        <w:t>средства федерального бюджета цифры «9460,00» заменить цифрами «0,00»;</w:t>
      </w:r>
    </w:p>
    <w:p w:rsidR="00AB6385" w:rsidRPr="003A71EB" w:rsidRDefault="00AB6385" w:rsidP="00AB6385">
      <w:pPr>
        <w:ind w:firstLine="709"/>
        <w:jc w:val="both"/>
        <w:rPr>
          <w:sz w:val="28"/>
          <w:szCs w:val="28"/>
        </w:rPr>
      </w:pPr>
      <w:r w:rsidRPr="003A71EB">
        <w:rPr>
          <w:sz w:val="28"/>
          <w:szCs w:val="28"/>
        </w:rPr>
        <w:t>средства областного бюджета цифры «34840,00» заменить цифрами «2100,00»;</w:t>
      </w:r>
    </w:p>
    <w:p w:rsidR="00AB6385" w:rsidRPr="003A71EB" w:rsidRDefault="00AB6385" w:rsidP="00AB6385">
      <w:pPr>
        <w:ind w:firstLine="709"/>
        <w:jc w:val="both"/>
        <w:rPr>
          <w:sz w:val="28"/>
          <w:szCs w:val="28"/>
        </w:rPr>
      </w:pPr>
      <w:r w:rsidRPr="003A71EB">
        <w:rPr>
          <w:sz w:val="28"/>
          <w:szCs w:val="28"/>
        </w:rPr>
        <w:t>средства бюджета Карталинского муниципального бюджета  цифры «2872,00» заменить цифрами «1800,00»;</w:t>
      </w:r>
    </w:p>
    <w:p w:rsidR="00AB6385" w:rsidRPr="003A71EB" w:rsidRDefault="00AB6385" w:rsidP="00AB6385">
      <w:pPr>
        <w:ind w:firstLine="709"/>
        <w:jc w:val="both"/>
        <w:rPr>
          <w:sz w:val="28"/>
          <w:szCs w:val="28"/>
        </w:rPr>
      </w:pPr>
      <w:r w:rsidRPr="003A71EB">
        <w:rPr>
          <w:sz w:val="28"/>
          <w:szCs w:val="28"/>
        </w:rPr>
        <w:t>дополнить словами:</w:t>
      </w:r>
    </w:p>
    <w:p w:rsidR="00AB6385" w:rsidRPr="003A71EB" w:rsidRDefault="00AB6385" w:rsidP="00AB6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A71EB">
        <w:rPr>
          <w:sz w:val="28"/>
          <w:szCs w:val="28"/>
        </w:rPr>
        <w:t>объем финансирования в 2021 году</w:t>
      </w:r>
      <w:r>
        <w:rPr>
          <w:sz w:val="28"/>
          <w:szCs w:val="28"/>
        </w:rPr>
        <w:t xml:space="preserve"> –</w:t>
      </w:r>
      <w:r w:rsidRPr="003A71EB">
        <w:rPr>
          <w:sz w:val="28"/>
          <w:szCs w:val="28"/>
        </w:rPr>
        <w:t xml:space="preserve"> 65109,</w:t>
      </w:r>
      <w:r w:rsidR="00946A6E">
        <w:rPr>
          <w:sz w:val="28"/>
          <w:szCs w:val="28"/>
        </w:rPr>
        <w:t>40</w:t>
      </w:r>
      <w:r w:rsidRPr="003A71EB">
        <w:rPr>
          <w:sz w:val="28"/>
          <w:szCs w:val="28"/>
        </w:rPr>
        <w:t xml:space="preserve"> тыс. рублей, в том числе за счет средств:</w:t>
      </w:r>
    </w:p>
    <w:p w:rsidR="00AB6385" w:rsidRPr="003A71EB" w:rsidRDefault="00AB6385" w:rsidP="00AB6385">
      <w:pPr>
        <w:ind w:firstLine="709"/>
        <w:jc w:val="both"/>
        <w:rPr>
          <w:sz w:val="28"/>
          <w:szCs w:val="28"/>
        </w:rPr>
      </w:pPr>
      <w:r w:rsidRPr="003A71EB">
        <w:rPr>
          <w:sz w:val="28"/>
          <w:szCs w:val="28"/>
        </w:rPr>
        <w:t>областного бюджета – 59109,40 тыс. рублей;</w:t>
      </w:r>
    </w:p>
    <w:p w:rsidR="00AB6385" w:rsidRPr="003A71EB" w:rsidRDefault="00AB6385" w:rsidP="00AB6385">
      <w:pPr>
        <w:ind w:firstLine="709"/>
        <w:jc w:val="both"/>
        <w:rPr>
          <w:sz w:val="28"/>
          <w:szCs w:val="28"/>
        </w:rPr>
      </w:pPr>
      <w:r w:rsidRPr="003A71EB">
        <w:rPr>
          <w:sz w:val="28"/>
          <w:szCs w:val="28"/>
        </w:rPr>
        <w:t>бюджета  Карталинского муниципального</w:t>
      </w:r>
      <w:r>
        <w:rPr>
          <w:sz w:val="28"/>
          <w:szCs w:val="28"/>
        </w:rPr>
        <w:t xml:space="preserve"> бюджета  – 6000,00 тыс. рублей»;</w:t>
      </w:r>
    </w:p>
    <w:p w:rsidR="00AB6385" w:rsidRDefault="00AB6385" w:rsidP="00AB6385"/>
    <w:p w:rsidR="00AB6385" w:rsidRPr="003A71EB" w:rsidRDefault="00AB6385" w:rsidP="00AB6385"/>
    <w:p w:rsidR="00AB6385" w:rsidRPr="003A71EB" w:rsidRDefault="00AB6385" w:rsidP="00AB6385"/>
    <w:p w:rsidR="00AB6385" w:rsidRDefault="00AB6385" w:rsidP="00AB6385">
      <w:pPr>
        <w:pStyle w:val="a8"/>
        <w:jc w:val="both"/>
        <w:rPr>
          <w:szCs w:val="28"/>
        </w:rPr>
      </w:pPr>
    </w:p>
    <w:p w:rsidR="00AB6385" w:rsidRPr="006B4B34" w:rsidRDefault="00AB6385" w:rsidP="00AB6385">
      <w:pPr>
        <w:pStyle w:val="a8"/>
        <w:jc w:val="both"/>
        <w:rPr>
          <w:szCs w:val="28"/>
        </w:rPr>
        <w:sectPr w:rsidR="00AB6385" w:rsidRPr="006B4B34" w:rsidSect="00660E6B">
          <w:headerReference w:type="default" r:id="rId8"/>
          <w:pgSz w:w="11904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AB6385" w:rsidRPr="006B4B34" w:rsidRDefault="006B612B" w:rsidP="00AB6385">
      <w:pPr>
        <w:pStyle w:val="a8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AB6385" w:rsidRPr="006B4B34">
        <w:rPr>
          <w:szCs w:val="28"/>
        </w:rPr>
        <w:t>)</w:t>
      </w:r>
      <w:r w:rsidR="00AB6385">
        <w:rPr>
          <w:szCs w:val="28"/>
        </w:rPr>
        <w:t xml:space="preserve"> таблицу</w:t>
      </w:r>
      <w:r w:rsidR="00AB6385" w:rsidRPr="006B4B34">
        <w:rPr>
          <w:szCs w:val="28"/>
        </w:rPr>
        <w:t xml:space="preserve"> 9 пункта 34 главы II  указанной Программы изложить в новой редакции:</w:t>
      </w:r>
    </w:p>
    <w:p w:rsidR="00AB6385" w:rsidRPr="006B4B34" w:rsidRDefault="00AB6385" w:rsidP="00AB6385">
      <w:pPr>
        <w:jc w:val="both"/>
        <w:rPr>
          <w:color w:val="FF0000"/>
          <w:sz w:val="28"/>
          <w:szCs w:val="28"/>
        </w:rPr>
      </w:pPr>
    </w:p>
    <w:p w:rsidR="00AB6385" w:rsidRPr="006B4B34" w:rsidRDefault="00AB6385" w:rsidP="00AB6385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6B4B34">
        <w:rPr>
          <w:sz w:val="28"/>
          <w:szCs w:val="28"/>
        </w:rPr>
        <w:t>Таблица 9</w:t>
      </w:r>
    </w:p>
    <w:tbl>
      <w:tblPr>
        <w:tblW w:w="16000" w:type="dxa"/>
        <w:jc w:val="center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89"/>
        <w:gridCol w:w="6378"/>
        <w:gridCol w:w="1058"/>
        <w:gridCol w:w="1210"/>
        <w:gridCol w:w="776"/>
        <w:gridCol w:w="850"/>
        <w:gridCol w:w="992"/>
        <w:gridCol w:w="851"/>
        <w:gridCol w:w="850"/>
        <w:gridCol w:w="851"/>
        <w:gridCol w:w="728"/>
        <w:gridCol w:w="567"/>
      </w:tblGrid>
      <w:tr w:rsidR="00946A6E" w:rsidRPr="00660E6B" w:rsidTr="005D7A9E">
        <w:trPr>
          <w:cantSplit/>
          <w:trHeight w:val="231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№</w:t>
            </w:r>
          </w:p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Един. измер.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2013 (базовый)</w:t>
            </w:r>
          </w:p>
        </w:tc>
        <w:tc>
          <w:tcPr>
            <w:tcW w:w="6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Прогноз по годам реализации Программы</w:t>
            </w:r>
          </w:p>
        </w:tc>
      </w:tr>
      <w:tr w:rsidR="00946A6E" w:rsidRPr="00660E6B" w:rsidTr="005D7A9E">
        <w:trPr>
          <w:cantSplit/>
          <w:trHeight w:val="221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2019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946A6E" w:rsidRPr="00660E6B" w:rsidTr="005D7A9E">
        <w:trPr>
          <w:trHeight w:val="222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44A10" w:rsidRPr="00660E6B" w:rsidTr="00F25977">
        <w:trPr>
          <w:cantSplit/>
          <w:trHeight w:val="221"/>
          <w:jc w:val="center"/>
        </w:trPr>
        <w:tc>
          <w:tcPr>
            <w:tcW w:w="15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44A10" w:rsidRPr="00660E6B" w:rsidRDefault="00C44A10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. </w:t>
            </w:r>
            <w:r w:rsidRPr="00660E6B">
              <w:rPr>
                <w:sz w:val="28"/>
                <w:szCs w:val="28"/>
              </w:rPr>
              <w:t>Улучшение жилищных условий в сельских поселениях Карталинского муниципального района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A10" w:rsidRPr="00660E6B" w:rsidRDefault="00C44A10" w:rsidP="00DE32F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46A6E" w:rsidRPr="00660E6B" w:rsidTr="005D7A9E">
        <w:trPr>
          <w:cantSplit/>
          <w:trHeight w:val="22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60E6B">
              <w:rPr>
                <w:rFonts w:ascii="Times New Roman" w:hAnsi="Times New Roman" w:cs="Times New Roman"/>
                <w:sz w:val="28"/>
                <w:szCs w:val="28"/>
              </w:rPr>
              <w:t>Количество сельских семей, получивших социальную выплату на строительство (приобретение) жилья гражданам Карталинского муниципального района, проживающим в сельской местности, в том числе молодым семьям и молодым специалистам, проживающим и работающим в сельской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ед.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6E" w:rsidRPr="00660E6B" w:rsidRDefault="00946A6E" w:rsidP="00BF4BB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4A10" w:rsidRPr="00660E6B" w:rsidTr="00CB0CD4">
        <w:trPr>
          <w:cantSplit/>
          <w:trHeight w:val="221"/>
          <w:jc w:val="center"/>
        </w:trPr>
        <w:tc>
          <w:tcPr>
            <w:tcW w:w="15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44A10" w:rsidRPr="00AB0A95" w:rsidRDefault="00C44A10" w:rsidP="00DE32F9">
            <w:pPr>
              <w:pStyle w:val="9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. </w:t>
            </w:r>
            <w:r w:rsidRPr="00660E6B">
              <w:rPr>
                <w:rFonts w:ascii="Times New Roman" w:hAnsi="Times New Roman"/>
                <w:sz w:val="28"/>
                <w:szCs w:val="28"/>
              </w:rPr>
              <w:t>Газоснабжение сельских поселений Карталинского муниципального района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A10" w:rsidRPr="00660E6B" w:rsidRDefault="00C44A10" w:rsidP="00DE32F9">
            <w:pPr>
              <w:pStyle w:val="9"/>
              <w:spacing w:before="0"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A6E" w:rsidRPr="00660E6B" w:rsidTr="005D7A9E">
        <w:trPr>
          <w:trHeight w:val="22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660E6B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 xml:space="preserve">Ввод в действие распределительных газовых сетей </w:t>
            </w:r>
          </w:p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в сельских поселениях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км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BF4BB8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BF4BB8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6E" w:rsidRPr="00660E6B" w:rsidRDefault="00BF4BB8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</w:t>
            </w:r>
          </w:p>
        </w:tc>
      </w:tr>
      <w:tr w:rsidR="00946A6E" w:rsidRPr="00660E6B" w:rsidTr="005D7A9E">
        <w:trPr>
          <w:trHeight w:val="22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Количество домов (квартир)</w:t>
            </w:r>
            <w:r>
              <w:rPr>
                <w:sz w:val="28"/>
                <w:szCs w:val="28"/>
              </w:rPr>
              <w:t>,</w:t>
            </w:r>
            <w:r w:rsidRPr="00660E6B">
              <w:rPr>
                <w:sz w:val="28"/>
                <w:szCs w:val="28"/>
              </w:rPr>
              <w:t xml:space="preserve"> подключенных к газу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ед.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95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BF4B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6E" w:rsidRPr="00660E6B" w:rsidRDefault="00BF4BB8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30»</w:t>
            </w:r>
          </w:p>
        </w:tc>
      </w:tr>
    </w:tbl>
    <w:p w:rsidR="00AB6385" w:rsidRPr="006B4B34" w:rsidRDefault="00BD4EC3" w:rsidP="00AB6385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B6385" w:rsidRPr="006B4B34">
        <w:rPr>
          <w:szCs w:val="28"/>
        </w:rPr>
        <w:t>)</w:t>
      </w:r>
      <w:r w:rsidR="00AB6385">
        <w:rPr>
          <w:szCs w:val="28"/>
        </w:rPr>
        <w:t xml:space="preserve"> таблицу</w:t>
      </w:r>
      <w:r w:rsidR="00AB6385" w:rsidRPr="006B4B34">
        <w:rPr>
          <w:szCs w:val="28"/>
        </w:rPr>
        <w:t xml:space="preserve"> 10 пункта 42 главы III  указанной Программы изложить в новой редакции:</w:t>
      </w:r>
    </w:p>
    <w:p w:rsidR="00AB6385" w:rsidRPr="006B4B34" w:rsidRDefault="00AB6385" w:rsidP="00AB6385">
      <w:pPr>
        <w:pStyle w:val="a8"/>
        <w:jc w:val="right"/>
        <w:rPr>
          <w:szCs w:val="28"/>
        </w:rPr>
      </w:pPr>
      <w:r>
        <w:rPr>
          <w:szCs w:val="28"/>
        </w:rPr>
        <w:t>«</w:t>
      </w:r>
      <w:r w:rsidRPr="006B4B34">
        <w:rPr>
          <w:szCs w:val="28"/>
        </w:rPr>
        <w:t>Таблица 10</w:t>
      </w:r>
    </w:p>
    <w:tbl>
      <w:tblPr>
        <w:tblW w:w="16013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4"/>
        <w:gridCol w:w="1559"/>
        <w:gridCol w:w="1420"/>
        <w:gridCol w:w="848"/>
        <w:gridCol w:w="850"/>
        <w:gridCol w:w="1273"/>
        <w:gridCol w:w="7"/>
        <w:gridCol w:w="1131"/>
        <w:gridCol w:w="1134"/>
        <w:gridCol w:w="1132"/>
        <w:gridCol w:w="1136"/>
        <w:gridCol w:w="1269"/>
      </w:tblGrid>
      <w:tr w:rsidR="00B75401" w:rsidRPr="00B75401" w:rsidTr="00B75401">
        <w:trPr>
          <w:jc w:val="center"/>
        </w:trPr>
        <w:tc>
          <w:tcPr>
            <w:tcW w:w="710" w:type="dxa"/>
            <w:vMerge w:val="restart"/>
          </w:tcPr>
          <w:p w:rsidR="00B75401" w:rsidRPr="00B75401" w:rsidRDefault="00B75401" w:rsidP="00B75401">
            <w:pPr>
              <w:pStyle w:val="a8"/>
              <w:ind w:left="-108" w:right="-108"/>
              <w:rPr>
                <w:szCs w:val="28"/>
              </w:rPr>
            </w:pPr>
            <w:r w:rsidRPr="00B75401">
              <w:rPr>
                <w:szCs w:val="28"/>
              </w:rPr>
              <w:t>№ п/п</w:t>
            </w:r>
          </w:p>
        </w:tc>
        <w:tc>
          <w:tcPr>
            <w:tcW w:w="3544" w:type="dxa"/>
            <w:vMerge w:val="restart"/>
          </w:tcPr>
          <w:p w:rsidR="00B75401" w:rsidRPr="00B75401" w:rsidRDefault="00B75401" w:rsidP="00B75401">
            <w:pPr>
              <w:pStyle w:val="a8"/>
              <w:ind w:left="-108" w:right="-108"/>
              <w:rPr>
                <w:szCs w:val="28"/>
              </w:rPr>
            </w:pPr>
            <w:r w:rsidRPr="00B75401">
              <w:rPr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B75401" w:rsidRPr="00B75401" w:rsidRDefault="00B75401" w:rsidP="00B75401">
            <w:pPr>
              <w:pStyle w:val="a8"/>
              <w:ind w:left="-108" w:right="-108"/>
              <w:rPr>
                <w:szCs w:val="28"/>
              </w:rPr>
            </w:pPr>
            <w:r w:rsidRPr="00B75401">
              <w:rPr>
                <w:szCs w:val="28"/>
              </w:rPr>
              <w:t>Ед. изм.</w:t>
            </w:r>
          </w:p>
        </w:tc>
        <w:tc>
          <w:tcPr>
            <w:tcW w:w="1420" w:type="dxa"/>
            <w:vMerge w:val="restart"/>
          </w:tcPr>
          <w:p w:rsidR="00B75401" w:rsidRPr="00B75401" w:rsidRDefault="00B75401" w:rsidP="00B75401">
            <w:pPr>
              <w:pStyle w:val="a8"/>
              <w:ind w:left="-108" w:right="-108"/>
              <w:rPr>
                <w:szCs w:val="28"/>
              </w:rPr>
            </w:pPr>
            <w:r w:rsidRPr="00B75401">
              <w:rPr>
                <w:szCs w:val="28"/>
              </w:rPr>
              <w:t>Всего</w:t>
            </w:r>
          </w:p>
        </w:tc>
        <w:tc>
          <w:tcPr>
            <w:tcW w:w="8780" w:type="dxa"/>
            <w:gridSpan w:val="9"/>
          </w:tcPr>
          <w:p w:rsidR="00B75401" w:rsidRPr="00B75401" w:rsidRDefault="00B75401" w:rsidP="00B75401">
            <w:pPr>
              <w:pStyle w:val="a8"/>
              <w:ind w:left="-108" w:right="-108"/>
              <w:rPr>
                <w:szCs w:val="28"/>
              </w:rPr>
            </w:pPr>
            <w:r w:rsidRPr="00B75401">
              <w:rPr>
                <w:szCs w:val="28"/>
              </w:rPr>
              <w:t>в том числе по годам реализации Программы</w:t>
            </w:r>
          </w:p>
        </w:tc>
      </w:tr>
      <w:tr w:rsidR="00B75401" w:rsidRPr="00B75401" w:rsidTr="00B75401">
        <w:trPr>
          <w:jc w:val="center"/>
        </w:trPr>
        <w:tc>
          <w:tcPr>
            <w:tcW w:w="710" w:type="dxa"/>
            <w:vMerge/>
          </w:tcPr>
          <w:p w:rsidR="00B75401" w:rsidRPr="00B75401" w:rsidRDefault="00B75401" w:rsidP="00B75401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3544" w:type="dxa"/>
            <w:vMerge/>
          </w:tcPr>
          <w:p w:rsidR="00B75401" w:rsidRPr="00B75401" w:rsidRDefault="00B75401" w:rsidP="00B75401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B75401" w:rsidRPr="00B75401" w:rsidRDefault="00B75401" w:rsidP="00B75401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420" w:type="dxa"/>
            <w:vMerge/>
          </w:tcPr>
          <w:p w:rsidR="00B75401" w:rsidRPr="00B75401" w:rsidRDefault="00B75401" w:rsidP="00B75401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848" w:type="dxa"/>
          </w:tcPr>
          <w:p w:rsidR="00B75401" w:rsidRPr="00B75401" w:rsidRDefault="00B75401" w:rsidP="00B75401">
            <w:pPr>
              <w:pStyle w:val="a8"/>
              <w:ind w:left="-108" w:right="-108"/>
              <w:rPr>
                <w:szCs w:val="28"/>
              </w:rPr>
            </w:pPr>
            <w:r w:rsidRPr="00B75401">
              <w:rPr>
                <w:szCs w:val="28"/>
              </w:rPr>
              <w:t>2014</w:t>
            </w:r>
          </w:p>
        </w:tc>
        <w:tc>
          <w:tcPr>
            <w:tcW w:w="850" w:type="dxa"/>
          </w:tcPr>
          <w:p w:rsidR="00B75401" w:rsidRPr="00B75401" w:rsidRDefault="00B75401" w:rsidP="00B75401">
            <w:pPr>
              <w:pStyle w:val="a8"/>
              <w:ind w:left="-108" w:right="-108"/>
              <w:rPr>
                <w:szCs w:val="28"/>
              </w:rPr>
            </w:pPr>
            <w:r w:rsidRPr="00B75401">
              <w:rPr>
                <w:szCs w:val="28"/>
              </w:rPr>
              <w:t>2015</w:t>
            </w:r>
          </w:p>
        </w:tc>
        <w:tc>
          <w:tcPr>
            <w:tcW w:w="1280" w:type="dxa"/>
            <w:gridSpan w:val="2"/>
          </w:tcPr>
          <w:p w:rsidR="00B75401" w:rsidRPr="00B75401" w:rsidRDefault="00B75401" w:rsidP="00B75401">
            <w:pPr>
              <w:pStyle w:val="a8"/>
              <w:ind w:left="-108" w:right="-108"/>
              <w:rPr>
                <w:szCs w:val="28"/>
              </w:rPr>
            </w:pPr>
            <w:r w:rsidRPr="00B75401">
              <w:rPr>
                <w:szCs w:val="28"/>
              </w:rPr>
              <w:t>2016</w:t>
            </w:r>
          </w:p>
        </w:tc>
        <w:tc>
          <w:tcPr>
            <w:tcW w:w="1131" w:type="dxa"/>
          </w:tcPr>
          <w:p w:rsidR="00B75401" w:rsidRPr="00B75401" w:rsidRDefault="00B75401" w:rsidP="00B75401">
            <w:pPr>
              <w:pStyle w:val="a8"/>
              <w:ind w:left="-108" w:right="-108"/>
              <w:rPr>
                <w:szCs w:val="28"/>
              </w:rPr>
            </w:pPr>
            <w:r w:rsidRPr="00B75401">
              <w:rPr>
                <w:szCs w:val="28"/>
              </w:rPr>
              <w:t>2017</w:t>
            </w:r>
          </w:p>
        </w:tc>
        <w:tc>
          <w:tcPr>
            <w:tcW w:w="1134" w:type="dxa"/>
          </w:tcPr>
          <w:p w:rsidR="00B75401" w:rsidRPr="00B75401" w:rsidRDefault="00B75401" w:rsidP="00B75401">
            <w:pPr>
              <w:pStyle w:val="a8"/>
              <w:ind w:left="-108" w:right="-108"/>
              <w:rPr>
                <w:szCs w:val="28"/>
              </w:rPr>
            </w:pPr>
            <w:r w:rsidRPr="00B75401">
              <w:rPr>
                <w:szCs w:val="28"/>
              </w:rPr>
              <w:t>2018</w:t>
            </w:r>
          </w:p>
        </w:tc>
        <w:tc>
          <w:tcPr>
            <w:tcW w:w="1132" w:type="dxa"/>
          </w:tcPr>
          <w:p w:rsidR="00B75401" w:rsidRPr="00B75401" w:rsidRDefault="00B75401" w:rsidP="00B75401">
            <w:pPr>
              <w:pStyle w:val="a8"/>
              <w:ind w:left="-108" w:right="-108"/>
              <w:rPr>
                <w:szCs w:val="28"/>
              </w:rPr>
            </w:pPr>
            <w:r w:rsidRPr="00B75401">
              <w:rPr>
                <w:szCs w:val="28"/>
              </w:rPr>
              <w:t>2019</w:t>
            </w:r>
          </w:p>
        </w:tc>
        <w:tc>
          <w:tcPr>
            <w:tcW w:w="1136" w:type="dxa"/>
          </w:tcPr>
          <w:p w:rsidR="00B75401" w:rsidRPr="00B75401" w:rsidRDefault="00B75401" w:rsidP="00B75401">
            <w:pPr>
              <w:pStyle w:val="a8"/>
              <w:ind w:left="-108" w:right="-108"/>
              <w:rPr>
                <w:szCs w:val="28"/>
              </w:rPr>
            </w:pPr>
            <w:r w:rsidRPr="00B75401">
              <w:rPr>
                <w:szCs w:val="28"/>
              </w:rPr>
              <w:t>2020</w:t>
            </w:r>
          </w:p>
        </w:tc>
        <w:tc>
          <w:tcPr>
            <w:tcW w:w="1269" w:type="dxa"/>
          </w:tcPr>
          <w:p w:rsidR="00B75401" w:rsidRPr="00B75401" w:rsidRDefault="00B75401" w:rsidP="00B75401">
            <w:pPr>
              <w:pStyle w:val="a8"/>
              <w:ind w:left="-108" w:right="-108"/>
              <w:rPr>
                <w:szCs w:val="28"/>
              </w:rPr>
            </w:pPr>
            <w:r w:rsidRPr="00B75401">
              <w:rPr>
                <w:szCs w:val="28"/>
              </w:rPr>
              <w:t>2021</w:t>
            </w:r>
          </w:p>
        </w:tc>
      </w:tr>
      <w:tr w:rsidR="00B75401" w:rsidRPr="00B75401" w:rsidTr="00B75401">
        <w:trPr>
          <w:jc w:val="center"/>
        </w:trPr>
        <w:tc>
          <w:tcPr>
            <w:tcW w:w="710" w:type="dxa"/>
          </w:tcPr>
          <w:p w:rsidR="00B75401" w:rsidRPr="00B75401" w:rsidRDefault="00B75401" w:rsidP="00B75401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5303" w:type="dxa"/>
            <w:gridSpan w:val="12"/>
          </w:tcPr>
          <w:p w:rsidR="00B75401" w:rsidRPr="00B75401" w:rsidRDefault="00DD4AE3" w:rsidP="00B75401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 w:rsidR="00B75401" w:rsidRPr="00B75401">
              <w:rPr>
                <w:szCs w:val="28"/>
              </w:rPr>
              <w:t>. Улучшение жилищных условий в сельских поселениях Карталинского муниципального района</w:t>
            </w:r>
          </w:p>
        </w:tc>
      </w:tr>
      <w:tr w:rsidR="00B75401" w:rsidRPr="00B75401" w:rsidTr="00B75401">
        <w:trPr>
          <w:jc w:val="center"/>
        </w:trPr>
        <w:tc>
          <w:tcPr>
            <w:tcW w:w="710" w:type="dxa"/>
          </w:tcPr>
          <w:p w:rsidR="00B75401" w:rsidRPr="00B75401" w:rsidRDefault="00115E3B" w:rsidP="00B75401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544" w:type="dxa"/>
          </w:tcPr>
          <w:p w:rsidR="00B75401" w:rsidRPr="00B75401" w:rsidRDefault="00B75401" w:rsidP="00B75401">
            <w:pPr>
              <w:pStyle w:val="a8"/>
              <w:ind w:left="-108" w:right="-108"/>
              <w:rPr>
                <w:szCs w:val="28"/>
              </w:rPr>
            </w:pPr>
            <w:r w:rsidRPr="00B75401">
              <w:rPr>
                <w:szCs w:val="28"/>
              </w:rPr>
              <w:t xml:space="preserve">Строительство (приобретение) жилых помещений в сельских поселениях Карталинского муниципального района для обеспечения жильем  жителей сельских поселений, </w:t>
            </w:r>
            <w:r w:rsidRPr="00B75401">
              <w:rPr>
                <w:szCs w:val="28"/>
              </w:rPr>
              <w:lastRenderedPageBreak/>
              <w:t>в том числе  молодых семей и  молодых специалистов</w:t>
            </w:r>
          </w:p>
        </w:tc>
        <w:tc>
          <w:tcPr>
            <w:tcW w:w="155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lastRenderedPageBreak/>
              <w:t>ед.</w:t>
            </w:r>
          </w:p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5</w:t>
            </w:r>
          </w:p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5 000,0</w:t>
            </w:r>
          </w:p>
        </w:tc>
        <w:tc>
          <w:tcPr>
            <w:tcW w:w="848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0</w:t>
            </w:r>
          </w:p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0,00</w:t>
            </w:r>
          </w:p>
        </w:tc>
        <w:tc>
          <w:tcPr>
            <w:tcW w:w="1132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2</w:t>
            </w:r>
          </w:p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2000,0</w:t>
            </w:r>
          </w:p>
        </w:tc>
        <w:tc>
          <w:tcPr>
            <w:tcW w:w="1136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3</w:t>
            </w:r>
          </w:p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3000,0</w:t>
            </w:r>
          </w:p>
        </w:tc>
        <w:tc>
          <w:tcPr>
            <w:tcW w:w="126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0</w:t>
            </w:r>
          </w:p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0,00</w:t>
            </w:r>
          </w:p>
          <w:p w:rsidR="00B75401" w:rsidRPr="00B75401" w:rsidRDefault="00B75401" w:rsidP="00B75401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</w:p>
        </w:tc>
      </w:tr>
      <w:tr w:rsidR="00B75401" w:rsidRPr="00B75401" w:rsidTr="00B75401">
        <w:trPr>
          <w:trHeight w:val="233"/>
          <w:jc w:val="center"/>
        </w:trPr>
        <w:tc>
          <w:tcPr>
            <w:tcW w:w="16013" w:type="dxa"/>
            <w:gridSpan w:val="13"/>
          </w:tcPr>
          <w:p w:rsidR="00B75401" w:rsidRPr="00B75401" w:rsidRDefault="00DD4AE3" w:rsidP="00B75401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II</w:t>
            </w:r>
            <w:r w:rsidR="00B75401" w:rsidRPr="00B75401">
              <w:rPr>
                <w:szCs w:val="28"/>
              </w:rPr>
              <w:t>. Строительство распределительных газопроводов</w:t>
            </w:r>
          </w:p>
        </w:tc>
      </w:tr>
      <w:tr w:rsidR="00B75401" w:rsidRPr="00B75401" w:rsidTr="00DD4AE3">
        <w:trPr>
          <w:trHeight w:val="144"/>
          <w:jc w:val="center"/>
        </w:trPr>
        <w:tc>
          <w:tcPr>
            <w:tcW w:w="710" w:type="dxa"/>
            <w:vMerge w:val="restart"/>
          </w:tcPr>
          <w:p w:rsidR="00B75401" w:rsidRPr="00B75401" w:rsidRDefault="00115E3B" w:rsidP="00B75401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544" w:type="dxa"/>
            <w:vMerge w:val="restart"/>
          </w:tcPr>
          <w:p w:rsidR="00B75401" w:rsidRPr="00B75401" w:rsidRDefault="00B75401" w:rsidP="00B75401">
            <w:pPr>
              <w:pStyle w:val="a8"/>
              <w:ind w:left="-108" w:right="-108"/>
              <w:rPr>
                <w:szCs w:val="28"/>
              </w:rPr>
            </w:pPr>
            <w:r w:rsidRPr="00B75401">
              <w:rPr>
                <w:szCs w:val="28"/>
              </w:rPr>
              <w:t>Строительство распределительных газопроводов - всего,</w:t>
            </w:r>
          </w:p>
          <w:p w:rsidR="00B75401" w:rsidRPr="00B75401" w:rsidRDefault="00B75401" w:rsidP="00B75401">
            <w:pPr>
              <w:pStyle w:val="a8"/>
              <w:ind w:left="-108" w:right="-108"/>
              <w:rPr>
                <w:szCs w:val="28"/>
              </w:rPr>
            </w:pPr>
            <w:r w:rsidRPr="00B75401">
              <w:rPr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км</w:t>
            </w:r>
          </w:p>
        </w:tc>
        <w:tc>
          <w:tcPr>
            <w:tcW w:w="142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29,3</w:t>
            </w:r>
          </w:p>
        </w:tc>
        <w:tc>
          <w:tcPr>
            <w:tcW w:w="848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6,2</w:t>
            </w:r>
          </w:p>
        </w:tc>
        <w:tc>
          <w:tcPr>
            <w:tcW w:w="1131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0,0</w:t>
            </w:r>
          </w:p>
        </w:tc>
        <w:tc>
          <w:tcPr>
            <w:tcW w:w="1132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23,1</w:t>
            </w:r>
          </w:p>
        </w:tc>
      </w:tr>
      <w:tr w:rsidR="00B75401" w:rsidRPr="00B75401" w:rsidTr="00B75401">
        <w:trPr>
          <w:jc w:val="center"/>
        </w:trPr>
        <w:tc>
          <w:tcPr>
            <w:tcW w:w="710" w:type="dxa"/>
            <w:vMerge/>
          </w:tcPr>
          <w:p w:rsidR="00B75401" w:rsidRPr="00B75401" w:rsidRDefault="00B75401" w:rsidP="00B75401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3544" w:type="dxa"/>
            <w:vMerge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85739,25</w:t>
            </w:r>
          </w:p>
        </w:tc>
        <w:tc>
          <w:tcPr>
            <w:tcW w:w="848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14679,79</w:t>
            </w:r>
          </w:p>
        </w:tc>
        <w:tc>
          <w:tcPr>
            <w:tcW w:w="1131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550,06</w:t>
            </w:r>
          </w:p>
        </w:tc>
        <w:tc>
          <w:tcPr>
            <w:tcW w:w="113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1800,00</w:t>
            </w:r>
          </w:p>
        </w:tc>
        <w:tc>
          <w:tcPr>
            <w:tcW w:w="1132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1800,00</w:t>
            </w:r>
          </w:p>
        </w:tc>
        <w:tc>
          <w:tcPr>
            <w:tcW w:w="1136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1800,00</w:t>
            </w:r>
          </w:p>
        </w:tc>
        <w:tc>
          <w:tcPr>
            <w:tcW w:w="126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65109,40</w:t>
            </w:r>
          </w:p>
        </w:tc>
      </w:tr>
      <w:tr w:rsidR="00B75401" w:rsidRPr="00B75401" w:rsidTr="00B75401">
        <w:trPr>
          <w:trHeight w:val="285"/>
          <w:jc w:val="center"/>
        </w:trPr>
        <w:tc>
          <w:tcPr>
            <w:tcW w:w="710" w:type="dxa"/>
            <w:vMerge/>
          </w:tcPr>
          <w:p w:rsidR="00B75401" w:rsidRPr="00B75401" w:rsidRDefault="00B75401" w:rsidP="00B75401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354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тыс.руб.</w:t>
            </w:r>
          </w:p>
        </w:tc>
        <w:tc>
          <w:tcPr>
            <w:tcW w:w="142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3146,98</w:t>
            </w:r>
          </w:p>
        </w:tc>
        <w:tc>
          <w:tcPr>
            <w:tcW w:w="848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3 146,98</w:t>
            </w:r>
          </w:p>
        </w:tc>
        <w:tc>
          <w:tcPr>
            <w:tcW w:w="1131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0,00</w:t>
            </w:r>
          </w:p>
        </w:tc>
        <w:tc>
          <w:tcPr>
            <w:tcW w:w="1132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0,00</w:t>
            </w:r>
          </w:p>
        </w:tc>
        <w:tc>
          <w:tcPr>
            <w:tcW w:w="1136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0,00</w:t>
            </w:r>
          </w:p>
        </w:tc>
        <w:tc>
          <w:tcPr>
            <w:tcW w:w="126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0,00</w:t>
            </w:r>
          </w:p>
        </w:tc>
      </w:tr>
      <w:tr w:rsidR="00B75401" w:rsidRPr="00B75401" w:rsidTr="00B75401">
        <w:trPr>
          <w:jc w:val="center"/>
        </w:trPr>
        <w:tc>
          <w:tcPr>
            <w:tcW w:w="710" w:type="dxa"/>
            <w:vMerge/>
          </w:tcPr>
          <w:p w:rsidR="00B75401" w:rsidRPr="00B75401" w:rsidRDefault="00B75401" w:rsidP="00B75401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354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тыс.руб.</w:t>
            </w:r>
          </w:p>
        </w:tc>
        <w:tc>
          <w:tcPr>
            <w:tcW w:w="142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B75401">
              <w:rPr>
                <w:sz w:val="28"/>
                <w:szCs w:val="28"/>
              </w:rPr>
              <w:t>67717,12</w:t>
            </w:r>
          </w:p>
        </w:tc>
        <w:tc>
          <w:tcPr>
            <w:tcW w:w="848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80" w:type="dxa"/>
            <w:gridSpan w:val="2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8 607,72</w:t>
            </w:r>
          </w:p>
        </w:tc>
        <w:tc>
          <w:tcPr>
            <w:tcW w:w="1131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0,00</w:t>
            </w:r>
          </w:p>
        </w:tc>
        <w:tc>
          <w:tcPr>
            <w:tcW w:w="1132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0,00</w:t>
            </w:r>
          </w:p>
        </w:tc>
        <w:tc>
          <w:tcPr>
            <w:tcW w:w="1136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0,00</w:t>
            </w:r>
          </w:p>
        </w:tc>
        <w:tc>
          <w:tcPr>
            <w:tcW w:w="126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B75401">
              <w:rPr>
                <w:sz w:val="28"/>
                <w:szCs w:val="28"/>
              </w:rPr>
              <w:t>59109,40</w:t>
            </w:r>
          </w:p>
        </w:tc>
      </w:tr>
      <w:tr w:rsidR="00B75401" w:rsidRPr="00B75401" w:rsidTr="00B75401">
        <w:trPr>
          <w:jc w:val="center"/>
        </w:trPr>
        <w:tc>
          <w:tcPr>
            <w:tcW w:w="710" w:type="dxa"/>
            <w:vMerge/>
          </w:tcPr>
          <w:p w:rsidR="00B75401" w:rsidRPr="00B75401" w:rsidRDefault="00B75401" w:rsidP="00B75401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354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тыс.руб.</w:t>
            </w:r>
          </w:p>
        </w:tc>
        <w:tc>
          <w:tcPr>
            <w:tcW w:w="142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14875,15</w:t>
            </w:r>
          </w:p>
        </w:tc>
        <w:tc>
          <w:tcPr>
            <w:tcW w:w="848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2925,09</w:t>
            </w:r>
          </w:p>
        </w:tc>
        <w:tc>
          <w:tcPr>
            <w:tcW w:w="1131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550,06</w:t>
            </w:r>
          </w:p>
        </w:tc>
        <w:tc>
          <w:tcPr>
            <w:tcW w:w="113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1800,00</w:t>
            </w:r>
          </w:p>
        </w:tc>
        <w:tc>
          <w:tcPr>
            <w:tcW w:w="1132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1800,00</w:t>
            </w:r>
          </w:p>
        </w:tc>
        <w:tc>
          <w:tcPr>
            <w:tcW w:w="1136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1800,00</w:t>
            </w:r>
          </w:p>
        </w:tc>
        <w:tc>
          <w:tcPr>
            <w:tcW w:w="126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6000,00</w:t>
            </w:r>
          </w:p>
        </w:tc>
      </w:tr>
      <w:tr w:rsidR="00B75401" w:rsidRPr="00B75401" w:rsidTr="00DD4AE3">
        <w:trPr>
          <w:trHeight w:val="85"/>
          <w:jc w:val="center"/>
        </w:trPr>
        <w:tc>
          <w:tcPr>
            <w:tcW w:w="710" w:type="dxa"/>
            <w:vMerge/>
          </w:tcPr>
          <w:p w:rsidR="00B75401" w:rsidRPr="00B75401" w:rsidRDefault="00B75401" w:rsidP="00B75401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5303" w:type="dxa"/>
            <w:gridSpan w:val="12"/>
          </w:tcPr>
          <w:p w:rsidR="00B75401" w:rsidRPr="00B75401" w:rsidRDefault="00B75401" w:rsidP="00B75401">
            <w:pPr>
              <w:pStyle w:val="a8"/>
              <w:ind w:left="-108" w:right="-108"/>
              <w:rPr>
                <w:szCs w:val="28"/>
              </w:rPr>
            </w:pPr>
            <w:r w:rsidRPr="00B75401">
              <w:rPr>
                <w:szCs w:val="28"/>
              </w:rPr>
              <w:t>в том числе в разрезе сельских поселений:</w:t>
            </w:r>
          </w:p>
        </w:tc>
      </w:tr>
      <w:tr w:rsidR="00B75401" w:rsidRPr="00B75401" w:rsidTr="00B75401">
        <w:trPr>
          <w:trHeight w:val="421"/>
          <w:jc w:val="center"/>
        </w:trPr>
        <w:tc>
          <w:tcPr>
            <w:tcW w:w="710" w:type="dxa"/>
            <w:vMerge w:val="restart"/>
          </w:tcPr>
          <w:p w:rsidR="00B75401" w:rsidRPr="00B75401" w:rsidRDefault="00115E3B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vMerge w:val="restart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Газоснабжение жилых домов (II очередь) в пос. Еленинка Карталинского района Челябинской области, в том числе:</w:t>
            </w:r>
          </w:p>
        </w:tc>
        <w:tc>
          <w:tcPr>
            <w:tcW w:w="155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км</w:t>
            </w:r>
          </w:p>
        </w:tc>
        <w:tc>
          <w:tcPr>
            <w:tcW w:w="142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6,2</w:t>
            </w:r>
          </w:p>
        </w:tc>
        <w:tc>
          <w:tcPr>
            <w:tcW w:w="848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6,2</w:t>
            </w:r>
          </w:p>
        </w:tc>
        <w:tc>
          <w:tcPr>
            <w:tcW w:w="1138" w:type="dxa"/>
            <w:gridSpan w:val="2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75401" w:rsidRPr="00B75401" w:rsidTr="00B75401">
        <w:trPr>
          <w:jc w:val="center"/>
        </w:trPr>
        <w:tc>
          <w:tcPr>
            <w:tcW w:w="710" w:type="dxa"/>
            <w:vMerge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тыс.руб.</w:t>
            </w:r>
          </w:p>
        </w:tc>
        <w:tc>
          <w:tcPr>
            <w:tcW w:w="142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13436,04</w:t>
            </w:r>
          </w:p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13415,67</w:t>
            </w:r>
          </w:p>
        </w:tc>
        <w:tc>
          <w:tcPr>
            <w:tcW w:w="1138" w:type="dxa"/>
            <w:gridSpan w:val="2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20,37</w:t>
            </w:r>
          </w:p>
        </w:tc>
        <w:tc>
          <w:tcPr>
            <w:tcW w:w="113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75401" w:rsidRPr="00B75401" w:rsidTr="00B75401">
        <w:trPr>
          <w:jc w:val="center"/>
        </w:trPr>
        <w:tc>
          <w:tcPr>
            <w:tcW w:w="710" w:type="dxa"/>
            <w:vMerge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тыс.руб.</w:t>
            </w:r>
          </w:p>
        </w:tc>
        <w:tc>
          <w:tcPr>
            <w:tcW w:w="142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3146,98</w:t>
            </w:r>
          </w:p>
        </w:tc>
        <w:tc>
          <w:tcPr>
            <w:tcW w:w="848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3 146,98</w:t>
            </w:r>
          </w:p>
        </w:tc>
        <w:tc>
          <w:tcPr>
            <w:tcW w:w="1138" w:type="dxa"/>
            <w:gridSpan w:val="2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2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6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6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75401" w:rsidRPr="00B75401" w:rsidTr="00B75401">
        <w:trPr>
          <w:jc w:val="center"/>
        </w:trPr>
        <w:tc>
          <w:tcPr>
            <w:tcW w:w="710" w:type="dxa"/>
            <w:vMerge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тыс.руб.</w:t>
            </w:r>
          </w:p>
        </w:tc>
        <w:tc>
          <w:tcPr>
            <w:tcW w:w="142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B75401">
              <w:rPr>
                <w:sz w:val="28"/>
                <w:szCs w:val="28"/>
              </w:rPr>
              <w:t>8607,72</w:t>
            </w:r>
          </w:p>
        </w:tc>
        <w:tc>
          <w:tcPr>
            <w:tcW w:w="848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8607,72</w:t>
            </w:r>
          </w:p>
        </w:tc>
        <w:tc>
          <w:tcPr>
            <w:tcW w:w="1138" w:type="dxa"/>
            <w:gridSpan w:val="2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75401" w:rsidRPr="00B75401" w:rsidTr="00B75401">
        <w:trPr>
          <w:jc w:val="center"/>
        </w:trPr>
        <w:tc>
          <w:tcPr>
            <w:tcW w:w="710" w:type="dxa"/>
            <w:vMerge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тыс.руб.</w:t>
            </w:r>
          </w:p>
        </w:tc>
        <w:tc>
          <w:tcPr>
            <w:tcW w:w="142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1681,34</w:t>
            </w:r>
          </w:p>
        </w:tc>
        <w:tc>
          <w:tcPr>
            <w:tcW w:w="848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1660,97</w:t>
            </w:r>
          </w:p>
        </w:tc>
        <w:tc>
          <w:tcPr>
            <w:tcW w:w="1138" w:type="dxa"/>
            <w:gridSpan w:val="2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20,37</w:t>
            </w:r>
          </w:p>
        </w:tc>
        <w:tc>
          <w:tcPr>
            <w:tcW w:w="113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2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6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6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75401" w:rsidRPr="00B75401" w:rsidTr="00B75401">
        <w:trPr>
          <w:jc w:val="center"/>
        </w:trPr>
        <w:tc>
          <w:tcPr>
            <w:tcW w:w="710" w:type="dxa"/>
            <w:vMerge w:val="restart"/>
          </w:tcPr>
          <w:p w:rsidR="00B75401" w:rsidRPr="00B75401" w:rsidRDefault="00115E3B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rStyle w:val="FontStyle220"/>
                <w:sz w:val="28"/>
                <w:szCs w:val="28"/>
              </w:rPr>
            </w:pPr>
            <w:r w:rsidRPr="00B75401">
              <w:rPr>
                <w:rStyle w:val="FontStyle220"/>
                <w:sz w:val="28"/>
                <w:szCs w:val="28"/>
              </w:rPr>
              <w:t>Распределительный газопровод среднего и внутриквартальные газопроводы низкого давления п. Джабык,</w:t>
            </w:r>
          </w:p>
          <w:p w:rsidR="00B75401" w:rsidRPr="00B75401" w:rsidRDefault="00B75401" w:rsidP="00B75401">
            <w:pPr>
              <w:ind w:left="-108" w:right="-108"/>
              <w:jc w:val="center"/>
              <w:rPr>
                <w:rStyle w:val="FontStyle220"/>
                <w:sz w:val="28"/>
                <w:szCs w:val="28"/>
              </w:rPr>
            </w:pPr>
            <w:r w:rsidRPr="00B75401">
              <w:rPr>
                <w:rStyle w:val="FontStyle22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тыс.руб.</w:t>
            </w:r>
          </w:p>
        </w:tc>
        <w:tc>
          <w:tcPr>
            <w:tcW w:w="142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12,13</w:t>
            </w:r>
          </w:p>
        </w:tc>
        <w:tc>
          <w:tcPr>
            <w:tcW w:w="848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12,13</w:t>
            </w:r>
          </w:p>
        </w:tc>
        <w:tc>
          <w:tcPr>
            <w:tcW w:w="113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75401" w:rsidRPr="00B75401" w:rsidTr="00B75401">
        <w:trPr>
          <w:jc w:val="center"/>
        </w:trPr>
        <w:tc>
          <w:tcPr>
            <w:tcW w:w="710" w:type="dxa"/>
            <w:vMerge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тыс.руб.</w:t>
            </w:r>
          </w:p>
        </w:tc>
        <w:tc>
          <w:tcPr>
            <w:tcW w:w="142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12,13</w:t>
            </w:r>
          </w:p>
        </w:tc>
        <w:tc>
          <w:tcPr>
            <w:tcW w:w="848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12,13</w:t>
            </w:r>
          </w:p>
        </w:tc>
        <w:tc>
          <w:tcPr>
            <w:tcW w:w="113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75401" w:rsidRPr="00B75401" w:rsidTr="00E3500E">
        <w:trPr>
          <w:trHeight w:val="131"/>
          <w:jc w:val="center"/>
        </w:trPr>
        <w:tc>
          <w:tcPr>
            <w:tcW w:w="710" w:type="dxa"/>
            <w:vMerge w:val="restart"/>
          </w:tcPr>
          <w:p w:rsidR="00B75401" w:rsidRPr="00B75401" w:rsidRDefault="00115E3B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Газоснабжение жилых домов в с. Елизаветопольское Карталинского района Челябинской области,</w:t>
            </w:r>
          </w:p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155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lastRenderedPageBreak/>
              <w:t>тыс.руб.</w:t>
            </w:r>
          </w:p>
        </w:tc>
        <w:tc>
          <w:tcPr>
            <w:tcW w:w="1420" w:type="dxa"/>
          </w:tcPr>
          <w:p w:rsidR="00B75401" w:rsidRPr="00B75401" w:rsidRDefault="00E3500E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2100,00</w:t>
            </w:r>
          </w:p>
        </w:tc>
        <w:tc>
          <w:tcPr>
            <w:tcW w:w="848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600,00</w:t>
            </w:r>
          </w:p>
        </w:tc>
        <w:tc>
          <w:tcPr>
            <w:tcW w:w="1132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1200,00</w:t>
            </w:r>
          </w:p>
        </w:tc>
        <w:tc>
          <w:tcPr>
            <w:tcW w:w="1136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300,00</w:t>
            </w:r>
          </w:p>
        </w:tc>
        <w:tc>
          <w:tcPr>
            <w:tcW w:w="126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75401" w:rsidRPr="00B75401" w:rsidTr="00B75401">
        <w:trPr>
          <w:jc w:val="center"/>
        </w:trPr>
        <w:tc>
          <w:tcPr>
            <w:tcW w:w="710" w:type="dxa"/>
            <w:vMerge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тыс.руб.</w:t>
            </w:r>
          </w:p>
        </w:tc>
        <w:tc>
          <w:tcPr>
            <w:tcW w:w="1420" w:type="dxa"/>
          </w:tcPr>
          <w:p w:rsidR="00B75401" w:rsidRPr="00B75401" w:rsidRDefault="00E3500E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75401" w:rsidRPr="00B75401">
              <w:rPr>
                <w:sz w:val="28"/>
                <w:szCs w:val="28"/>
              </w:rPr>
              <w:t>00,00</w:t>
            </w:r>
          </w:p>
        </w:tc>
        <w:tc>
          <w:tcPr>
            <w:tcW w:w="848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600,00</w:t>
            </w:r>
          </w:p>
        </w:tc>
        <w:tc>
          <w:tcPr>
            <w:tcW w:w="1132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1200,00</w:t>
            </w:r>
          </w:p>
        </w:tc>
        <w:tc>
          <w:tcPr>
            <w:tcW w:w="1136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300,00</w:t>
            </w:r>
          </w:p>
        </w:tc>
        <w:tc>
          <w:tcPr>
            <w:tcW w:w="126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75401" w:rsidRPr="00B75401" w:rsidTr="00B75401">
        <w:trPr>
          <w:trHeight w:val="1932"/>
          <w:jc w:val="center"/>
        </w:trPr>
        <w:tc>
          <w:tcPr>
            <w:tcW w:w="710" w:type="dxa"/>
            <w:vMerge w:val="restart"/>
          </w:tcPr>
          <w:p w:rsidR="00B75401" w:rsidRPr="00B75401" w:rsidRDefault="00115E3B" w:rsidP="00115E3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rStyle w:val="FontStyle220"/>
                <w:sz w:val="28"/>
                <w:szCs w:val="28"/>
              </w:rPr>
            </w:pPr>
            <w:r w:rsidRPr="00B75401">
              <w:rPr>
                <w:rStyle w:val="FontStyle220"/>
                <w:sz w:val="28"/>
                <w:szCs w:val="28"/>
              </w:rPr>
              <w:t>Распределительный газопровод села Великопетровка  Карталинского района Челябинской области,</w:t>
            </w:r>
          </w:p>
          <w:p w:rsidR="00B75401" w:rsidRPr="00B75401" w:rsidRDefault="00B75401" w:rsidP="00B75401">
            <w:pPr>
              <w:ind w:left="-108" w:right="-108"/>
              <w:jc w:val="center"/>
              <w:rPr>
                <w:rStyle w:val="FontStyle220"/>
                <w:sz w:val="28"/>
                <w:szCs w:val="28"/>
              </w:rPr>
            </w:pPr>
            <w:r w:rsidRPr="00B75401">
              <w:rPr>
                <w:rStyle w:val="FontStyle220"/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тыс.руб.</w:t>
            </w:r>
          </w:p>
        </w:tc>
        <w:tc>
          <w:tcPr>
            <w:tcW w:w="142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1249,31</w:t>
            </w:r>
          </w:p>
        </w:tc>
        <w:tc>
          <w:tcPr>
            <w:tcW w:w="848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748,27</w:t>
            </w:r>
          </w:p>
        </w:tc>
        <w:tc>
          <w:tcPr>
            <w:tcW w:w="1138" w:type="dxa"/>
            <w:gridSpan w:val="2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501,04</w:t>
            </w:r>
          </w:p>
        </w:tc>
        <w:tc>
          <w:tcPr>
            <w:tcW w:w="113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75401" w:rsidRPr="00B75401" w:rsidTr="00B75401">
        <w:trPr>
          <w:jc w:val="center"/>
        </w:trPr>
        <w:tc>
          <w:tcPr>
            <w:tcW w:w="710" w:type="dxa"/>
            <w:vMerge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тыс.руб.</w:t>
            </w:r>
          </w:p>
        </w:tc>
        <w:tc>
          <w:tcPr>
            <w:tcW w:w="142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1249,31</w:t>
            </w:r>
          </w:p>
        </w:tc>
        <w:tc>
          <w:tcPr>
            <w:tcW w:w="848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748,27</w:t>
            </w:r>
          </w:p>
        </w:tc>
        <w:tc>
          <w:tcPr>
            <w:tcW w:w="1138" w:type="dxa"/>
            <w:gridSpan w:val="2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501,04</w:t>
            </w:r>
          </w:p>
        </w:tc>
        <w:tc>
          <w:tcPr>
            <w:tcW w:w="113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75401" w:rsidRPr="00B75401" w:rsidTr="00B75401">
        <w:trPr>
          <w:jc w:val="center"/>
        </w:trPr>
        <w:tc>
          <w:tcPr>
            <w:tcW w:w="710" w:type="dxa"/>
            <w:vMerge w:val="restart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6</w:t>
            </w:r>
            <w:r w:rsidR="00115E3B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</w:tcPr>
          <w:p w:rsidR="00B75401" w:rsidRPr="00B75401" w:rsidRDefault="00B75401" w:rsidP="00B75401">
            <w:pPr>
              <w:ind w:left="-108" w:right="-108"/>
              <w:jc w:val="center"/>
              <w:rPr>
                <w:rStyle w:val="FontStyle220"/>
                <w:sz w:val="28"/>
                <w:szCs w:val="28"/>
              </w:rPr>
            </w:pPr>
            <w:r w:rsidRPr="00B75401">
              <w:rPr>
                <w:rStyle w:val="FontStyle220"/>
                <w:sz w:val="28"/>
                <w:szCs w:val="28"/>
              </w:rPr>
              <w:t>Газоснабжение жилых домов села Анненское Карталинского района Челябинской области II и III очередь, в том числе:</w:t>
            </w:r>
          </w:p>
        </w:tc>
        <w:tc>
          <w:tcPr>
            <w:tcW w:w="155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км</w:t>
            </w:r>
          </w:p>
        </w:tc>
        <w:tc>
          <w:tcPr>
            <w:tcW w:w="142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15,3</w:t>
            </w:r>
          </w:p>
        </w:tc>
        <w:tc>
          <w:tcPr>
            <w:tcW w:w="848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15,3</w:t>
            </w:r>
          </w:p>
        </w:tc>
      </w:tr>
      <w:tr w:rsidR="00B75401" w:rsidRPr="00B75401" w:rsidTr="00B75401">
        <w:trPr>
          <w:jc w:val="center"/>
        </w:trPr>
        <w:tc>
          <w:tcPr>
            <w:tcW w:w="710" w:type="dxa"/>
            <w:vMerge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75401" w:rsidRPr="00B75401" w:rsidRDefault="00B75401" w:rsidP="00B75401">
            <w:pPr>
              <w:ind w:left="-108" w:right="-108"/>
              <w:jc w:val="center"/>
              <w:rPr>
                <w:rStyle w:val="FontStyle2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тыс.руб.</w:t>
            </w:r>
          </w:p>
        </w:tc>
        <w:tc>
          <w:tcPr>
            <w:tcW w:w="142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43459,89</w:t>
            </w:r>
          </w:p>
        </w:tc>
        <w:tc>
          <w:tcPr>
            <w:tcW w:w="848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333,97</w:t>
            </w:r>
          </w:p>
        </w:tc>
        <w:tc>
          <w:tcPr>
            <w:tcW w:w="1138" w:type="dxa"/>
            <w:gridSpan w:val="2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16,52</w:t>
            </w:r>
          </w:p>
        </w:tc>
        <w:tc>
          <w:tcPr>
            <w:tcW w:w="113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43109,40</w:t>
            </w:r>
          </w:p>
        </w:tc>
      </w:tr>
      <w:tr w:rsidR="00B75401" w:rsidRPr="00B75401" w:rsidTr="00B75401">
        <w:trPr>
          <w:jc w:val="center"/>
        </w:trPr>
        <w:tc>
          <w:tcPr>
            <w:tcW w:w="710" w:type="dxa"/>
            <w:vMerge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тыс.руб.</w:t>
            </w:r>
          </w:p>
        </w:tc>
        <w:tc>
          <w:tcPr>
            <w:tcW w:w="142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39109,40</w:t>
            </w:r>
          </w:p>
        </w:tc>
        <w:tc>
          <w:tcPr>
            <w:tcW w:w="848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39109,40</w:t>
            </w:r>
          </w:p>
        </w:tc>
      </w:tr>
      <w:tr w:rsidR="00B75401" w:rsidRPr="00B75401" w:rsidTr="00B75401">
        <w:trPr>
          <w:jc w:val="center"/>
        </w:trPr>
        <w:tc>
          <w:tcPr>
            <w:tcW w:w="710" w:type="dxa"/>
            <w:vMerge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тыс.руб.</w:t>
            </w:r>
          </w:p>
        </w:tc>
        <w:tc>
          <w:tcPr>
            <w:tcW w:w="142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4350,49</w:t>
            </w:r>
          </w:p>
        </w:tc>
        <w:tc>
          <w:tcPr>
            <w:tcW w:w="848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333,97</w:t>
            </w:r>
          </w:p>
        </w:tc>
        <w:tc>
          <w:tcPr>
            <w:tcW w:w="1138" w:type="dxa"/>
            <w:gridSpan w:val="2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16,52</w:t>
            </w:r>
          </w:p>
        </w:tc>
        <w:tc>
          <w:tcPr>
            <w:tcW w:w="113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4000,00</w:t>
            </w:r>
          </w:p>
        </w:tc>
      </w:tr>
      <w:tr w:rsidR="00B75401" w:rsidRPr="00B75401" w:rsidTr="00DD4AE3">
        <w:trPr>
          <w:trHeight w:val="1483"/>
          <w:jc w:val="center"/>
        </w:trPr>
        <w:tc>
          <w:tcPr>
            <w:tcW w:w="71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7</w:t>
            </w:r>
            <w:r w:rsidR="00115E3B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rStyle w:val="FontStyle220"/>
                <w:sz w:val="28"/>
                <w:szCs w:val="28"/>
              </w:rPr>
            </w:pPr>
            <w:r w:rsidRPr="00B75401">
              <w:rPr>
                <w:rStyle w:val="FontStyle220"/>
                <w:sz w:val="28"/>
                <w:szCs w:val="28"/>
              </w:rPr>
              <w:t>Челябинская область, Карталинский район. Распределительный газопровод по улицам Полевая, Мира, Северная, Гоголя п. Новокаолиновый для газоснабжения 54 жилых домов, в том числе:</w:t>
            </w:r>
          </w:p>
        </w:tc>
        <w:tc>
          <w:tcPr>
            <w:tcW w:w="155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тыс.руб.</w:t>
            </w:r>
          </w:p>
        </w:tc>
        <w:tc>
          <w:tcPr>
            <w:tcW w:w="142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171,99</w:t>
            </w:r>
          </w:p>
        </w:tc>
        <w:tc>
          <w:tcPr>
            <w:tcW w:w="848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171,99</w:t>
            </w:r>
          </w:p>
        </w:tc>
        <w:tc>
          <w:tcPr>
            <w:tcW w:w="1138" w:type="dxa"/>
            <w:gridSpan w:val="2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75401" w:rsidRPr="00B75401" w:rsidTr="00B75401">
        <w:trPr>
          <w:jc w:val="center"/>
        </w:trPr>
        <w:tc>
          <w:tcPr>
            <w:tcW w:w="71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rStyle w:val="FontStyle220"/>
                <w:sz w:val="28"/>
                <w:szCs w:val="28"/>
              </w:rPr>
            </w:pPr>
            <w:r w:rsidRPr="00B75401">
              <w:rPr>
                <w:rStyle w:val="FontStyle220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тыс.руб.</w:t>
            </w:r>
          </w:p>
        </w:tc>
        <w:tc>
          <w:tcPr>
            <w:tcW w:w="142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171,99</w:t>
            </w:r>
          </w:p>
        </w:tc>
        <w:tc>
          <w:tcPr>
            <w:tcW w:w="848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171,99</w:t>
            </w:r>
          </w:p>
        </w:tc>
        <w:tc>
          <w:tcPr>
            <w:tcW w:w="1138" w:type="dxa"/>
            <w:gridSpan w:val="2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75401" w:rsidRPr="00B75401" w:rsidTr="00B75401">
        <w:trPr>
          <w:jc w:val="center"/>
        </w:trPr>
        <w:tc>
          <w:tcPr>
            <w:tcW w:w="710" w:type="dxa"/>
          </w:tcPr>
          <w:p w:rsidR="00B75401" w:rsidRPr="00B75401" w:rsidRDefault="00B75401" w:rsidP="00115E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8</w:t>
            </w:r>
            <w:r w:rsidR="00115E3B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rStyle w:val="FontStyle220"/>
                <w:sz w:val="28"/>
                <w:szCs w:val="28"/>
              </w:rPr>
            </w:pPr>
            <w:r w:rsidRPr="00B75401">
              <w:rPr>
                <w:rStyle w:val="FontStyle220"/>
                <w:sz w:val="28"/>
                <w:szCs w:val="28"/>
              </w:rPr>
              <w:t>Газификация жилых домов в селе Новониколаевка Карталинского района Челябинской области,</w:t>
            </w:r>
          </w:p>
          <w:p w:rsidR="00B75401" w:rsidRPr="00B75401" w:rsidRDefault="00B75401" w:rsidP="00B75401">
            <w:pPr>
              <w:ind w:left="-108" w:right="-108"/>
              <w:jc w:val="center"/>
              <w:rPr>
                <w:rStyle w:val="FontStyle220"/>
                <w:sz w:val="28"/>
                <w:szCs w:val="28"/>
              </w:rPr>
            </w:pPr>
            <w:r w:rsidRPr="00B75401">
              <w:rPr>
                <w:rStyle w:val="FontStyle22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тыс.руб.</w:t>
            </w:r>
          </w:p>
        </w:tc>
        <w:tc>
          <w:tcPr>
            <w:tcW w:w="142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9,89</w:t>
            </w:r>
          </w:p>
        </w:tc>
        <w:tc>
          <w:tcPr>
            <w:tcW w:w="848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9,89</w:t>
            </w:r>
          </w:p>
        </w:tc>
        <w:tc>
          <w:tcPr>
            <w:tcW w:w="1138" w:type="dxa"/>
            <w:gridSpan w:val="2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75401" w:rsidRPr="00B75401" w:rsidTr="00B75401">
        <w:trPr>
          <w:jc w:val="center"/>
        </w:trPr>
        <w:tc>
          <w:tcPr>
            <w:tcW w:w="71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rStyle w:val="FontStyle220"/>
                <w:sz w:val="28"/>
                <w:szCs w:val="28"/>
              </w:rPr>
            </w:pPr>
            <w:r w:rsidRPr="00B75401">
              <w:rPr>
                <w:rStyle w:val="FontStyle220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тыс.руб.</w:t>
            </w:r>
          </w:p>
        </w:tc>
        <w:tc>
          <w:tcPr>
            <w:tcW w:w="142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9,89</w:t>
            </w:r>
          </w:p>
        </w:tc>
        <w:tc>
          <w:tcPr>
            <w:tcW w:w="848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9,89</w:t>
            </w:r>
          </w:p>
        </w:tc>
        <w:tc>
          <w:tcPr>
            <w:tcW w:w="1138" w:type="dxa"/>
            <w:gridSpan w:val="2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75401" w:rsidRPr="00B75401" w:rsidTr="00B75401">
        <w:trPr>
          <w:trHeight w:val="1882"/>
          <w:jc w:val="center"/>
        </w:trPr>
        <w:tc>
          <w:tcPr>
            <w:tcW w:w="710" w:type="dxa"/>
            <w:vMerge w:val="restart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9</w:t>
            </w:r>
            <w:r w:rsidR="00115E3B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rStyle w:val="FontStyle220"/>
                <w:sz w:val="28"/>
                <w:szCs w:val="28"/>
              </w:rPr>
            </w:pPr>
            <w:r w:rsidRPr="00B75401">
              <w:rPr>
                <w:rStyle w:val="FontStyle220"/>
                <w:sz w:val="28"/>
                <w:szCs w:val="28"/>
              </w:rPr>
              <w:t>Распределительный газопровод села Кизилчилик  Карталинского муниципального района Челябинской области,</w:t>
            </w:r>
          </w:p>
          <w:p w:rsidR="00B75401" w:rsidRPr="00B75401" w:rsidRDefault="00B75401" w:rsidP="00B75401">
            <w:pPr>
              <w:ind w:left="-108" w:right="-108"/>
              <w:jc w:val="center"/>
              <w:rPr>
                <w:rStyle w:val="FontStyle220"/>
                <w:sz w:val="28"/>
                <w:szCs w:val="28"/>
              </w:rPr>
            </w:pPr>
            <w:r w:rsidRPr="00B75401">
              <w:rPr>
                <w:rStyle w:val="FontStyle22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тыс.руб.</w:t>
            </w:r>
          </w:p>
        </w:tc>
        <w:tc>
          <w:tcPr>
            <w:tcW w:w="142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1800,00</w:t>
            </w:r>
          </w:p>
        </w:tc>
        <w:tc>
          <w:tcPr>
            <w:tcW w:w="848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0,00</w:t>
            </w:r>
          </w:p>
        </w:tc>
        <w:tc>
          <w:tcPr>
            <w:tcW w:w="1132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300,00</w:t>
            </w:r>
          </w:p>
        </w:tc>
        <w:tc>
          <w:tcPr>
            <w:tcW w:w="1136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1500,00</w:t>
            </w:r>
          </w:p>
        </w:tc>
        <w:tc>
          <w:tcPr>
            <w:tcW w:w="126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75401" w:rsidRPr="00B75401" w:rsidTr="00B75401">
        <w:trPr>
          <w:jc w:val="center"/>
        </w:trPr>
        <w:tc>
          <w:tcPr>
            <w:tcW w:w="710" w:type="dxa"/>
            <w:vMerge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тыс.руб.</w:t>
            </w:r>
          </w:p>
        </w:tc>
        <w:tc>
          <w:tcPr>
            <w:tcW w:w="142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1800,00</w:t>
            </w:r>
          </w:p>
        </w:tc>
        <w:tc>
          <w:tcPr>
            <w:tcW w:w="848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0,00</w:t>
            </w:r>
          </w:p>
        </w:tc>
        <w:tc>
          <w:tcPr>
            <w:tcW w:w="1132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300,00</w:t>
            </w:r>
          </w:p>
        </w:tc>
        <w:tc>
          <w:tcPr>
            <w:tcW w:w="1136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1500,00</w:t>
            </w:r>
          </w:p>
        </w:tc>
        <w:tc>
          <w:tcPr>
            <w:tcW w:w="126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75401" w:rsidRPr="00B75401" w:rsidTr="00655FB4">
        <w:trPr>
          <w:trHeight w:val="85"/>
          <w:jc w:val="center"/>
        </w:trPr>
        <w:tc>
          <w:tcPr>
            <w:tcW w:w="710" w:type="dxa"/>
            <w:vMerge w:val="restart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10</w:t>
            </w:r>
            <w:r w:rsidR="00115E3B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Газоснабжение жилых домов левобережной части села Неплюевка Карталинского района Челябинской области,</w:t>
            </w:r>
            <w:r w:rsidR="00593B51">
              <w:rPr>
                <w:sz w:val="28"/>
                <w:szCs w:val="28"/>
              </w:rPr>
              <w:t xml:space="preserve"> </w:t>
            </w:r>
            <w:r w:rsidRPr="00B75401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км</w:t>
            </w:r>
          </w:p>
        </w:tc>
        <w:tc>
          <w:tcPr>
            <w:tcW w:w="142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7,8</w:t>
            </w:r>
          </w:p>
        </w:tc>
        <w:tc>
          <w:tcPr>
            <w:tcW w:w="848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7,8</w:t>
            </w:r>
          </w:p>
        </w:tc>
      </w:tr>
      <w:tr w:rsidR="00B75401" w:rsidRPr="00B75401" w:rsidTr="00593B51">
        <w:trPr>
          <w:trHeight w:val="1042"/>
          <w:jc w:val="center"/>
        </w:trPr>
        <w:tc>
          <w:tcPr>
            <w:tcW w:w="710" w:type="dxa"/>
            <w:vMerge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тыс.руб.</w:t>
            </w:r>
          </w:p>
        </w:tc>
        <w:tc>
          <w:tcPr>
            <w:tcW w:w="142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23500,00</w:t>
            </w:r>
          </w:p>
        </w:tc>
        <w:tc>
          <w:tcPr>
            <w:tcW w:w="848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1200,00</w:t>
            </w:r>
          </w:p>
        </w:tc>
        <w:tc>
          <w:tcPr>
            <w:tcW w:w="1132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300,00</w:t>
            </w:r>
          </w:p>
        </w:tc>
        <w:tc>
          <w:tcPr>
            <w:tcW w:w="1136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22000,00</w:t>
            </w:r>
          </w:p>
        </w:tc>
      </w:tr>
      <w:tr w:rsidR="00B75401" w:rsidRPr="00B75401" w:rsidTr="00B75401">
        <w:trPr>
          <w:jc w:val="center"/>
        </w:trPr>
        <w:tc>
          <w:tcPr>
            <w:tcW w:w="71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тыс.руб.</w:t>
            </w:r>
          </w:p>
        </w:tc>
        <w:tc>
          <w:tcPr>
            <w:tcW w:w="142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20000,00</w:t>
            </w:r>
          </w:p>
        </w:tc>
        <w:tc>
          <w:tcPr>
            <w:tcW w:w="848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2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20000,00</w:t>
            </w:r>
          </w:p>
        </w:tc>
      </w:tr>
      <w:tr w:rsidR="00B75401" w:rsidRPr="00B75401" w:rsidTr="00B75401">
        <w:trPr>
          <w:jc w:val="center"/>
        </w:trPr>
        <w:tc>
          <w:tcPr>
            <w:tcW w:w="71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тыс.руб.</w:t>
            </w:r>
          </w:p>
        </w:tc>
        <w:tc>
          <w:tcPr>
            <w:tcW w:w="142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3500,00</w:t>
            </w:r>
          </w:p>
        </w:tc>
        <w:tc>
          <w:tcPr>
            <w:tcW w:w="848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1200,00</w:t>
            </w:r>
          </w:p>
        </w:tc>
        <w:tc>
          <w:tcPr>
            <w:tcW w:w="1132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300,00</w:t>
            </w:r>
          </w:p>
        </w:tc>
        <w:tc>
          <w:tcPr>
            <w:tcW w:w="1136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B75401" w:rsidRPr="00B75401" w:rsidRDefault="00B75401" w:rsidP="00B754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401">
              <w:rPr>
                <w:sz w:val="28"/>
                <w:szCs w:val="28"/>
              </w:rPr>
              <w:t>2000,00</w:t>
            </w:r>
            <w:r w:rsidR="00586756">
              <w:rPr>
                <w:sz w:val="28"/>
                <w:szCs w:val="28"/>
              </w:rPr>
              <w:t>»</w:t>
            </w:r>
          </w:p>
        </w:tc>
      </w:tr>
    </w:tbl>
    <w:p w:rsidR="00AB6385" w:rsidRPr="006B4B34" w:rsidRDefault="00BD4EC3" w:rsidP="00AB6385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B6385" w:rsidRPr="006B4B34">
        <w:rPr>
          <w:szCs w:val="28"/>
        </w:rPr>
        <w:t>) таблицу 11 пункта 45 главы IV указанной Программы изложить в новой редакции:</w:t>
      </w:r>
    </w:p>
    <w:p w:rsidR="00AB6385" w:rsidRDefault="00AB6385" w:rsidP="00AB6385">
      <w:pPr>
        <w:pStyle w:val="a8"/>
        <w:jc w:val="right"/>
        <w:rPr>
          <w:szCs w:val="28"/>
        </w:rPr>
      </w:pPr>
      <w:r>
        <w:rPr>
          <w:szCs w:val="28"/>
        </w:rPr>
        <w:t>«</w:t>
      </w:r>
      <w:r w:rsidRPr="006B4B34">
        <w:rPr>
          <w:szCs w:val="28"/>
        </w:rPr>
        <w:t>Таблица 11</w:t>
      </w:r>
    </w:p>
    <w:tbl>
      <w:tblPr>
        <w:tblW w:w="16108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075"/>
        <w:gridCol w:w="2126"/>
        <w:gridCol w:w="620"/>
        <w:gridCol w:w="656"/>
        <w:gridCol w:w="1134"/>
        <w:gridCol w:w="992"/>
        <w:gridCol w:w="992"/>
        <w:gridCol w:w="1134"/>
        <w:gridCol w:w="1134"/>
        <w:gridCol w:w="1249"/>
        <w:gridCol w:w="1276"/>
        <w:gridCol w:w="2153"/>
      </w:tblGrid>
      <w:tr w:rsidR="00586756" w:rsidRPr="00586756" w:rsidTr="00B84D34">
        <w:trPr>
          <w:trHeight w:val="344"/>
          <w:jc w:val="center"/>
        </w:trPr>
        <w:tc>
          <w:tcPr>
            <w:tcW w:w="567" w:type="dxa"/>
            <w:vMerge w:val="restart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№ п/п</w:t>
            </w:r>
          </w:p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75" w:type="dxa"/>
            <w:vMerge w:val="restart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Источник финансирования</w:t>
            </w:r>
          </w:p>
        </w:tc>
        <w:tc>
          <w:tcPr>
            <w:tcW w:w="9187" w:type="dxa"/>
            <w:gridSpan w:val="9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Финансовые затраты, тысяч рублей</w:t>
            </w:r>
          </w:p>
        </w:tc>
        <w:tc>
          <w:tcPr>
            <w:tcW w:w="2153" w:type="dxa"/>
            <w:vMerge w:val="restart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Ответственный исполнитель</w:t>
            </w:r>
          </w:p>
        </w:tc>
      </w:tr>
      <w:tr w:rsidR="00586756" w:rsidRPr="00586756" w:rsidTr="00B84D34">
        <w:trPr>
          <w:trHeight w:val="560"/>
          <w:jc w:val="center"/>
        </w:trPr>
        <w:tc>
          <w:tcPr>
            <w:tcW w:w="567" w:type="dxa"/>
            <w:vMerge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75" w:type="dxa"/>
            <w:vMerge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620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2014</w:t>
            </w:r>
          </w:p>
        </w:tc>
        <w:tc>
          <w:tcPr>
            <w:tcW w:w="65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2015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2016</w:t>
            </w:r>
          </w:p>
        </w:tc>
        <w:tc>
          <w:tcPr>
            <w:tcW w:w="992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2017</w:t>
            </w:r>
          </w:p>
        </w:tc>
        <w:tc>
          <w:tcPr>
            <w:tcW w:w="992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2018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2019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2020</w:t>
            </w:r>
          </w:p>
        </w:tc>
        <w:tc>
          <w:tcPr>
            <w:tcW w:w="1249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2021</w:t>
            </w:r>
          </w:p>
        </w:tc>
        <w:tc>
          <w:tcPr>
            <w:tcW w:w="127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Итого</w:t>
            </w:r>
          </w:p>
        </w:tc>
        <w:tc>
          <w:tcPr>
            <w:tcW w:w="2153" w:type="dxa"/>
            <w:vMerge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586756" w:rsidRPr="00586756" w:rsidTr="00B84D34">
        <w:trPr>
          <w:jc w:val="center"/>
        </w:trPr>
        <w:tc>
          <w:tcPr>
            <w:tcW w:w="567" w:type="dxa"/>
            <w:vMerge w:val="restart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2075" w:type="dxa"/>
            <w:vMerge w:val="restart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Улучшение жилищных условий в сельских поселениях Карталинского муниципального района</w:t>
            </w:r>
          </w:p>
        </w:tc>
        <w:tc>
          <w:tcPr>
            <w:tcW w:w="212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федеральный бюджет</w:t>
            </w:r>
          </w:p>
        </w:tc>
        <w:tc>
          <w:tcPr>
            <w:tcW w:w="620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65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992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992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249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2153" w:type="dxa"/>
            <w:vMerge w:val="restart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Администрация Карталинского муниципального района</w:t>
            </w:r>
          </w:p>
        </w:tc>
      </w:tr>
      <w:tr w:rsidR="00586756" w:rsidRPr="00586756" w:rsidTr="00B84D34">
        <w:trPr>
          <w:jc w:val="center"/>
        </w:trPr>
        <w:tc>
          <w:tcPr>
            <w:tcW w:w="567" w:type="dxa"/>
            <w:vMerge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75" w:type="dxa"/>
            <w:vMerge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областной бюджет</w:t>
            </w:r>
          </w:p>
        </w:tc>
        <w:tc>
          <w:tcPr>
            <w:tcW w:w="620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65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992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992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1400,00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2100,00</w:t>
            </w:r>
          </w:p>
        </w:tc>
        <w:tc>
          <w:tcPr>
            <w:tcW w:w="1249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3500,00</w:t>
            </w:r>
          </w:p>
        </w:tc>
        <w:tc>
          <w:tcPr>
            <w:tcW w:w="2153" w:type="dxa"/>
            <w:vMerge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586756" w:rsidRPr="00586756" w:rsidTr="00B84D34">
        <w:trPr>
          <w:jc w:val="center"/>
        </w:trPr>
        <w:tc>
          <w:tcPr>
            <w:tcW w:w="567" w:type="dxa"/>
            <w:vMerge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75" w:type="dxa"/>
            <w:vMerge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Внебюджетные источники</w:t>
            </w:r>
          </w:p>
        </w:tc>
        <w:tc>
          <w:tcPr>
            <w:tcW w:w="620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65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992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992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600,00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900,00</w:t>
            </w:r>
          </w:p>
        </w:tc>
        <w:tc>
          <w:tcPr>
            <w:tcW w:w="1249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2400,00</w:t>
            </w:r>
          </w:p>
        </w:tc>
        <w:tc>
          <w:tcPr>
            <w:tcW w:w="2153" w:type="dxa"/>
            <w:vMerge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586756" w:rsidRPr="00586756" w:rsidTr="00B84D34">
        <w:trPr>
          <w:trHeight w:val="300"/>
          <w:jc w:val="center"/>
        </w:trPr>
        <w:tc>
          <w:tcPr>
            <w:tcW w:w="567" w:type="dxa"/>
            <w:vMerge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75" w:type="dxa"/>
            <w:vMerge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итого</w:t>
            </w:r>
          </w:p>
        </w:tc>
        <w:tc>
          <w:tcPr>
            <w:tcW w:w="620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65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992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00,00</w:t>
            </w:r>
          </w:p>
        </w:tc>
        <w:tc>
          <w:tcPr>
            <w:tcW w:w="992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2000,00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3000,00</w:t>
            </w:r>
          </w:p>
        </w:tc>
        <w:tc>
          <w:tcPr>
            <w:tcW w:w="1249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5000,00</w:t>
            </w:r>
          </w:p>
        </w:tc>
        <w:tc>
          <w:tcPr>
            <w:tcW w:w="2153" w:type="dxa"/>
            <w:vMerge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586756" w:rsidRPr="00586756" w:rsidTr="00B84D34">
        <w:trPr>
          <w:trHeight w:val="421"/>
          <w:jc w:val="center"/>
        </w:trPr>
        <w:tc>
          <w:tcPr>
            <w:tcW w:w="567" w:type="dxa"/>
            <w:vMerge w:val="restart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2.</w:t>
            </w:r>
          </w:p>
        </w:tc>
        <w:tc>
          <w:tcPr>
            <w:tcW w:w="2075" w:type="dxa"/>
            <w:vMerge w:val="restart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Строительство распределитель</w:t>
            </w:r>
            <w:r>
              <w:rPr>
                <w:szCs w:val="28"/>
              </w:rPr>
              <w:t>-</w:t>
            </w:r>
            <w:r w:rsidRPr="00586756">
              <w:rPr>
                <w:szCs w:val="28"/>
              </w:rPr>
              <w:lastRenderedPageBreak/>
              <w:t>ных газопроводов</w:t>
            </w:r>
          </w:p>
        </w:tc>
        <w:tc>
          <w:tcPr>
            <w:tcW w:w="212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lastRenderedPageBreak/>
              <w:t>федеральный бюджет</w:t>
            </w:r>
          </w:p>
        </w:tc>
        <w:tc>
          <w:tcPr>
            <w:tcW w:w="620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65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3146,98</w:t>
            </w:r>
          </w:p>
        </w:tc>
        <w:tc>
          <w:tcPr>
            <w:tcW w:w="992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992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249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3146,98</w:t>
            </w:r>
          </w:p>
        </w:tc>
        <w:tc>
          <w:tcPr>
            <w:tcW w:w="2153" w:type="dxa"/>
            <w:vMerge w:val="restart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 xml:space="preserve">Управление строительства, </w:t>
            </w:r>
            <w:r w:rsidRPr="00586756">
              <w:rPr>
                <w:szCs w:val="28"/>
              </w:rPr>
              <w:lastRenderedPageBreak/>
              <w:t>инфраструктуры и ЖКХ Карталинского муниципального района</w:t>
            </w:r>
          </w:p>
        </w:tc>
      </w:tr>
      <w:tr w:rsidR="00586756" w:rsidRPr="00586756" w:rsidTr="00B84D34">
        <w:trPr>
          <w:jc w:val="center"/>
        </w:trPr>
        <w:tc>
          <w:tcPr>
            <w:tcW w:w="567" w:type="dxa"/>
            <w:vMerge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75" w:type="dxa"/>
            <w:vMerge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областной бюджет</w:t>
            </w:r>
          </w:p>
        </w:tc>
        <w:tc>
          <w:tcPr>
            <w:tcW w:w="620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65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8607,72</w:t>
            </w:r>
          </w:p>
        </w:tc>
        <w:tc>
          <w:tcPr>
            <w:tcW w:w="992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992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249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59109,40</w:t>
            </w:r>
          </w:p>
        </w:tc>
        <w:tc>
          <w:tcPr>
            <w:tcW w:w="127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67717,12</w:t>
            </w:r>
          </w:p>
        </w:tc>
        <w:tc>
          <w:tcPr>
            <w:tcW w:w="2153" w:type="dxa"/>
            <w:vMerge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586756" w:rsidRPr="00586756" w:rsidTr="00B84D34">
        <w:trPr>
          <w:jc w:val="center"/>
        </w:trPr>
        <w:tc>
          <w:tcPr>
            <w:tcW w:w="567" w:type="dxa"/>
            <w:vMerge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75" w:type="dxa"/>
            <w:vMerge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местный бюджет</w:t>
            </w:r>
          </w:p>
        </w:tc>
        <w:tc>
          <w:tcPr>
            <w:tcW w:w="620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65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2925,09</w:t>
            </w:r>
          </w:p>
        </w:tc>
        <w:tc>
          <w:tcPr>
            <w:tcW w:w="992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550,06</w:t>
            </w:r>
          </w:p>
        </w:tc>
        <w:tc>
          <w:tcPr>
            <w:tcW w:w="992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1800,00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1800,00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1800,00</w:t>
            </w:r>
          </w:p>
        </w:tc>
        <w:tc>
          <w:tcPr>
            <w:tcW w:w="1249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6000,00</w:t>
            </w:r>
          </w:p>
        </w:tc>
        <w:tc>
          <w:tcPr>
            <w:tcW w:w="127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14875,15</w:t>
            </w:r>
          </w:p>
        </w:tc>
        <w:tc>
          <w:tcPr>
            <w:tcW w:w="2153" w:type="dxa"/>
            <w:vMerge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586756" w:rsidRPr="00586756" w:rsidTr="00B84D34">
        <w:trPr>
          <w:trHeight w:val="329"/>
          <w:jc w:val="center"/>
        </w:trPr>
        <w:tc>
          <w:tcPr>
            <w:tcW w:w="567" w:type="dxa"/>
            <w:vMerge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75" w:type="dxa"/>
            <w:vMerge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итого</w:t>
            </w:r>
          </w:p>
        </w:tc>
        <w:tc>
          <w:tcPr>
            <w:tcW w:w="620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65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14679,79</w:t>
            </w:r>
          </w:p>
        </w:tc>
        <w:tc>
          <w:tcPr>
            <w:tcW w:w="992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550,06</w:t>
            </w:r>
          </w:p>
        </w:tc>
        <w:tc>
          <w:tcPr>
            <w:tcW w:w="992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1800,00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1800,00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1800,00</w:t>
            </w:r>
          </w:p>
        </w:tc>
        <w:tc>
          <w:tcPr>
            <w:tcW w:w="1249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65109,40</w:t>
            </w:r>
          </w:p>
        </w:tc>
        <w:tc>
          <w:tcPr>
            <w:tcW w:w="127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85739,25</w:t>
            </w:r>
          </w:p>
        </w:tc>
        <w:tc>
          <w:tcPr>
            <w:tcW w:w="2153" w:type="dxa"/>
            <w:vMerge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586756" w:rsidRPr="00586756" w:rsidTr="00B84D34">
        <w:trPr>
          <w:jc w:val="center"/>
        </w:trPr>
        <w:tc>
          <w:tcPr>
            <w:tcW w:w="567" w:type="dxa"/>
            <w:vMerge w:val="restart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3.</w:t>
            </w:r>
          </w:p>
        </w:tc>
        <w:tc>
          <w:tcPr>
            <w:tcW w:w="2075" w:type="dxa"/>
            <w:vMerge w:val="restart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Итого по Программе</w:t>
            </w:r>
          </w:p>
        </w:tc>
        <w:tc>
          <w:tcPr>
            <w:tcW w:w="212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федеральный бюджет</w:t>
            </w:r>
          </w:p>
        </w:tc>
        <w:tc>
          <w:tcPr>
            <w:tcW w:w="620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65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3146,98</w:t>
            </w:r>
          </w:p>
        </w:tc>
        <w:tc>
          <w:tcPr>
            <w:tcW w:w="992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992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249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3146,98</w:t>
            </w:r>
          </w:p>
        </w:tc>
        <w:tc>
          <w:tcPr>
            <w:tcW w:w="2153" w:type="dxa"/>
            <w:vMerge w:val="restart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Управление строительства,</w:t>
            </w:r>
          </w:p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инфраструктуры и ЖКХ Карталинского муниципального района</w:t>
            </w:r>
            <w:r>
              <w:rPr>
                <w:szCs w:val="28"/>
              </w:rPr>
              <w:t>»</w:t>
            </w:r>
          </w:p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586756" w:rsidRPr="00586756" w:rsidTr="00B84D34">
        <w:trPr>
          <w:jc w:val="center"/>
        </w:trPr>
        <w:tc>
          <w:tcPr>
            <w:tcW w:w="567" w:type="dxa"/>
            <w:vMerge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75" w:type="dxa"/>
            <w:vMerge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областной бюджет</w:t>
            </w:r>
          </w:p>
        </w:tc>
        <w:tc>
          <w:tcPr>
            <w:tcW w:w="620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65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8607,72</w:t>
            </w:r>
          </w:p>
        </w:tc>
        <w:tc>
          <w:tcPr>
            <w:tcW w:w="992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992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1400,00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2100,00</w:t>
            </w:r>
          </w:p>
        </w:tc>
        <w:tc>
          <w:tcPr>
            <w:tcW w:w="1249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59109,40</w:t>
            </w:r>
          </w:p>
        </w:tc>
        <w:tc>
          <w:tcPr>
            <w:tcW w:w="127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71217,12</w:t>
            </w:r>
          </w:p>
        </w:tc>
        <w:tc>
          <w:tcPr>
            <w:tcW w:w="2153" w:type="dxa"/>
            <w:vMerge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586756" w:rsidRPr="00586756" w:rsidTr="00B84D34">
        <w:trPr>
          <w:jc w:val="center"/>
        </w:trPr>
        <w:tc>
          <w:tcPr>
            <w:tcW w:w="567" w:type="dxa"/>
            <w:vMerge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75" w:type="dxa"/>
            <w:vMerge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местный бюджет</w:t>
            </w:r>
          </w:p>
        </w:tc>
        <w:tc>
          <w:tcPr>
            <w:tcW w:w="620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65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2925,09</w:t>
            </w:r>
          </w:p>
        </w:tc>
        <w:tc>
          <w:tcPr>
            <w:tcW w:w="992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550,06</w:t>
            </w:r>
          </w:p>
        </w:tc>
        <w:tc>
          <w:tcPr>
            <w:tcW w:w="992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1800,00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1800,00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1800,00</w:t>
            </w:r>
          </w:p>
        </w:tc>
        <w:tc>
          <w:tcPr>
            <w:tcW w:w="1249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6000,00</w:t>
            </w:r>
          </w:p>
        </w:tc>
        <w:tc>
          <w:tcPr>
            <w:tcW w:w="127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14875,15</w:t>
            </w:r>
          </w:p>
        </w:tc>
        <w:tc>
          <w:tcPr>
            <w:tcW w:w="2153" w:type="dxa"/>
            <w:vMerge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586756" w:rsidRPr="00586756" w:rsidTr="00B84D34">
        <w:trPr>
          <w:jc w:val="center"/>
        </w:trPr>
        <w:tc>
          <w:tcPr>
            <w:tcW w:w="567" w:type="dxa"/>
            <w:vMerge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75" w:type="dxa"/>
            <w:vMerge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внебюджетные источники</w:t>
            </w:r>
          </w:p>
        </w:tc>
        <w:tc>
          <w:tcPr>
            <w:tcW w:w="620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65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992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992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600,00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900,00</w:t>
            </w:r>
          </w:p>
        </w:tc>
        <w:tc>
          <w:tcPr>
            <w:tcW w:w="1249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1500,00</w:t>
            </w:r>
          </w:p>
        </w:tc>
        <w:tc>
          <w:tcPr>
            <w:tcW w:w="2153" w:type="dxa"/>
            <w:vMerge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586756" w:rsidRPr="00586756" w:rsidTr="00B84D34">
        <w:trPr>
          <w:jc w:val="center"/>
        </w:trPr>
        <w:tc>
          <w:tcPr>
            <w:tcW w:w="567" w:type="dxa"/>
            <w:vMerge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75" w:type="dxa"/>
            <w:vMerge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итого</w:t>
            </w:r>
          </w:p>
        </w:tc>
        <w:tc>
          <w:tcPr>
            <w:tcW w:w="620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65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14679,79</w:t>
            </w:r>
          </w:p>
        </w:tc>
        <w:tc>
          <w:tcPr>
            <w:tcW w:w="992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550,06</w:t>
            </w:r>
          </w:p>
        </w:tc>
        <w:tc>
          <w:tcPr>
            <w:tcW w:w="992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1800,00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3800,00</w:t>
            </w:r>
          </w:p>
        </w:tc>
        <w:tc>
          <w:tcPr>
            <w:tcW w:w="1134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4800,00</w:t>
            </w:r>
          </w:p>
        </w:tc>
        <w:tc>
          <w:tcPr>
            <w:tcW w:w="1249" w:type="dxa"/>
          </w:tcPr>
          <w:p w:rsidR="00586756" w:rsidRPr="00586756" w:rsidRDefault="00B84D34" w:rsidP="00586756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65109,</w:t>
            </w:r>
            <w:r w:rsidR="00586756" w:rsidRPr="00586756">
              <w:rPr>
                <w:szCs w:val="28"/>
              </w:rPr>
              <w:t>40</w:t>
            </w:r>
          </w:p>
        </w:tc>
        <w:tc>
          <w:tcPr>
            <w:tcW w:w="1276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  <w:r w:rsidRPr="00586756">
              <w:rPr>
                <w:szCs w:val="28"/>
              </w:rPr>
              <w:t>90739,25</w:t>
            </w:r>
          </w:p>
        </w:tc>
        <w:tc>
          <w:tcPr>
            <w:tcW w:w="2153" w:type="dxa"/>
          </w:tcPr>
          <w:p w:rsidR="00586756" w:rsidRPr="00586756" w:rsidRDefault="00586756" w:rsidP="00586756">
            <w:pPr>
              <w:pStyle w:val="a8"/>
              <w:ind w:left="-108" w:right="-108"/>
              <w:rPr>
                <w:szCs w:val="28"/>
              </w:rPr>
            </w:pPr>
          </w:p>
        </w:tc>
      </w:tr>
    </w:tbl>
    <w:p w:rsidR="00AB6385" w:rsidRPr="006B4B34" w:rsidRDefault="00AB6385" w:rsidP="00AB6385">
      <w:pPr>
        <w:pStyle w:val="a8"/>
        <w:jc w:val="both"/>
        <w:rPr>
          <w:szCs w:val="28"/>
        </w:rPr>
        <w:sectPr w:rsidR="00AB6385" w:rsidRPr="006B4B34" w:rsidSect="0031489A">
          <w:pgSz w:w="16834" w:h="11904" w:orient="landscape"/>
          <w:pgMar w:top="1134" w:right="851" w:bottom="851" w:left="851" w:header="720" w:footer="720" w:gutter="0"/>
          <w:cols w:space="720"/>
          <w:noEndnote/>
        </w:sectPr>
      </w:pPr>
    </w:p>
    <w:p w:rsidR="00AB6385" w:rsidRPr="006B4B34" w:rsidRDefault="00AB6385" w:rsidP="00AB6385">
      <w:pPr>
        <w:pStyle w:val="a8"/>
        <w:ind w:firstLine="709"/>
        <w:jc w:val="both"/>
        <w:rPr>
          <w:szCs w:val="28"/>
        </w:rPr>
      </w:pPr>
      <w:r w:rsidRPr="006B4B34">
        <w:rPr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AB6385" w:rsidRDefault="00AB6385" w:rsidP="00AB6385">
      <w:pPr>
        <w:pStyle w:val="a8"/>
        <w:ind w:firstLine="709"/>
        <w:jc w:val="both"/>
        <w:rPr>
          <w:szCs w:val="28"/>
        </w:rPr>
      </w:pPr>
      <w:r w:rsidRPr="006B4B34">
        <w:rPr>
          <w:szCs w:val="28"/>
        </w:rPr>
        <w:t xml:space="preserve">3.  </w:t>
      </w:r>
      <w:r>
        <w:rPr>
          <w:szCs w:val="28"/>
        </w:rPr>
        <w:t>Контроль за</w:t>
      </w:r>
      <w:r w:rsidRPr="006B4B34">
        <w:rPr>
          <w:szCs w:val="28"/>
        </w:rPr>
        <w:t xml:space="preserve"> исполнени</w:t>
      </w:r>
      <w:r>
        <w:rPr>
          <w:szCs w:val="28"/>
        </w:rPr>
        <w:t>ем</w:t>
      </w:r>
      <w:r w:rsidRPr="006B4B34">
        <w:rPr>
          <w:szCs w:val="28"/>
        </w:rPr>
        <w:t xml:space="preserve"> настоящего постановления возложить на исполняющего обязанности начальника Управления строительства, инфраструктуры и жилищно-коммунального хозяйства Карталинского муниципального района  Марковского С.В.</w:t>
      </w:r>
    </w:p>
    <w:p w:rsidR="008771B4" w:rsidRPr="006B4B34" w:rsidRDefault="008771B4" w:rsidP="00AB6385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01 января 2019 года.</w:t>
      </w:r>
    </w:p>
    <w:p w:rsidR="00AB6385" w:rsidRDefault="00AB6385" w:rsidP="00AB6385">
      <w:pPr>
        <w:ind w:firstLine="708"/>
        <w:jc w:val="both"/>
        <w:rPr>
          <w:sz w:val="28"/>
        </w:rPr>
      </w:pPr>
    </w:p>
    <w:p w:rsidR="00AB6385" w:rsidRDefault="00AB6385" w:rsidP="00AB6385">
      <w:pPr>
        <w:jc w:val="both"/>
        <w:rPr>
          <w:sz w:val="28"/>
        </w:rPr>
      </w:pPr>
    </w:p>
    <w:p w:rsidR="00AB6385" w:rsidRDefault="00AB6385" w:rsidP="00AB6385">
      <w:pPr>
        <w:jc w:val="both"/>
        <w:rPr>
          <w:sz w:val="28"/>
        </w:rPr>
      </w:pPr>
    </w:p>
    <w:p w:rsidR="00AB6385" w:rsidRPr="0017038C" w:rsidRDefault="00AB6385" w:rsidP="00AB638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7038C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AB6385" w:rsidRPr="0017038C" w:rsidRDefault="00AB6385" w:rsidP="00AB638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7038C">
        <w:rPr>
          <w:rFonts w:eastAsia="Calibri"/>
          <w:sz w:val="28"/>
          <w:szCs w:val="28"/>
          <w:lang w:eastAsia="en-US"/>
        </w:rPr>
        <w:t>Карталинского муниципального района                                        С.В. Ломовцев</w:t>
      </w:r>
    </w:p>
    <w:p w:rsidR="0019692F" w:rsidRPr="00AB6385" w:rsidRDefault="0019692F" w:rsidP="00AB6385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sectPr w:rsidR="0019692F" w:rsidRPr="00AB6385" w:rsidSect="0019692F">
      <w:headerReference w:type="default" r:id="rId9"/>
      <w:pgSz w:w="11904" w:h="16834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A35" w:rsidRDefault="00E47A35" w:rsidP="00163D0F">
      <w:r>
        <w:separator/>
      </w:r>
    </w:p>
  </w:endnote>
  <w:endnote w:type="continuationSeparator" w:id="0">
    <w:p w:rsidR="00E47A35" w:rsidRDefault="00E47A35" w:rsidP="00163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A35" w:rsidRDefault="00E47A35" w:rsidP="00163D0F">
      <w:r>
        <w:separator/>
      </w:r>
    </w:p>
  </w:footnote>
  <w:footnote w:type="continuationSeparator" w:id="0">
    <w:p w:rsidR="00E47A35" w:rsidRDefault="00E47A35" w:rsidP="00163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581"/>
      <w:docPartObj>
        <w:docPartGallery w:val="Page Numbers (Top of Page)"/>
        <w:docPartUnique/>
      </w:docPartObj>
    </w:sdtPr>
    <w:sdtContent>
      <w:p w:rsidR="00AB6385" w:rsidRDefault="008E4019" w:rsidP="00660E6B">
        <w:pPr>
          <w:pStyle w:val="ac"/>
          <w:jc w:val="center"/>
        </w:pPr>
        <w:r w:rsidRPr="00660E6B">
          <w:rPr>
            <w:sz w:val="28"/>
            <w:szCs w:val="28"/>
          </w:rPr>
          <w:fldChar w:fldCharType="begin"/>
        </w:r>
        <w:r w:rsidR="00AB6385" w:rsidRPr="00660E6B">
          <w:rPr>
            <w:sz w:val="28"/>
            <w:szCs w:val="28"/>
          </w:rPr>
          <w:instrText xml:space="preserve"> PAGE   \* MERGEFORMAT </w:instrText>
        </w:r>
        <w:r w:rsidRPr="00660E6B">
          <w:rPr>
            <w:sz w:val="28"/>
            <w:szCs w:val="28"/>
          </w:rPr>
          <w:fldChar w:fldCharType="separate"/>
        </w:r>
        <w:r w:rsidR="00202D93">
          <w:rPr>
            <w:noProof/>
            <w:sz w:val="28"/>
            <w:szCs w:val="28"/>
          </w:rPr>
          <w:t>7</w:t>
        </w:r>
        <w:r w:rsidRPr="00660E6B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8755"/>
      <w:docPartObj>
        <w:docPartGallery w:val="Page Numbers (Top of Page)"/>
        <w:docPartUnique/>
      </w:docPartObj>
    </w:sdtPr>
    <w:sdtContent>
      <w:p w:rsidR="00660E6B" w:rsidRDefault="008E4019" w:rsidP="00660E6B">
        <w:pPr>
          <w:pStyle w:val="ac"/>
          <w:jc w:val="center"/>
        </w:pPr>
        <w:r w:rsidRPr="00660E6B">
          <w:rPr>
            <w:sz w:val="28"/>
            <w:szCs w:val="28"/>
          </w:rPr>
          <w:fldChar w:fldCharType="begin"/>
        </w:r>
        <w:r w:rsidR="00660E6B" w:rsidRPr="00660E6B">
          <w:rPr>
            <w:sz w:val="28"/>
            <w:szCs w:val="28"/>
          </w:rPr>
          <w:instrText xml:space="preserve"> PAGE   \* MERGEFORMAT </w:instrText>
        </w:r>
        <w:r w:rsidRPr="00660E6B">
          <w:rPr>
            <w:sz w:val="28"/>
            <w:szCs w:val="28"/>
          </w:rPr>
          <w:fldChar w:fldCharType="separate"/>
        </w:r>
        <w:r w:rsidR="00202D93">
          <w:rPr>
            <w:noProof/>
            <w:sz w:val="28"/>
            <w:szCs w:val="28"/>
          </w:rPr>
          <w:t>8</w:t>
        </w:r>
        <w:r w:rsidRPr="00660E6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BF"/>
    <w:rsid w:val="0000536E"/>
    <w:rsid w:val="000164B4"/>
    <w:rsid w:val="00023BA9"/>
    <w:rsid w:val="000321AC"/>
    <w:rsid w:val="000364D3"/>
    <w:rsid w:val="00047901"/>
    <w:rsid w:val="000565AC"/>
    <w:rsid w:val="00062ACC"/>
    <w:rsid w:val="00063A55"/>
    <w:rsid w:val="00067655"/>
    <w:rsid w:val="00074997"/>
    <w:rsid w:val="000807A5"/>
    <w:rsid w:val="000B2B88"/>
    <w:rsid w:val="000D3CE5"/>
    <w:rsid w:val="000E6542"/>
    <w:rsid w:val="000F5A10"/>
    <w:rsid w:val="00106E7F"/>
    <w:rsid w:val="00115E3B"/>
    <w:rsid w:val="00121A6E"/>
    <w:rsid w:val="00136602"/>
    <w:rsid w:val="00140C9F"/>
    <w:rsid w:val="0016234C"/>
    <w:rsid w:val="0016288B"/>
    <w:rsid w:val="00163D0F"/>
    <w:rsid w:val="00174037"/>
    <w:rsid w:val="0019692F"/>
    <w:rsid w:val="001A345A"/>
    <w:rsid w:val="001B1396"/>
    <w:rsid w:val="001C705E"/>
    <w:rsid w:val="001D57B3"/>
    <w:rsid w:val="00202D93"/>
    <w:rsid w:val="00205DA6"/>
    <w:rsid w:val="00224DFE"/>
    <w:rsid w:val="00241EFF"/>
    <w:rsid w:val="00261587"/>
    <w:rsid w:val="00272562"/>
    <w:rsid w:val="002752DD"/>
    <w:rsid w:val="00285225"/>
    <w:rsid w:val="00285705"/>
    <w:rsid w:val="002A1FEE"/>
    <w:rsid w:val="002B2F65"/>
    <w:rsid w:val="002B4A80"/>
    <w:rsid w:val="002B6BBB"/>
    <w:rsid w:val="002C1266"/>
    <w:rsid w:val="002C4DA7"/>
    <w:rsid w:val="002D61E1"/>
    <w:rsid w:val="00305141"/>
    <w:rsid w:val="00305206"/>
    <w:rsid w:val="0031489A"/>
    <w:rsid w:val="00321751"/>
    <w:rsid w:val="00327801"/>
    <w:rsid w:val="00340269"/>
    <w:rsid w:val="00351F02"/>
    <w:rsid w:val="0037051F"/>
    <w:rsid w:val="003803B4"/>
    <w:rsid w:val="0038148E"/>
    <w:rsid w:val="003825B7"/>
    <w:rsid w:val="003913E8"/>
    <w:rsid w:val="003A71EB"/>
    <w:rsid w:val="003B1628"/>
    <w:rsid w:val="003B18D2"/>
    <w:rsid w:val="003D1221"/>
    <w:rsid w:val="003D5C4B"/>
    <w:rsid w:val="003D6EFC"/>
    <w:rsid w:val="003F0132"/>
    <w:rsid w:val="00421AB1"/>
    <w:rsid w:val="004233C9"/>
    <w:rsid w:val="00435D47"/>
    <w:rsid w:val="00437E33"/>
    <w:rsid w:val="00442988"/>
    <w:rsid w:val="00474BA5"/>
    <w:rsid w:val="00477A2A"/>
    <w:rsid w:val="00483C7E"/>
    <w:rsid w:val="0048793F"/>
    <w:rsid w:val="004A024D"/>
    <w:rsid w:val="004A1483"/>
    <w:rsid w:val="004A34F7"/>
    <w:rsid w:val="004B19C5"/>
    <w:rsid w:val="004B3860"/>
    <w:rsid w:val="004B5632"/>
    <w:rsid w:val="004D1774"/>
    <w:rsid w:val="004D548D"/>
    <w:rsid w:val="004E03F1"/>
    <w:rsid w:val="004E4A4E"/>
    <w:rsid w:val="004E6B9F"/>
    <w:rsid w:val="004F2629"/>
    <w:rsid w:val="00513CFC"/>
    <w:rsid w:val="00516968"/>
    <w:rsid w:val="00545AC7"/>
    <w:rsid w:val="00562BA0"/>
    <w:rsid w:val="00564D65"/>
    <w:rsid w:val="00576507"/>
    <w:rsid w:val="00581490"/>
    <w:rsid w:val="0058152C"/>
    <w:rsid w:val="0058593C"/>
    <w:rsid w:val="00586756"/>
    <w:rsid w:val="00586B30"/>
    <w:rsid w:val="00586C6A"/>
    <w:rsid w:val="0059376F"/>
    <w:rsid w:val="00593B51"/>
    <w:rsid w:val="005B5F04"/>
    <w:rsid w:val="005D7A9E"/>
    <w:rsid w:val="00604BB8"/>
    <w:rsid w:val="00617B81"/>
    <w:rsid w:val="006251C7"/>
    <w:rsid w:val="006278B8"/>
    <w:rsid w:val="006316CC"/>
    <w:rsid w:val="006539ED"/>
    <w:rsid w:val="00655FB4"/>
    <w:rsid w:val="00660E6B"/>
    <w:rsid w:val="006832D4"/>
    <w:rsid w:val="00695E23"/>
    <w:rsid w:val="006961E2"/>
    <w:rsid w:val="006B07B6"/>
    <w:rsid w:val="006B2559"/>
    <w:rsid w:val="006B4B34"/>
    <w:rsid w:val="006B51A5"/>
    <w:rsid w:val="006B612B"/>
    <w:rsid w:val="006C09D1"/>
    <w:rsid w:val="006C4E60"/>
    <w:rsid w:val="006C6096"/>
    <w:rsid w:val="006C6DC9"/>
    <w:rsid w:val="006C77D2"/>
    <w:rsid w:val="006F0E2C"/>
    <w:rsid w:val="007102D9"/>
    <w:rsid w:val="007206C3"/>
    <w:rsid w:val="007230BF"/>
    <w:rsid w:val="0074568C"/>
    <w:rsid w:val="0075762C"/>
    <w:rsid w:val="007D7979"/>
    <w:rsid w:val="007D7EB0"/>
    <w:rsid w:val="007E355E"/>
    <w:rsid w:val="007F2F43"/>
    <w:rsid w:val="00811AB3"/>
    <w:rsid w:val="00814060"/>
    <w:rsid w:val="008164C5"/>
    <w:rsid w:val="00823923"/>
    <w:rsid w:val="0083198E"/>
    <w:rsid w:val="00841C1A"/>
    <w:rsid w:val="00842912"/>
    <w:rsid w:val="00861EA1"/>
    <w:rsid w:val="00862E81"/>
    <w:rsid w:val="00866F70"/>
    <w:rsid w:val="008771B4"/>
    <w:rsid w:val="008A227E"/>
    <w:rsid w:val="008A2E67"/>
    <w:rsid w:val="008B2E9A"/>
    <w:rsid w:val="008C137D"/>
    <w:rsid w:val="008E4019"/>
    <w:rsid w:val="008E5854"/>
    <w:rsid w:val="008F4F9C"/>
    <w:rsid w:val="00911F0F"/>
    <w:rsid w:val="00915BDE"/>
    <w:rsid w:val="00922B5C"/>
    <w:rsid w:val="00946A6E"/>
    <w:rsid w:val="0095176F"/>
    <w:rsid w:val="00955811"/>
    <w:rsid w:val="00956AF1"/>
    <w:rsid w:val="00966DAF"/>
    <w:rsid w:val="00967AFF"/>
    <w:rsid w:val="00981AE9"/>
    <w:rsid w:val="0098754C"/>
    <w:rsid w:val="009A0038"/>
    <w:rsid w:val="009A46E7"/>
    <w:rsid w:val="009A68B5"/>
    <w:rsid w:val="009B341D"/>
    <w:rsid w:val="009F707C"/>
    <w:rsid w:val="00A11496"/>
    <w:rsid w:val="00A174F5"/>
    <w:rsid w:val="00A202EE"/>
    <w:rsid w:val="00A47281"/>
    <w:rsid w:val="00A52178"/>
    <w:rsid w:val="00A72E38"/>
    <w:rsid w:val="00A75C10"/>
    <w:rsid w:val="00A771FA"/>
    <w:rsid w:val="00A97581"/>
    <w:rsid w:val="00AA11BB"/>
    <w:rsid w:val="00AA1204"/>
    <w:rsid w:val="00AA2149"/>
    <w:rsid w:val="00AA2ED7"/>
    <w:rsid w:val="00AA3B00"/>
    <w:rsid w:val="00AA68B6"/>
    <w:rsid w:val="00AB0A95"/>
    <w:rsid w:val="00AB6385"/>
    <w:rsid w:val="00AD0C83"/>
    <w:rsid w:val="00B10DFA"/>
    <w:rsid w:val="00B201A4"/>
    <w:rsid w:val="00B34ED9"/>
    <w:rsid w:val="00B37A37"/>
    <w:rsid w:val="00B65C8F"/>
    <w:rsid w:val="00B74BDA"/>
    <w:rsid w:val="00B75401"/>
    <w:rsid w:val="00B84D34"/>
    <w:rsid w:val="00B84D77"/>
    <w:rsid w:val="00B93423"/>
    <w:rsid w:val="00B976B4"/>
    <w:rsid w:val="00BB3B9C"/>
    <w:rsid w:val="00BB78D0"/>
    <w:rsid w:val="00BC04BF"/>
    <w:rsid w:val="00BC67D0"/>
    <w:rsid w:val="00BC7D22"/>
    <w:rsid w:val="00BD4EC3"/>
    <w:rsid w:val="00BD5832"/>
    <w:rsid w:val="00BE54F4"/>
    <w:rsid w:val="00BF4BB8"/>
    <w:rsid w:val="00C02E01"/>
    <w:rsid w:val="00C15CB1"/>
    <w:rsid w:val="00C30BD8"/>
    <w:rsid w:val="00C408BA"/>
    <w:rsid w:val="00C44A10"/>
    <w:rsid w:val="00C4500A"/>
    <w:rsid w:val="00C50E1C"/>
    <w:rsid w:val="00CA24D5"/>
    <w:rsid w:val="00CB0697"/>
    <w:rsid w:val="00CC181F"/>
    <w:rsid w:val="00CD7FCF"/>
    <w:rsid w:val="00CE0FC5"/>
    <w:rsid w:val="00CE1835"/>
    <w:rsid w:val="00CF5F91"/>
    <w:rsid w:val="00D05945"/>
    <w:rsid w:val="00D10DEB"/>
    <w:rsid w:val="00D11143"/>
    <w:rsid w:val="00D2324E"/>
    <w:rsid w:val="00D30B5D"/>
    <w:rsid w:val="00D312FE"/>
    <w:rsid w:val="00D33E16"/>
    <w:rsid w:val="00D34ADF"/>
    <w:rsid w:val="00D36862"/>
    <w:rsid w:val="00D55E81"/>
    <w:rsid w:val="00D601AA"/>
    <w:rsid w:val="00D66B26"/>
    <w:rsid w:val="00D809D5"/>
    <w:rsid w:val="00D869D3"/>
    <w:rsid w:val="00D900E4"/>
    <w:rsid w:val="00DA258B"/>
    <w:rsid w:val="00DB4DCF"/>
    <w:rsid w:val="00DB4FC9"/>
    <w:rsid w:val="00DB5577"/>
    <w:rsid w:val="00DC158C"/>
    <w:rsid w:val="00DD043B"/>
    <w:rsid w:val="00DD4AE3"/>
    <w:rsid w:val="00E03F91"/>
    <w:rsid w:val="00E06905"/>
    <w:rsid w:val="00E100E4"/>
    <w:rsid w:val="00E17456"/>
    <w:rsid w:val="00E31FAA"/>
    <w:rsid w:val="00E3500E"/>
    <w:rsid w:val="00E47A35"/>
    <w:rsid w:val="00E73ABC"/>
    <w:rsid w:val="00E773CD"/>
    <w:rsid w:val="00E80C71"/>
    <w:rsid w:val="00E925AE"/>
    <w:rsid w:val="00EB3D30"/>
    <w:rsid w:val="00EB45A6"/>
    <w:rsid w:val="00EB7BF0"/>
    <w:rsid w:val="00EC5B70"/>
    <w:rsid w:val="00EF2BA2"/>
    <w:rsid w:val="00EF4D40"/>
    <w:rsid w:val="00F01023"/>
    <w:rsid w:val="00F13299"/>
    <w:rsid w:val="00F1525B"/>
    <w:rsid w:val="00F451C2"/>
    <w:rsid w:val="00F865B6"/>
    <w:rsid w:val="00F86ACB"/>
    <w:rsid w:val="00F94390"/>
    <w:rsid w:val="00F9441D"/>
    <w:rsid w:val="00FA47ED"/>
    <w:rsid w:val="00FB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2BA0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562B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562BA0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562BA0"/>
    <w:pPr>
      <w:keepNext/>
      <w:ind w:left="5664" w:firstLine="709"/>
      <w:jc w:val="center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57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62BA0"/>
    <w:rPr>
      <w:color w:val="0000FF"/>
      <w:u w:val="single"/>
    </w:rPr>
  </w:style>
  <w:style w:type="paragraph" w:styleId="a4">
    <w:name w:val="Normal (Web)"/>
    <w:basedOn w:val="a"/>
    <w:rsid w:val="00562BA0"/>
    <w:pPr>
      <w:spacing w:before="100" w:beforeAutospacing="1" w:after="100" w:afterAutospacing="1"/>
    </w:pPr>
  </w:style>
  <w:style w:type="paragraph" w:styleId="HTML">
    <w:name w:val="HTML Preformatted"/>
    <w:basedOn w:val="a"/>
    <w:rsid w:val="00562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562BA0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562BA0"/>
    <w:pPr>
      <w:spacing w:before="100" w:beforeAutospacing="1" w:after="100" w:afterAutospacing="1"/>
    </w:pPr>
  </w:style>
  <w:style w:type="paragraph" w:customStyle="1" w:styleId="c1">
    <w:name w:val="c1"/>
    <w:basedOn w:val="a"/>
    <w:rsid w:val="00562BA0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562BA0"/>
    <w:pPr>
      <w:spacing w:before="100" w:beforeAutospacing="1" w:after="100" w:afterAutospacing="1"/>
    </w:pPr>
  </w:style>
  <w:style w:type="character" w:styleId="a5">
    <w:name w:val="Strong"/>
    <w:basedOn w:val="a0"/>
    <w:qFormat/>
    <w:rsid w:val="00562BA0"/>
    <w:rPr>
      <w:b/>
      <w:bCs/>
    </w:rPr>
  </w:style>
  <w:style w:type="paragraph" w:styleId="a6">
    <w:name w:val="Body Text"/>
    <w:basedOn w:val="a"/>
    <w:semiHidden/>
    <w:rsid w:val="00562BA0"/>
    <w:pPr>
      <w:spacing w:before="100" w:after="100"/>
      <w:jc w:val="both"/>
    </w:pPr>
  </w:style>
  <w:style w:type="paragraph" w:styleId="a7">
    <w:name w:val="Title"/>
    <w:basedOn w:val="a"/>
    <w:qFormat/>
    <w:rsid w:val="00562BA0"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rsid w:val="00562BA0"/>
    <w:pPr>
      <w:jc w:val="center"/>
    </w:pPr>
    <w:rPr>
      <w:sz w:val="28"/>
    </w:rPr>
  </w:style>
  <w:style w:type="paragraph" w:styleId="a9">
    <w:name w:val="Document Map"/>
    <w:basedOn w:val="a"/>
    <w:semiHidden/>
    <w:rsid w:val="00562BA0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562BA0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562BA0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562BA0"/>
    <w:pPr>
      <w:jc w:val="center"/>
    </w:pPr>
  </w:style>
  <w:style w:type="paragraph" w:styleId="aa">
    <w:name w:val="Body Text Indent"/>
    <w:basedOn w:val="a"/>
    <w:semiHidden/>
    <w:rsid w:val="00562BA0"/>
    <w:pPr>
      <w:ind w:firstLine="540"/>
      <w:jc w:val="both"/>
    </w:pPr>
  </w:style>
  <w:style w:type="paragraph" w:styleId="30">
    <w:name w:val="Body Text 3"/>
    <w:basedOn w:val="a"/>
    <w:semiHidden/>
    <w:rsid w:val="00562BA0"/>
    <w:pPr>
      <w:jc w:val="both"/>
    </w:pPr>
    <w:rPr>
      <w:sz w:val="28"/>
    </w:rPr>
  </w:style>
  <w:style w:type="table" w:styleId="ab">
    <w:name w:val="Table Grid"/>
    <w:basedOn w:val="a1"/>
    <w:uiPriority w:val="59"/>
    <w:rsid w:val="00C30B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4DA7"/>
    <w:rPr>
      <w:sz w:val="28"/>
      <w:szCs w:val="24"/>
    </w:rPr>
  </w:style>
  <w:style w:type="character" w:customStyle="1" w:styleId="FontStyle220">
    <w:name w:val="Font Style220"/>
    <w:basedOn w:val="a0"/>
    <w:rsid w:val="004B5632"/>
    <w:rPr>
      <w:rFonts w:ascii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163D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3D0F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63D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63D0F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5705"/>
    <w:rPr>
      <w:rFonts w:ascii="Cambria" w:eastAsia="Times New Roman" w:hAnsi="Cambria" w:cs="Times New Roman"/>
      <w:sz w:val="22"/>
      <w:szCs w:val="22"/>
    </w:rPr>
  </w:style>
  <w:style w:type="paragraph" w:customStyle="1" w:styleId="ConsPlusNormal">
    <w:name w:val="ConsPlusNormal"/>
    <w:uiPriority w:val="99"/>
    <w:rsid w:val="0028570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40257-4455-4752-BC09-2DF293EF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>USN Team</Company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subject/>
  <dc:creator>Adm</dc:creator>
  <cp:keywords/>
  <cp:lastModifiedBy>Пользователь</cp:lastModifiedBy>
  <cp:revision>21</cp:revision>
  <cp:lastPrinted>2018-11-29T07:10:00Z</cp:lastPrinted>
  <dcterms:created xsi:type="dcterms:W3CDTF">2018-11-29T05:13:00Z</dcterms:created>
  <dcterms:modified xsi:type="dcterms:W3CDTF">2018-12-04T08:37:00Z</dcterms:modified>
</cp:coreProperties>
</file>