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EF" w:rsidRPr="00F42396" w:rsidRDefault="004315EF" w:rsidP="004315EF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4239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109220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5EF" w:rsidRPr="00F42396" w:rsidRDefault="004315EF" w:rsidP="004315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4315EF" w:rsidRPr="00F42396" w:rsidRDefault="004315EF" w:rsidP="004315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4315EF" w:rsidRPr="00F42396" w:rsidRDefault="004315EF" w:rsidP="004315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4315EF" w:rsidRDefault="004315EF" w:rsidP="004315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4315EF" w:rsidRPr="00F42396" w:rsidRDefault="004315EF" w:rsidP="004315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F42396">
        <w:rPr>
          <w:rFonts w:ascii="Times New Roman" w:eastAsia="Calibri" w:hAnsi="Times New Roman" w:cs="Times New Roman"/>
          <w:sz w:val="28"/>
          <w:szCs w:val="26"/>
        </w:rPr>
        <w:t>Челябинская область</w:t>
      </w:r>
    </w:p>
    <w:p w:rsidR="004315EF" w:rsidRPr="00F42396" w:rsidRDefault="004315EF" w:rsidP="004315E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6"/>
        </w:rPr>
      </w:pPr>
      <w:r w:rsidRPr="00F42396">
        <w:rPr>
          <w:rFonts w:ascii="Times New Roman" w:hAnsi="Times New Roman" w:cs="Times New Roman"/>
          <w:b/>
          <w:bCs/>
          <w:kern w:val="32"/>
          <w:sz w:val="28"/>
          <w:szCs w:val="26"/>
        </w:rPr>
        <w:t>СОБРАНИЕ ДЕПУТАТОВ</w:t>
      </w:r>
    </w:p>
    <w:p w:rsidR="004315EF" w:rsidRPr="00F42396" w:rsidRDefault="004315EF" w:rsidP="004315E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6"/>
        </w:rPr>
      </w:pPr>
      <w:r w:rsidRPr="00F42396">
        <w:rPr>
          <w:rFonts w:ascii="Times New Roman" w:hAnsi="Times New Roman" w:cs="Times New Roman"/>
          <w:b/>
          <w:bCs/>
          <w:kern w:val="32"/>
          <w:sz w:val="28"/>
          <w:szCs w:val="26"/>
        </w:rPr>
        <w:t>КАРТАЛИНСКОГО МУНИЦИПАЛЬНОГО РАЙОНА</w:t>
      </w:r>
    </w:p>
    <w:p w:rsidR="004315EF" w:rsidRDefault="004315EF" w:rsidP="004315EF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p w:rsidR="004315EF" w:rsidRDefault="004315EF" w:rsidP="004315EF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F42396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РЕШЕНИЕ </w:t>
      </w:r>
    </w:p>
    <w:p w:rsidR="004315EF" w:rsidRPr="00F42396" w:rsidRDefault="004315EF" w:rsidP="004315EF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6"/>
        </w:rPr>
      </w:pPr>
    </w:p>
    <w:p w:rsidR="00DD04DF" w:rsidRPr="00DD04DF" w:rsidRDefault="004315EF" w:rsidP="004315E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315EF">
        <w:rPr>
          <w:rFonts w:ascii="Times New Roman" w:eastAsia="Calibri" w:hAnsi="Times New Roman" w:cs="Times New Roman"/>
          <w:sz w:val="28"/>
          <w:szCs w:val="28"/>
        </w:rPr>
        <w:t>от 29 сентября 2022 года № 35</w:t>
      </w:r>
      <w:r>
        <w:rPr>
          <w:rFonts w:ascii="Times New Roman" w:eastAsia="Calibri" w:hAnsi="Times New Roman" w:cs="Times New Roman"/>
          <w:sz w:val="28"/>
          <w:szCs w:val="28"/>
        </w:rPr>
        <w:t xml:space="preserve">2               </w:t>
      </w:r>
      <w:r w:rsidR="00DD04DF" w:rsidRPr="00DD04DF">
        <w:rPr>
          <w:rFonts w:ascii="Times New Roman" w:hAnsi="Times New Roman" w:cs="Times New Roman"/>
          <w:sz w:val="28"/>
          <w:szCs w:val="28"/>
        </w:rPr>
        <w:t>Об утверждения Перечня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4DF" w:rsidRPr="00DD04DF">
        <w:rPr>
          <w:rFonts w:ascii="Times New Roman" w:hAnsi="Times New Roman" w:cs="Times New Roman"/>
          <w:sz w:val="28"/>
          <w:szCs w:val="28"/>
        </w:rPr>
        <w:t>риска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4DF" w:rsidRPr="00DD04DF"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4DF" w:rsidRPr="00DD04DF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</w:t>
      </w:r>
    </w:p>
    <w:p w:rsidR="00DD04DF" w:rsidRPr="00DD04DF" w:rsidRDefault="00DD04DF" w:rsidP="004315E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>района</w:t>
      </w:r>
    </w:p>
    <w:p w:rsidR="00DD04DF" w:rsidRP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DF" w:rsidRPr="009870AC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ab/>
      </w:r>
      <w:r w:rsidRPr="009870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10 статьи 23</w:t>
      </w:r>
      <w:r w:rsidRPr="009870A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70A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70AC">
        <w:rPr>
          <w:rFonts w:ascii="Times New Roman" w:hAnsi="Times New Roman" w:cs="Times New Roman"/>
          <w:sz w:val="28"/>
          <w:szCs w:val="28"/>
        </w:rPr>
        <w:t xml:space="preserve"> от 31 июля 2021 года</w:t>
      </w:r>
      <w:r w:rsidR="004315EF">
        <w:rPr>
          <w:rFonts w:ascii="Times New Roman" w:hAnsi="Times New Roman" w:cs="Times New Roman"/>
          <w:sz w:val="28"/>
          <w:szCs w:val="28"/>
        </w:rPr>
        <w:t xml:space="preserve"> </w:t>
      </w:r>
      <w:r w:rsidRPr="009870AC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4315EF">
        <w:rPr>
          <w:rFonts w:ascii="Times New Roman" w:hAnsi="Times New Roman" w:cs="Times New Roman"/>
          <w:sz w:val="28"/>
          <w:szCs w:val="28"/>
        </w:rPr>
        <w:t>,</w:t>
      </w:r>
      <w:r w:rsidRPr="009870AC">
        <w:rPr>
          <w:rFonts w:ascii="Times New Roman" w:hAnsi="Times New Roman" w:cs="Times New Roman"/>
          <w:sz w:val="28"/>
          <w:szCs w:val="28"/>
        </w:rPr>
        <w:t xml:space="preserve"> Уставом Карталинского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870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04DF" w:rsidRDefault="00DD04D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4315EF" w:rsidRPr="00DD04DF" w:rsidRDefault="004315E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4DF" w:rsidRPr="00DD04DF" w:rsidRDefault="00DD04D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 xml:space="preserve">1. Утвердить Перечень индикаторов риска нарушений обязательных требований по муниципальному земельному контролю на территории Карталинского муниципального района (прилагается). </w:t>
      </w:r>
    </w:p>
    <w:p w:rsidR="004315EF" w:rsidRPr="00F42396" w:rsidRDefault="004315EF" w:rsidP="0043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4239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42396">
        <w:rPr>
          <w:rFonts w:ascii="Times New Roman" w:hAnsi="Times New Roman" w:cs="Times New Roman"/>
          <w:sz w:val="28"/>
          <w:szCs w:val="26"/>
        </w:rPr>
        <w:t>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DD04DF" w:rsidRPr="004315EF" w:rsidRDefault="004315EF" w:rsidP="0043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Pr="00F42396">
        <w:rPr>
          <w:rFonts w:ascii="Times New Roman" w:hAnsi="Times New Roman" w:cs="Times New Roman"/>
          <w:sz w:val="28"/>
          <w:szCs w:val="26"/>
        </w:rPr>
        <w:t xml:space="preserve">. Разместить данное решение </w:t>
      </w:r>
      <w:r w:rsidRPr="00F42396">
        <w:rPr>
          <w:rFonts w:ascii="Times New Roman" w:eastAsia="Calibri" w:hAnsi="Times New Roman" w:cs="Times New Roman"/>
          <w:sz w:val="28"/>
          <w:szCs w:val="26"/>
        </w:rPr>
        <w:t xml:space="preserve">в </w:t>
      </w:r>
      <w:r w:rsidRPr="00F42396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официальном сетевом издании </w:t>
      </w:r>
      <w:r w:rsidRPr="00F42396">
        <w:rPr>
          <w:rFonts w:ascii="Times New Roman" w:eastAsia="Calibri" w:hAnsi="Times New Roman" w:cs="Times New Roman"/>
          <w:sz w:val="28"/>
          <w:szCs w:val="26"/>
        </w:rPr>
        <w:t xml:space="preserve">администрации Карталинского муниципального района в сети Интернет </w:t>
      </w:r>
      <w:r w:rsidRPr="00F42396">
        <w:rPr>
          <w:rFonts w:ascii="Times New Roman" w:hAnsi="Times New Roman" w:cs="Times New Roman"/>
          <w:sz w:val="28"/>
          <w:szCs w:val="26"/>
        </w:rPr>
        <w:t>(</w:t>
      </w:r>
      <w:hyperlink r:id="rId9" w:history="1">
        <w:r w:rsidRPr="00F42396">
          <w:rPr>
            <w:rFonts w:ascii="Times New Roman" w:hAnsi="Times New Roman" w:cs="Times New Roman"/>
            <w:sz w:val="28"/>
            <w:szCs w:val="26"/>
          </w:rPr>
          <w:t>http://www.kartalyraion.ru</w:t>
        </w:r>
      </w:hyperlink>
      <w:r w:rsidRPr="00F42396">
        <w:rPr>
          <w:rFonts w:ascii="Times New Roman" w:eastAsia="Calibri" w:hAnsi="Times New Roman" w:cs="Times New Roman"/>
          <w:sz w:val="28"/>
          <w:szCs w:val="26"/>
        </w:rPr>
        <w:t>)</w:t>
      </w:r>
      <w:r w:rsidRPr="00F42396">
        <w:rPr>
          <w:rFonts w:ascii="Times New Roman" w:hAnsi="Times New Roman" w:cs="Times New Roman"/>
          <w:sz w:val="28"/>
          <w:szCs w:val="26"/>
        </w:rPr>
        <w:t>.</w:t>
      </w:r>
    </w:p>
    <w:p w:rsidR="00DD04DF" w:rsidRP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DF" w:rsidRP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DF" w:rsidRP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D04DF" w:rsidRP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DD04DF">
        <w:rPr>
          <w:rFonts w:ascii="Times New Roman" w:hAnsi="Times New Roman" w:cs="Times New Roman"/>
          <w:sz w:val="28"/>
          <w:szCs w:val="28"/>
        </w:rPr>
        <w:tab/>
      </w:r>
      <w:r w:rsidRPr="00DD04DF">
        <w:rPr>
          <w:rFonts w:ascii="Times New Roman" w:hAnsi="Times New Roman" w:cs="Times New Roman"/>
          <w:sz w:val="28"/>
          <w:szCs w:val="28"/>
        </w:rPr>
        <w:tab/>
      </w:r>
      <w:r w:rsidRPr="00DD04DF">
        <w:rPr>
          <w:rFonts w:ascii="Times New Roman" w:hAnsi="Times New Roman" w:cs="Times New Roman"/>
          <w:sz w:val="28"/>
          <w:szCs w:val="28"/>
        </w:rPr>
        <w:tab/>
      </w:r>
      <w:r w:rsidRPr="00DD04DF">
        <w:rPr>
          <w:rFonts w:ascii="Times New Roman" w:hAnsi="Times New Roman" w:cs="Times New Roman"/>
          <w:sz w:val="28"/>
          <w:szCs w:val="28"/>
        </w:rPr>
        <w:tab/>
      </w:r>
      <w:r w:rsidR="004315EF">
        <w:rPr>
          <w:rFonts w:ascii="Times New Roman" w:hAnsi="Times New Roman" w:cs="Times New Roman"/>
          <w:sz w:val="28"/>
          <w:szCs w:val="28"/>
        </w:rPr>
        <w:t xml:space="preserve">      </w:t>
      </w:r>
      <w:r w:rsidRPr="00DD04DF">
        <w:rPr>
          <w:rFonts w:ascii="Times New Roman" w:hAnsi="Times New Roman" w:cs="Times New Roman"/>
          <w:sz w:val="28"/>
          <w:szCs w:val="28"/>
        </w:rPr>
        <w:t>Е.Н. Слинкин</w:t>
      </w:r>
    </w:p>
    <w:p w:rsid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EF" w:rsidRPr="00DD04DF" w:rsidRDefault="004315E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EF" w:rsidRDefault="00D345F8" w:rsidP="00DD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04DF" w:rsidRPr="00D345F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D04DF" w:rsidRPr="00D345F8">
        <w:rPr>
          <w:rFonts w:ascii="Times New Roman" w:hAnsi="Times New Roman"/>
          <w:sz w:val="28"/>
          <w:szCs w:val="28"/>
        </w:rPr>
        <w:t xml:space="preserve"> Карталинского </w:t>
      </w:r>
    </w:p>
    <w:p w:rsidR="00DD04DF" w:rsidRPr="00D345F8" w:rsidRDefault="00DD04DF" w:rsidP="00DD04DF">
      <w:pPr>
        <w:spacing w:after="0" w:line="240" w:lineRule="auto"/>
        <w:jc w:val="both"/>
        <w:rPr>
          <w:sz w:val="28"/>
          <w:szCs w:val="28"/>
        </w:rPr>
      </w:pPr>
      <w:r w:rsidRPr="00D345F8">
        <w:rPr>
          <w:rFonts w:ascii="Times New Roman" w:hAnsi="Times New Roman"/>
          <w:sz w:val="28"/>
          <w:szCs w:val="28"/>
        </w:rPr>
        <w:t xml:space="preserve">муниципального </w:t>
      </w:r>
      <w:r w:rsidR="005E3B94" w:rsidRPr="00D345F8">
        <w:rPr>
          <w:rFonts w:ascii="Times New Roman" w:hAnsi="Times New Roman"/>
          <w:sz w:val="28"/>
          <w:szCs w:val="28"/>
        </w:rPr>
        <w:t>р</w:t>
      </w:r>
      <w:r w:rsidRPr="00D345F8">
        <w:rPr>
          <w:rFonts w:ascii="Times New Roman" w:hAnsi="Times New Roman"/>
          <w:sz w:val="28"/>
          <w:szCs w:val="28"/>
        </w:rPr>
        <w:t>айона</w:t>
      </w:r>
      <w:r w:rsidRPr="00D345F8">
        <w:rPr>
          <w:rFonts w:ascii="Times New Roman" w:hAnsi="Times New Roman"/>
          <w:sz w:val="28"/>
          <w:szCs w:val="28"/>
        </w:rPr>
        <w:tab/>
      </w:r>
      <w:r w:rsidRPr="00D345F8">
        <w:rPr>
          <w:rFonts w:ascii="Times New Roman" w:hAnsi="Times New Roman"/>
          <w:sz w:val="28"/>
          <w:szCs w:val="28"/>
        </w:rPr>
        <w:tab/>
      </w:r>
      <w:r w:rsidRPr="00D345F8">
        <w:rPr>
          <w:rFonts w:ascii="Times New Roman" w:hAnsi="Times New Roman"/>
          <w:sz w:val="28"/>
          <w:szCs w:val="28"/>
        </w:rPr>
        <w:tab/>
      </w:r>
      <w:r w:rsidRPr="00D345F8">
        <w:rPr>
          <w:rFonts w:ascii="Times New Roman" w:hAnsi="Times New Roman"/>
          <w:sz w:val="28"/>
          <w:szCs w:val="28"/>
        </w:rPr>
        <w:tab/>
      </w:r>
      <w:r w:rsidRPr="00D345F8">
        <w:rPr>
          <w:rFonts w:ascii="Times New Roman" w:hAnsi="Times New Roman"/>
          <w:sz w:val="28"/>
          <w:szCs w:val="28"/>
        </w:rPr>
        <w:tab/>
      </w:r>
      <w:r w:rsidRPr="00D345F8">
        <w:rPr>
          <w:rFonts w:ascii="Times New Roman" w:hAnsi="Times New Roman"/>
          <w:sz w:val="28"/>
          <w:szCs w:val="28"/>
        </w:rPr>
        <w:tab/>
      </w:r>
      <w:r w:rsidR="004315EF">
        <w:rPr>
          <w:rFonts w:ascii="Times New Roman" w:hAnsi="Times New Roman"/>
          <w:sz w:val="28"/>
          <w:szCs w:val="28"/>
        </w:rPr>
        <w:t xml:space="preserve">       </w:t>
      </w:r>
      <w:r w:rsidR="00D345F8">
        <w:rPr>
          <w:rFonts w:ascii="Times New Roman" w:hAnsi="Times New Roman"/>
          <w:sz w:val="28"/>
          <w:szCs w:val="28"/>
        </w:rPr>
        <w:t>А.Г. Вдовин</w:t>
      </w:r>
    </w:p>
    <w:p w:rsidR="00DD04DF" w:rsidRPr="00D345F8" w:rsidRDefault="00DD04D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4DF" w:rsidRPr="00DD04DF" w:rsidRDefault="00DD04D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4DF" w:rsidRDefault="00DD04D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5EF" w:rsidRPr="004315EF" w:rsidRDefault="004315E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15EF" w:rsidRPr="004315EF" w:rsidRDefault="00DD04DF" w:rsidP="004315EF">
      <w:pPr>
        <w:spacing w:after="0" w:line="240" w:lineRule="auto"/>
        <w:ind w:left="3402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315EF">
        <w:rPr>
          <w:rFonts w:ascii="Times New Roman" w:hAnsi="Times New Roman" w:cs="Times New Roman"/>
          <w:sz w:val="26"/>
          <w:szCs w:val="26"/>
        </w:rPr>
        <w:t>Приложени</w:t>
      </w:r>
      <w:r w:rsidR="004315EF" w:rsidRPr="004315EF">
        <w:rPr>
          <w:rFonts w:ascii="Times New Roman" w:hAnsi="Times New Roman" w:cs="Times New Roman"/>
          <w:sz w:val="26"/>
          <w:szCs w:val="26"/>
        </w:rPr>
        <w:t>е</w:t>
      </w:r>
    </w:p>
    <w:p w:rsidR="004315EF" w:rsidRPr="004315EF" w:rsidRDefault="004315EF" w:rsidP="004315EF">
      <w:pPr>
        <w:spacing w:after="0" w:line="240" w:lineRule="auto"/>
        <w:ind w:left="3402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315EF">
        <w:rPr>
          <w:rFonts w:ascii="Times New Roman" w:hAnsi="Times New Roman" w:cs="Times New Roman"/>
          <w:sz w:val="26"/>
          <w:szCs w:val="26"/>
        </w:rPr>
        <w:t xml:space="preserve">к </w:t>
      </w:r>
      <w:r w:rsidR="00DD04DF" w:rsidRPr="004315EF">
        <w:rPr>
          <w:rFonts w:ascii="Times New Roman" w:hAnsi="Times New Roman" w:cs="Times New Roman"/>
          <w:sz w:val="26"/>
          <w:szCs w:val="26"/>
        </w:rPr>
        <w:t xml:space="preserve">решению </w:t>
      </w:r>
      <w:r w:rsidRPr="004315EF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</w:p>
    <w:p w:rsidR="00DD04DF" w:rsidRPr="004315EF" w:rsidRDefault="004315EF" w:rsidP="004315EF">
      <w:pPr>
        <w:spacing w:after="0" w:line="240" w:lineRule="auto"/>
        <w:ind w:left="3402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315EF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DD04DF" w:rsidRPr="004315EF" w:rsidRDefault="00DD04DF" w:rsidP="004315EF">
      <w:pPr>
        <w:ind w:left="3402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315EF">
        <w:rPr>
          <w:sz w:val="26"/>
          <w:szCs w:val="26"/>
        </w:rPr>
        <w:tab/>
      </w:r>
      <w:r w:rsidRPr="004315EF">
        <w:rPr>
          <w:sz w:val="26"/>
          <w:szCs w:val="26"/>
        </w:rPr>
        <w:tab/>
      </w:r>
      <w:r w:rsidR="004315EF" w:rsidRPr="004315EF">
        <w:rPr>
          <w:rFonts w:ascii="Times New Roman" w:eastAsia="Calibri" w:hAnsi="Times New Roman" w:cs="Times New Roman"/>
          <w:sz w:val="26"/>
          <w:szCs w:val="26"/>
        </w:rPr>
        <w:t>от 29 сентября 2022 года № 352</w:t>
      </w:r>
    </w:p>
    <w:p w:rsidR="00DD04DF" w:rsidRPr="004315EF" w:rsidRDefault="00DD04DF" w:rsidP="00DD0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15E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индикаторов риска</w:t>
      </w:r>
    </w:p>
    <w:p w:rsidR="00DD04DF" w:rsidRPr="004315EF" w:rsidRDefault="00DD04DF" w:rsidP="00DD04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D04DF" w:rsidRPr="004315EF" w:rsidRDefault="00DD04DF" w:rsidP="00DD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15EF">
        <w:rPr>
          <w:rFonts w:ascii="Times New Roman" w:eastAsia="Calibri" w:hAnsi="Times New Roman" w:cs="Times New Roman"/>
          <w:sz w:val="26"/>
          <w:szCs w:val="26"/>
        </w:rPr>
        <w:t>1) Несоответствие площади (конфигурации) используемого контролируемым лицом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DD04DF" w:rsidRPr="004315EF" w:rsidRDefault="00DD04DF" w:rsidP="00DD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15EF">
        <w:rPr>
          <w:rFonts w:ascii="Times New Roman" w:eastAsia="Calibri" w:hAnsi="Times New Roman" w:cs="Times New Roman"/>
          <w:sz w:val="26"/>
          <w:szCs w:val="26"/>
        </w:rPr>
        <w:t xml:space="preserve">2)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участка, содержащегося в Едином государственном реестре недвижимости. </w:t>
      </w:r>
    </w:p>
    <w:p w:rsidR="00DD04DF" w:rsidRPr="004315EF" w:rsidRDefault="00DD04DF" w:rsidP="00DD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15EF">
        <w:rPr>
          <w:rFonts w:ascii="Times New Roman" w:eastAsia="Calibri" w:hAnsi="Times New Roman" w:cs="Times New Roman"/>
          <w:sz w:val="26"/>
          <w:szCs w:val="26"/>
        </w:rPr>
        <w:t>3) Несоответствие использования контролируемым лицом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DD04DF" w:rsidRPr="004315EF" w:rsidRDefault="00DD04DF" w:rsidP="00DD04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5EF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DD04DF" w:rsidRPr="004315EF" w:rsidRDefault="00DD04DF" w:rsidP="00DD04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5EF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Отсутствие в Едином государственном реестре недвижимости сведений о правах на занятый земельный участок или части земельного участка, в том числе использование земельного участка контролируемым лицом</w:t>
      </w:r>
      <w:r w:rsidRPr="004315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не имеющим предусмотренных законодательством Российской Федерации прав на указанный земельный участок</w:t>
      </w:r>
      <w:r w:rsidRPr="004315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04DF" w:rsidRPr="004315EF" w:rsidRDefault="00DD04DF" w:rsidP="00DD04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5EF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DD04DF" w:rsidRPr="004315EF" w:rsidRDefault="00DD04DF" w:rsidP="00DD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15EF">
        <w:rPr>
          <w:rFonts w:ascii="Times New Roman" w:eastAsia="Calibri" w:hAnsi="Times New Roman" w:cs="Times New Roman"/>
          <w:sz w:val="26"/>
          <w:szCs w:val="26"/>
        </w:rPr>
        <w:t>7)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DD04DF" w:rsidRDefault="00DD04DF" w:rsidP="004315E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15EF">
        <w:rPr>
          <w:rFonts w:ascii="Times New Roman" w:eastAsia="Calibri" w:hAnsi="Times New Roman" w:cs="Times New Roman"/>
          <w:sz w:val="26"/>
          <w:szCs w:val="26"/>
        </w:rPr>
        <w:t>8) Наличие на земельном участке специализированной техники, используемой для снятия и (или) перемещения плодородного слоя почвы.</w:t>
      </w:r>
    </w:p>
    <w:sectPr w:rsidR="00DD04DF" w:rsidSect="004315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C4" w:rsidRDefault="00CB49C4" w:rsidP="00000AA3">
      <w:pPr>
        <w:spacing w:after="0" w:line="240" w:lineRule="auto"/>
      </w:pPr>
      <w:r>
        <w:separator/>
      </w:r>
    </w:p>
  </w:endnote>
  <w:endnote w:type="continuationSeparator" w:id="1">
    <w:p w:rsidR="00CB49C4" w:rsidRDefault="00CB49C4" w:rsidP="0000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C4" w:rsidRDefault="00CB49C4" w:rsidP="00000AA3">
      <w:pPr>
        <w:spacing w:after="0" w:line="240" w:lineRule="auto"/>
      </w:pPr>
      <w:r>
        <w:separator/>
      </w:r>
    </w:p>
  </w:footnote>
  <w:footnote w:type="continuationSeparator" w:id="1">
    <w:p w:rsidR="00CB49C4" w:rsidRDefault="00CB49C4" w:rsidP="0000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9C1"/>
    <w:multiLevelType w:val="hybridMultilevel"/>
    <w:tmpl w:val="09206832"/>
    <w:lvl w:ilvl="0" w:tplc="77300B62">
      <w:start w:val="1"/>
      <w:numFmt w:val="decimal"/>
      <w:lvlText w:val="%1)"/>
      <w:lvlJc w:val="left"/>
      <w:pPr>
        <w:ind w:left="2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9" w:hanging="360"/>
      </w:pPr>
    </w:lvl>
    <w:lvl w:ilvl="2" w:tplc="0419001B" w:tentative="1">
      <w:start w:val="1"/>
      <w:numFmt w:val="lowerRoman"/>
      <w:lvlText w:val="%3."/>
      <w:lvlJc w:val="right"/>
      <w:pPr>
        <w:ind w:left="4059" w:hanging="180"/>
      </w:pPr>
    </w:lvl>
    <w:lvl w:ilvl="3" w:tplc="0419000F" w:tentative="1">
      <w:start w:val="1"/>
      <w:numFmt w:val="decimal"/>
      <w:lvlText w:val="%4."/>
      <w:lvlJc w:val="left"/>
      <w:pPr>
        <w:ind w:left="4779" w:hanging="360"/>
      </w:pPr>
    </w:lvl>
    <w:lvl w:ilvl="4" w:tplc="04190019" w:tentative="1">
      <w:start w:val="1"/>
      <w:numFmt w:val="lowerLetter"/>
      <w:lvlText w:val="%5."/>
      <w:lvlJc w:val="left"/>
      <w:pPr>
        <w:ind w:left="5499" w:hanging="360"/>
      </w:pPr>
    </w:lvl>
    <w:lvl w:ilvl="5" w:tplc="0419001B" w:tentative="1">
      <w:start w:val="1"/>
      <w:numFmt w:val="lowerRoman"/>
      <w:lvlText w:val="%6."/>
      <w:lvlJc w:val="right"/>
      <w:pPr>
        <w:ind w:left="6219" w:hanging="180"/>
      </w:pPr>
    </w:lvl>
    <w:lvl w:ilvl="6" w:tplc="0419000F" w:tentative="1">
      <w:start w:val="1"/>
      <w:numFmt w:val="decimal"/>
      <w:lvlText w:val="%7."/>
      <w:lvlJc w:val="left"/>
      <w:pPr>
        <w:ind w:left="6939" w:hanging="360"/>
      </w:pPr>
    </w:lvl>
    <w:lvl w:ilvl="7" w:tplc="04190019" w:tentative="1">
      <w:start w:val="1"/>
      <w:numFmt w:val="lowerLetter"/>
      <w:lvlText w:val="%8."/>
      <w:lvlJc w:val="left"/>
      <w:pPr>
        <w:ind w:left="7659" w:hanging="360"/>
      </w:pPr>
    </w:lvl>
    <w:lvl w:ilvl="8" w:tplc="0419001B" w:tentative="1">
      <w:start w:val="1"/>
      <w:numFmt w:val="lowerRoman"/>
      <w:lvlText w:val="%9."/>
      <w:lvlJc w:val="right"/>
      <w:pPr>
        <w:ind w:left="83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3A4"/>
    <w:rsid w:val="00000AA3"/>
    <w:rsid w:val="0004531B"/>
    <w:rsid w:val="000815FB"/>
    <w:rsid w:val="000A297E"/>
    <w:rsid w:val="000A5E88"/>
    <w:rsid w:val="000B6481"/>
    <w:rsid w:val="000E6E86"/>
    <w:rsid w:val="00111A5C"/>
    <w:rsid w:val="001C5C10"/>
    <w:rsid w:val="00234374"/>
    <w:rsid w:val="0028379E"/>
    <w:rsid w:val="002A7DDD"/>
    <w:rsid w:val="002C2369"/>
    <w:rsid w:val="002F5D0B"/>
    <w:rsid w:val="003115F8"/>
    <w:rsid w:val="0031717B"/>
    <w:rsid w:val="00322E99"/>
    <w:rsid w:val="00333E2B"/>
    <w:rsid w:val="00353060"/>
    <w:rsid w:val="004315EF"/>
    <w:rsid w:val="00460308"/>
    <w:rsid w:val="00484128"/>
    <w:rsid w:val="0050150E"/>
    <w:rsid w:val="005C58D4"/>
    <w:rsid w:val="005E3B94"/>
    <w:rsid w:val="00603739"/>
    <w:rsid w:val="0072073F"/>
    <w:rsid w:val="0072204E"/>
    <w:rsid w:val="007658A4"/>
    <w:rsid w:val="007A5010"/>
    <w:rsid w:val="00815BB1"/>
    <w:rsid w:val="008778D9"/>
    <w:rsid w:val="00895E7B"/>
    <w:rsid w:val="008B4CD0"/>
    <w:rsid w:val="008C3268"/>
    <w:rsid w:val="008C5353"/>
    <w:rsid w:val="008D1F85"/>
    <w:rsid w:val="008D75C4"/>
    <w:rsid w:val="00910A2F"/>
    <w:rsid w:val="00937946"/>
    <w:rsid w:val="009A37B0"/>
    <w:rsid w:val="009D000D"/>
    <w:rsid w:val="00A02ED9"/>
    <w:rsid w:val="00A16AFF"/>
    <w:rsid w:val="00AA0C5D"/>
    <w:rsid w:val="00AA54BE"/>
    <w:rsid w:val="00B211C4"/>
    <w:rsid w:val="00BB07AF"/>
    <w:rsid w:val="00BD03A4"/>
    <w:rsid w:val="00C20E6B"/>
    <w:rsid w:val="00C86BCB"/>
    <w:rsid w:val="00CB49C4"/>
    <w:rsid w:val="00CD3137"/>
    <w:rsid w:val="00CD6E69"/>
    <w:rsid w:val="00D345F8"/>
    <w:rsid w:val="00DA7AD4"/>
    <w:rsid w:val="00DD04DF"/>
    <w:rsid w:val="00DE4093"/>
    <w:rsid w:val="00DF5AA8"/>
    <w:rsid w:val="00E0336D"/>
    <w:rsid w:val="00E7678D"/>
    <w:rsid w:val="00EF3CED"/>
    <w:rsid w:val="00F25221"/>
    <w:rsid w:val="00F40CAF"/>
    <w:rsid w:val="00F93BDA"/>
    <w:rsid w:val="00FE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6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6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0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AA3"/>
  </w:style>
  <w:style w:type="paragraph" w:styleId="a6">
    <w:name w:val="footer"/>
    <w:basedOn w:val="a"/>
    <w:link w:val="a7"/>
    <w:uiPriority w:val="99"/>
    <w:semiHidden/>
    <w:unhideWhenUsed/>
    <w:rsid w:val="0000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0AA3"/>
  </w:style>
  <w:style w:type="paragraph" w:styleId="a8">
    <w:name w:val="No Spacing"/>
    <w:uiPriority w:val="1"/>
    <w:qFormat/>
    <w:rsid w:val="00EF3CE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8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79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34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B54F-E312-4EBE-96F5-8BAE51A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2022-09-14T10:41:00Z</cp:lastPrinted>
  <dcterms:created xsi:type="dcterms:W3CDTF">2021-09-16T09:51:00Z</dcterms:created>
  <dcterms:modified xsi:type="dcterms:W3CDTF">2022-10-05T10:20:00Z</dcterms:modified>
</cp:coreProperties>
</file>