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E8" w:rsidRPr="00734FE8" w:rsidRDefault="00734FE8" w:rsidP="00734F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FE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34FE8" w:rsidRPr="00734FE8" w:rsidRDefault="00734FE8" w:rsidP="00734F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FE8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34FE8" w:rsidRPr="00734FE8" w:rsidRDefault="00734FE8" w:rsidP="00734FE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FE8" w:rsidRPr="00734FE8" w:rsidRDefault="00734FE8" w:rsidP="00734FE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FE8" w:rsidRPr="00734FE8" w:rsidRDefault="00734FE8" w:rsidP="00734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12.12.2018 года № 1284</w:t>
      </w: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D58EB" w:rsidRDefault="00ED58E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963C7" w:rsidRDefault="007F5780" w:rsidP="0076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F578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 утв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ерждении </w:t>
      </w:r>
      <w:r w:rsidR="00E522F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Программы </w:t>
      </w:r>
    </w:p>
    <w:p w:rsidR="00367724" w:rsidRDefault="00766B91" w:rsidP="00A332DC">
      <w:pPr>
        <w:pStyle w:val="ConsPlusNormal"/>
        <w:jc w:val="both"/>
        <w:rPr>
          <w:sz w:val="28"/>
          <w:szCs w:val="28"/>
        </w:rPr>
      </w:pPr>
      <w:r w:rsidRPr="00766B91">
        <w:rPr>
          <w:color w:val="110C00"/>
          <w:sz w:val="28"/>
          <w:szCs w:val="28"/>
        </w:rPr>
        <w:t>профилактики</w:t>
      </w:r>
      <w:r>
        <w:rPr>
          <w:color w:val="110C00"/>
          <w:sz w:val="28"/>
          <w:szCs w:val="28"/>
        </w:rPr>
        <w:t xml:space="preserve"> </w:t>
      </w:r>
      <w:r w:rsidR="00A332DC" w:rsidRPr="00264D23">
        <w:rPr>
          <w:sz w:val="28"/>
          <w:szCs w:val="28"/>
        </w:rPr>
        <w:t xml:space="preserve">нарушений </w:t>
      </w:r>
    </w:p>
    <w:p w:rsidR="00367724" w:rsidRDefault="00A332DC" w:rsidP="00A332DC">
      <w:pPr>
        <w:pStyle w:val="ConsPlusNormal"/>
        <w:jc w:val="both"/>
        <w:rPr>
          <w:sz w:val="28"/>
          <w:szCs w:val="28"/>
        </w:rPr>
      </w:pPr>
      <w:r w:rsidRPr="00264D23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264D23">
        <w:rPr>
          <w:sz w:val="28"/>
          <w:szCs w:val="28"/>
        </w:rPr>
        <w:t xml:space="preserve">требований </w:t>
      </w:r>
    </w:p>
    <w:p w:rsidR="00367724" w:rsidRDefault="00A332DC" w:rsidP="00A332DC">
      <w:pPr>
        <w:pStyle w:val="ConsPlusNormal"/>
        <w:jc w:val="both"/>
        <w:rPr>
          <w:sz w:val="28"/>
          <w:szCs w:val="28"/>
        </w:rPr>
      </w:pPr>
      <w:r w:rsidRPr="00264D23">
        <w:rPr>
          <w:sz w:val="28"/>
          <w:szCs w:val="28"/>
        </w:rPr>
        <w:t>законодательства</w:t>
      </w:r>
      <w:r w:rsidR="00367724">
        <w:rPr>
          <w:sz w:val="28"/>
          <w:szCs w:val="28"/>
        </w:rPr>
        <w:t xml:space="preserve"> </w:t>
      </w:r>
      <w:r w:rsidRPr="00264D23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</w:p>
    <w:p w:rsidR="00367724" w:rsidRDefault="00A332DC" w:rsidP="00A332D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обеспечении</w:t>
      </w:r>
      <w:r w:rsidRPr="00264D23">
        <w:rPr>
          <w:sz w:val="28"/>
          <w:szCs w:val="28"/>
        </w:rPr>
        <w:t xml:space="preserve"> сохранности </w:t>
      </w:r>
    </w:p>
    <w:p w:rsidR="00367724" w:rsidRDefault="00A332DC" w:rsidP="00A332DC">
      <w:pPr>
        <w:pStyle w:val="ConsPlusNormal"/>
        <w:jc w:val="both"/>
        <w:rPr>
          <w:sz w:val="28"/>
          <w:szCs w:val="28"/>
        </w:rPr>
      </w:pPr>
      <w:r w:rsidRPr="00264D23">
        <w:rPr>
          <w:sz w:val="28"/>
          <w:szCs w:val="28"/>
        </w:rPr>
        <w:t xml:space="preserve">автомобильных дорог </w:t>
      </w:r>
    </w:p>
    <w:p w:rsidR="00367724" w:rsidRDefault="00A332DC" w:rsidP="00A332DC">
      <w:pPr>
        <w:pStyle w:val="ConsPlusNormal"/>
        <w:jc w:val="both"/>
        <w:rPr>
          <w:sz w:val="28"/>
          <w:szCs w:val="28"/>
        </w:rPr>
      </w:pPr>
      <w:r w:rsidRPr="00264D23">
        <w:rPr>
          <w:sz w:val="28"/>
          <w:szCs w:val="28"/>
        </w:rPr>
        <w:t xml:space="preserve">местного значения </w:t>
      </w:r>
    </w:p>
    <w:p w:rsidR="00367724" w:rsidRDefault="00A332DC" w:rsidP="00A332DC">
      <w:pPr>
        <w:pStyle w:val="ConsPlusNormal"/>
        <w:jc w:val="both"/>
        <w:rPr>
          <w:sz w:val="28"/>
          <w:szCs w:val="28"/>
        </w:rPr>
      </w:pPr>
      <w:r w:rsidRPr="00264D23">
        <w:rPr>
          <w:sz w:val="28"/>
          <w:szCs w:val="28"/>
        </w:rPr>
        <w:t xml:space="preserve">в границах Карталинского </w:t>
      </w:r>
    </w:p>
    <w:p w:rsidR="00D31AE7" w:rsidRDefault="00A332DC" w:rsidP="00A332DC">
      <w:pPr>
        <w:pStyle w:val="ConsPlusNormal"/>
        <w:jc w:val="both"/>
        <w:rPr>
          <w:sz w:val="28"/>
          <w:szCs w:val="28"/>
        </w:rPr>
      </w:pPr>
      <w:r w:rsidRPr="00264D23">
        <w:rPr>
          <w:sz w:val="28"/>
          <w:szCs w:val="28"/>
        </w:rPr>
        <w:t>муниципального района</w:t>
      </w:r>
    </w:p>
    <w:p w:rsidR="00A332DC" w:rsidRDefault="00A332DC" w:rsidP="00A332DC">
      <w:pPr>
        <w:pStyle w:val="ConsPlusNormal"/>
        <w:jc w:val="both"/>
        <w:rPr>
          <w:color w:val="110C00"/>
          <w:sz w:val="28"/>
          <w:szCs w:val="28"/>
        </w:rPr>
      </w:pPr>
    </w:p>
    <w:p w:rsidR="00367724" w:rsidRPr="001C3961" w:rsidRDefault="00367724" w:rsidP="00A332DC">
      <w:pPr>
        <w:pStyle w:val="ConsPlusNormal"/>
        <w:jc w:val="both"/>
        <w:rPr>
          <w:color w:val="110C00"/>
          <w:sz w:val="28"/>
          <w:szCs w:val="28"/>
        </w:rPr>
      </w:pPr>
    </w:p>
    <w:p w:rsidR="00B91AA6" w:rsidRPr="001C3961" w:rsidRDefault="00785A72" w:rsidP="00D31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 соответствии со статьей 8.2 Федерального закона от 26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.12.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2008 года 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№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294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-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67724" w:rsidRPr="0036772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 целях осуществления  муниципального контроля за обеспечением сохранности автомобильных дорог местного значения в границах Карталинского муниципального района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,</w:t>
      </w:r>
    </w:p>
    <w:p w:rsidR="00785A72" w:rsidRPr="001C3961" w:rsidRDefault="00143157" w:rsidP="00C2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ПОСТАНОВЛЯЕТ:</w:t>
      </w:r>
    </w:p>
    <w:p w:rsidR="00ED58EB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</w:t>
      </w:r>
      <w:r w:rsidR="00C2719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Утвердить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прилагаемую </w:t>
      </w:r>
      <w:r w:rsidR="004C649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Программу </w:t>
      </w:r>
      <w:r w:rsidR="005F56DC" w:rsidRPr="005F56DC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</w:t>
      </w:r>
      <w:r w:rsidR="00367724" w:rsidRPr="0036772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нарушений обязательных требований законодательства   при  обеспечении сохранности автомобильных дорог местного значения в границах Карталинского муниципального района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143157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C6496" w:rsidRPr="00367724" w:rsidRDefault="00143157" w:rsidP="00367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3. </w:t>
      </w:r>
      <w:r w:rsidR="005F5611" w:rsidRPr="005F561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E522F4" w:rsidRDefault="00E522F4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E7" w:rsidRPr="004C6496" w:rsidRDefault="00D31AE7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96" w:rsidRPr="004C6496" w:rsidRDefault="004C649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4C6496" w:rsidRPr="004C6496" w:rsidRDefault="004C649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4C649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43157" w:rsidRPr="001C3961" w:rsidRDefault="0014315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>УТВЕРЖДЕН</w:t>
      </w:r>
      <w:r w:rsid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</w:t>
      </w:r>
    </w:p>
    <w:p w:rsidR="00143157" w:rsidRPr="001C3961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постановлением 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администрации</w:t>
      </w:r>
    </w:p>
    <w:p w:rsidR="002D6017" w:rsidRPr="002D6017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Карталинского муниципального района</w:t>
      </w:r>
    </w:p>
    <w:p w:rsidR="002D6017" w:rsidRPr="00AE6AE0" w:rsidRDefault="0088775B" w:rsidP="00AE6A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C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12.12.</w:t>
      </w:r>
      <w:r w:rsidRPr="0088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 w:rsidR="008C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1284</w:t>
      </w:r>
    </w:p>
    <w:p w:rsidR="002D6017" w:rsidRDefault="002D6017" w:rsidP="00A00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6F64EC" w:rsidRDefault="005F6846" w:rsidP="00AE6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Программа</w:t>
      </w:r>
    </w:p>
    <w:p w:rsidR="00AE6AE0" w:rsidRDefault="00AE6AE0" w:rsidP="00AE6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AE6AE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профилактики нарушений обязательных</w:t>
      </w:r>
    </w:p>
    <w:p w:rsidR="00AE6AE0" w:rsidRDefault="00AE6AE0" w:rsidP="00AE6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AE6AE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требований законодательства при  обеспечении </w:t>
      </w:r>
    </w:p>
    <w:p w:rsidR="00AE6AE0" w:rsidRDefault="00AE6AE0" w:rsidP="00AE6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AE6AE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сохранности автомобильных дорог </w:t>
      </w:r>
    </w:p>
    <w:p w:rsidR="00AE6AE0" w:rsidRDefault="00AE6AE0" w:rsidP="00AE6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AE6AE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местного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AE6AE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значения в границах </w:t>
      </w:r>
    </w:p>
    <w:p w:rsidR="00A00840" w:rsidRDefault="00AE6AE0" w:rsidP="00AE6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AE6AE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Карталинского муниципального района</w:t>
      </w:r>
    </w:p>
    <w:p w:rsidR="00AE6AE0" w:rsidRPr="001C3961" w:rsidRDefault="00AE6AE0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2D60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Общие положения</w:t>
      </w:r>
    </w:p>
    <w:p w:rsidR="00970BF4" w:rsidRDefault="00970BF4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F4" w:rsidRPr="00970BF4" w:rsidRDefault="00970BF4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Pr="00B14DDD" w:rsidRDefault="00970BF4" w:rsidP="0091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970BF4">
        <w:rPr>
          <w:rFonts w:ascii="Times New Roman" w:hAnsi="Times New Roman" w:cs="Times New Roman"/>
          <w:sz w:val="28"/>
          <w:szCs w:val="28"/>
        </w:rPr>
        <w:t xml:space="preserve">1. Настоящая Программа </w:t>
      </w:r>
      <w:r w:rsidR="00AE6AE0" w:rsidRPr="00AE6AE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обязательных требований законодательства при  обеспечении сохранности автомобильных дорог местного значения в границах Карталинского муниципального района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(далее именуется – Программа) </w:t>
      </w:r>
      <w:r w:rsidR="00B14DDD" w:rsidRPr="00B14DDD">
        <w:rPr>
          <w:rFonts w:ascii="Times New Roman" w:hAnsi="Times New Roman" w:cs="Times New Roman"/>
          <w:sz w:val="28"/>
          <w:szCs w:val="28"/>
        </w:rPr>
        <w:t>разработана в целях организации проведения Управлением строительства, инфраструктуры и жилищно</w:t>
      </w:r>
      <w:r w:rsidR="00B14DDD">
        <w:rPr>
          <w:rFonts w:ascii="Times New Roman" w:hAnsi="Times New Roman" w:cs="Times New Roman"/>
          <w:sz w:val="28"/>
          <w:szCs w:val="28"/>
        </w:rPr>
        <w:t>-</w:t>
      </w:r>
      <w:r w:rsidR="00B14DDD" w:rsidRPr="00B14DDD">
        <w:rPr>
          <w:rFonts w:ascii="Times New Roman" w:hAnsi="Times New Roman" w:cs="Times New Roman"/>
          <w:sz w:val="28"/>
          <w:szCs w:val="28"/>
        </w:rPr>
        <w:t>коммунального хозяйства  Карталинского муниципального района (</w:t>
      </w:r>
      <w:r w:rsidR="00B14DD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далее именуется –  </w:t>
      </w:r>
      <w:r w:rsidR="00B14DDD" w:rsidRPr="00B14DDD">
        <w:rPr>
          <w:rFonts w:ascii="Times New Roman" w:hAnsi="Times New Roman" w:cs="Times New Roman"/>
          <w:sz w:val="28"/>
          <w:szCs w:val="28"/>
        </w:rPr>
        <w:t xml:space="preserve">Управление) </w:t>
      </w:r>
      <w:r w:rsidR="00DE2086" w:rsidRPr="00DE2086">
        <w:rPr>
          <w:rFonts w:ascii="Times New Roman" w:hAnsi="Times New Roman" w:cs="Times New Roman"/>
          <w:sz w:val="28"/>
          <w:szCs w:val="28"/>
        </w:rPr>
        <w:t>профилактики нарушений требований законодательства при  обеспечении сохранности автомобильных дорог местного значения, установленных законодательством Российской Федерации, законодательством Челябинской области, муниципальными правовыми актами Карталинского муниципального района, в целях предупреждения возможного нарушения должностными лицами, индивидуальными предпринимателями, гражданами (</w:t>
      </w:r>
      <w:r w:rsidR="00DE208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далее именуется – </w:t>
      </w:r>
      <w:r w:rsidR="00DE2086" w:rsidRPr="00DE2086">
        <w:rPr>
          <w:rFonts w:ascii="Times New Roman" w:hAnsi="Times New Roman" w:cs="Times New Roman"/>
          <w:sz w:val="28"/>
          <w:szCs w:val="28"/>
        </w:rPr>
        <w:t>подконтрольные субъекты) обязательных требований законодательства, в области дорожной деятельности и снижения рисков причинения ущерба охраняемым законом ценностям</w:t>
      </w:r>
      <w:r w:rsidR="0091472B" w:rsidRPr="0091472B">
        <w:rPr>
          <w:rFonts w:ascii="Times New Roman" w:hAnsi="Times New Roman" w:cs="Times New Roman"/>
          <w:sz w:val="28"/>
          <w:szCs w:val="28"/>
        </w:rPr>
        <w:t>.</w:t>
      </w: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P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Default="0091472B" w:rsidP="0091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72B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2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472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472B" w:rsidRDefault="0091472B" w:rsidP="0091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P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472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1472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472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72B" w:rsidRP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1472B">
        <w:rPr>
          <w:rFonts w:ascii="Times New Roman" w:hAnsi="Times New Roman" w:cs="Times New Roman"/>
          <w:sz w:val="28"/>
          <w:szCs w:val="28"/>
        </w:rPr>
        <w:t xml:space="preserve">предупреждение нарушений подконтрольными субъектами требований законодательства Российской Федерации, Челябинской области, муниципальных правовых актов Карталинского муниципального района, включая устранение причин, факторов и условий, способствующих возможному нарушению обязательных требований в области </w:t>
      </w:r>
      <w:r w:rsidR="00541751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="005022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1472B">
        <w:rPr>
          <w:rFonts w:ascii="Times New Roman" w:hAnsi="Times New Roman" w:cs="Times New Roman"/>
          <w:sz w:val="28"/>
          <w:szCs w:val="28"/>
        </w:rPr>
        <w:t>создание мотивации к добросовестному поведению подконтрольных субъектов.</w:t>
      </w:r>
    </w:p>
    <w:p w:rsidR="0091472B" w:rsidRPr="0091472B" w:rsidRDefault="0091472B" w:rsidP="0091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72B">
        <w:rPr>
          <w:rFonts w:ascii="Times New Roman" w:hAnsi="Times New Roman" w:cs="Times New Roman"/>
          <w:sz w:val="28"/>
          <w:szCs w:val="28"/>
        </w:rPr>
        <w:lastRenderedPageBreak/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2B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472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28" w:rsidRDefault="00807228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472B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91472B" w:rsidRPr="0091472B" w:rsidRDefault="00807228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F6087">
        <w:rPr>
          <w:rFonts w:ascii="Times New Roman" w:hAnsi="Times New Roman" w:cs="Times New Roman"/>
          <w:sz w:val="28"/>
          <w:szCs w:val="28"/>
        </w:rPr>
        <w:t xml:space="preserve"> </w:t>
      </w:r>
      <w:r w:rsidR="00BF6087" w:rsidRPr="0091472B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91472B" w:rsidRPr="0091472B">
        <w:rPr>
          <w:rFonts w:ascii="Times New Roman" w:hAnsi="Times New Roman" w:cs="Times New Roman"/>
          <w:sz w:val="28"/>
          <w:szCs w:val="28"/>
        </w:rPr>
        <w:t xml:space="preserve">системы профилактики нарушений обязательных требований в области </w:t>
      </w:r>
      <w:r w:rsidR="00F31786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="00F31786" w:rsidRPr="0091472B">
        <w:rPr>
          <w:rFonts w:ascii="Times New Roman" w:hAnsi="Times New Roman" w:cs="Times New Roman"/>
          <w:sz w:val="28"/>
          <w:szCs w:val="28"/>
        </w:rPr>
        <w:t xml:space="preserve"> </w:t>
      </w:r>
      <w:r w:rsidR="0091472B" w:rsidRPr="0091472B">
        <w:rPr>
          <w:rFonts w:ascii="Times New Roman" w:hAnsi="Times New Roman" w:cs="Times New Roman"/>
          <w:sz w:val="28"/>
          <w:szCs w:val="28"/>
        </w:rPr>
        <w:t>путем активизации профилактической деятельности;</w:t>
      </w:r>
    </w:p>
    <w:p w:rsidR="0091472B" w:rsidRPr="0091472B" w:rsidRDefault="00BF6087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1472B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91472B" w:rsidRPr="0091472B">
        <w:rPr>
          <w:rFonts w:ascii="Times New Roman" w:hAnsi="Times New Roman" w:cs="Times New Roman"/>
          <w:sz w:val="28"/>
          <w:szCs w:val="28"/>
        </w:rPr>
        <w:t>причин, факторов и условий, способствующих нарушениям требований законодательства Российской Федерации, Челябинской области, муниципальных правовых актов Карталинского муниципального района;</w:t>
      </w:r>
    </w:p>
    <w:p w:rsidR="006F64EC" w:rsidRDefault="00BF6087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1472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91472B" w:rsidRPr="0091472B">
        <w:rPr>
          <w:rFonts w:ascii="Times New Roman" w:hAnsi="Times New Roman" w:cs="Times New Roman"/>
          <w:sz w:val="28"/>
          <w:szCs w:val="28"/>
        </w:rPr>
        <w:t>правосознания и правовой культуры подконтрольных субъектов.</w:t>
      </w: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D2" w:rsidRDefault="004B6AD2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A15" w:rsidRDefault="008D2A15" w:rsidP="008D2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A15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p w:rsidR="008D2A15" w:rsidRDefault="008D2A15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D2" w:rsidRDefault="004B6AD2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F4" w:rsidRDefault="00367D99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7202">
        <w:rPr>
          <w:rFonts w:ascii="Times New Roman" w:hAnsi="Times New Roman" w:cs="Times New Roman"/>
          <w:sz w:val="28"/>
          <w:szCs w:val="28"/>
        </w:rPr>
        <w:t xml:space="preserve">. </w:t>
      </w:r>
      <w:r w:rsidR="00AE7202" w:rsidRPr="00970BF4">
        <w:rPr>
          <w:rFonts w:ascii="Times New Roman" w:hAnsi="Times New Roman" w:cs="Times New Roman"/>
          <w:sz w:val="28"/>
          <w:szCs w:val="28"/>
        </w:rPr>
        <w:t>План</w:t>
      </w:r>
      <w:r w:rsidR="00394F47">
        <w:rPr>
          <w:rFonts w:ascii="Times New Roman" w:hAnsi="Times New Roman" w:cs="Times New Roman"/>
          <w:sz w:val="28"/>
          <w:szCs w:val="28"/>
        </w:rPr>
        <w:t>-график</w:t>
      </w:r>
      <w:r w:rsidR="00AE7202" w:rsidRPr="00970BF4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AE7202">
        <w:rPr>
          <w:rFonts w:ascii="Times New Roman" w:hAnsi="Times New Roman" w:cs="Times New Roman"/>
          <w:sz w:val="28"/>
          <w:szCs w:val="28"/>
        </w:rPr>
        <w:t xml:space="preserve"> указан в таблице 1.</w:t>
      </w:r>
    </w:p>
    <w:p w:rsidR="00AE7202" w:rsidRDefault="00AE7202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02" w:rsidRDefault="00AE7202" w:rsidP="004B6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4253"/>
        <w:gridCol w:w="2256"/>
        <w:gridCol w:w="2386"/>
      </w:tblGrid>
      <w:tr w:rsidR="002155F4" w:rsidTr="00AE19B5">
        <w:tc>
          <w:tcPr>
            <w:tcW w:w="567" w:type="dxa"/>
          </w:tcPr>
          <w:p w:rsidR="002155F4" w:rsidRDefault="002155F4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55F4" w:rsidRPr="00DC09A8" w:rsidRDefault="002155F4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</w:tcPr>
          <w:p w:rsidR="002155F4" w:rsidRPr="00785A72" w:rsidRDefault="002155F4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56" w:type="dxa"/>
          </w:tcPr>
          <w:p w:rsidR="002155F4" w:rsidRPr="00785A72" w:rsidRDefault="002155F4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386" w:type="dxa"/>
          </w:tcPr>
          <w:p w:rsidR="002155F4" w:rsidRPr="00785A72" w:rsidRDefault="002155F4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</w:tr>
      <w:tr w:rsidR="00F31786" w:rsidTr="00F31786">
        <w:tc>
          <w:tcPr>
            <w:tcW w:w="567" w:type="dxa"/>
          </w:tcPr>
          <w:p w:rsidR="00F31786" w:rsidRPr="00DC09A8" w:rsidRDefault="00F31786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:rsidR="00F31786" w:rsidRPr="00F31786" w:rsidRDefault="00F31786" w:rsidP="00F3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5C21CF" w:rsidRPr="005C21C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5C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786">
              <w:rPr>
                <w:rFonts w:ascii="Times New Roman" w:hAnsi="Times New Roman" w:cs="Times New Roman"/>
                <w:sz w:val="28"/>
                <w:szCs w:val="28"/>
              </w:rPr>
              <w:t>перечней нормативных правовых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Карталинского муниципального района</w:t>
            </w:r>
          </w:p>
        </w:tc>
        <w:tc>
          <w:tcPr>
            <w:tcW w:w="2256" w:type="dxa"/>
          </w:tcPr>
          <w:p w:rsidR="00F31786" w:rsidRPr="00F31786" w:rsidRDefault="00F31786" w:rsidP="00F3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5C21CF" w:rsidRPr="00B14DD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инфраструктуры и жилищно</w:t>
            </w:r>
            <w:r w:rsidR="005C2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21CF" w:rsidRPr="00B14DDD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 Карталинского муниципального района</w:t>
            </w:r>
          </w:p>
        </w:tc>
        <w:tc>
          <w:tcPr>
            <w:tcW w:w="2386" w:type="dxa"/>
          </w:tcPr>
          <w:p w:rsidR="00F31786" w:rsidRPr="00F31786" w:rsidRDefault="00440499" w:rsidP="0036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31786" w:rsidRPr="00F31786">
              <w:rPr>
                <w:rFonts w:ascii="Times New Roman" w:hAnsi="Times New Roman" w:cs="Times New Roman"/>
                <w:sz w:val="28"/>
                <w:szCs w:val="28"/>
              </w:rPr>
              <w:t>течение года (по мере необходимости)</w:t>
            </w:r>
          </w:p>
        </w:tc>
      </w:tr>
      <w:tr w:rsidR="00F31786" w:rsidTr="00F31786">
        <w:tc>
          <w:tcPr>
            <w:tcW w:w="567" w:type="dxa"/>
          </w:tcPr>
          <w:p w:rsidR="00F31786" w:rsidRPr="00DC09A8" w:rsidRDefault="00F31786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:rsidR="00F31786" w:rsidRPr="00F31786" w:rsidRDefault="00F31786" w:rsidP="00F3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 w:rsidRPr="00F31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при обеспечении сохранности автомобильных дорог местного значения, проведения семинаров и конференций, разъяснительной работы в средствах массовой информации</w:t>
            </w:r>
            <w:r w:rsidR="00A61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1786" w:rsidRPr="00F31786" w:rsidRDefault="00F31786" w:rsidP="00F3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6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в области дорожной деятельности – подготовка и распространение комментариев о содержании новых нормативных правовых актов, устанавливающих обязательные требования</w:t>
            </w:r>
          </w:p>
        </w:tc>
        <w:tc>
          <w:tcPr>
            <w:tcW w:w="2256" w:type="dxa"/>
          </w:tcPr>
          <w:p w:rsidR="00F31786" w:rsidRPr="00F31786" w:rsidRDefault="00F31786" w:rsidP="00F3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 w:rsidR="005C21CF" w:rsidRPr="00B14DD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инфраструктуры и жилищно</w:t>
            </w:r>
            <w:r w:rsidR="005C2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21CF" w:rsidRPr="00B14DDD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 Карталинского муниципального района</w:t>
            </w:r>
          </w:p>
        </w:tc>
        <w:tc>
          <w:tcPr>
            <w:tcW w:w="2386" w:type="dxa"/>
          </w:tcPr>
          <w:p w:rsidR="00F31786" w:rsidRPr="00F31786" w:rsidRDefault="00440499" w:rsidP="0036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31786" w:rsidRPr="00F3178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  <w:r w:rsidR="00362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786" w:rsidRPr="00F31786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</w:tr>
      <w:tr w:rsidR="00F31786" w:rsidTr="00F31786">
        <w:tc>
          <w:tcPr>
            <w:tcW w:w="567" w:type="dxa"/>
          </w:tcPr>
          <w:p w:rsidR="00F31786" w:rsidRPr="00DC09A8" w:rsidRDefault="00F31786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</w:tcPr>
          <w:p w:rsidR="005C21CF" w:rsidRDefault="00F31786" w:rsidP="005C2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F31786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</w:t>
            </w:r>
            <w:r w:rsidR="005C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786">
              <w:rPr>
                <w:rFonts w:ascii="Times New Roman" w:hAnsi="Times New Roman" w:cs="Times New Roman"/>
                <w:sz w:val="28"/>
                <w:szCs w:val="28"/>
              </w:rPr>
              <w:t xml:space="preserve">(не реже одного раза в год) обобщения практики муниципального контроля обеспечения сохранности автомобильных дорог местного значения на официальном сайте </w:t>
            </w:r>
            <w:r w:rsidR="005C21CF" w:rsidRPr="00F317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C21CF" w:rsidRPr="00AE6AE0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  <w:p w:rsidR="00F31786" w:rsidRPr="00F31786" w:rsidRDefault="005C21CF" w:rsidP="005C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31786" w:rsidRPr="00F31786">
              <w:rPr>
                <w:rFonts w:ascii="Times New Roman" w:hAnsi="Times New Roman" w:cs="Times New Roman"/>
                <w:sz w:val="28"/>
                <w:szCs w:val="28"/>
              </w:rPr>
              <w:t>соответствующих обобщений, в том числе с указанием наиболее часто встречающихся случаев нарушений обязательных требований в области дорожной деятельности</w:t>
            </w:r>
          </w:p>
        </w:tc>
        <w:tc>
          <w:tcPr>
            <w:tcW w:w="2256" w:type="dxa"/>
          </w:tcPr>
          <w:p w:rsidR="00F31786" w:rsidRPr="00F31786" w:rsidRDefault="00F31786" w:rsidP="00F3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5C21CF" w:rsidRPr="00B14DD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инфраструктуры и жилищно</w:t>
            </w:r>
            <w:r w:rsidR="005C2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21CF" w:rsidRPr="00B14DDD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 Карталинского муниципального района</w:t>
            </w:r>
          </w:p>
        </w:tc>
        <w:tc>
          <w:tcPr>
            <w:tcW w:w="2386" w:type="dxa"/>
          </w:tcPr>
          <w:p w:rsidR="00F31786" w:rsidRPr="00F31786" w:rsidRDefault="00440499" w:rsidP="0036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31786" w:rsidRPr="00F3178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  <w:r w:rsidR="00362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786" w:rsidRPr="00F31786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</w:tr>
    </w:tbl>
    <w:p w:rsidR="00AE7202" w:rsidRPr="001C3961" w:rsidRDefault="00AE7202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202" w:rsidRPr="001C3961" w:rsidSect="00207C3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BC" w:rsidRDefault="00C16DBC" w:rsidP="00207C35">
      <w:pPr>
        <w:spacing w:after="0" w:line="240" w:lineRule="auto"/>
      </w:pPr>
      <w:r>
        <w:separator/>
      </w:r>
    </w:p>
  </w:endnote>
  <w:endnote w:type="continuationSeparator" w:id="0">
    <w:p w:rsidR="00C16DBC" w:rsidRDefault="00C16DBC" w:rsidP="0020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BC" w:rsidRDefault="00C16DBC" w:rsidP="00207C35">
      <w:pPr>
        <w:spacing w:after="0" w:line="240" w:lineRule="auto"/>
      </w:pPr>
      <w:r>
        <w:separator/>
      </w:r>
    </w:p>
  </w:footnote>
  <w:footnote w:type="continuationSeparator" w:id="0">
    <w:p w:rsidR="00C16DBC" w:rsidRDefault="00C16DBC" w:rsidP="0020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829"/>
      <w:docPartObj>
        <w:docPartGallery w:val="Page Numbers (Top of Page)"/>
        <w:docPartUnique/>
      </w:docPartObj>
    </w:sdtPr>
    <w:sdtContent>
      <w:p w:rsidR="00207C35" w:rsidRDefault="00C33CDB" w:rsidP="00207C35">
        <w:pPr>
          <w:pStyle w:val="a7"/>
          <w:jc w:val="center"/>
        </w:pPr>
        <w:r w:rsidRPr="00207C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7C35" w:rsidRPr="00207C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4F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00D"/>
    <w:multiLevelType w:val="multilevel"/>
    <w:tmpl w:val="5396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8222CD"/>
    <w:multiLevelType w:val="multilevel"/>
    <w:tmpl w:val="72B60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A72"/>
    <w:rsid w:val="00052737"/>
    <w:rsid w:val="00065A7A"/>
    <w:rsid w:val="0009127E"/>
    <w:rsid w:val="000E689B"/>
    <w:rsid w:val="00143157"/>
    <w:rsid w:val="001963C7"/>
    <w:rsid w:val="001C3961"/>
    <w:rsid w:val="001D232E"/>
    <w:rsid w:val="001D5B6B"/>
    <w:rsid w:val="00207C35"/>
    <w:rsid w:val="002155F4"/>
    <w:rsid w:val="00244968"/>
    <w:rsid w:val="0027187C"/>
    <w:rsid w:val="0027351A"/>
    <w:rsid w:val="00277C25"/>
    <w:rsid w:val="002D1673"/>
    <w:rsid w:val="002D6017"/>
    <w:rsid w:val="002E2EB0"/>
    <w:rsid w:val="00301BE6"/>
    <w:rsid w:val="0032770D"/>
    <w:rsid w:val="003452EA"/>
    <w:rsid w:val="00362E36"/>
    <w:rsid w:val="00367724"/>
    <w:rsid w:val="00367D99"/>
    <w:rsid w:val="003816CE"/>
    <w:rsid w:val="00394F47"/>
    <w:rsid w:val="003B0518"/>
    <w:rsid w:val="003F0F46"/>
    <w:rsid w:val="003F1247"/>
    <w:rsid w:val="00401703"/>
    <w:rsid w:val="00405322"/>
    <w:rsid w:val="00440499"/>
    <w:rsid w:val="00495F0B"/>
    <w:rsid w:val="004B6AD2"/>
    <w:rsid w:val="004C6496"/>
    <w:rsid w:val="004F20FC"/>
    <w:rsid w:val="00502278"/>
    <w:rsid w:val="0052290B"/>
    <w:rsid w:val="00541751"/>
    <w:rsid w:val="00587544"/>
    <w:rsid w:val="00587F49"/>
    <w:rsid w:val="00592A96"/>
    <w:rsid w:val="005B168C"/>
    <w:rsid w:val="005B6A78"/>
    <w:rsid w:val="005C21CF"/>
    <w:rsid w:val="005D00D0"/>
    <w:rsid w:val="005F5611"/>
    <w:rsid w:val="005F56DC"/>
    <w:rsid w:val="005F6846"/>
    <w:rsid w:val="006765AD"/>
    <w:rsid w:val="0069595E"/>
    <w:rsid w:val="006E10B2"/>
    <w:rsid w:val="006E2B19"/>
    <w:rsid w:val="006F64EC"/>
    <w:rsid w:val="00702CDF"/>
    <w:rsid w:val="00714284"/>
    <w:rsid w:val="00734FE8"/>
    <w:rsid w:val="00766B91"/>
    <w:rsid w:val="00785A72"/>
    <w:rsid w:val="007B59FE"/>
    <w:rsid w:val="007D532C"/>
    <w:rsid w:val="007F5780"/>
    <w:rsid w:val="00807228"/>
    <w:rsid w:val="00811959"/>
    <w:rsid w:val="0088775B"/>
    <w:rsid w:val="008925C4"/>
    <w:rsid w:val="008C1D13"/>
    <w:rsid w:val="008D2A15"/>
    <w:rsid w:val="008D6BD3"/>
    <w:rsid w:val="008E58A3"/>
    <w:rsid w:val="008F05D8"/>
    <w:rsid w:val="009035AF"/>
    <w:rsid w:val="00904E3A"/>
    <w:rsid w:val="0091472B"/>
    <w:rsid w:val="00942141"/>
    <w:rsid w:val="00970BF4"/>
    <w:rsid w:val="00A00840"/>
    <w:rsid w:val="00A02908"/>
    <w:rsid w:val="00A31400"/>
    <w:rsid w:val="00A332DC"/>
    <w:rsid w:val="00A3541F"/>
    <w:rsid w:val="00A617F4"/>
    <w:rsid w:val="00AB4E9A"/>
    <w:rsid w:val="00AC02AE"/>
    <w:rsid w:val="00AD3F07"/>
    <w:rsid w:val="00AE19B5"/>
    <w:rsid w:val="00AE6AE0"/>
    <w:rsid w:val="00AE7202"/>
    <w:rsid w:val="00B0569F"/>
    <w:rsid w:val="00B14DDD"/>
    <w:rsid w:val="00B24072"/>
    <w:rsid w:val="00B3522C"/>
    <w:rsid w:val="00B46B11"/>
    <w:rsid w:val="00B62C76"/>
    <w:rsid w:val="00B715DB"/>
    <w:rsid w:val="00B75DF7"/>
    <w:rsid w:val="00B87035"/>
    <w:rsid w:val="00B91AA6"/>
    <w:rsid w:val="00BA23DC"/>
    <w:rsid w:val="00BA53B0"/>
    <w:rsid w:val="00BB6E0A"/>
    <w:rsid w:val="00BE2FE9"/>
    <w:rsid w:val="00BF50A7"/>
    <w:rsid w:val="00BF6087"/>
    <w:rsid w:val="00C152CA"/>
    <w:rsid w:val="00C16DBC"/>
    <w:rsid w:val="00C21B15"/>
    <w:rsid w:val="00C2719B"/>
    <w:rsid w:val="00C33CDB"/>
    <w:rsid w:val="00C362A9"/>
    <w:rsid w:val="00C40272"/>
    <w:rsid w:val="00C46DF8"/>
    <w:rsid w:val="00C87070"/>
    <w:rsid w:val="00D3162F"/>
    <w:rsid w:val="00D31AE7"/>
    <w:rsid w:val="00D4708B"/>
    <w:rsid w:val="00D54705"/>
    <w:rsid w:val="00D60C7C"/>
    <w:rsid w:val="00D71592"/>
    <w:rsid w:val="00DA0C2D"/>
    <w:rsid w:val="00DC09A8"/>
    <w:rsid w:val="00DE2086"/>
    <w:rsid w:val="00E2206C"/>
    <w:rsid w:val="00E522F4"/>
    <w:rsid w:val="00EB5A2E"/>
    <w:rsid w:val="00ED58EB"/>
    <w:rsid w:val="00EF6454"/>
    <w:rsid w:val="00F1698C"/>
    <w:rsid w:val="00F20C8A"/>
    <w:rsid w:val="00F31786"/>
    <w:rsid w:val="00F410F0"/>
    <w:rsid w:val="00F42E12"/>
    <w:rsid w:val="00F47334"/>
    <w:rsid w:val="00F6449B"/>
    <w:rsid w:val="00FB71F2"/>
    <w:rsid w:val="00FC2D7E"/>
    <w:rsid w:val="00FE1C6F"/>
    <w:rsid w:val="00F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CF"/>
  </w:style>
  <w:style w:type="paragraph" w:styleId="1">
    <w:name w:val="heading 1"/>
    <w:basedOn w:val="a"/>
    <w:link w:val="10"/>
    <w:uiPriority w:val="9"/>
    <w:qFormat/>
    <w:rsid w:val="0078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5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5A72"/>
    <w:rPr>
      <w:b/>
      <w:bCs/>
    </w:rPr>
  </w:style>
  <w:style w:type="paragraph" w:styleId="a4">
    <w:name w:val="Normal (Web)"/>
    <w:basedOn w:val="a"/>
    <w:uiPriority w:val="99"/>
    <w:unhideWhenUsed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A72"/>
    <w:rPr>
      <w:i/>
      <w:iCs/>
    </w:rPr>
  </w:style>
  <w:style w:type="table" w:styleId="a6">
    <w:name w:val="Table Grid"/>
    <w:basedOn w:val="a1"/>
    <w:uiPriority w:val="59"/>
    <w:rsid w:val="00D31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C35"/>
  </w:style>
  <w:style w:type="paragraph" w:styleId="a9">
    <w:name w:val="footer"/>
    <w:basedOn w:val="a"/>
    <w:link w:val="aa"/>
    <w:uiPriority w:val="99"/>
    <w:semiHidden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C35"/>
  </w:style>
  <w:style w:type="table" w:customStyle="1" w:styleId="11">
    <w:name w:val="Сетка таблицы1"/>
    <w:basedOn w:val="a1"/>
    <w:uiPriority w:val="59"/>
    <w:rsid w:val="004F2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1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164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448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6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070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33142184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5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1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96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03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EF27-BFAD-434C-9DE4-06C22118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2018-11-29T10:20:00Z</cp:lastPrinted>
  <dcterms:created xsi:type="dcterms:W3CDTF">2018-12-06T10:12:00Z</dcterms:created>
  <dcterms:modified xsi:type="dcterms:W3CDTF">2018-12-12T10:46:00Z</dcterms:modified>
</cp:coreProperties>
</file>