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25" w:rsidRDefault="00AF552C" w:rsidP="00AF552C">
      <w:pPr>
        <w:ind w:firstLine="0"/>
        <w:jc w:val="center"/>
      </w:pPr>
      <w:r>
        <w:t>РАСПОРЯЖЕНИЕ</w:t>
      </w:r>
    </w:p>
    <w:p w:rsidR="00067325" w:rsidRDefault="00AF552C" w:rsidP="00AF552C">
      <w:pPr>
        <w:ind w:firstLine="0"/>
        <w:jc w:val="center"/>
      </w:pPr>
      <w:r>
        <w:t>АДМИНИСТРАЦИИ КАРТАЛИНСКОГО МУНИЦИПАЛЬНОГО РАЙОНА</w:t>
      </w: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AF552C" w:rsidP="000A3BFF">
      <w:pPr>
        <w:ind w:firstLine="0"/>
      </w:pPr>
      <w:r>
        <w:t>от 30.05.2014 года № 331-р</w:t>
      </w:r>
    </w:p>
    <w:p w:rsidR="00067325" w:rsidRDefault="00067325" w:rsidP="000A3BFF">
      <w:pPr>
        <w:ind w:firstLine="0"/>
      </w:pPr>
    </w:p>
    <w:p w:rsidR="00067325" w:rsidRDefault="00067325" w:rsidP="000A3BFF">
      <w:pPr>
        <w:ind w:firstLine="0"/>
      </w:pPr>
    </w:p>
    <w:p w:rsidR="00067325" w:rsidRDefault="000A3BFF" w:rsidP="000A3BFF">
      <w:pPr>
        <w:ind w:firstLine="0"/>
      </w:pPr>
      <w:r>
        <w:t>О плане мероприятий</w:t>
      </w:r>
      <w:r>
        <w:tab/>
        <w:t xml:space="preserve"> по реализации </w:t>
      </w:r>
    </w:p>
    <w:p w:rsidR="00067325" w:rsidRDefault="000A3BFF" w:rsidP="000A3BFF">
      <w:pPr>
        <w:ind w:firstLine="0"/>
      </w:pPr>
      <w:r>
        <w:t xml:space="preserve">основных положений Доклада </w:t>
      </w:r>
    </w:p>
    <w:p w:rsidR="00067325" w:rsidRDefault="000A3BFF" w:rsidP="000A3BFF">
      <w:pPr>
        <w:ind w:firstLine="0"/>
      </w:pPr>
      <w:r>
        <w:t xml:space="preserve">временно </w:t>
      </w:r>
      <w:proofErr w:type="gramStart"/>
      <w:r>
        <w:t>исполняющего</w:t>
      </w:r>
      <w:proofErr w:type="gramEnd"/>
      <w:r>
        <w:t xml:space="preserve"> обязанности</w:t>
      </w:r>
    </w:p>
    <w:p w:rsidR="00067325" w:rsidRDefault="000A3BFF" w:rsidP="000A3BFF">
      <w:pPr>
        <w:ind w:firstLine="0"/>
      </w:pPr>
      <w:r>
        <w:t xml:space="preserve">Губернатора Челябинской области </w:t>
      </w:r>
    </w:p>
    <w:p w:rsidR="00067325" w:rsidRDefault="000A3BFF" w:rsidP="000A3BFF">
      <w:pPr>
        <w:ind w:firstLine="0"/>
      </w:pPr>
      <w:r>
        <w:t xml:space="preserve">Б.А. Дубровского </w:t>
      </w:r>
      <w:proofErr w:type="gramStart"/>
      <w:r>
        <w:t>Законодательному</w:t>
      </w:r>
      <w:proofErr w:type="gramEnd"/>
      <w:r>
        <w:t xml:space="preserve"> </w:t>
      </w:r>
    </w:p>
    <w:p w:rsidR="00067325" w:rsidRDefault="000A3BFF" w:rsidP="000A3BFF">
      <w:pPr>
        <w:ind w:firstLine="0"/>
      </w:pPr>
      <w:r>
        <w:t xml:space="preserve">Собранию Челябинской области </w:t>
      </w:r>
    </w:p>
    <w:p w:rsidR="00067325" w:rsidRDefault="000A3BFF" w:rsidP="000A3BFF">
      <w:pPr>
        <w:ind w:firstLine="0"/>
      </w:pPr>
      <w:r>
        <w:t xml:space="preserve">в 2014 году в Карталинском </w:t>
      </w:r>
    </w:p>
    <w:p w:rsidR="003F62CB" w:rsidRDefault="000A3BFF" w:rsidP="000A3BFF">
      <w:pPr>
        <w:ind w:firstLine="0"/>
      </w:pPr>
      <w:r>
        <w:t xml:space="preserve">муниципальном </w:t>
      </w:r>
      <w:proofErr w:type="gramStart"/>
      <w:r>
        <w:t>районе</w:t>
      </w:r>
      <w:proofErr w:type="gramEnd"/>
    </w:p>
    <w:p w:rsidR="000A3BFF" w:rsidRDefault="000A3BFF" w:rsidP="000A3BFF">
      <w:pPr>
        <w:ind w:firstLine="0"/>
      </w:pPr>
    </w:p>
    <w:p w:rsidR="000A3BFF" w:rsidRDefault="000A3BFF" w:rsidP="000A3BFF">
      <w:pPr>
        <w:ind w:firstLine="0"/>
      </w:pPr>
    </w:p>
    <w:p w:rsidR="000A3BFF" w:rsidRDefault="000A3BFF" w:rsidP="000A3BFF">
      <w:pPr>
        <w:ind w:firstLine="0"/>
        <w:jc w:val="both"/>
      </w:pPr>
      <w:r>
        <w:tab/>
        <w:t>Во исполнение основных положений доклада временно исполняющего обязанности Губернатора Челябинской области Б.А</w:t>
      </w:r>
      <w:r w:rsidR="008E0736">
        <w:t>. Дубровского Законодательному С</w:t>
      </w:r>
      <w:r>
        <w:t>обранию Челябинской области,</w:t>
      </w:r>
    </w:p>
    <w:p w:rsidR="000A3BFF" w:rsidRDefault="000A3BFF" w:rsidP="000A3BFF">
      <w:pPr>
        <w:ind w:firstLine="0"/>
        <w:jc w:val="both"/>
      </w:pPr>
      <w:r>
        <w:tab/>
        <w:t>1. Утвердить прилагаемый план мероприятий по реализации основных положений Доклада</w:t>
      </w:r>
      <w:r w:rsidRPr="000A3BFF">
        <w:t xml:space="preserve"> </w:t>
      </w:r>
      <w:r>
        <w:t xml:space="preserve">временно исполняющего обязанности Губернатора Челябинской области Б.А. Дубровского Законодательному </w:t>
      </w:r>
      <w:r w:rsidR="008E0736">
        <w:t>С</w:t>
      </w:r>
      <w:r>
        <w:t>обранию Челябинской области в 2014 году.</w:t>
      </w:r>
    </w:p>
    <w:p w:rsidR="000A3BFF" w:rsidRDefault="000A3BFF" w:rsidP="000A3BFF">
      <w:pPr>
        <w:ind w:firstLine="0"/>
        <w:jc w:val="both"/>
      </w:pPr>
      <w:r>
        <w:tab/>
        <w:t>2. Заместителям главы района по курируемым вопросам, ответственным исполнителям организовать работу по выполнению утвержденных мероприятий в установленные сроки.</w:t>
      </w:r>
    </w:p>
    <w:p w:rsidR="000A3BFF" w:rsidRDefault="000A3BFF" w:rsidP="000A3BFF">
      <w:pPr>
        <w:ind w:firstLine="0"/>
        <w:jc w:val="both"/>
      </w:pPr>
      <w:r>
        <w:tab/>
        <w:t>3. Ответственным исполнителям ежеквартально, до 10 числа следующего за отчетным периодом месяца, представлять информацию о ходе выполнения мероприятий помощнику главы района.</w:t>
      </w:r>
    </w:p>
    <w:p w:rsidR="000A3BFF" w:rsidRDefault="000A3BFF" w:rsidP="000A3BFF">
      <w:pPr>
        <w:ind w:firstLine="0"/>
        <w:jc w:val="both"/>
      </w:pPr>
      <w:r>
        <w:tab/>
        <w:t>4. Опубликовать настоящее распоряжение на официальном сайте администрации Карталинского муниципального района.</w:t>
      </w:r>
    </w:p>
    <w:p w:rsidR="000A3BFF" w:rsidRDefault="000A3BFF" w:rsidP="000A3BFF">
      <w:pPr>
        <w:ind w:firstLine="0"/>
        <w:jc w:val="both"/>
      </w:pPr>
    </w:p>
    <w:p w:rsidR="000A3BFF" w:rsidRDefault="000A3BFF" w:rsidP="000A3BFF">
      <w:pPr>
        <w:ind w:firstLine="0"/>
        <w:jc w:val="both"/>
      </w:pPr>
    </w:p>
    <w:p w:rsidR="00067325" w:rsidRDefault="000A3BFF" w:rsidP="000A3BFF">
      <w:pPr>
        <w:ind w:firstLine="0"/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AC63C0" w:rsidRDefault="000A3BFF" w:rsidP="000A3BFF">
      <w:pPr>
        <w:ind w:firstLine="0"/>
        <w:jc w:val="both"/>
      </w:pPr>
      <w:r>
        <w:t xml:space="preserve">Карталинского муниципального района </w:t>
      </w:r>
      <w:r w:rsidR="00067325">
        <w:tab/>
      </w:r>
      <w:r w:rsidR="00067325">
        <w:tab/>
      </w:r>
      <w:r w:rsidR="00067325">
        <w:tab/>
      </w:r>
      <w:r w:rsidR="00067325">
        <w:tab/>
        <w:t xml:space="preserve">      </w:t>
      </w:r>
      <w:r>
        <w:t>С.Ю. Бровкина</w:t>
      </w:r>
    </w:p>
    <w:p w:rsidR="00AF552C" w:rsidRDefault="00AF552C" w:rsidP="000A3BFF">
      <w:pPr>
        <w:ind w:firstLine="0"/>
        <w:jc w:val="both"/>
        <w:sectPr w:rsidR="00AF552C" w:rsidSect="00AF552C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067325" w:rsidRDefault="00067325" w:rsidP="000A3BFF">
      <w:pPr>
        <w:ind w:firstLine="0"/>
        <w:jc w:val="both"/>
      </w:pPr>
    </w:p>
    <w:p w:rsidR="00AC63C0" w:rsidRDefault="00AC63C0" w:rsidP="008E6494">
      <w:pPr>
        <w:ind w:left="8647"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УТВЕРЖДЕН</w:t>
      </w:r>
    </w:p>
    <w:p w:rsidR="00AC63C0" w:rsidRDefault="00AC63C0" w:rsidP="008E6494">
      <w:pPr>
        <w:ind w:left="8647"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распоряжением администрации</w:t>
      </w:r>
    </w:p>
    <w:p w:rsidR="00AC63C0" w:rsidRDefault="00AC63C0" w:rsidP="008E6494">
      <w:pPr>
        <w:ind w:left="8647"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Карталинского муниципального района</w:t>
      </w:r>
    </w:p>
    <w:p w:rsidR="00AC63C0" w:rsidRDefault="00D54580" w:rsidP="008E6494">
      <w:pPr>
        <w:ind w:left="8647"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30.05.2014 года № 331-р</w:t>
      </w:r>
    </w:p>
    <w:p w:rsidR="008E6494" w:rsidRDefault="008E6494" w:rsidP="00AC63C0">
      <w:pPr>
        <w:ind w:firstLine="0"/>
        <w:jc w:val="both"/>
        <w:rPr>
          <w:rFonts w:eastAsia="Calibri" w:cs="Times New Roman"/>
          <w:szCs w:val="28"/>
        </w:rPr>
      </w:pPr>
    </w:p>
    <w:p w:rsidR="008E6494" w:rsidRDefault="00605F5D" w:rsidP="00AC63C0">
      <w:pPr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8E6494" w:rsidRDefault="008E6494" w:rsidP="008E6494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ПЛАН</w:t>
      </w:r>
    </w:p>
    <w:p w:rsidR="008E6494" w:rsidRDefault="008E6494" w:rsidP="008E6494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мероприятий по реализации основных положений Доклада временно исполняющего обязанности </w:t>
      </w:r>
    </w:p>
    <w:p w:rsidR="008E6494" w:rsidRDefault="008E6494" w:rsidP="008E6494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Губернатора Челябинской области Б.А. Дубровского</w:t>
      </w:r>
    </w:p>
    <w:p w:rsidR="008E6494" w:rsidRDefault="008E6494" w:rsidP="008E6494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Законодательному Собранию Челябинской области </w:t>
      </w:r>
    </w:p>
    <w:p w:rsidR="008E6494" w:rsidRDefault="008E6494" w:rsidP="008E6494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2014 году</w:t>
      </w:r>
    </w:p>
    <w:p w:rsidR="008E6494" w:rsidRDefault="008E6494" w:rsidP="008E6494">
      <w:pPr>
        <w:ind w:firstLine="0"/>
        <w:jc w:val="center"/>
        <w:rPr>
          <w:rFonts w:eastAsia="Calibri" w:cs="Times New Roman"/>
          <w:szCs w:val="28"/>
        </w:rPr>
      </w:pPr>
    </w:p>
    <w:tbl>
      <w:tblPr>
        <w:tblStyle w:val="a4"/>
        <w:tblW w:w="15701" w:type="dxa"/>
        <w:tblLook w:val="04A0"/>
      </w:tblPr>
      <w:tblGrid>
        <w:gridCol w:w="1101"/>
        <w:gridCol w:w="6929"/>
        <w:gridCol w:w="2143"/>
        <w:gridCol w:w="5528"/>
      </w:tblGrid>
      <w:tr w:rsidR="008E6494" w:rsidTr="008E6494">
        <w:tc>
          <w:tcPr>
            <w:tcW w:w="1101" w:type="dxa"/>
          </w:tcPr>
          <w:p w:rsidR="008E6494" w:rsidRDefault="008E6494" w:rsidP="008E649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szCs w:val="28"/>
              </w:rPr>
              <w:t>/</w:t>
            </w:r>
            <w:proofErr w:type="spellStart"/>
            <w:r>
              <w:rPr>
                <w:rFonts w:eastAsia="Calibri" w:cs="Times New Roman"/>
                <w:szCs w:val="28"/>
              </w:rPr>
              <w:t>п</w:t>
            </w:r>
            <w:proofErr w:type="spellEnd"/>
          </w:p>
        </w:tc>
        <w:tc>
          <w:tcPr>
            <w:tcW w:w="6929" w:type="dxa"/>
          </w:tcPr>
          <w:p w:rsidR="008E6494" w:rsidRDefault="008E6494" w:rsidP="008E649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Содержание мероприятий</w:t>
            </w:r>
          </w:p>
        </w:tc>
        <w:tc>
          <w:tcPr>
            <w:tcW w:w="2143" w:type="dxa"/>
          </w:tcPr>
          <w:p w:rsidR="008E6494" w:rsidRDefault="008E6494" w:rsidP="008E649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Сроки исполнения</w:t>
            </w:r>
          </w:p>
        </w:tc>
        <w:tc>
          <w:tcPr>
            <w:tcW w:w="5528" w:type="dxa"/>
          </w:tcPr>
          <w:p w:rsidR="008E6494" w:rsidRDefault="008E6494" w:rsidP="008E649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Исполнитель</w:t>
            </w:r>
          </w:p>
        </w:tc>
      </w:tr>
      <w:tr w:rsidR="008E6494" w:rsidTr="00595AB1">
        <w:tc>
          <w:tcPr>
            <w:tcW w:w="15701" w:type="dxa"/>
            <w:gridSpan w:val="4"/>
          </w:tcPr>
          <w:p w:rsidR="008E6494" w:rsidRPr="008E6494" w:rsidRDefault="008E6494" w:rsidP="008E649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szCs w:val="28"/>
              </w:rPr>
            </w:pPr>
            <w:r w:rsidRPr="008E6494">
              <w:rPr>
                <w:rFonts w:eastAsia="Calibri" w:cs="Times New Roman"/>
                <w:szCs w:val="28"/>
              </w:rPr>
              <w:t>Развитие экономики</w:t>
            </w:r>
          </w:p>
        </w:tc>
      </w:tr>
      <w:tr w:rsidR="008E6494" w:rsidTr="008E6494">
        <w:tc>
          <w:tcPr>
            <w:tcW w:w="1101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1</w:t>
            </w:r>
          </w:p>
        </w:tc>
        <w:tc>
          <w:tcPr>
            <w:tcW w:w="6929" w:type="dxa"/>
          </w:tcPr>
          <w:p w:rsidR="008E6494" w:rsidRPr="0073254F" w:rsidRDefault="008E6494" w:rsidP="00F842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Разработка и утверждение проекта программы социально-экономического развития Карталинского муниципального района на период 2015-2017 годы</w:t>
            </w:r>
          </w:p>
        </w:tc>
        <w:tc>
          <w:tcPr>
            <w:tcW w:w="2143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До 1 августа 2014 года</w:t>
            </w:r>
          </w:p>
        </w:tc>
        <w:tc>
          <w:tcPr>
            <w:tcW w:w="5528" w:type="dxa"/>
          </w:tcPr>
          <w:p w:rsidR="001C1408" w:rsidRDefault="001C1408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образования</w:t>
            </w:r>
            <w:r w:rsidR="008E6494" w:rsidRPr="0073254F">
              <w:rPr>
                <w:rFonts w:cs="Times New Roman"/>
                <w:szCs w:val="28"/>
              </w:rPr>
              <w:t xml:space="preserve"> </w:t>
            </w:r>
          </w:p>
          <w:p w:rsidR="001C1408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Управление культуры и спорта и молодежной полити</w:t>
            </w:r>
            <w:r w:rsidR="001C1408">
              <w:rPr>
                <w:rFonts w:cs="Times New Roman"/>
                <w:szCs w:val="28"/>
              </w:rPr>
              <w:t>ке</w:t>
            </w:r>
            <w:r w:rsidRPr="0073254F">
              <w:rPr>
                <w:rFonts w:cs="Times New Roman"/>
                <w:szCs w:val="28"/>
              </w:rPr>
              <w:t xml:space="preserve"> 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Управление социальной защиты населения</w:t>
            </w:r>
          </w:p>
          <w:p w:rsidR="001C1408" w:rsidRDefault="001C1408" w:rsidP="001C1408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Управление по имущественной и земельной политике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Муниципальное учреждение здравоохранения «Карталинская городская больница»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Отдел экономики администрации Карталинского муниципального района (свод)</w:t>
            </w:r>
          </w:p>
        </w:tc>
      </w:tr>
    </w:tbl>
    <w:p w:rsidR="00F842E0" w:rsidRDefault="00F842E0" w:rsidP="00F842E0">
      <w:pPr>
        <w:jc w:val="center"/>
      </w:pPr>
      <w:r>
        <w:br w:type="page"/>
      </w:r>
      <w:r>
        <w:lastRenderedPageBreak/>
        <w:t>2</w:t>
      </w:r>
    </w:p>
    <w:p w:rsidR="00F842E0" w:rsidRDefault="00F842E0" w:rsidP="00F842E0">
      <w:pPr>
        <w:jc w:val="center"/>
      </w:pPr>
    </w:p>
    <w:tbl>
      <w:tblPr>
        <w:tblStyle w:val="a4"/>
        <w:tblW w:w="15701" w:type="dxa"/>
        <w:tblLook w:val="04A0"/>
      </w:tblPr>
      <w:tblGrid>
        <w:gridCol w:w="1101"/>
        <w:gridCol w:w="6929"/>
        <w:gridCol w:w="2143"/>
        <w:gridCol w:w="5528"/>
      </w:tblGrid>
      <w:tr w:rsidR="008E6494" w:rsidTr="008E6494">
        <w:tc>
          <w:tcPr>
            <w:tcW w:w="1101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2</w:t>
            </w:r>
          </w:p>
        </w:tc>
        <w:tc>
          <w:tcPr>
            <w:tcW w:w="6929" w:type="dxa"/>
          </w:tcPr>
          <w:p w:rsidR="008E6494" w:rsidRPr="0073254F" w:rsidRDefault="008E6494" w:rsidP="00F842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Реализация основных направлений деятельности администрации Карталинского муниципального района на 2011-2015 годы по эффективной реализации Стратегии социально-экономического развития Карталинског</w:t>
            </w:r>
            <w:r w:rsidR="00F842E0">
              <w:rPr>
                <w:rFonts w:cs="Times New Roman"/>
                <w:szCs w:val="28"/>
              </w:rPr>
              <w:t>о</w:t>
            </w:r>
            <w:r w:rsidRPr="0073254F">
              <w:rPr>
                <w:rFonts w:cs="Times New Roman"/>
                <w:szCs w:val="28"/>
              </w:rPr>
              <w:t xml:space="preserve"> муниципального района до 2020 года</w:t>
            </w:r>
          </w:p>
        </w:tc>
        <w:tc>
          <w:tcPr>
            <w:tcW w:w="2143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До 31 декабря 2014 года</w:t>
            </w:r>
          </w:p>
        </w:tc>
        <w:tc>
          <w:tcPr>
            <w:tcW w:w="5528" w:type="dxa"/>
          </w:tcPr>
          <w:p w:rsidR="001C1408" w:rsidRDefault="001C1408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образования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Управление культуры и спорта и молодежной политике; Управление социальной защиты населения;</w:t>
            </w:r>
          </w:p>
          <w:p w:rsidR="001C1408" w:rsidRDefault="001C1408" w:rsidP="001C1408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жилищно-коммунального хозяйства района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Управление по имущественной и земельной политике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Муниципальное учреждение здравоохранения «Карталинская городская больница»;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Отдел экономики администрации Карталинского муниципального района (свод)</w:t>
            </w:r>
          </w:p>
        </w:tc>
      </w:tr>
      <w:tr w:rsidR="008E6494" w:rsidTr="008E6494">
        <w:tc>
          <w:tcPr>
            <w:tcW w:w="1101" w:type="dxa"/>
          </w:tcPr>
          <w:p w:rsidR="008E6494" w:rsidRPr="0073254F" w:rsidRDefault="00F842E0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929" w:type="dxa"/>
          </w:tcPr>
          <w:p w:rsidR="008E6494" w:rsidRPr="0073254F" w:rsidRDefault="008E6494" w:rsidP="00F842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Реализация муниципальной программы «Поддержка развития малого и среднего предпринимательства в Карталинском муниципальном районе на 2014-2016 годы»</w:t>
            </w:r>
          </w:p>
        </w:tc>
        <w:tc>
          <w:tcPr>
            <w:tcW w:w="2143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В сроки установленные программой</w:t>
            </w:r>
          </w:p>
        </w:tc>
        <w:tc>
          <w:tcPr>
            <w:tcW w:w="5528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Отдел экономики администрации Карталинского муниципального района</w:t>
            </w:r>
          </w:p>
        </w:tc>
      </w:tr>
      <w:tr w:rsidR="008E6494" w:rsidTr="008E6494">
        <w:tc>
          <w:tcPr>
            <w:tcW w:w="1101" w:type="dxa"/>
          </w:tcPr>
          <w:p w:rsidR="008E6494" w:rsidRPr="0073254F" w:rsidRDefault="00F842E0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6929" w:type="dxa"/>
          </w:tcPr>
          <w:p w:rsidR="008E6494" w:rsidRPr="0073254F" w:rsidRDefault="008E6494" w:rsidP="00F842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Подготовка пакета документов в Министерство экономического развития Челябинской области на получение субсидии местным бюджетам на содействие развитию малого и</w:t>
            </w:r>
            <w:r w:rsidR="002E3936">
              <w:rPr>
                <w:rFonts w:cs="Times New Roman"/>
                <w:szCs w:val="28"/>
              </w:rPr>
              <w:t xml:space="preserve"> среднего предпринимательства (</w:t>
            </w:r>
            <w:r w:rsidRPr="0073254F">
              <w:rPr>
                <w:rFonts w:cs="Times New Roman"/>
                <w:szCs w:val="28"/>
              </w:rPr>
              <w:t>на возмещение затрат по приобретению оборудования в целях создания, и (или)</w:t>
            </w:r>
            <w:r w:rsidR="002E3936">
              <w:rPr>
                <w:rFonts w:cs="Times New Roman"/>
                <w:szCs w:val="28"/>
              </w:rPr>
              <w:t xml:space="preserve"> </w:t>
            </w:r>
            <w:r w:rsidRPr="0073254F">
              <w:rPr>
                <w:rFonts w:cs="Times New Roman"/>
                <w:szCs w:val="28"/>
              </w:rPr>
              <w:t>развития, модернизации производства товаров)</w:t>
            </w:r>
          </w:p>
        </w:tc>
        <w:tc>
          <w:tcPr>
            <w:tcW w:w="2143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До 1 сентября 2014 года</w:t>
            </w:r>
          </w:p>
        </w:tc>
        <w:tc>
          <w:tcPr>
            <w:tcW w:w="5528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Отдел экономики администрации Карталинского муниципального района</w:t>
            </w:r>
          </w:p>
        </w:tc>
      </w:tr>
    </w:tbl>
    <w:p w:rsidR="00F842E0" w:rsidRDefault="00F842E0">
      <w:r>
        <w:br w:type="page"/>
      </w:r>
    </w:p>
    <w:p w:rsidR="001C1408" w:rsidRDefault="00F842E0" w:rsidP="001C1408">
      <w:pPr>
        <w:jc w:val="center"/>
      </w:pPr>
      <w:r>
        <w:lastRenderedPageBreak/>
        <w:t>3</w:t>
      </w:r>
    </w:p>
    <w:tbl>
      <w:tblPr>
        <w:tblStyle w:val="a4"/>
        <w:tblW w:w="15701" w:type="dxa"/>
        <w:tblLook w:val="04A0"/>
      </w:tblPr>
      <w:tblGrid>
        <w:gridCol w:w="1101"/>
        <w:gridCol w:w="6929"/>
        <w:gridCol w:w="2143"/>
        <w:gridCol w:w="5528"/>
      </w:tblGrid>
      <w:tr w:rsidR="008E6494" w:rsidTr="008E6494">
        <w:tc>
          <w:tcPr>
            <w:tcW w:w="1101" w:type="dxa"/>
          </w:tcPr>
          <w:p w:rsidR="008E6494" w:rsidRPr="0073254F" w:rsidRDefault="00F842E0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6929" w:type="dxa"/>
          </w:tcPr>
          <w:p w:rsidR="008E6494" w:rsidRPr="0073254F" w:rsidRDefault="008E6494" w:rsidP="00F842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Обеспечение участия членов общественного координационного совета по развития малого и среднего предпринимательства Карталинского муниципального района при разработке проектов нормативных актов, регулирующих предпринимательскую деятельность  в Карталинском муниципальном районе</w:t>
            </w:r>
          </w:p>
        </w:tc>
        <w:tc>
          <w:tcPr>
            <w:tcW w:w="2143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До 31 декабря 2014 года</w:t>
            </w:r>
          </w:p>
        </w:tc>
        <w:tc>
          <w:tcPr>
            <w:tcW w:w="5528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Отдел экономики администрации Карталинского муниципального района</w:t>
            </w:r>
          </w:p>
        </w:tc>
      </w:tr>
      <w:tr w:rsidR="008E6494" w:rsidTr="008E6494">
        <w:tc>
          <w:tcPr>
            <w:tcW w:w="1101" w:type="dxa"/>
          </w:tcPr>
          <w:p w:rsidR="008E6494" w:rsidRPr="0073254F" w:rsidRDefault="00F842E0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6929" w:type="dxa"/>
          </w:tcPr>
          <w:p w:rsidR="008E6494" w:rsidRPr="0073254F" w:rsidRDefault="008E6494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Реализация Комплекса</w:t>
            </w:r>
            <w:r w:rsidRPr="0073254F">
              <w:rPr>
                <w:rFonts w:eastAsia="Calibri" w:cs="Times New Roman"/>
                <w:szCs w:val="28"/>
              </w:rPr>
              <w:t xml:space="preserve"> мер по стимулированию органов местного самоуправления муниципальных образований Челябинской области к привлечению инвестиций и наращиванию налогового потенциала по Карт</w:t>
            </w:r>
            <w:r>
              <w:rPr>
                <w:rFonts w:eastAsia="Calibri" w:cs="Times New Roman"/>
                <w:szCs w:val="28"/>
              </w:rPr>
              <w:t>алинскому муниципальному району</w:t>
            </w:r>
          </w:p>
          <w:p w:rsidR="008E6494" w:rsidRPr="0073254F" w:rsidRDefault="008E6494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</w:p>
          <w:p w:rsidR="008E6494" w:rsidRPr="0073254F" w:rsidRDefault="008E6494" w:rsidP="00F842E0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3" w:type="dxa"/>
          </w:tcPr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До 31 декабря 2014 года</w:t>
            </w:r>
          </w:p>
        </w:tc>
        <w:tc>
          <w:tcPr>
            <w:tcW w:w="5528" w:type="dxa"/>
          </w:tcPr>
          <w:p w:rsidR="001C1408" w:rsidRDefault="001C1408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образования</w:t>
            </w:r>
          </w:p>
          <w:p w:rsidR="001C1408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 xml:space="preserve"> Управление культуры </w:t>
            </w:r>
            <w:r w:rsidR="001C1408">
              <w:rPr>
                <w:rFonts w:cs="Times New Roman"/>
                <w:szCs w:val="28"/>
              </w:rPr>
              <w:t>и спорта и молодежной политике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Управление социальной защиты населения;</w:t>
            </w:r>
          </w:p>
          <w:p w:rsidR="001C1408" w:rsidRDefault="001C1408" w:rsidP="001C1408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жилищно-коммунального хозяйства  района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Управление по имущественной и земельной политике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Муниципальное учреждение здравоохранения «Карталинская городская больница»;</w:t>
            </w:r>
          </w:p>
          <w:p w:rsidR="008E6494" w:rsidRPr="0073254F" w:rsidRDefault="008E6494" w:rsidP="00F842E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Отдел экономики администрации Карталинского муниципального района (свод)</w:t>
            </w:r>
          </w:p>
        </w:tc>
      </w:tr>
      <w:tr w:rsidR="00F842E0" w:rsidTr="003D3DCE">
        <w:tc>
          <w:tcPr>
            <w:tcW w:w="15701" w:type="dxa"/>
            <w:gridSpan w:val="4"/>
          </w:tcPr>
          <w:p w:rsidR="00F842E0" w:rsidRPr="00F842E0" w:rsidRDefault="00F842E0" w:rsidP="00F842E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szCs w:val="28"/>
              </w:rPr>
            </w:pPr>
            <w:r w:rsidRPr="00F842E0">
              <w:rPr>
                <w:rFonts w:eastAsia="Calibri" w:cs="Times New Roman"/>
                <w:szCs w:val="28"/>
              </w:rPr>
              <w:t>Строительство, инфраструктура и ЖКХ</w:t>
            </w:r>
          </w:p>
        </w:tc>
      </w:tr>
      <w:tr w:rsidR="008E6494" w:rsidTr="008E6494">
        <w:tc>
          <w:tcPr>
            <w:tcW w:w="1101" w:type="dxa"/>
          </w:tcPr>
          <w:p w:rsidR="008E6494" w:rsidRDefault="00F842E0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6929" w:type="dxa"/>
          </w:tcPr>
          <w:p w:rsidR="008E6494" w:rsidRDefault="00F842E0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Реализация муниципальной программы «Повышение энергетической эффективности экономики и сокращения энергетических издержек  в бюджетном секторе» Карталинского муниципального района </w:t>
            </w:r>
            <w:r w:rsidR="004C564E">
              <w:rPr>
                <w:rFonts w:eastAsia="Calibri" w:cs="Times New Roman"/>
                <w:szCs w:val="28"/>
              </w:rPr>
              <w:t>на 2010 – 2020 годы</w:t>
            </w:r>
          </w:p>
          <w:p w:rsidR="004C564E" w:rsidRDefault="004C564E" w:rsidP="00067325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Сокращение в 2014 году потребления топливно-энергетических ресурсов и воды </w:t>
            </w:r>
            <w:proofErr w:type="gramStart"/>
            <w:r>
              <w:rPr>
                <w:rFonts w:eastAsia="Calibri" w:cs="Times New Roman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сопоставимых </w:t>
            </w:r>
          </w:p>
        </w:tc>
        <w:tc>
          <w:tcPr>
            <w:tcW w:w="2143" w:type="dxa"/>
          </w:tcPr>
          <w:p w:rsidR="008E6494" w:rsidRDefault="004C564E" w:rsidP="004C564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сроки, установленные программой</w:t>
            </w:r>
          </w:p>
        </w:tc>
        <w:tc>
          <w:tcPr>
            <w:tcW w:w="5528" w:type="dxa"/>
          </w:tcPr>
          <w:p w:rsidR="001C1408" w:rsidRDefault="001C1408" w:rsidP="001C1408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8E6494" w:rsidRDefault="008E6494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067325" w:rsidRDefault="00067325" w:rsidP="00067325">
      <w:pPr>
        <w:jc w:val="center"/>
      </w:pPr>
      <w:r>
        <w:br w:type="page"/>
      </w:r>
      <w:r>
        <w:lastRenderedPageBreak/>
        <w:t>4</w:t>
      </w:r>
    </w:p>
    <w:p w:rsidR="00067325" w:rsidRDefault="00067325" w:rsidP="00067325">
      <w:pPr>
        <w:jc w:val="center"/>
      </w:pPr>
    </w:p>
    <w:tbl>
      <w:tblPr>
        <w:tblStyle w:val="a4"/>
        <w:tblW w:w="15701" w:type="dxa"/>
        <w:tblLook w:val="04A0"/>
      </w:tblPr>
      <w:tblGrid>
        <w:gridCol w:w="1101"/>
        <w:gridCol w:w="6929"/>
        <w:gridCol w:w="2143"/>
        <w:gridCol w:w="5528"/>
      </w:tblGrid>
      <w:tr w:rsidR="00067325" w:rsidTr="008E6494">
        <w:tc>
          <w:tcPr>
            <w:tcW w:w="1101" w:type="dxa"/>
          </w:tcPr>
          <w:p w:rsidR="00067325" w:rsidRDefault="00067325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929" w:type="dxa"/>
          </w:tcPr>
          <w:p w:rsidR="00067325" w:rsidRDefault="00067325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условиях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не менее чем на 15 процентов к уровню 2009 года</w:t>
            </w:r>
          </w:p>
        </w:tc>
        <w:tc>
          <w:tcPr>
            <w:tcW w:w="2143" w:type="dxa"/>
          </w:tcPr>
          <w:p w:rsidR="00067325" w:rsidRDefault="00067325" w:rsidP="004C564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528" w:type="dxa"/>
          </w:tcPr>
          <w:p w:rsidR="00067325" w:rsidRDefault="00067325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4C564E" w:rsidTr="008E6494">
        <w:tc>
          <w:tcPr>
            <w:tcW w:w="1101" w:type="dxa"/>
          </w:tcPr>
          <w:p w:rsidR="004C564E" w:rsidRDefault="004C564E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8 </w:t>
            </w:r>
          </w:p>
        </w:tc>
        <w:tc>
          <w:tcPr>
            <w:tcW w:w="6929" w:type="dxa"/>
          </w:tcPr>
          <w:p w:rsidR="004C564E" w:rsidRDefault="004C564E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Реализация муниципальной программы  «Доступное и комфортное жилье – гражданам России» в Карталинском муниципальном районе на 2011-2015 годы:</w:t>
            </w:r>
          </w:p>
          <w:p w:rsidR="004C564E" w:rsidRDefault="004C564E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1) ввести в действие 9,2 тыс. кв. м. жилья.</w:t>
            </w:r>
          </w:p>
        </w:tc>
        <w:tc>
          <w:tcPr>
            <w:tcW w:w="2143" w:type="dxa"/>
          </w:tcPr>
          <w:p w:rsidR="004C564E" w:rsidRDefault="004C564E" w:rsidP="004C564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До 31 декабря 2014 года</w:t>
            </w:r>
          </w:p>
        </w:tc>
        <w:tc>
          <w:tcPr>
            <w:tcW w:w="5528" w:type="dxa"/>
          </w:tcPr>
          <w:p w:rsidR="004C564E" w:rsidRDefault="004C564E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ЖКХ</w:t>
            </w:r>
          </w:p>
          <w:p w:rsidR="004C564E" w:rsidRDefault="004C564E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4C564E" w:rsidTr="008E6494">
        <w:tc>
          <w:tcPr>
            <w:tcW w:w="1101" w:type="dxa"/>
          </w:tcPr>
          <w:p w:rsidR="004C564E" w:rsidRDefault="004C564E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6929" w:type="dxa"/>
          </w:tcPr>
          <w:p w:rsidR="00A22C01" w:rsidRDefault="00A22C01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Реализация муниципальной программы </w:t>
            </w:r>
            <w:r w:rsidR="002A52BB">
              <w:rPr>
                <w:rFonts w:eastAsia="Calibri" w:cs="Times New Roman"/>
                <w:szCs w:val="28"/>
              </w:rPr>
              <w:t>Челябинской области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4C564E">
              <w:rPr>
                <w:rFonts w:eastAsia="Calibri" w:cs="Times New Roman"/>
                <w:szCs w:val="28"/>
              </w:rPr>
              <w:t xml:space="preserve">«Развитие дорожного хозяйства в Челябинской области на </w:t>
            </w:r>
            <w:r>
              <w:rPr>
                <w:rFonts w:eastAsia="Calibri" w:cs="Times New Roman"/>
                <w:szCs w:val="28"/>
              </w:rPr>
              <w:t xml:space="preserve">            </w:t>
            </w:r>
            <w:r w:rsidR="004C564E">
              <w:rPr>
                <w:rFonts w:eastAsia="Calibri" w:cs="Times New Roman"/>
                <w:szCs w:val="28"/>
              </w:rPr>
              <w:t xml:space="preserve">2014-2016 годы» </w:t>
            </w:r>
          </w:p>
          <w:p w:rsidR="00067325" w:rsidRDefault="000445D5" w:rsidP="00067325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 w:rsidR="00067325">
              <w:rPr>
                <w:rFonts w:eastAsia="Calibri" w:cs="Times New Roman"/>
                <w:szCs w:val="28"/>
              </w:rPr>
              <w:t xml:space="preserve">) ввод в эксплуатацию автомобильного моста через реку </w:t>
            </w:r>
            <w:proofErr w:type="spellStart"/>
            <w:r w:rsidR="00067325">
              <w:rPr>
                <w:rFonts w:eastAsia="Calibri" w:cs="Times New Roman"/>
                <w:szCs w:val="28"/>
              </w:rPr>
              <w:t>Караталы-Аят</w:t>
            </w:r>
            <w:proofErr w:type="spellEnd"/>
            <w:r w:rsidR="00067325">
              <w:rPr>
                <w:rFonts w:eastAsia="Calibri" w:cs="Times New Roman"/>
                <w:szCs w:val="28"/>
              </w:rPr>
              <w:t xml:space="preserve"> (Попов брод) на автодороге город Карталы – поселок </w:t>
            </w:r>
            <w:proofErr w:type="spellStart"/>
            <w:r w:rsidR="00067325">
              <w:rPr>
                <w:rFonts w:eastAsia="Calibri" w:cs="Times New Roman"/>
                <w:szCs w:val="28"/>
              </w:rPr>
              <w:t>Анненск</w:t>
            </w:r>
            <w:proofErr w:type="spellEnd"/>
            <w:r w:rsidR="00067325">
              <w:rPr>
                <w:rFonts w:eastAsia="Calibri" w:cs="Times New Roman"/>
                <w:szCs w:val="28"/>
              </w:rPr>
              <w:t>;</w:t>
            </w:r>
          </w:p>
          <w:p w:rsidR="00067325" w:rsidRDefault="000445D5" w:rsidP="00067325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  <w:r w:rsidR="00067325">
              <w:rPr>
                <w:rFonts w:eastAsia="Calibri" w:cs="Times New Roman"/>
                <w:szCs w:val="28"/>
              </w:rPr>
              <w:t>) ремонт 7,034 километров автомобильных дорог общего пользования местного значения по Карталинскому муниципальному району и городу Карталы</w:t>
            </w:r>
          </w:p>
        </w:tc>
        <w:tc>
          <w:tcPr>
            <w:tcW w:w="2143" w:type="dxa"/>
          </w:tcPr>
          <w:p w:rsidR="004C564E" w:rsidRPr="0073254F" w:rsidRDefault="00A22C01" w:rsidP="004C564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сроки, установленные программой</w:t>
            </w:r>
          </w:p>
        </w:tc>
        <w:tc>
          <w:tcPr>
            <w:tcW w:w="5528" w:type="dxa"/>
          </w:tcPr>
          <w:p w:rsidR="00A22C01" w:rsidRDefault="00A22C01" w:rsidP="00A22C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ЖКХ</w:t>
            </w:r>
          </w:p>
          <w:p w:rsidR="004C564E" w:rsidRDefault="004C564E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E6494" w:rsidTr="008E6494">
        <w:tc>
          <w:tcPr>
            <w:tcW w:w="1101" w:type="dxa"/>
          </w:tcPr>
          <w:p w:rsidR="008E6494" w:rsidRDefault="00A22C01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6929" w:type="dxa"/>
          </w:tcPr>
          <w:p w:rsidR="008E6494" w:rsidRDefault="00A22C01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Осуществление </w:t>
            </w:r>
            <w:proofErr w:type="gramStart"/>
            <w:r>
              <w:rPr>
                <w:rFonts w:eastAsia="Calibri" w:cs="Times New Roman"/>
                <w:szCs w:val="28"/>
              </w:rPr>
              <w:t>контроля за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ходом подготовки объектов коммунальной инфраструктуры к отопительному сезону 2014-2015 годов</w:t>
            </w:r>
          </w:p>
        </w:tc>
        <w:tc>
          <w:tcPr>
            <w:tcW w:w="2143" w:type="dxa"/>
          </w:tcPr>
          <w:p w:rsidR="008E6494" w:rsidRDefault="00A22C01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Июнь-ноябрь 2014 года</w:t>
            </w:r>
          </w:p>
        </w:tc>
        <w:tc>
          <w:tcPr>
            <w:tcW w:w="5528" w:type="dxa"/>
          </w:tcPr>
          <w:p w:rsidR="002A52BB" w:rsidRDefault="002A52BB" w:rsidP="002A52B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ЖКХ</w:t>
            </w:r>
          </w:p>
          <w:p w:rsidR="008E6494" w:rsidRDefault="008E6494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067325" w:rsidRDefault="00067325">
      <w:r>
        <w:br w:type="page"/>
      </w:r>
    </w:p>
    <w:p w:rsidR="00067325" w:rsidRDefault="00067325" w:rsidP="00067325">
      <w:pPr>
        <w:jc w:val="center"/>
      </w:pPr>
      <w:r>
        <w:lastRenderedPageBreak/>
        <w:t>5</w:t>
      </w:r>
    </w:p>
    <w:p w:rsidR="00067325" w:rsidRDefault="00067325"/>
    <w:tbl>
      <w:tblPr>
        <w:tblStyle w:val="a4"/>
        <w:tblW w:w="15701" w:type="dxa"/>
        <w:tblLook w:val="04A0"/>
      </w:tblPr>
      <w:tblGrid>
        <w:gridCol w:w="1101"/>
        <w:gridCol w:w="6929"/>
        <w:gridCol w:w="2143"/>
        <w:gridCol w:w="5528"/>
      </w:tblGrid>
      <w:tr w:rsidR="002A52BB" w:rsidTr="008E6494">
        <w:tc>
          <w:tcPr>
            <w:tcW w:w="1101" w:type="dxa"/>
          </w:tcPr>
          <w:p w:rsidR="002A52BB" w:rsidRDefault="002A52BB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11 </w:t>
            </w:r>
          </w:p>
        </w:tc>
        <w:tc>
          <w:tcPr>
            <w:tcW w:w="6929" w:type="dxa"/>
          </w:tcPr>
          <w:p w:rsidR="002A52BB" w:rsidRDefault="002A52BB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Организация работы по реконструкции неэффективных котельных на территории Карталинского муниципального района</w:t>
            </w:r>
          </w:p>
        </w:tc>
        <w:tc>
          <w:tcPr>
            <w:tcW w:w="2143" w:type="dxa"/>
          </w:tcPr>
          <w:p w:rsidR="002A52BB" w:rsidRDefault="002A52BB" w:rsidP="00FB58A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3254F">
              <w:rPr>
                <w:rFonts w:cs="Times New Roman"/>
                <w:szCs w:val="28"/>
              </w:rPr>
              <w:t>До 31 декабря 2014 года</w:t>
            </w:r>
          </w:p>
        </w:tc>
        <w:tc>
          <w:tcPr>
            <w:tcW w:w="5528" w:type="dxa"/>
          </w:tcPr>
          <w:p w:rsidR="002A52BB" w:rsidRDefault="002A52BB" w:rsidP="00FB58A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ЖКХ</w:t>
            </w:r>
          </w:p>
          <w:p w:rsidR="002A52BB" w:rsidRDefault="002A52BB" w:rsidP="00FB58A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2A52BB" w:rsidTr="008E6494">
        <w:tc>
          <w:tcPr>
            <w:tcW w:w="1101" w:type="dxa"/>
          </w:tcPr>
          <w:p w:rsidR="002A52BB" w:rsidRDefault="002A52BB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6929" w:type="dxa"/>
          </w:tcPr>
          <w:p w:rsidR="002A52BB" w:rsidRDefault="002A52BB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Строительство объектов дошкольного образования в соответствии с государственной программой Челябинской области «Капитальное строительство в Челябинской области на 2014-2016 годы»:</w:t>
            </w:r>
          </w:p>
          <w:p w:rsidR="002A52BB" w:rsidRDefault="002A52BB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1) реконструкция здания по улице Ленина для размещения филиала детского сада № 82 города Карталы Челябинской области; </w:t>
            </w:r>
          </w:p>
          <w:p w:rsidR="002A52BB" w:rsidRDefault="002A52BB" w:rsidP="002A52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2) Челябинск</w:t>
            </w:r>
            <w:r w:rsidR="000445D5">
              <w:rPr>
                <w:rFonts w:eastAsia="Calibri" w:cs="Times New Roman"/>
                <w:szCs w:val="28"/>
              </w:rPr>
              <w:t>ая область, Карталинский района,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BA72D3">
              <w:rPr>
                <w:rFonts w:eastAsia="Calibri" w:cs="Times New Roman"/>
                <w:szCs w:val="28"/>
              </w:rPr>
              <w:t>п</w:t>
            </w:r>
            <w:r>
              <w:rPr>
                <w:rFonts w:eastAsia="Calibri" w:cs="Times New Roman"/>
                <w:szCs w:val="28"/>
              </w:rPr>
              <w:t>оселок Новокаолиновый. Детский сад на 55 мест;</w:t>
            </w:r>
          </w:p>
          <w:p w:rsidR="002A52BB" w:rsidRDefault="00067325" w:rsidP="002A52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3) </w:t>
            </w:r>
            <w:r w:rsidR="000445D5">
              <w:rPr>
                <w:rFonts w:eastAsia="Calibri" w:cs="Times New Roman"/>
                <w:szCs w:val="28"/>
              </w:rPr>
              <w:t xml:space="preserve">подготовка ПСД и </w:t>
            </w:r>
            <w:r>
              <w:rPr>
                <w:rFonts w:eastAsia="Calibri" w:cs="Times New Roman"/>
                <w:szCs w:val="28"/>
              </w:rPr>
              <w:t>строительство детского сада в городе Карталы на 220 мест (в рамках областной программы с привлечением заемных средств);</w:t>
            </w:r>
          </w:p>
          <w:p w:rsidR="00067325" w:rsidRDefault="00AA7F7C" w:rsidP="00AA7F7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4) </w:t>
            </w:r>
            <w:r w:rsidR="000445D5">
              <w:rPr>
                <w:rFonts w:eastAsia="Calibri" w:cs="Times New Roman"/>
                <w:szCs w:val="28"/>
              </w:rPr>
              <w:t xml:space="preserve">подготовка ПСД </w:t>
            </w:r>
            <w:r w:rsidR="00067325">
              <w:rPr>
                <w:rFonts w:eastAsia="Calibri" w:cs="Times New Roman"/>
                <w:szCs w:val="28"/>
              </w:rPr>
              <w:t>на строительство детского сада на 140 мест в городе Карталы (микрорайона Полтавка)</w:t>
            </w:r>
            <w:r w:rsidR="000445D5">
              <w:rPr>
                <w:rFonts w:eastAsia="Calibri" w:cs="Times New Roman"/>
                <w:szCs w:val="28"/>
              </w:rPr>
              <w:t>, строительство детского сада</w:t>
            </w:r>
          </w:p>
        </w:tc>
        <w:tc>
          <w:tcPr>
            <w:tcW w:w="2143" w:type="dxa"/>
          </w:tcPr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сроки, установленные программой</w:t>
            </w:r>
          </w:p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2A52BB" w:rsidRDefault="00067325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2014-2015 годы</w:t>
            </w:r>
          </w:p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01.05.2014г.</w:t>
            </w:r>
          </w:p>
          <w:p w:rsidR="000445D5" w:rsidRDefault="000445D5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0445D5" w:rsidRPr="0073254F" w:rsidRDefault="000445D5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5528" w:type="dxa"/>
          </w:tcPr>
          <w:p w:rsidR="00AA7F7C" w:rsidRDefault="00AA7F7C" w:rsidP="00AA7F7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ЖКХ</w:t>
            </w:r>
          </w:p>
          <w:p w:rsidR="002A52BB" w:rsidRDefault="00AA7F7C" w:rsidP="00AA7F7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 образования</w:t>
            </w:r>
          </w:p>
        </w:tc>
      </w:tr>
      <w:tr w:rsidR="00AA7F7C" w:rsidTr="00974CAE">
        <w:tc>
          <w:tcPr>
            <w:tcW w:w="15701" w:type="dxa"/>
            <w:gridSpan w:val="4"/>
          </w:tcPr>
          <w:p w:rsidR="00AA7F7C" w:rsidRPr="00AA7F7C" w:rsidRDefault="00AA7F7C" w:rsidP="00AA7F7C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szCs w:val="28"/>
              </w:rPr>
            </w:pPr>
            <w:r w:rsidRPr="00AA7F7C">
              <w:rPr>
                <w:rFonts w:eastAsia="Calibri" w:cs="Times New Roman"/>
                <w:szCs w:val="28"/>
              </w:rPr>
              <w:t xml:space="preserve">Сельское хозяйство </w:t>
            </w:r>
          </w:p>
        </w:tc>
      </w:tr>
      <w:tr w:rsidR="00AA7F7C" w:rsidTr="008E6494">
        <w:tc>
          <w:tcPr>
            <w:tcW w:w="1101" w:type="dxa"/>
          </w:tcPr>
          <w:p w:rsidR="00AA7F7C" w:rsidRDefault="00AA7F7C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6929" w:type="dxa"/>
          </w:tcPr>
          <w:p w:rsidR="00AA7F7C" w:rsidRDefault="00AA7F7C" w:rsidP="00F842E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Организация проведения посевной, уборки урожая и заготовки кормов в оптимальные агротехнические сроки</w:t>
            </w:r>
          </w:p>
        </w:tc>
        <w:tc>
          <w:tcPr>
            <w:tcW w:w="2143" w:type="dxa"/>
          </w:tcPr>
          <w:p w:rsidR="00AA7F7C" w:rsidRPr="0073254F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A7F7C" w:rsidRDefault="00AA7F7C" w:rsidP="00FB58A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Руководители хозяйств</w:t>
            </w:r>
          </w:p>
          <w:p w:rsidR="00AA7F7C" w:rsidRDefault="00AA7F7C" w:rsidP="00FB58A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Главы </w:t>
            </w:r>
            <w:proofErr w:type="gramStart"/>
            <w:r>
              <w:rPr>
                <w:rFonts w:eastAsia="Calibri" w:cs="Times New Roman"/>
                <w:szCs w:val="28"/>
              </w:rPr>
              <w:t>К(</w:t>
            </w:r>
            <w:proofErr w:type="gramEnd"/>
            <w:r>
              <w:rPr>
                <w:rFonts w:eastAsia="Calibri" w:cs="Times New Roman"/>
                <w:szCs w:val="28"/>
              </w:rPr>
              <w:t>Ф)Х</w:t>
            </w:r>
          </w:p>
        </w:tc>
      </w:tr>
      <w:tr w:rsidR="00AA7F7C" w:rsidTr="008E6494">
        <w:tc>
          <w:tcPr>
            <w:tcW w:w="1101" w:type="dxa"/>
          </w:tcPr>
          <w:p w:rsidR="00AA7F7C" w:rsidRDefault="00AA7F7C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14 </w:t>
            </w:r>
          </w:p>
        </w:tc>
        <w:tc>
          <w:tcPr>
            <w:tcW w:w="6929" w:type="dxa"/>
          </w:tcPr>
          <w:p w:rsidR="00AA7F7C" w:rsidRDefault="00AA7F7C" w:rsidP="00AA7F7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Реализация муниципальной программы «Развитие АПК»</w:t>
            </w:r>
          </w:p>
          <w:p w:rsidR="00AA7F7C" w:rsidRDefault="00AA7F7C" w:rsidP="00AA7F7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1) в</w:t>
            </w:r>
            <w:r w:rsidRPr="00AA7F7C">
              <w:rPr>
                <w:rFonts w:eastAsia="Calibri" w:cs="Times New Roman"/>
                <w:szCs w:val="28"/>
              </w:rPr>
              <w:t>аловой сбор зерновых</w:t>
            </w:r>
            <w:r>
              <w:rPr>
                <w:rFonts w:eastAsia="Calibri" w:cs="Times New Roman"/>
                <w:szCs w:val="28"/>
              </w:rPr>
              <w:t xml:space="preserve"> культур (в весе после доработки) 53 тыс. тонн;</w:t>
            </w:r>
          </w:p>
          <w:p w:rsidR="00AA7F7C" w:rsidRDefault="00AA7F7C" w:rsidP="00AA7F7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2) производство мяса в живом весе, 4000 тонн;</w:t>
            </w:r>
          </w:p>
          <w:p w:rsidR="00AA7F7C" w:rsidRPr="00AA7F7C" w:rsidRDefault="00AA7F7C" w:rsidP="00AA7F7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3) производство молока (все категории хозяйств), </w:t>
            </w:r>
            <w:r w:rsidR="002E3936">
              <w:rPr>
                <w:rFonts w:eastAsia="Calibri" w:cs="Times New Roman"/>
                <w:szCs w:val="28"/>
              </w:rPr>
              <w:t xml:space="preserve">                 </w:t>
            </w:r>
            <w:r>
              <w:rPr>
                <w:rFonts w:eastAsia="Calibri" w:cs="Times New Roman"/>
                <w:szCs w:val="28"/>
              </w:rPr>
              <w:t>18 тыс. тонн</w:t>
            </w:r>
          </w:p>
        </w:tc>
        <w:tc>
          <w:tcPr>
            <w:tcW w:w="2143" w:type="dxa"/>
          </w:tcPr>
          <w:p w:rsidR="00AA7F7C" w:rsidRDefault="00AA7F7C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AA7F7C" w:rsidRDefault="00AA7F7C" w:rsidP="00FB58A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УСХ и </w:t>
            </w:r>
            <w:proofErr w:type="gramStart"/>
            <w:r>
              <w:rPr>
                <w:rFonts w:eastAsia="Calibri" w:cs="Times New Roman"/>
                <w:szCs w:val="28"/>
              </w:rPr>
              <w:t>П</w:t>
            </w:r>
            <w:proofErr w:type="gramEnd"/>
          </w:p>
          <w:p w:rsidR="00AA7F7C" w:rsidRDefault="00AA7F7C" w:rsidP="00AA7F7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Руководители хозяйств</w:t>
            </w:r>
          </w:p>
          <w:p w:rsidR="00AA7F7C" w:rsidRDefault="00AA7F7C" w:rsidP="00AA7F7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Главы </w:t>
            </w:r>
            <w:proofErr w:type="gramStart"/>
            <w:r>
              <w:rPr>
                <w:rFonts w:eastAsia="Calibri" w:cs="Times New Roman"/>
                <w:szCs w:val="28"/>
              </w:rPr>
              <w:t>К(</w:t>
            </w:r>
            <w:proofErr w:type="gramEnd"/>
            <w:r>
              <w:rPr>
                <w:rFonts w:eastAsia="Calibri" w:cs="Times New Roman"/>
                <w:szCs w:val="28"/>
              </w:rPr>
              <w:t>Ф)Х</w:t>
            </w:r>
          </w:p>
        </w:tc>
      </w:tr>
    </w:tbl>
    <w:p w:rsidR="00AA7F7C" w:rsidRDefault="00AA7F7C" w:rsidP="00AA7F7C">
      <w:pPr>
        <w:jc w:val="center"/>
      </w:pPr>
      <w:r>
        <w:br w:type="page"/>
      </w:r>
      <w:r>
        <w:lastRenderedPageBreak/>
        <w:t>6</w:t>
      </w:r>
    </w:p>
    <w:p w:rsidR="00AA7F7C" w:rsidRDefault="00AA7F7C" w:rsidP="00AA7F7C">
      <w:pPr>
        <w:jc w:val="center"/>
      </w:pPr>
    </w:p>
    <w:tbl>
      <w:tblPr>
        <w:tblStyle w:val="a4"/>
        <w:tblW w:w="15701" w:type="dxa"/>
        <w:tblLook w:val="04A0"/>
      </w:tblPr>
      <w:tblGrid>
        <w:gridCol w:w="1101"/>
        <w:gridCol w:w="6929"/>
        <w:gridCol w:w="2143"/>
        <w:gridCol w:w="5528"/>
      </w:tblGrid>
      <w:tr w:rsidR="00AA7F7C" w:rsidTr="00574D47">
        <w:tc>
          <w:tcPr>
            <w:tcW w:w="15701" w:type="dxa"/>
            <w:gridSpan w:val="4"/>
          </w:tcPr>
          <w:p w:rsidR="00AA7F7C" w:rsidRPr="00AA7F7C" w:rsidRDefault="00AA7F7C" w:rsidP="00AA7F7C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szCs w:val="28"/>
              </w:rPr>
            </w:pPr>
            <w:r w:rsidRPr="00AA7F7C">
              <w:rPr>
                <w:rFonts w:eastAsia="Calibri" w:cs="Times New Roman"/>
                <w:szCs w:val="28"/>
              </w:rPr>
              <w:t>Занятость населения</w:t>
            </w:r>
          </w:p>
        </w:tc>
      </w:tr>
      <w:tr w:rsidR="00AA7F7C" w:rsidTr="008E6494">
        <w:tc>
          <w:tcPr>
            <w:tcW w:w="1101" w:type="dxa"/>
          </w:tcPr>
          <w:p w:rsidR="00AA7F7C" w:rsidRDefault="00AA7F7C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6929" w:type="dxa"/>
          </w:tcPr>
          <w:p w:rsidR="00BC2EC0" w:rsidRDefault="00AA7F7C" w:rsidP="00BC2EC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Участие в реализации ведомственной целевой программы </w:t>
            </w:r>
            <w:r w:rsidR="00BC2EC0">
              <w:rPr>
                <w:rFonts w:eastAsia="Calibri" w:cs="Times New Roman"/>
                <w:szCs w:val="28"/>
              </w:rPr>
              <w:t>«С</w:t>
            </w:r>
            <w:r>
              <w:rPr>
                <w:rFonts w:eastAsia="Calibri" w:cs="Times New Roman"/>
                <w:szCs w:val="28"/>
              </w:rPr>
              <w:t>одействия занятости населения Челябинской области на 2014 год и на плановый период 2015-2016 годы</w:t>
            </w:r>
            <w:r w:rsidR="00BC2EC0">
              <w:rPr>
                <w:rFonts w:eastAsia="Calibri" w:cs="Times New Roman"/>
                <w:szCs w:val="28"/>
              </w:rPr>
              <w:t>»:</w:t>
            </w:r>
          </w:p>
          <w:p w:rsidR="00BC2EC0" w:rsidRPr="00BC2EC0" w:rsidRDefault="00BC2EC0" w:rsidP="00BC2EC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1) </w:t>
            </w:r>
            <w:r w:rsidRPr="00BC2EC0">
              <w:rPr>
                <w:rFonts w:eastAsia="Calibri" w:cs="Times New Roman"/>
                <w:szCs w:val="28"/>
              </w:rPr>
              <w:t>трудоустройство</w:t>
            </w:r>
            <w:r>
              <w:rPr>
                <w:rFonts w:eastAsia="Calibri" w:cs="Times New Roman"/>
                <w:szCs w:val="28"/>
              </w:rPr>
              <w:t xml:space="preserve"> граждан на постоянной и временной основе – 1455 человек, в том числе безработных  граждан – 988 человек</w:t>
            </w:r>
          </w:p>
        </w:tc>
        <w:tc>
          <w:tcPr>
            <w:tcW w:w="2143" w:type="dxa"/>
          </w:tcPr>
          <w:p w:rsidR="00AA7F7C" w:rsidRDefault="00BC2EC0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5528" w:type="dxa"/>
          </w:tcPr>
          <w:p w:rsidR="00BC2EC0" w:rsidRDefault="00BC2EC0" w:rsidP="00FB58A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Администрация района </w:t>
            </w:r>
          </w:p>
          <w:p w:rsidR="00AA7F7C" w:rsidRDefault="00BC2EC0" w:rsidP="00BC2EC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Центр занятости населения</w:t>
            </w:r>
          </w:p>
          <w:p w:rsidR="000445D5" w:rsidRDefault="000445D5" w:rsidP="00BC2EC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BC2EC0" w:rsidTr="008E6494">
        <w:tc>
          <w:tcPr>
            <w:tcW w:w="1101" w:type="dxa"/>
          </w:tcPr>
          <w:p w:rsidR="00BC2EC0" w:rsidRDefault="00BC2EC0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6929" w:type="dxa"/>
          </w:tcPr>
          <w:p w:rsidR="00BC2EC0" w:rsidRDefault="00BC2EC0" w:rsidP="00BC2EC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Участие в реализации государственной программы Челябинской области  «Дополнительные мероприятия в сфере занятости населения Челябинской области на 2014-2015 годы»:</w:t>
            </w:r>
          </w:p>
          <w:p w:rsidR="00BC2EC0" w:rsidRDefault="00BC2EC0" w:rsidP="00BC2EC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1) численность инвалидов, </w:t>
            </w:r>
            <w:r w:rsidR="0014223A">
              <w:rPr>
                <w:rFonts w:eastAsia="Calibri" w:cs="Times New Roman"/>
                <w:szCs w:val="28"/>
              </w:rPr>
              <w:t>трудоустроенных на оборудов</w:t>
            </w:r>
            <w:r w:rsidR="002E3936">
              <w:rPr>
                <w:rFonts w:eastAsia="Calibri" w:cs="Times New Roman"/>
                <w:szCs w:val="28"/>
              </w:rPr>
              <w:t>анное (оснащенное) для них место</w:t>
            </w:r>
            <w:r w:rsidR="0014223A">
              <w:rPr>
                <w:rFonts w:eastAsia="Calibri" w:cs="Times New Roman"/>
                <w:szCs w:val="28"/>
              </w:rPr>
              <w:t xml:space="preserve"> – 5 человек</w:t>
            </w:r>
          </w:p>
        </w:tc>
        <w:tc>
          <w:tcPr>
            <w:tcW w:w="2143" w:type="dxa"/>
          </w:tcPr>
          <w:p w:rsidR="00BC2EC0" w:rsidRDefault="0014223A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5528" w:type="dxa"/>
          </w:tcPr>
          <w:p w:rsidR="0014223A" w:rsidRDefault="0014223A" w:rsidP="0014223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Администрация района </w:t>
            </w:r>
          </w:p>
          <w:p w:rsidR="00BC2EC0" w:rsidRDefault="0014223A" w:rsidP="0014223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Центр занятости населения</w:t>
            </w:r>
          </w:p>
          <w:p w:rsidR="000445D5" w:rsidRDefault="000445D5" w:rsidP="0014223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14223A" w:rsidTr="00F458AA">
        <w:tc>
          <w:tcPr>
            <w:tcW w:w="15701" w:type="dxa"/>
            <w:gridSpan w:val="4"/>
          </w:tcPr>
          <w:p w:rsidR="0014223A" w:rsidRPr="0014223A" w:rsidRDefault="0014223A" w:rsidP="0014223A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szCs w:val="28"/>
              </w:rPr>
            </w:pPr>
            <w:r w:rsidRPr="0014223A">
              <w:rPr>
                <w:rFonts w:eastAsia="Calibri" w:cs="Times New Roman"/>
                <w:szCs w:val="28"/>
              </w:rPr>
              <w:t>Совершенствование оплаты труда</w:t>
            </w:r>
          </w:p>
        </w:tc>
      </w:tr>
      <w:tr w:rsidR="0014223A" w:rsidTr="008E6494">
        <w:tc>
          <w:tcPr>
            <w:tcW w:w="1101" w:type="dxa"/>
          </w:tcPr>
          <w:p w:rsidR="0014223A" w:rsidRDefault="0014223A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6929" w:type="dxa"/>
          </w:tcPr>
          <w:p w:rsidR="0014223A" w:rsidRDefault="0014223A" w:rsidP="0014223A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Реализация Программы поэтапного совершенствования оплаты труда в муниципальных учреждениях в соответствии с Указом Президента Российской Федерации от 07.05.2012 года № 597</w:t>
            </w:r>
          </w:p>
        </w:tc>
        <w:tc>
          <w:tcPr>
            <w:tcW w:w="2143" w:type="dxa"/>
          </w:tcPr>
          <w:p w:rsidR="0014223A" w:rsidRDefault="0014223A" w:rsidP="0014223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сроки, установленные Программой</w:t>
            </w:r>
          </w:p>
        </w:tc>
        <w:tc>
          <w:tcPr>
            <w:tcW w:w="5528" w:type="dxa"/>
          </w:tcPr>
          <w:p w:rsidR="0014223A" w:rsidRDefault="0014223A" w:rsidP="0014223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образования</w:t>
            </w:r>
          </w:p>
          <w:p w:rsidR="0014223A" w:rsidRDefault="0014223A" w:rsidP="0014223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культуры</w:t>
            </w:r>
          </w:p>
          <w:p w:rsidR="0014223A" w:rsidRDefault="0014223A" w:rsidP="0014223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МУЗ «КГБ»</w:t>
            </w:r>
          </w:p>
        </w:tc>
      </w:tr>
      <w:tr w:rsidR="009E1C07" w:rsidTr="001F509D">
        <w:tc>
          <w:tcPr>
            <w:tcW w:w="15701" w:type="dxa"/>
            <w:gridSpan w:val="4"/>
          </w:tcPr>
          <w:p w:rsidR="009E1C07" w:rsidRPr="009E1C07" w:rsidRDefault="009E1C07" w:rsidP="009E1C0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szCs w:val="28"/>
              </w:rPr>
            </w:pPr>
            <w:r w:rsidRPr="009E1C07">
              <w:rPr>
                <w:rFonts w:eastAsia="Calibri" w:cs="Times New Roman"/>
                <w:szCs w:val="28"/>
              </w:rPr>
              <w:t>Управление социальной защиты населения</w:t>
            </w:r>
          </w:p>
        </w:tc>
      </w:tr>
      <w:tr w:rsidR="0014223A" w:rsidTr="008E6494">
        <w:tc>
          <w:tcPr>
            <w:tcW w:w="1101" w:type="dxa"/>
          </w:tcPr>
          <w:p w:rsidR="0014223A" w:rsidRDefault="009E1C07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18 </w:t>
            </w:r>
          </w:p>
        </w:tc>
        <w:tc>
          <w:tcPr>
            <w:tcW w:w="6929" w:type="dxa"/>
          </w:tcPr>
          <w:p w:rsidR="009E1C07" w:rsidRDefault="009E1C07" w:rsidP="009E1C07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Обеспечение лиц из числа детей-сирот и детей, оставшихся без попечения родителей, благоустроенными жилыми помещениями в соответствии с Законом Челябинской области от 25.10.2007 года № 202-ЗО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семье»:</w:t>
            </w:r>
          </w:p>
        </w:tc>
        <w:tc>
          <w:tcPr>
            <w:tcW w:w="2143" w:type="dxa"/>
          </w:tcPr>
          <w:p w:rsidR="0014223A" w:rsidRDefault="009E1C07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31 декабря 2014 года</w:t>
            </w:r>
          </w:p>
        </w:tc>
        <w:tc>
          <w:tcPr>
            <w:tcW w:w="5528" w:type="dxa"/>
          </w:tcPr>
          <w:p w:rsidR="0014223A" w:rsidRDefault="009E1C07" w:rsidP="0014223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УСЗН</w:t>
            </w:r>
          </w:p>
        </w:tc>
      </w:tr>
    </w:tbl>
    <w:p w:rsidR="009E1C07" w:rsidRDefault="009E1C07" w:rsidP="009E1C07">
      <w:pPr>
        <w:jc w:val="center"/>
      </w:pPr>
      <w:r>
        <w:br w:type="page"/>
      </w:r>
      <w:r>
        <w:lastRenderedPageBreak/>
        <w:t>7</w:t>
      </w:r>
    </w:p>
    <w:p w:rsidR="009E1C07" w:rsidRDefault="009E1C07" w:rsidP="009E1C07">
      <w:pPr>
        <w:jc w:val="center"/>
      </w:pPr>
    </w:p>
    <w:tbl>
      <w:tblPr>
        <w:tblStyle w:val="a4"/>
        <w:tblW w:w="15701" w:type="dxa"/>
        <w:tblLook w:val="04A0"/>
      </w:tblPr>
      <w:tblGrid>
        <w:gridCol w:w="1101"/>
        <w:gridCol w:w="6929"/>
        <w:gridCol w:w="2143"/>
        <w:gridCol w:w="5528"/>
      </w:tblGrid>
      <w:tr w:rsidR="009E1C07" w:rsidTr="008E6494">
        <w:tc>
          <w:tcPr>
            <w:tcW w:w="1101" w:type="dxa"/>
          </w:tcPr>
          <w:p w:rsidR="009E1C07" w:rsidRDefault="009E1C07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929" w:type="dxa"/>
          </w:tcPr>
          <w:p w:rsidR="009E1C07" w:rsidRDefault="009E1C07" w:rsidP="00BC2EC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доля лиц, обеспеченных жилыми помещениями, в общей численности детей-сирот и детей, оставшихся без попечения родителей, и лиц из их числа, нуждающихся в обеспечении жилыми помещениями по договорам специализированного найма – 15,6 % </w:t>
            </w:r>
            <w:r w:rsidR="00A95250">
              <w:rPr>
                <w:rFonts w:eastAsia="Calibri" w:cs="Times New Roman"/>
                <w:szCs w:val="28"/>
              </w:rPr>
              <w:t xml:space="preserve">                </w:t>
            </w:r>
            <w:r>
              <w:rPr>
                <w:rFonts w:eastAsia="Calibri" w:cs="Times New Roman"/>
                <w:szCs w:val="28"/>
              </w:rPr>
              <w:t>(5 из 32)</w:t>
            </w:r>
          </w:p>
        </w:tc>
        <w:tc>
          <w:tcPr>
            <w:tcW w:w="2143" w:type="dxa"/>
          </w:tcPr>
          <w:p w:rsidR="009E1C07" w:rsidRDefault="009E1C07" w:rsidP="00FB58A6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9E1C07" w:rsidRDefault="009E1C07" w:rsidP="0014223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95250" w:rsidTr="008E6494">
        <w:tc>
          <w:tcPr>
            <w:tcW w:w="1101" w:type="dxa"/>
          </w:tcPr>
          <w:p w:rsidR="00A95250" w:rsidRDefault="00A95250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</w:t>
            </w:r>
          </w:p>
        </w:tc>
        <w:tc>
          <w:tcPr>
            <w:tcW w:w="6929" w:type="dxa"/>
          </w:tcPr>
          <w:p w:rsidR="00A95250" w:rsidRDefault="00A95250" w:rsidP="00BC2EC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Организация санаторно-курортного лечения детей школьного возраста в соответствии с Законом Челябинской области от 31.03.2010 года № 549-ЗО       «Об организации и обеспечении отдыха и оздоровления детей (за исключением организации отдыха детей в каникулярное время) в Челябинской области»:</w:t>
            </w:r>
          </w:p>
          <w:p w:rsidR="00A95250" w:rsidRDefault="00A95250" w:rsidP="00BC2EC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1) оздоровление не менее 96 детей, получивших путевки в санаторий и санаторно-курортные лагеря круглогодичного действия, из числа детей, нуждающихся в санаторно-курортном лечении;</w:t>
            </w:r>
          </w:p>
          <w:p w:rsidR="00A95250" w:rsidRDefault="00A95250" w:rsidP="00BC2EC0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2) оздоровление не менее 75 детей, находящихся в трудной жизненной ситуации, в стационарных оздоровительных лагерях круглогодичного действия </w:t>
            </w:r>
          </w:p>
        </w:tc>
        <w:tc>
          <w:tcPr>
            <w:tcW w:w="2143" w:type="dxa"/>
          </w:tcPr>
          <w:p w:rsidR="00A95250" w:rsidRDefault="00A95250" w:rsidP="001B631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31 декабря 2014 года</w:t>
            </w:r>
          </w:p>
        </w:tc>
        <w:tc>
          <w:tcPr>
            <w:tcW w:w="5528" w:type="dxa"/>
          </w:tcPr>
          <w:p w:rsidR="00A95250" w:rsidRDefault="00A95250" w:rsidP="001B631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УСЗН</w:t>
            </w:r>
          </w:p>
        </w:tc>
      </w:tr>
      <w:tr w:rsidR="00A95250" w:rsidTr="00926464">
        <w:tc>
          <w:tcPr>
            <w:tcW w:w="15701" w:type="dxa"/>
            <w:gridSpan w:val="4"/>
          </w:tcPr>
          <w:p w:rsidR="00A95250" w:rsidRPr="00A95250" w:rsidRDefault="00A95250" w:rsidP="00A9525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szCs w:val="28"/>
              </w:rPr>
            </w:pPr>
            <w:r w:rsidRPr="00A95250">
              <w:rPr>
                <w:rFonts w:eastAsia="Calibri" w:cs="Times New Roman"/>
                <w:szCs w:val="28"/>
              </w:rPr>
              <w:t>МФЦ</w:t>
            </w:r>
          </w:p>
        </w:tc>
      </w:tr>
      <w:tr w:rsidR="00A95250" w:rsidTr="008E6494">
        <w:tc>
          <w:tcPr>
            <w:tcW w:w="1101" w:type="dxa"/>
          </w:tcPr>
          <w:p w:rsidR="00A95250" w:rsidRDefault="00A95250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6929" w:type="dxa"/>
          </w:tcPr>
          <w:p w:rsidR="00E600C2" w:rsidRDefault="00A95250" w:rsidP="001C14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 xml:space="preserve">Реализация государственной программы Челябинской области «Оптимизация функций государственного (муниципального) управления Челябинской области и повышение эффективности их обеспечения на </w:t>
            </w:r>
            <w:r w:rsidR="00E600C2">
              <w:rPr>
                <w:rFonts w:eastAsia="Calibri" w:cs="Times New Roman"/>
                <w:szCs w:val="28"/>
              </w:rPr>
              <w:t xml:space="preserve">               </w:t>
            </w:r>
            <w:r>
              <w:rPr>
                <w:rFonts w:eastAsia="Calibri" w:cs="Times New Roman"/>
                <w:szCs w:val="28"/>
              </w:rPr>
              <w:t>2014-2016 годы</w:t>
            </w:r>
            <w:r w:rsidR="00E600C2">
              <w:rPr>
                <w:rFonts w:eastAsia="Calibri" w:cs="Times New Roman"/>
                <w:szCs w:val="28"/>
              </w:rPr>
              <w:t>» (постановление Правительства Челябинской области от 22.10.2013 года № 359-П         «О государственной программе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E600C2">
              <w:rPr>
                <w:rFonts w:eastAsia="Calibri" w:cs="Times New Roman"/>
                <w:szCs w:val="28"/>
              </w:rPr>
              <w:t xml:space="preserve">Челябинской области «Оптимизация функций государственного </w:t>
            </w:r>
            <w:proofErr w:type="gramEnd"/>
          </w:p>
        </w:tc>
        <w:tc>
          <w:tcPr>
            <w:tcW w:w="2143" w:type="dxa"/>
          </w:tcPr>
          <w:p w:rsidR="00A95250" w:rsidRDefault="00E600C2" w:rsidP="001B631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 31 декабря 2014 года</w:t>
            </w:r>
          </w:p>
        </w:tc>
        <w:tc>
          <w:tcPr>
            <w:tcW w:w="5528" w:type="dxa"/>
          </w:tcPr>
          <w:p w:rsidR="00A95250" w:rsidRDefault="00E600C2" w:rsidP="001B631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МБУ «МФЦ» Карталинского района</w:t>
            </w:r>
          </w:p>
          <w:p w:rsidR="00E600C2" w:rsidRDefault="00E600C2" w:rsidP="001B631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культуры</w:t>
            </w:r>
          </w:p>
          <w:p w:rsidR="00E600C2" w:rsidRDefault="00E600C2" w:rsidP="001B631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Управление сельского хозяйства </w:t>
            </w:r>
          </w:p>
          <w:p w:rsidR="00E600C2" w:rsidRDefault="00E600C2" w:rsidP="001B631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МУЗ «КГБ»</w:t>
            </w:r>
          </w:p>
          <w:p w:rsidR="00E600C2" w:rsidRDefault="00E600C2" w:rsidP="001B631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УСЗН</w:t>
            </w:r>
          </w:p>
          <w:p w:rsidR="00E600C2" w:rsidRDefault="00E600C2" w:rsidP="001B631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Администрация Карталинского муниципального района </w:t>
            </w:r>
          </w:p>
        </w:tc>
      </w:tr>
    </w:tbl>
    <w:p w:rsidR="001C1408" w:rsidRDefault="001C1408" w:rsidP="001C1408">
      <w:pPr>
        <w:jc w:val="center"/>
      </w:pPr>
      <w:r>
        <w:br w:type="page"/>
      </w:r>
      <w:r>
        <w:lastRenderedPageBreak/>
        <w:t>8</w:t>
      </w:r>
    </w:p>
    <w:p w:rsidR="001C1408" w:rsidRDefault="001C1408" w:rsidP="001C1408">
      <w:pPr>
        <w:jc w:val="center"/>
      </w:pPr>
    </w:p>
    <w:tbl>
      <w:tblPr>
        <w:tblStyle w:val="a4"/>
        <w:tblW w:w="15701" w:type="dxa"/>
        <w:tblLook w:val="04A0"/>
      </w:tblPr>
      <w:tblGrid>
        <w:gridCol w:w="1101"/>
        <w:gridCol w:w="6929"/>
        <w:gridCol w:w="2143"/>
        <w:gridCol w:w="5528"/>
      </w:tblGrid>
      <w:tr w:rsidR="00E600C2" w:rsidTr="008E6494">
        <w:tc>
          <w:tcPr>
            <w:tcW w:w="1101" w:type="dxa"/>
          </w:tcPr>
          <w:p w:rsidR="00E600C2" w:rsidRDefault="00E600C2" w:rsidP="00F842E0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929" w:type="dxa"/>
          </w:tcPr>
          <w:p w:rsidR="001C1408" w:rsidRDefault="001C1408" w:rsidP="001C14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(муниципального) управления Челябинской области и повышение эффективности их обеспечения на                2014-2016 годы»:</w:t>
            </w:r>
          </w:p>
          <w:p w:rsidR="001C1408" w:rsidRDefault="001C1408" w:rsidP="001C14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1) уровень удовлетворенности граждан Карталинского муниципального района качеством предоставления государственных и муниципальных услуг (функций) – 50 процентов;</w:t>
            </w:r>
          </w:p>
          <w:p w:rsidR="001C1408" w:rsidRDefault="001C1408" w:rsidP="001C14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2) доля государственных и муниципальных услуг, предоставляемых на базе многофункционального центра, от общего числа государственных и муниципальных услуг – 50 процентов;</w:t>
            </w:r>
          </w:p>
          <w:p w:rsidR="001C1408" w:rsidRDefault="001C1408" w:rsidP="001C14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3)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 – </w:t>
            </w:r>
            <w:r w:rsidR="002E3936">
              <w:rPr>
                <w:rFonts w:eastAsia="Calibri" w:cs="Times New Roman"/>
                <w:szCs w:val="28"/>
              </w:rPr>
              <w:t xml:space="preserve">                          </w:t>
            </w:r>
            <w:r>
              <w:rPr>
                <w:rFonts w:eastAsia="Calibri" w:cs="Times New Roman"/>
                <w:szCs w:val="28"/>
              </w:rPr>
              <w:t>60 процентов;</w:t>
            </w:r>
          </w:p>
          <w:p w:rsidR="00E600C2" w:rsidRDefault="001C1408" w:rsidP="001C14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4) доля заявителей, удовлетворенных качеством предоставления государственных и муниципальных услуг на базе многофункционального центра, от общего числа опрошенных заявителей – 70 процентов</w:t>
            </w:r>
          </w:p>
        </w:tc>
        <w:tc>
          <w:tcPr>
            <w:tcW w:w="2143" w:type="dxa"/>
          </w:tcPr>
          <w:p w:rsidR="00E600C2" w:rsidRDefault="00E600C2" w:rsidP="001B6316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E600C2" w:rsidRDefault="001C1408" w:rsidP="001B631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1C1408" w:rsidRDefault="001C1408" w:rsidP="001B631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Управление по имущественной, земельной  политике и координации деятельности в сфере государственных и муниципальных услуг Карталинского муниципального района </w:t>
            </w:r>
          </w:p>
        </w:tc>
      </w:tr>
    </w:tbl>
    <w:p w:rsidR="008E6494" w:rsidRDefault="008E6494" w:rsidP="001C1408">
      <w:pPr>
        <w:ind w:firstLine="0"/>
        <w:jc w:val="both"/>
        <w:rPr>
          <w:rFonts w:eastAsia="Calibri" w:cs="Times New Roman"/>
          <w:szCs w:val="28"/>
        </w:rPr>
      </w:pPr>
    </w:p>
    <w:sectPr w:rsidR="008E6494" w:rsidSect="00AA7F7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816"/>
    <w:multiLevelType w:val="hybridMultilevel"/>
    <w:tmpl w:val="72AA8382"/>
    <w:lvl w:ilvl="0" w:tplc="1FA68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9D8"/>
    <w:multiLevelType w:val="hybridMultilevel"/>
    <w:tmpl w:val="1BA61B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05538"/>
    <w:multiLevelType w:val="hybridMultilevel"/>
    <w:tmpl w:val="3E06B5E0"/>
    <w:lvl w:ilvl="0" w:tplc="5DB69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3BFF"/>
    <w:rsid w:val="000445D5"/>
    <w:rsid w:val="00067325"/>
    <w:rsid w:val="000A3BFF"/>
    <w:rsid w:val="0014223A"/>
    <w:rsid w:val="001740BC"/>
    <w:rsid w:val="001C1408"/>
    <w:rsid w:val="002A52BB"/>
    <w:rsid w:val="002E3936"/>
    <w:rsid w:val="003808E5"/>
    <w:rsid w:val="00384720"/>
    <w:rsid w:val="003F62CB"/>
    <w:rsid w:val="00421A4A"/>
    <w:rsid w:val="004C564E"/>
    <w:rsid w:val="005770EC"/>
    <w:rsid w:val="00586B35"/>
    <w:rsid w:val="005931B8"/>
    <w:rsid w:val="00605F5D"/>
    <w:rsid w:val="006267EE"/>
    <w:rsid w:val="007C403A"/>
    <w:rsid w:val="008E0736"/>
    <w:rsid w:val="008E6494"/>
    <w:rsid w:val="009E1C07"/>
    <w:rsid w:val="009E751B"/>
    <w:rsid w:val="00A22C01"/>
    <w:rsid w:val="00A95250"/>
    <w:rsid w:val="00AA7F7C"/>
    <w:rsid w:val="00AC63C0"/>
    <w:rsid w:val="00AF552C"/>
    <w:rsid w:val="00B7289F"/>
    <w:rsid w:val="00BA72D3"/>
    <w:rsid w:val="00BC2EC0"/>
    <w:rsid w:val="00CF1A8A"/>
    <w:rsid w:val="00D128D9"/>
    <w:rsid w:val="00D54580"/>
    <w:rsid w:val="00E600C2"/>
    <w:rsid w:val="00F8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FF"/>
    <w:pPr>
      <w:ind w:left="720"/>
      <w:contextualSpacing/>
    </w:pPr>
  </w:style>
  <w:style w:type="table" w:styleId="a4">
    <w:name w:val="Table Grid"/>
    <w:basedOn w:val="a1"/>
    <w:uiPriority w:val="59"/>
    <w:rsid w:val="008E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5EDD-022E-454E-8D6E-0C5E7001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2014-06-04T07:58:00Z</cp:lastPrinted>
  <dcterms:created xsi:type="dcterms:W3CDTF">2014-05-27T09:48:00Z</dcterms:created>
  <dcterms:modified xsi:type="dcterms:W3CDTF">2014-06-05T09:29:00Z</dcterms:modified>
</cp:coreProperties>
</file>