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8" w:rsidRPr="00204E1F" w:rsidRDefault="0009375C" w:rsidP="00060568">
      <w:r w:rsidRPr="00204E1F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-140970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95D" w:rsidRPr="00204E1F" w:rsidRDefault="009B395D" w:rsidP="00060568"/>
    <w:p w:rsidR="00060568" w:rsidRPr="00204E1F" w:rsidRDefault="00060568" w:rsidP="00060568"/>
    <w:p w:rsidR="00060568" w:rsidRPr="00204E1F" w:rsidRDefault="00060568" w:rsidP="00060568"/>
    <w:p w:rsidR="00060568" w:rsidRPr="00204E1F" w:rsidRDefault="00060568" w:rsidP="00060568"/>
    <w:p w:rsidR="00060568" w:rsidRPr="00204E1F" w:rsidRDefault="00060568" w:rsidP="00060568">
      <w:pPr>
        <w:pStyle w:val="10"/>
        <w:rPr>
          <w:sz w:val="28"/>
        </w:rPr>
      </w:pPr>
      <w:r w:rsidRPr="00204E1F">
        <w:rPr>
          <w:sz w:val="28"/>
        </w:rPr>
        <w:t>Челябинская область</w:t>
      </w:r>
    </w:p>
    <w:p w:rsidR="00060568" w:rsidRPr="00204E1F" w:rsidRDefault="00060568" w:rsidP="00060568">
      <w:pPr>
        <w:pStyle w:val="1"/>
        <w:rPr>
          <w:sz w:val="28"/>
        </w:rPr>
      </w:pPr>
      <w:r w:rsidRPr="00204E1F">
        <w:rPr>
          <w:sz w:val="28"/>
        </w:rPr>
        <w:t xml:space="preserve">СОБРАНИЕ ДЕПУТАТОВ </w:t>
      </w:r>
    </w:p>
    <w:p w:rsidR="00060568" w:rsidRPr="00204E1F" w:rsidRDefault="00060568" w:rsidP="00060568">
      <w:pPr>
        <w:pStyle w:val="1"/>
        <w:rPr>
          <w:sz w:val="28"/>
        </w:rPr>
      </w:pPr>
      <w:r w:rsidRPr="00204E1F">
        <w:rPr>
          <w:sz w:val="28"/>
        </w:rPr>
        <w:t>КАРТАЛИНСКОГО МУНИЦИПАЛЬНОГО РАЙОНА</w:t>
      </w:r>
    </w:p>
    <w:p w:rsidR="00060568" w:rsidRPr="00204E1F" w:rsidRDefault="00060568" w:rsidP="00060568">
      <w:pPr>
        <w:jc w:val="center"/>
        <w:rPr>
          <w:b/>
          <w:sz w:val="28"/>
        </w:rPr>
      </w:pPr>
    </w:p>
    <w:p w:rsidR="00060568" w:rsidRPr="00204E1F" w:rsidRDefault="00060568" w:rsidP="00060568">
      <w:pPr>
        <w:pStyle w:val="2"/>
        <w:rPr>
          <w:sz w:val="28"/>
        </w:rPr>
      </w:pPr>
      <w:r w:rsidRPr="00204E1F">
        <w:rPr>
          <w:sz w:val="28"/>
        </w:rPr>
        <w:t>РЕШЕНИЕ</w:t>
      </w:r>
    </w:p>
    <w:p w:rsidR="00060568" w:rsidRPr="00204E1F" w:rsidRDefault="00060568" w:rsidP="00060568"/>
    <w:p w:rsidR="00E2663F" w:rsidRPr="00204E1F" w:rsidRDefault="00E31DFB" w:rsidP="00141774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 марта 2021 года № </w:t>
      </w:r>
      <w:r w:rsidR="003237E4">
        <w:rPr>
          <w:sz w:val="28"/>
          <w:szCs w:val="28"/>
        </w:rPr>
        <w:t>89</w:t>
      </w:r>
      <w:r>
        <w:rPr>
          <w:sz w:val="28"/>
          <w:szCs w:val="28"/>
        </w:rPr>
        <w:t>-Н</w:t>
      </w:r>
      <w:r w:rsidR="00141774" w:rsidRPr="00204E1F">
        <w:rPr>
          <w:sz w:val="28"/>
          <w:szCs w:val="28"/>
        </w:rPr>
        <w:t xml:space="preserve">   </w:t>
      </w:r>
      <w:r w:rsidR="003237E4">
        <w:rPr>
          <w:sz w:val="28"/>
          <w:szCs w:val="28"/>
        </w:rPr>
        <w:t xml:space="preserve">  </w:t>
      </w:r>
      <w:r w:rsidR="00141774" w:rsidRPr="00204E1F">
        <w:rPr>
          <w:sz w:val="28"/>
          <w:szCs w:val="28"/>
        </w:rPr>
        <w:t xml:space="preserve">          </w:t>
      </w:r>
      <w:r w:rsidR="00984AE8" w:rsidRPr="00204E1F">
        <w:rPr>
          <w:sz w:val="28"/>
          <w:szCs w:val="28"/>
        </w:rPr>
        <w:t xml:space="preserve">О </w:t>
      </w:r>
      <w:r w:rsidR="00DF1E3D" w:rsidRPr="00204E1F">
        <w:rPr>
          <w:sz w:val="28"/>
          <w:szCs w:val="28"/>
        </w:rPr>
        <w:t>К</w:t>
      </w:r>
      <w:r w:rsidR="00984AE8" w:rsidRPr="00204E1F">
        <w:rPr>
          <w:sz w:val="28"/>
          <w:szCs w:val="28"/>
        </w:rPr>
        <w:t>омиссии по рассмотрению</w:t>
      </w:r>
      <w:r w:rsidR="00B83BB1" w:rsidRPr="00204E1F">
        <w:rPr>
          <w:sz w:val="28"/>
          <w:szCs w:val="28"/>
        </w:rPr>
        <w:t xml:space="preserve"> </w:t>
      </w:r>
      <w:r w:rsidR="00984AE8" w:rsidRPr="00204E1F">
        <w:rPr>
          <w:sz w:val="28"/>
          <w:szCs w:val="28"/>
        </w:rPr>
        <w:t xml:space="preserve">кандидатур на должность </w:t>
      </w:r>
      <w:r w:rsidR="009C4319" w:rsidRPr="00204E1F">
        <w:rPr>
          <w:sz w:val="28"/>
          <w:szCs w:val="28"/>
        </w:rPr>
        <w:t>аудитора</w:t>
      </w:r>
      <w:r w:rsidR="00984AE8" w:rsidRPr="00204E1F">
        <w:rPr>
          <w:sz w:val="28"/>
          <w:szCs w:val="28"/>
        </w:rPr>
        <w:t xml:space="preserve">  Контрольно-счётной</w:t>
      </w:r>
      <w:r w:rsidR="00B83BB1" w:rsidRPr="00204E1F">
        <w:rPr>
          <w:sz w:val="28"/>
          <w:szCs w:val="28"/>
        </w:rPr>
        <w:t xml:space="preserve"> </w:t>
      </w:r>
      <w:r w:rsidR="00E2663F" w:rsidRPr="00204E1F">
        <w:rPr>
          <w:sz w:val="28"/>
          <w:szCs w:val="28"/>
        </w:rPr>
        <w:t>палаты</w:t>
      </w:r>
      <w:r w:rsidR="00141774" w:rsidRPr="00204E1F">
        <w:rPr>
          <w:sz w:val="28"/>
          <w:szCs w:val="28"/>
        </w:rPr>
        <w:t xml:space="preserve"> </w:t>
      </w:r>
      <w:r w:rsidR="00E2663F" w:rsidRPr="00204E1F">
        <w:rPr>
          <w:sz w:val="28"/>
          <w:szCs w:val="28"/>
        </w:rPr>
        <w:t>Карталинского муниципального района</w:t>
      </w:r>
    </w:p>
    <w:p w:rsidR="00036B69" w:rsidRPr="00204E1F" w:rsidRDefault="00036B69" w:rsidP="00302D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95D" w:rsidRPr="00204E1F" w:rsidRDefault="00036B69" w:rsidP="00141774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2"/>
          <w:sz w:val="28"/>
          <w:szCs w:val="28"/>
          <w:lang w:bidi="en-US"/>
        </w:rPr>
      </w:pPr>
      <w:r w:rsidRPr="00204E1F">
        <w:rPr>
          <w:sz w:val="28"/>
          <w:szCs w:val="28"/>
        </w:rPr>
        <w:t xml:space="preserve">В соответствии с </w:t>
      </w:r>
      <w:r w:rsidR="0058717D" w:rsidRPr="00204E1F">
        <w:rPr>
          <w:rFonts w:eastAsia="Lucida Sans Unicode"/>
          <w:sz w:val="28"/>
          <w:szCs w:val="28"/>
          <w:lang w:bidi="en-US"/>
        </w:rPr>
        <w:t>Положение</w:t>
      </w:r>
      <w:r w:rsidR="005915CF" w:rsidRPr="00204E1F">
        <w:rPr>
          <w:rFonts w:eastAsia="Lucida Sans Unicode"/>
          <w:sz w:val="28"/>
          <w:szCs w:val="28"/>
          <w:lang w:bidi="en-US"/>
        </w:rPr>
        <w:t>м</w:t>
      </w:r>
      <w:r w:rsidR="00B83BB1" w:rsidRPr="00204E1F">
        <w:rPr>
          <w:rFonts w:eastAsia="Lucida Sans Unicode"/>
          <w:sz w:val="28"/>
          <w:szCs w:val="28"/>
          <w:lang w:bidi="en-US"/>
        </w:rPr>
        <w:t xml:space="preserve"> </w:t>
      </w:r>
      <w:r w:rsidR="0058717D" w:rsidRPr="00204E1F">
        <w:rPr>
          <w:sz w:val="28"/>
          <w:szCs w:val="28"/>
        </w:rPr>
        <w:t>«</w:t>
      </w:r>
      <w:r w:rsidR="0058717D" w:rsidRPr="00204E1F">
        <w:rPr>
          <w:spacing w:val="-10"/>
          <w:sz w:val="28"/>
          <w:szCs w:val="28"/>
        </w:rPr>
        <w:t>О порядке рассмотрения кандидатур на должность председателя</w:t>
      </w:r>
      <w:r w:rsidR="00B83BB1" w:rsidRPr="00204E1F">
        <w:rPr>
          <w:spacing w:val="-10"/>
          <w:sz w:val="28"/>
          <w:szCs w:val="28"/>
        </w:rPr>
        <w:t xml:space="preserve"> </w:t>
      </w:r>
      <w:r w:rsidR="0058717D" w:rsidRPr="00204E1F">
        <w:rPr>
          <w:spacing w:val="-10"/>
          <w:sz w:val="28"/>
          <w:szCs w:val="28"/>
        </w:rPr>
        <w:t xml:space="preserve">(аудитора) Контрольно-счетной </w:t>
      </w:r>
      <w:r w:rsidR="0058717D" w:rsidRPr="00204E1F">
        <w:rPr>
          <w:sz w:val="28"/>
          <w:szCs w:val="28"/>
        </w:rPr>
        <w:t>палаты Карталинского муниципального района»</w:t>
      </w:r>
      <w:r w:rsidR="00312B76" w:rsidRPr="00204E1F">
        <w:rPr>
          <w:sz w:val="28"/>
          <w:szCs w:val="28"/>
        </w:rPr>
        <w:t>,</w:t>
      </w:r>
      <w:r w:rsidR="007E082E" w:rsidRPr="00204E1F">
        <w:rPr>
          <w:rFonts w:eastAsia="Lucida Sans Unicode"/>
          <w:kern w:val="2"/>
          <w:sz w:val="26"/>
          <w:szCs w:val="26"/>
          <w:lang w:bidi="en-US"/>
        </w:rPr>
        <w:t xml:space="preserve"> </w:t>
      </w:r>
      <w:r w:rsidR="007E082E" w:rsidRPr="00204E1F">
        <w:rPr>
          <w:rFonts w:eastAsia="Lucida Sans Unicode"/>
          <w:kern w:val="2"/>
          <w:sz w:val="28"/>
          <w:szCs w:val="26"/>
          <w:lang w:bidi="en-US"/>
        </w:rPr>
        <w:t xml:space="preserve">утвержденным </w:t>
      </w:r>
      <w:r w:rsidR="007E082E" w:rsidRPr="00204E1F">
        <w:rPr>
          <w:rFonts w:eastAsia="Lucida Sans Unicode"/>
          <w:sz w:val="28"/>
          <w:szCs w:val="26"/>
          <w:lang w:bidi="en-US"/>
        </w:rPr>
        <w:t>решением Собрания депутатов Карталинского муниципального района от 28 марта 2012 года № 332,</w:t>
      </w:r>
    </w:p>
    <w:p w:rsidR="00060568" w:rsidRPr="00204E1F" w:rsidRDefault="00060568" w:rsidP="00060568">
      <w:pPr>
        <w:ind w:firstLine="540"/>
        <w:jc w:val="both"/>
        <w:rPr>
          <w:sz w:val="28"/>
          <w:szCs w:val="28"/>
        </w:rPr>
      </w:pPr>
      <w:r w:rsidRPr="00204E1F">
        <w:rPr>
          <w:sz w:val="28"/>
          <w:szCs w:val="28"/>
        </w:rPr>
        <w:t>Собрание депутатов Карталинского муниципального района РЕШАЕТ:</w:t>
      </w:r>
    </w:p>
    <w:p w:rsidR="00060568" w:rsidRPr="00204E1F" w:rsidRDefault="00060568" w:rsidP="00060568">
      <w:pPr>
        <w:jc w:val="both"/>
        <w:rPr>
          <w:sz w:val="28"/>
          <w:szCs w:val="28"/>
        </w:rPr>
      </w:pPr>
    </w:p>
    <w:p w:rsidR="002E0961" w:rsidRPr="00204E1F" w:rsidRDefault="00BE5588" w:rsidP="00141774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>Создать Комиссию по рассмотрению кандидатур на должность</w:t>
      </w:r>
      <w:r w:rsidR="00B83BB1" w:rsidRPr="00204E1F">
        <w:rPr>
          <w:sz w:val="28"/>
          <w:szCs w:val="28"/>
        </w:rPr>
        <w:t xml:space="preserve"> </w:t>
      </w:r>
      <w:r w:rsidR="007E082E" w:rsidRPr="00204E1F">
        <w:rPr>
          <w:sz w:val="28"/>
          <w:szCs w:val="28"/>
        </w:rPr>
        <w:t xml:space="preserve">аудитора </w:t>
      </w:r>
      <w:r w:rsidR="00E747FF" w:rsidRPr="00204E1F">
        <w:rPr>
          <w:sz w:val="28"/>
          <w:szCs w:val="28"/>
        </w:rPr>
        <w:t>Контрольно-счётной палаты Карталинского муниципального район</w:t>
      </w:r>
      <w:r w:rsidR="00E46060" w:rsidRPr="00204E1F">
        <w:rPr>
          <w:sz w:val="28"/>
          <w:szCs w:val="28"/>
        </w:rPr>
        <w:t>а.</w:t>
      </w:r>
    </w:p>
    <w:p w:rsidR="009B395D" w:rsidRPr="00204E1F" w:rsidRDefault="005B09C1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2. </w:t>
      </w:r>
      <w:r w:rsidR="00984AE8" w:rsidRPr="00204E1F">
        <w:rPr>
          <w:sz w:val="28"/>
          <w:szCs w:val="28"/>
        </w:rPr>
        <w:t xml:space="preserve">Утвердить состав </w:t>
      </w:r>
      <w:r w:rsidR="00E46060" w:rsidRPr="00204E1F">
        <w:rPr>
          <w:sz w:val="28"/>
          <w:szCs w:val="28"/>
        </w:rPr>
        <w:t>К</w:t>
      </w:r>
      <w:r w:rsidR="00984AE8" w:rsidRPr="00204E1F">
        <w:rPr>
          <w:sz w:val="28"/>
          <w:szCs w:val="28"/>
        </w:rPr>
        <w:t xml:space="preserve">омиссии по рассмотрению кандидатур на должность </w:t>
      </w:r>
      <w:bookmarkStart w:id="0" w:name="_GoBack"/>
      <w:bookmarkEnd w:id="0"/>
      <w:r w:rsidR="007E082E" w:rsidRPr="00204E1F">
        <w:rPr>
          <w:sz w:val="28"/>
          <w:szCs w:val="28"/>
        </w:rPr>
        <w:t>аудитора</w:t>
      </w:r>
      <w:r w:rsidR="00141774" w:rsidRPr="00204E1F">
        <w:rPr>
          <w:sz w:val="28"/>
          <w:szCs w:val="28"/>
        </w:rPr>
        <w:t xml:space="preserve"> </w:t>
      </w:r>
      <w:r w:rsidR="00984AE8" w:rsidRPr="00204E1F">
        <w:rPr>
          <w:sz w:val="28"/>
          <w:szCs w:val="28"/>
        </w:rPr>
        <w:t>Контрольно-счётной палаты Карталинского муниципального района</w:t>
      </w:r>
      <w:r w:rsidR="00963103" w:rsidRPr="00204E1F">
        <w:rPr>
          <w:sz w:val="28"/>
          <w:szCs w:val="28"/>
          <w:shd w:val="clear" w:color="auto" w:fill="FFFFFF"/>
        </w:rPr>
        <w:t>:</w:t>
      </w:r>
    </w:p>
    <w:p w:rsidR="009B395D" w:rsidRPr="00204E1F" w:rsidRDefault="00963103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1) </w:t>
      </w:r>
      <w:proofErr w:type="spellStart"/>
      <w:r w:rsidR="007E082E" w:rsidRPr="00204E1F">
        <w:rPr>
          <w:sz w:val="28"/>
          <w:szCs w:val="28"/>
        </w:rPr>
        <w:t>Слинкин</w:t>
      </w:r>
      <w:proofErr w:type="spellEnd"/>
      <w:r w:rsidR="007E082E" w:rsidRPr="00204E1F">
        <w:rPr>
          <w:sz w:val="28"/>
          <w:szCs w:val="28"/>
        </w:rPr>
        <w:t xml:space="preserve"> Евгений Николаевич</w:t>
      </w:r>
      <w:r w:rsidRPr="00204E1F">
        <w:rPr>
          <w:sz w:val="28"/>
          <w:szCs w:val="28"/>
        </w:rPr>
        <w:t xml:space="preserve"> </w:t>
      </w:r>
      <w:r w:rsidR="00B83BB1" w:rsidRPr="00204E1F">
        <w:rPr>
          <w:sz w:val="28"/>
          <w:szCs w:val="28"/>
        </w:rPr>
        <w:t>–</w:t>
      </w:r>
      <w:r w:rsidRPr="00204E1F">
        <w:rPr>
          <w:sz w:val="28"/>
          <w:szCs w:val="28"/>
        </w:rPr>
        <w:t xml:space="preserve"> </w:t>
      </w:r>
      <w:r w:rsidR="00984AE8" w:rsidRPr="00204E1F">
        <w:rPr>
          <w:sz w:val="28"/>
          <w:szCs w:val="28"/>
        </w:rPr>
        <w:t>председатель</w:t>
      </w:r>
      <w:r w:rsidR="00B83BB1" w:rsidRPr="00204E1F">
        <w:rPr>
          <w:sz w:val="28"/>
          <w:szCs w:val="28"/>
        </w:rPr>
        <w:t xml:space="preserve"> </w:t>
      </w:r>
      <w:r w:rsidR="00465860" w:rsidRPr="00204E1F">
        <w:rPr>
          <w:sz w:val="28"/>
          <w:szCs w:val="28"/>
        </w:rPr>
        <w:t>Собрани</w:t>
      </w:r>
      <w:r w:rsidRPr="00204E1F">
        <w:rPr>
          <w:sz w:val="28"/>
          <w:szCs w:val="28"/>
        </w:rPr>
        <w:t>я</w:t>
      </w:r>
      <w:r w:rsidR="00465860" w:rsidRPr="00204E1F">
        <w:rPr>
          <w:sz w:val="28"/>
          <w:szCs w:val="28"/>
        </w:rPr>
        <w:t xml:space="preserve"> депутатов Карталинского муниципального района</w:t>
      </w:r>
      <w:r w:rsidR="007E082E" w:rsidRPr="00204E1F">
        <w:rPr>
          <w:sz w:val="28"/>
          <w:szCs w:val="28"/>
        </w:rPr>
        <w:t>, председатель постоянной комиссии Собрания депутатов Карталинского муниципального</w:t>
      </w:r>
      <w:r w:rsidR="007E082E" w:rsidRPr="00204E1F">
        <w:rPr>
          <w:b/>
          <w:sz w:val="28"/>
          <w:szCs w:val="28"/>
        </w:rPr>
        <w:t xml:space="preserve"> </w:t>
      </w:r>
      <w:r w:rsidR="007E082E" w:rsidRPr="00204E1F">
        <w:rPr>
          <w:sz w:val="28"/>
          <w:szCs w:val="28"/>
        </w:rPr>
        <w:t>по бюджету и налоговой политике</w:t>
      </w:r>
      <w:r w:rsidRPr="00204E1F">
        <w:rPr>
          <w:sz w:val="28"/>
          <w:szCs w:val="28"/>
        </w:rPr>
        <w:t>;</w:t>
      </w:r>
    </w:p>
    <w:p w:rsidR="009B395D" w:rsidRPr="00204E1F" w:rsidRDefault="00963103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2) </w:t>
      </w:r>
      <w:proofErr w:type="spellStart"/>
      <w:r w:rsidR="007E082E" w:rsidRPr="00204E1F">
        <w:rPr>
          <w:sz w:val="28"/>
          <w:szCs w:val="27"/>
        </w:rPr>
        <w:t>Ихсанов</w:t>
      </w:r>
      <w:proofErr w:type="spellEnd"/>
      <w:r w:rsidR="007E082E" w:rsidRPr="00204E1F">
        <w:rPr>
          <w:sz w:val="28"/>
          <w:szCs w:val="27"/>
        </w:rPr>
        <w:t xml:space="preserve"> </w:t>
      </w:r>
      <w:proofErr w:type="spellStart"/>
      <w:r w:rsidR="007E082E" w:rsidRPr="00204E1F">
        <w:rPr>
          <w:sz w:val="28"/>
          <w:szCs w:val="27"/>
        </w:rPr>
        <w:t>Кайрат</w:t>
      </w:r>
      <w:proofErr w:type="spellEnd"/>
      <w:r w:rsidR="007E082E" w:rsidRPr="00204E1F">
        <w:rPr>
          <w:sz w:val="28"/>
          <w:szCs w:val="27"/>
        </w:rPr>
        <w:t xml:space="preserve"> </w:t>
      </w:r>
      <w:proofErr w:type="spellStart"/>
      <w:r w:rsidR="007E082E" w:rsidRPr="00204E1F">
        <w:rPr>
          <w:sz w:val="28"/>
          <w:szCs w:val="27"/>
        </w:rPr>
        <w:t>Амирханович</w:t>
      </w:r>
      <w:proofErr w:type="spellEnd"/>
      <w:r w:rsidR="00984AE8" w:rsidRPr="00204E1F">
        <w:rPr>
          <w:sz w:val="28"/>
          <w:szCs w:val="28"/>
        </w:rPr>
        <w:t xml:space="preserve"> </w:t>
      </w:r>
      <w:r w:rsidR="00B83BB1" w:rsidRPr="00204E1F">
        <w:rPr>
          <w:sz w:val="28"/>
          <w:szCs w:val="28"/>
        </w:rPr>
        <w:t>–</w:t>
      </w:r>
      <w:r w:rsidRPr="00204E1F">
        <w:rPr>
          <w:sz w:val="28"/>
          <w:szCs w:val="28"/>
        </w:rPr>
        <w:t xml:space="preserve"> депутат</w:t>
      </w:r>
      <w:r w:rsidR="00B83BB1" w:rsidRPr="00204E1F">
        <w:rPr>
          <w:sz w:val="28"/>
          <w:szCs w:val="28"/>
        </w:rPr>
        <w:t xml:space="preserve"> </w:t>
      </w:r>
      <w:r w:rsidRPr="00204E1F">
        <w:rPr>
          <w:sz w:val="28"/>
          <w:szCs w:val="28"/>
        </w:rPr>
        <w:t>Собрания депутатов Карталинского муниципального района</w:t>
      </w:r>
      <w:r w:rsidR="007E082E" w:rsidRPr="00204E1F">
        <w:rPr>
          <w:sz w:val="28"/>
          <w:szCs w:val="28"/>
        </w:rPr>
        <w:t>, председатель постоянной комиссии Собрания депутатов Карталинского муниципального</w:t>
      </w:r>
      <w:r w:rsidR="007E082E" w:rsidRPr="00204E1F">
        <w:rPr>
          <w:b/>
          <w:sz w:val="28"/>
          <w:szCs w:val="28"/>
        </w:rPr>
        <w:t xml:space="preserve"> </w:t>
      </w:r>
      <w:r w:rsidR="007E082E" w:rsidRPr="00204E1F">
        <w:rPr>
          <w:sz w:val="28"/>
          <w:szCs w:val="28"/>
        </w:rPr>
        <w:t>по законодательству и местному самоуправлению, мандатная и по депутатской этике</w:t>
      </w:r>
      <w:r w:rsidRPr="00204E1F">
        <w:rPr>
          <w:sz w:val="28"/>
          <w:szCs w:val="28"/>
        </w:rPr>
        <w:t>;</w:t>
      </w:r>
    </w:p>
    <w:p w:rsidR="009B395D" w:rsidRPr="00204E1F" w:rsidRDefault="00963103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3) </w:t>
      </w:r>
      <w:proofErr w:type="spellStart"/>
      <w:r w:rsidR="007E082E" w:rsidRPr="00204E1F">
        <w:rPr>
          <w:sz w:val="28"/>
          <w:szCs w:val="27"/>
        </w:rPr>
        <w:t>Горулько</w:t>
      </w:r>
      <w:proofErr w:type="spellEnd"/>
      <w:r w:rsidR="007E082E" w:rsidRPr="00204E1F">
        <w:rPr>
          <w:sz w:val="28"/>
          <w:szCs w:val="27"/>
        </w:rPr>
        <w:t xml:space="preserve"> Геннадий Викторович</w:t>
      </w:r>
      <w:r w:rsidRPr="00204E1F">
        <w:rPr>
          <w:sz w:val="32"/>
          <w:szCs w:val="28"/>
        </w:rPr>
        <w:t xml:space="preserve"> </w:t>
      </w:r>
      <w:r w:rsidR="00B83BB1" w:rsidRPr="00204E1F">
        <w:rPr>
          <w:sz w:val="28"/>
          <w:szCs w:val="28"/>
        </w:rPr>
        <w:t>–</w:t>
      </w:r>
      <w:r w:rsidRPr="00204E1F">
        <w:rPr>
          <w:sz w:val="28"/>
          <w:szCs w:val="28"/>
        </w:rPr>
        <w:t xml:space="preserve"> депутат</w:t>
      </w:r>
      <w:r w:rsidR="00B83BB1" w:rsidRPr="00204E1F">
        <w:rPr>
          <w:sz w:val="28"/>
          <w:szCs w:val="28"/>
        </w:rPr>
        <w:t xml:space="preserve"> </w:t>
      </w:r>
      <w:r w:rsidRPr="00204E1F">
        <w:rPr>
          <w:sz w:val="28"/>
          <w:szCs w:val="28"/>
        </w:rPr>
        <w:t>Собрания депутатов Карталинского муниципального района</w:t>
      </w:r>
      <w:r w:rsidR="007E082E" w:rsidRPr="00204E1F">
        <w:rPr>
          <w:sz w:val="28"/>
          <w:szCs w:val="28"/>
        </w:rPr>
        <w:t>, председатель постоянной комиссии Собрания депутатов Карталинского муниципального</w:t>
      </w:r>
      <w:r w:rsidR="007E082E" w:rsidRPr="00204E1F">
        <w:rPr>
          <w:b/>
          <w:sz w:val="28"/>
          <w:szCs w:val="28"/>
        </w:rPr>
        <w:t xml:space="preserve"> </w:t>
      </w:r>
      <w:r w:rsidR="007E082E" w:rsidRPr="00204E1F">
        <w:rPr>
          <w:sz w:val="28"/>
          <w:szCs w:val="28"/>
        </w:rPr>
        <w:t>по социальной политике</w:t>
      </w:r>
      <w:r w:rsidR="00984AE8" w:rsidRPr="00204E1F">
        <w:rPr>
          <w:sz w:val="28"/>
          <w:szCs w:val="28"/>
        </w:rPr>
        <w:t>;</w:t>
      </w:r>
    </w:p>
    <w:p w:rsidR="00963103" w:rsidRPr="00204E1F" w:rsidRDefault="00984AE8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4) </w:t>
      </w:r>
      <w:proofErr w:type="spellStart"/>
      <w:r w:rsidR="007E082E" w:rsidRPr="00204E1F">
        <w:rPr>
          <w:sz w:val="28"/>
          <w:szCs w:val="27"/>
        </w:rPr>
        <w:t>Прыткова</w:t>
      </w:r>
      <w:proofErr w:type="spellEnd"/>
      <w:r w:rsidR="007E082E" w:rsidRPr="00204E1F">
        <w:rPr>
          <w:sz w:val="28"/>
          <w:szCs w:val="27"/>
        </w:rPr>
        <w:t xml:space="preserve"> </w:t>
      </w:r>
      <w:proofErr w:type="spellStart"/>
      <w:r w:rsidR="007E082E" w:rsidRPr="00204E1F">
        <w:rPr>
          <w:sz w:val="28"/>
          <w:szCs w:val="27"/>
        </w:rPr>
        <w:t>Айман</w:t>
      </w:r>
      <w:proofErr w:type="spellEnd"/>
      <w:r w:rsidR="007E082E" w:rsidRPr="00204E1F">
        <w:rPr>
          <w:sz w:val="28"/>
          <w:szCs w:val="27"/>
        </w:rPr>
        <w:t xml:space="preserve"> </w:t>
      </w:r>
      <w:proofErr w:type="spellStart"/>
      <w:r w:rsidR="007E082E" w:rsidRPr="00204E1F">
        <w:rPr>
          <w:sz w:val="28"/>
          <w:szCs w:val="27"/>
        </w:rPr>
        <w:t>Тулешевна</w:t>
      </w:r>
      <w:proofErr w:type="spellEnd"/>
      <w:r w:rsidRPr="00204E1F">
        <w:rPr>
          <w:sz w:val="32"/>
          <w:szCs w:val="28"/>
        </w:rPr>
        <w:t xml:space="preserve"> </w:t>
      </w:r>
      <w:r w:rsidR="00B83BB1" w:rsidRPr="00204E1F">
        <w:rPr>
          <w:sz w:val="28"/>
          <w:szCs w:val="28"/>
        </w:rPr>
        <w:t>–</w:t>
      </w:r>
      <w:r w:rsidRPr="00204E1F">
        <w:rPr>
          <w:sz w:val="28"/>
          <w:szCs w:val="28"/>
        </w:rPr>
        <w:t xml:space="preserve"> депутат</w:t>
      </w:r>
      <w:r w:rsidR="00B83BB1" w:rsidRPr="00204E1F">
        <w:rPr>
          <w:sz w:val="28"/>
          <w:szCs w:val="28"/>
        </w:rPr>
        <w:t xml:space="preserve"> </w:t>
      </w:r>
      <w:r w:rsidRPr="00204E1F">
        <w:rPr>
          <w:sz w:val="28"/>
          <w:szCs w:val="28"/>
        </w:rPr>
        <w:t>Собрания депутатов Карталинского муниципального района</w:t>
      </w:r>
      <w:r w:rsidR="007E082E" w:rsidRPr="00204E1F">
        <w:rPr>
          <w:sz w:val="28"/>
          <w:szCs w:val="28"/>
        </w:rPr>
        <w:t>, член постоянной комиссии Собрания депутатов Карталинского муниципального</w:t>
      </w:r>
      <w:r w:rsidR="00204E1F" w:rsidRPr="00204E1F">
        <w:rPr>
          <w:sz w:val="28"/>
          <w:szCs w:val="28"/>
        </w:rPr>
        <w:t xml:space="preserve"> по социальной политике</w:t>
      </w:r>
      <w:r w:rsidR="007E082E" w:rsidRPr="00204E1F">
        <w:rPr>
          <w:sz w:val="28"/>
          <w:szCs w:val="28"/>
        </w:rPr>
        <w:t>;</w:t>
      </w:r>
    </w:p>
    <w:p w:rsidR="00B83BB1" w:rsidRPr="00204E1F" w:rsidRDefault="00B83BB1" w:rsidP="00141774">
      <w:pPr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 xml:space="preserve">5) </w:t>
      </w:r>
      <w:r w:rsidR="007E082E" w:rsidRPr="00204E1F">
        <w:rPr>
          <w:sz w:val="28"/>
          <w:szCs w:val="27"/>
        </w:rPr>
        <w:t>Михайлов Иван Евгеньевич</w:t>
      </w:r>
      <w:r w:rsidRPr="00204E1F">
        <w:rPr>
          <w:sz w:val="28"/>
          <w:szCs w:val="28"/>
        </w:rPr>
        <w:t xml:space="preserve"> - депутат Собрания депутатов Карталинского муниципального района</w:t>
      </w:r>
      <w:r w:rsidR="007E082E" w:rsidRPr="00204E1F">
        <w:rPr>
          <w:sz w:val="28"/>
          <w:szCs w:val="28"/>
        </w:rPr>
        <w:t>, член постоянной комиссии Собрания депутатов Карталинского муниципального</w:t>
      </w:r>
      <w:r w:rsidR="00204E1F" w:rsidRPr="00204E1F">
        <w:rPr>
          <w:sz w:val="28"/>
          <w:szCs w:val="28"/>
        </w:rPr>
        <w:t xml:space="preserve"> по бюджету и налоговой политике</w:t>
      </w:r>
      <w:r w:rsidR="007E082E" w:rsidRPr="00204E1F">
        <w:rPr>
          <w:sz w:val="28"/>
          <w:szCs w:val="28"/>
        </w:rPr>
        <w:t xml:space="preserve">. </w:t>
      </w:r>
    </w:p>
    <w:p w:rsidR="00D304B8" w:rsidRPr="00204E1F" w:rsidRDefault="007E082E" w:rsidP="00B04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E1F">
        <w:rPr>
          <w:sz w:val="28"/>
          <w:szCs w:val="28"/>
        </w:rPr>
        <w:t>3</w:t>
      </w:r>
      <w:r w:rsidR="003329BD" w:rsidRPr="00204E1F">
        <w:rPr>
          <w:sz w:val="28"/>
          <w:szCs w:val="28"/>
        </w:rPr>
        <w:t>.</w:t>
      </w:r>
      <w:r w:rsidR="00D304B8" w:rsidRPr="00204E1F">
        <w:rPr>
          <w:sz w:val="28"/>
          <w:szCs w:val="28"/>
        </w:rPr>
        <w:t> </w:t>
      </w:r>
      <w:proofErr w:type="gramStart"/>
      <w:r w:rsidR="00B0424A" w:rsidRPr="00204E1F">
        <w:rPr>
          <w:sz w:val="28"/>
          <w:szCs w:val="28"/>
        </w:rPr>
        <w:t>Р</w:t>
      </w:r>
      <w:r w:rsidR="00D304B8" w:rsidRPr="00204E1F">
        <w:rPr>
          <w:sz w:val="28"/>
          <w:szCs w:val="28"/>
        </w:rPr>
        <w:t>азместить</w:t>
      </w:r>
      <w:proofErr w:type="gramEnd"/>
      <w:r w:rsidR="00D304B8" w:rsidRPr="00204E1F">
        <w:rPr>
          <w:sz w:val="28"/>
          <w:szCs w:val="28"/>
        </w:rPr>
        <w:t xml:space="preserve"> </w:t>
      </w:r>
      <w:r w:rsidR="00E43AEA" w:rsidRPr="00204E1F">
        <w:rPr>
          <w:sz w:val="28"/>
          <w:szCs w:val="28"/>
        </w:rPr>
        <w:t>настоящее решение</w:t>
      </w:r>
      <w:r w:rsidRPr="00204E1F">
        <w:rPr>
          <w:sz w:val="28"/>
          <w:szCs w:val="28"/>
        </w:rPr>
        <w:t xml:space="preserve"> в официальном сетевом издании администрации Карталинского муниципального района в сети Интернет (http://www.kartalyraion.ru).</w:t>
      </w:r>
    </w:p>
    <w:p w:rsidR="00963103" w:rsidRPr="00204E1F" w:rsidRDefault="00963103" w:rsidP="00963103">
      <w:pPr>
        <w:ind w:firstLine="540"/>
        <w:jc w:val="both"/>
        <w:rPr>
          <w:sz w:val="28"/>
          <w:szCs w:val="28"/>
        </w:rPr>
      </w:pPr>
    </w:p>
    <w:p w:rsidR="00060568" w:rsidRPr="00204E1F" w:rsidRDefault="00060568" w:rsidP="00060568">
      <w:pPr>
        <w:pStyle w:val="3"/>
      </w:pPr>
      <w:r w:rsidRPr="00204E1F">
        <w:t>Председатель Собрания депутатов</w:t>
      </w:r>
    </w:p>
    <w:p w:rsidR="00060568" w:rsidRPr="00204E1F" w:rsidRDefault="00060568" w:rsidP="00060568">
      <w:pPr>
        <w:rPr>
          <w:sz w:val="28"/>
        </w:rPr>
      </w:pPr>
      <w:r w:rsidRPr="00204E1F">
        <w:rPr>
          <w:sz w:val="28"/>
        </w:rPr>
        <w:t xml:space="preserve">Карталинского муниципального района                </w:t>
      </w:r>
      <w:r w:rsidR="00B83BB1" w:rsidRPr="00204E1F">
        <w:rPr>
          <w:sz w:val="28"/>
        </w:rPr>
        <w:t xml:space="preserve">            </w:t>
      </w:r>
      <w:r w:rsidRPr="00204E1F">
        <w:rPr>
          <w:sz w:val="28"/>
        </w:rPr>
        <w:t xml:space="preserve">   </w:t>
      </w:r>
      <w:r w:rsidR="00141774" w:rsidRPr="00204E1F">
        <w:rPr>
          <w:sz w:val="28"/>
        </w:rPr>
        <w:t xml:space="preserve">       </w:t>
      </w:r>
      <w:r w:rsidRPr="00204E1F">
        <w:rPr>
          <w:sz w:val="28"/>
        </w:rPr>
        <w:t xml:space="preserve">  </w:t>
      </w:r>
      <w:r w:rsidR="007E082E" w:rsidRPr="00204E1F">
        <w:rPr>
          <w:sz w:val="28"/>
        </w:rPr>
        <w:t xml:space="preserve">Е.Н. </w:t>
      </w:r>
      <w:proofErr w:type="spellStart"/>
      <w:r w:rsidR="007E082E" w:rsidRPr="00204E1F">
        <w:rPr>
          <w:sz w:val="28"/>
        </w:rPr>
        <w:t>Слинкин</w:t>
      </w:r>
      <w:proofErr w:type="spellEnd"/>
    </w:p>
    <w:p w:rsidR="00FE09DC" w:rsidRPr="00204E1F" w:rsidRDefault="00FE09DC"/>
    <w:sectPr w:rsidR="00FE09DC" w:rsidRPr="00204E1F" w:rsidSect="00204E1F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0F"/>
    <w:multiLevelType w:val="hybridMultilevel"/>
    <w:tmpl w:val="B0BE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45698"/>
    <w:multiLevelType w:val="hybridMultilevel"/>
    <w:tmpl w:val="E52A3222"/>
    <w:lvl w:ilvl="0" w:tplc="04190001">
      <w:start w:val="1"/>
      <w:numFmt w:val="bullet"/>
      <w:lvlText w:val=""/>
      <w:lvlJc w:val="left"/>
      <w:pPr>
        <w:ind w:left="945" w:hanging="40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C15B9"/>
    <w:multiLevelType w:val="hybridMultilevel"/>
    <w:tmpl w:val="4CD88C50"/>
    <w:lvl w:ilvl="0" w:tplc="9B48A9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8C4"/>
    <w:multiLevelType w:val="hybridMultilevel"/>
    <w:tmpl w:val="2384DBD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A7CC2"/>
    <w:multiLevelType w:val="hybridMultilevel"/>
    <w:tmpl w:val="0A76AD9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0568"/>
    <w:rsid w:val="00000DD9"/>
    <w:rsid w:val="00014B4C"/>
    <w:rsid w:val="00036B69"/>
    <w:rsid w:val="00060568"/>
    <w:rsid w:val="0009375C"/>
    <w:rsid w:val="000B68CD"/>
    <w:rsid w:val="000E085A"/>
    <w:rsid w:val="000F123B"/>
    <w:rsid w:val="00141774"/>
    <w:rsid w:val="001425CF"/>
    <w:rsid w:val="00204E1F"/>
    <w:rsid w:val="002B550D"/>
    <w:rsid w:val="002B61DA"/>
    <w:rsid w:val="002C4FD6"/>
    <w:rsid w:val="002C6005"/>
    <w:rsid w:val="002E0961"/>
    <w:rsid w:val="00302D73"/>
    <w:rsid w:val="00312B76"/>
    <w:rsid w:val="003237E4"/>
    <w:rsid w:val="003329BD"/>
    <w:rsid w:val="00465860"/>
    <w:rsid w:val="004B38B1"/>
    <w:rsid w:val="004D556C"/>
    <w:rsid w:val="0058717D"/>
    <w:rsid w:val="005915CF"/>
    <w:rsid w:val="005B09C1"/>
    <w:rsid w:val="006370A3"/>
    <w:rsid w:val="006E5ADA"/>
    <w:rsid w:val="007454F9"/>
    <w:rsid w:val="007C73EF"/>
    <w:rsid w:val="007E082E"/>
    <w:rsid w:val="007F1787"/>
    <w:rsid w:val="008077CD"/>
    <w:rsid w:val="0091502F"/>
    <w:rsid w:val="00963103"/>
    <w:rsid w:val="00984AE8"/>
    <w:rsid w:val="009B395D"/>
    <w:rsid w:val="009C4319"/>
    <w:rsid w:val="00A134FB"/>
    <w:rsid w:val="00B0424A"/>
    <w:rsid w:val="00B20364"/>
    <w:rsid w:val="00B71FA6"/>
    <w:rsid w:val="00B83BB1"/>
    <w:rsid w:val="00BE5588"/>
    <w:rsid w:val="00D304B8"/>
    <w:rsid w:val="00DB3D24"/>
    <w:rsid w:val="00DD46C8"/>
    <w:rsid w:val="00DF1E3D"/>
    <w:rsid w:val="00DF6247"/>
    <w:rsid w:val="00E2663F"/>
    <w:rsid w:val="00E31DFB"/>
    <w:rsid w:val="00E43AEA"/>
    <w:rsid w:val="00E46060"/>
    <w:rsid w:val="00E747FF"/>
    <w:rsid w:val="00E87427"/>
    <w:rsid w:val="00FE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D"/>
  </w:style>
  <w:style w:type="paragraph" w:styleId="1">
    <w:name w:val="heading 1"/>
    <w:basedOn w:val="a"/>
    <w:next w:val="a"/>
    <w:qFormat/>
    <w:rsid w:val="0006056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6056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6056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060568"/>
    <w:pPr>
      <w:jc w:val="center"/>
    </w:pPr>
    <w:rPr>
      <w:sz w:val="32"/>
    </w:rPr>
  </w:style>
  <w:style w:type="table" w:styleId="a3">
    <w:name w:val="Table Grid"/>
    <w:basedOn w:val="a1"/>
    <w:uiPriority w:val="59"/>
    <w:rsid w:val="00A13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502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7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2021-03-04T10:53:00Z</cp:lastPrinted>
  <dcterms:created xsi:type="dcterms:W3CDTF">2018-03-26T07:10:00Z</dcterms:created>
  <dcterms:modified xsi:type="dcterms:W3CDTF">2021-03-04T10:53:00Z</dcterms:modified>
</cp:coreProperties>
</file>