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B6" w:rsidRPr="009865B6" w:rsidRDefault="009865B6" w:rsidP="009865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5B6">
        <w:rPr>
          <w:rFonts w:ascii="Times New Roman" w:hAnsi="Times New Roman"/>
          <w:sz w:val="28"/>
          <w:szCs w:val="28"/>
        </w:rPr>
        <w:t>ПОСТАНОВЛЕНИЕ</w:t>
      </w:r>
    </w:p>
    <w:p w:rsidR="009865B6" w:rsidRPr="009865B6" w:rsidRDefault="009865B6" w:rsidP="009865B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5B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865B6" w:rsidRPr="009865B6" w:rsidRDefault="009865B6" w:rsidP="009865B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5B6" w:rsidRPr="009865B6" w:rsidRDefault="009865B6" w:rsidP="009865B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5B6" w:rsidRPr="009865B6" w:rsidRDefault="009865B6" w:rsidP="009865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30.12.2019 года № 1370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246473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6473" w:rsidRDefault="00500879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246473">
        <w:rPr>
          <w:rFonts w:ascii="Times New Roman" w:hAnsi="Times New Roman" w:cs="Times New Roman"/>
          <w:sz w:val="28"/>
          <w:szCs w:val="28"/>
        </w:rPr>
        <w:t xml:space="preserve">,  </w:t>
      </w:r>
      <w:r w:rsidR="00246473" w:rsidRPr="00246473">
        <w:rPr>
          <w:rFonts w:ascii="Times New Roman" w:hAnsi="Times New Roman" w:cs="Times New Roman"/>
          <w:sz w:val="28"/>
          <w:szCs w:val="28"/>
        </w:rPr>
        <w:t>от 03.12.2019 года №</w:t>
      </w:r>
      <w:r w:rsidR="00246473">
        <w:rPr>
          <w:rFonts w:ascii="Times New Roman" w:hAnsi="Times New Roman" w:cs="Times New Roman"/>
          <w:sz w:val="28"/>
          <w:szCs w:val="28"/>
        </w:rPr>
        <w:t xml:space="preserve"> </w:t>
      </w:r>
      <w:r w:rsidR="00246473" w:rsidRPr="00246473">
        <w:rPr>
          <w:rFonts w:ascii="Times New Roman" w:hAnsi="Times New Roman" w:cs="Times New Roman"/>
          <w:sz w:val="28"/>
          <w:szCs w:val="28"/>
        </w:rPr>
        <w:t>1205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6473">
        <w:rPr>
          <w:rFonts w:ascii="Times New Roman" w:hAnsi="Times New Roman" w:cs="Times New Roman"/>
          <w:sz w:val="28"/>
          <w:szCs w:val="28"/>
        </w:rPr>
        <w:t>и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246473">
        <w:rPr>
          <w:rFonts w:ascii="Times New Roman" w:hAnsi="Times New Roman" w:cs="Times New Roman"/>
          <w:sz w:val="28"/>
          <w:szCs w:val="28"/>
        </w:rPr>
        <w:t>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246473" w:rsidRPr="00246473" w:rsidRDefault="00246473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1) в паспорте указанной Программы строку</w:t>
      </w:r>
      <w:r>
        <w:rPr>
          <w:rFonts w:ascii="Times New Roman" w:hAnsi="Times New Roman"/>
          <w:sz w:val="28"/>
          <w:szCs w:val="28"/>
        </w:rPr>
        <w:t xml:space="preserve"> «Объем</w:t>
      </w:r>
      <w:r w:rsidR="0058577A">
        <w:rPr>
          <w:rFonts w:ascii="Times New Roman" w:hAnsi="Times New Roman"/>
          <w:sz w:val="28"/>
          <w:szCs w:val="28"/>
        </w:rPr>
        <w:t>ы</w:t>
      </w:r>
      <w:r w:rsidRPr="00246473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3"/>
      </w:tblGrid>
      <w:tr w:rsidR="00246473" w:rsidRPr="00246473" w:rsidTr="00246473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</w:t>
            </w:r>
            <w:r w:rsidR="005857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2017-2021  годах составляет 127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4,33 тыс. рублей, из них за счет средств областного бюджета 127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4,33 тыс. рублей, в том числе по годам:</w:t>
            </w:r>
          </w:p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24 445,95 тыс. рублей, из них за счет средств областного бюджета – 24 445,95 тыс. рублей;</w:t>
            </w:r>
          </w:p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43 109,28 тыс. рублей, из них за счет средств областного бюджета – 43 109,28 тыс. рублей;</w:t>
            </w:r>
          </w:p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21 6</w:t>
            </w:r>
            <w:r w:rsidR="00D12C20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,70  тыс. рублей, из них за счет средств областного бюджета – 21 6</w:t>
            </w:r>
            <w:r w:rsidR="00D12C20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,70 тыс. рублей;</w:t>
            </w:r>
          </w:p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19 091,90 тыс. рублей, из них за счет средств областного бюджета – 19 091,90 тыс. рублей</w:t>
            </w:r>
            <w:r w:rsidR="00D12C2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19 305,5 тыс. рублей, из них за счет средств областного бюджета – 19 305,5 тыс. рублей</w:t>
            </w:r>
            <w:r w:rsidR="00D12C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6473" w:rsidRPr="00246473" w:rsidRDefault="00246473" w:rsidP="00246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областного бюджета»</w:t>
            </w:r>
          </w:p>
        </w:tc>
      </w:tr>
    </w:tbl>
    <w:p w:rsidR="00246473" w:rsidRP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пункт 12 главы </w:t>
      </w:r>
      <w:r w:rsidRPr="00246473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246473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 читать в следующей редакции:</w:t>
      </w:r>
    </w:p>
    <w:p w:rsidR="00246473" w:rsidRPr="00246473" w:rsidRDefault="00926E7E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46473" w:rsidRPr="00246473">
        <w:rPr>
          <w:rFonts w:ascii="Times New Roman" w:hAnsi="Times New Roman"/>
          <w:sz w:val="28"/>
          <w:szCs w:val="28"/>
          <w:lang w:eastAsia="ru-RU"/>
        </w:rPr>
        <w:t>12. Общий объем финансирования Программы в 2017-2021 годах составляет 127 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="00246473" w:rsidRPr="00246473">
        <w:rPr>
          <w:rFonts w:ascii="Times New Roman" w:hAnsi="Times New Roman"/>
          <w:sz w:val="28"/>
          <w:szCs w:val="28"/>
          <w:lang w:eastAsia="ru-RU"/>
        </w:rPr>
        <w:t>4,33 тыс. рублей, из них за счет средств областного бюджета 127 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="00246473" w:rsidRPr="00246473">
        <w:rPr>
          <w:rFonts w:ascii="Times New Roman" w:hAnsi="Times New Roman"/>
          <w:sz w:val="28"/>
          <w:szCs w:val="28"/>
          <w:lang w:eastAsia="ru-RU"/>
        </w:rPr>
        <w:t>4,33 тыс. рублей, в том числе по годам:</w:t>
      </w:r>
    </w:p>
    <w:p w:rsidR="00246473" w:rsidRP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>2017 год – 24 445,95 тыс. рублей, из них за счет средств областного бюджета – 24 445,95 тыс. рублей;</w:t>
      </w:r>
    </w:p>
    <w:p w:rsidR="00246473" w:rsidRP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246473" w:rsidRP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>2019 год – 21 6</w:t>
      </w:r>
      <w:r w:rsidR="00926E7E">
        <w:rPr>
          <w:rFonts w:ascii="Times New Roman" w:hAnsi="Times New Roman"/>
          <w:sz w:val="28"/>
          <w:szCs w:val="28"/>
          <w:lang w:eastAsia="ru-RU"/>
        </w:rPr>
        <w:t>71</w:t>
      </w:r>
      <w:r w:rsidRPr="00246473">
        <w:rPr>
          <w:rFonts w:ascii="Times New Roman" w:hAnsi="Times New Roman"/>
          <w:sz w:val="28"/>
          <w:szCs w:val="28"/>
          <w:lang w:eastAsia="ru-RU"/>
        </w:rPr>
        <w:t>,70  тыс. рублей, из них за счет средств областного бюджета – 21 6</w:t>
      </w:r>
      <w:r w:rsidR="00926E7E">
        <w:rPr>
          <w:rFonts w:ascii="Times New Roman" w:hAnsi="Times New Roman"/>
          <w:sz w:val="28"/>
          <w:szCs w:val="28"/>
          <w:lang w:eastAsia="ru-RU"/>
        </w:rPr>
        <w:t>71</w:t>
      </w:r>
      <w:r w:rsidRPr="00246473">
        <w:rPr>
          <w:rFonts w:ascii="Times New Roman" w:hAnsi="Times New Roman"/>
          <w:sz w:val="28"/>
          <w:szCs w:val="28"/>
          <w:lang w:eastAsia="ru-RU"/>
        </w:rPr>
        <w:t>,70  тыс. рублей;</w:t>
      </w:r>
    </w:p>
    <w:p w:rsidR="00246473" w:rsidRP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>2020 год – 19 091,90 тыс. рублей, из них за счет средств областного бюджета – 19 091,90 тыс. рублей</w:t>
      </w:r>
      <w:r w:rsidR="005B594C">
        <w:rPr>
          <w:rFonts w:ascii="Times New Roman" w:hAnsi="Times New Roman"/>
          <w:sz w:val="28"/>
          <w:szCs w:val="28"/>
          <w:lang w:eastAsia="ru-RU"/>
        </w:rPr>
        <w:t>;</w:t>
      </w:r>
    </w:p>
    <w:p w:rsidR="00246473" w:rsidRP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>2021 год – 19 305,5 тыс. рублей, из них за счет средств областного бюджета – 19 305,5 тыс. рублей.»;</w:t>
      </w:r>
    </w:p>
    <w:p w:rsidR="003D43D2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D43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A2C51" w:rsidRPr="00246473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D43D2">
        <w:rPr>
          <w:rFonts w:ascii="Times New Roman" w:hAnsi="Times New Roman"/>
          <w:sz w:val="28"/>
          <w:szCs w:val="28"/>
          <w:lang w:eastAsia="ru-RU"/>
        </w:rPr>
        <w:t>и</w:t>
      </w:r>
      <w:r w:rsidR="003A2C51" w:rsidRPr="00246473">
        <w:rPr>
          <w:rFonts w:ascii="Times New Roman" w:hAnsi="Times New Roman"/>
          <w:sz w:val="28"/>
          <w:szCs w:val="28"/>
          <w:lang w:eastAsia="ru-RU"/>
        </w:rPr>
        <w:t xml:space="preserve"> 2 к указанной Программе</w:t>
      </w:r>
      <w:r w:rsidR="003D43D2">
        <w:rPr>
          <w:rFonts w:ascii="Times New Roman" w:hAnsi="Times New Roman"/>
          <w:sz w:val="28"/>
          <w:szCs w:val="28"/>
          <w:lang w:eastAsia="ru-RU"/>
        </w:rPr>
        <w:t>:</w:t>
      </w:r>
      <w:r w:rsidR="003A2C51" w:rsidRPr="002464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46473" w:rsidRDefault="00246473" w:rsidP="00D12C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>дополнить пунктом 21 в следующей редакции</w:t>
      </w:r>
      <w:r w:rsidR="003A2C51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Look w:val="04A0"/>
      </w:tblPr>
      <w:tblGrid>
        <w:gridCol w:w="544"/>
        <w:gridCol w:w="1974"/>
        <w:gridCol w:w="1843"/>
        <w:gridCol w:w="850"/>
        <w:gridCol w:w="1276"/>
        <w:gridCol w:w="284"/>
        <w:gridCol w:w="283"/>
        <w:gridCol w:w="851"/>
        <w:gridCol w:w="290"/>
        <w:gridCol w:w="277"/>
        <w:gridCol w:w="1098"/>
      </w:tblGrid>
      <w:tr w:rsidR="003A2C51" w:rsidTr="003A2C51">
        <w:tc>
          <w:tcPr>
            <w:tcW w:w="544" w:type="dxa"/>
          </w:tcPr>
          <w:p w:rsidR="003A2C51" w:rsidRPr="00246473" w:rsidRDefault="003A2C51" w:rsidP="00403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40341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4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На ремонт кровли лечебного корпуса по адресу: город Карт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алы, улица Борьбы, дом 1 в ходе 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ликвидации последствий чрезвычайной ситуации (шквалистый ветер)</w:t>
            </w:r>
          </w:p>
        </w:tc>
        <w:tc>
          <w:tcPr>
            <w:tcW w:w="1843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</w:p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«Карталинская городская больница»</w:t>
            </w:r>
          </w:p>
        </w:tc>
        <w:tc>
          <w:tcPr>
            <w:tcW w:w="850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2017-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1276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84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1427,4</w:t>
            </w:r>
          </w:p>
        </w:tc>
        <w:tc>
          <w:tcPr>
            <w:tcW w:w="290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3A2C51" w:rsidRPr="00246473" w:rsidRDefault="003A2C51" w:rsidP="003A2C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1427,4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D43D2" w:rsidRDefault="00246473" w:rsidP="003D43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46473">
        <w:rPr>
          <w:rFonts w:ascii="Times New Roman" w:hAnsi="Times New Roman"/>
          <w:sz w:val="28"/>
          <w:szCs w:val="28"/>
          <w:lang w:eastAsia="ru-RU"/>
        </w:rPr>
        <w:t xml:space="preserve">строку «Всего по </w:t>
      </w:r>
      <w:r w:rsidR="004B497F" w:rsidRPr="00246473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246473">
        <w:rPr>
          <w:rFonts w:ascii="Times New Roman" w:hAnsi="Times New Roman"/>
          <w:sz w:val="28"/>
          <w:szCs w:val="28"/>
          <w:lang w:eastAsia="ru-RU"/>
        </w:rPr>
        <w:t>»  изложить в следующей редакции</w:t>
      </w:r>
      <w:r w:rsidR="003D43D2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Layout w:type="fixed"/>
        <w:tblLook w:val="04A0"/>
      </w:tblPr>
      <w:tblGrid>
        <w:gridCol w:w="1824"/>
        <w:gridCol w:w="269"/>
        <w:gridCol w:w="283"/>
        <w:gridCol w:w="284"/>
        <w:gridCol w:w="1134"/>
        <w:gridCol w:w="1134"/>
        <w:gridCol w:w="1134"/>
        <w:gridCol w:w="992"/>
        <w:gridCol w:w="992"/>
        <w:gridCol w:w="1524"/>
      </w:tblGrid>
      <w:tr w:rsidR="003D43D2" w:rsidTr="0083441F">
        <w:tc>
          <w:tcPr>
            <w:tcW w:w="1824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269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24445,95</w:t>
            </w:r>
          </w:p>
        </w:tc>
        <w:tc>
          <w:tcPr>
            <w:tcW w:w="1134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43109,28</w:t>
            </w:r>
          </w:p>
        </w:tc>
        <w:tc>
          <w:tcPr>
            <w:tcW w:w="1134" w:type="dxa"/>
          </w:tcPr>
          <w:p w:rsidR="003D43D2" w:rsidRPr="00246473" w:rsidRDefault="003D43D2" w:rsidP="00D02E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216</w:t>
            </w:r>
            <w:r w:rsidR="00D02EBD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,70</w:t>
            </w:r>
          </w:p>
        </w:tc>
        <w:tc>
          <w:tcPr>
            <w:tcW w:w="992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19091,9</w:t>
            </w:r>
          </w:p>
        </w:tc>
        <w:tc>
          <w:tcPr>
            <w:tcW w:w="992" w:type="dxa"/>
          </w:tcPr>
          <w:p w:rsidR="003D43D2" w:rsidRPr="00246473" w:rsidRDefault="003D43D2" w:rsidP="003D43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19305,5</w:t>
            </w:r>
          </w:p>
        </w:tc>
        <w:tc>
          <w:tcPr>
            <w:tcW w:w="1524" w:type="dxa"/>
          </w:tcPr>
          <w:p w:rsidR="003D43D2" w:rsidRPr="00246473" w:rsidRDefault="003D43D2" w:rsidP="00D02E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127</w:t>
            </w:r>
            <w:r w:rsidR="00D02EBD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4,33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86D72" w:rsidRPr="00660AFC" w:rsidRDefault="00500879" w:rsidP="009865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2D4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7B2FA7" w:rsidRDefault="007B2FA7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500879" w:rsidRPr="005C3F7B" w:rsidRDefault="00500879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879" w:rsidRPr="005C3F7B" w:rsidSect="008A0A7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E0" w:rsidRDefault="001904E0" w:rsidP="00E6361B">
      <w:pPr>
        <w:spacing w:after="0" w:line="240" w:lineRule="auto"/>
      </w:pPr>
      <w:r>
        <w:separator/>
      </w:r>
    </w:p>
  </w:endnote>
  <w:endnote w:type="continuationSeparator" w:id="1">
    <w:p w:rsidR="001904E0" w:rsidRDefault="001904E0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E0" w:rsidRDefault="001904E0" w:rsidP="00E6361B">
      <w:pPr>
        <w:spacing w:after="0" w:line="240" w:lineRule="auto"/>
      </w:pPr>
      <w:r>
        <w:separator/>
      </w:r>
    </w:p>
  </w:footnote>
  <w:footnote w:type="continuationSeparator" w:id="1">
    <w:p w:rsidR="001904E0" w:rsidRDefault="001904E0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177145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9865B6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145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4E0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473"/>
    <w:rsid w:val="002468DE"/>
    <w:rsid w:val="0024737D"/>
    <w:rsid w:val="00250A05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052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C51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43D2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412"/>
    <w:rsid w:val="0040396C"/>
    <w:rsid w:val="00404B68"/>
    <w:rsid w:val="00405EEE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4F3A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1C0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4F7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97F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577A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594C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A67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4B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A7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6E7E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65B6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6AD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35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2EBD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2C20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48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337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5A3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B17-191A-4BCA-9D75-F766F9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2019-05-20T12:03:00Z</cp:lastPrinted>
  <dcterms:created xsi:type="dcterms:W3CDTF">2019-12-26T08:33:00Z</dcterms:created>
  <dcterms:modified xsi:type="dcterms:W3CDTF">2019-12-31T06:10:00Z</dcterms:modified>
</cp:coreProperties>
</file>