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35" w:rsidRPr="00125B35" w:rsidRDefault="00125B35" w:rsidP="00125B3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25B35">
        <w:rPr>
          <w:rFonts w:ascii="Times New Roman" w:eastAsia="Times New Roman" w:hAnsi="Times New Roman"/>
          <w:sz w:val="28"/>
        </w:rPr>
        <w:t>ПОСТАНОВЛЕНИЕ</w:t>
      </w:r>
    </w:p>
    <w:p w:rsidR="00125B35" w:rsidRPr="00125B35" w:rsidRDefault="00125B35" w:rsidP="00125B3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25B35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125B35" w:rsidRPr="00125B35" w:rsidRDefault="00125B35" w:rsidP="00125B3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125B35" w:rsidRPr="00125B35" w:rsidRDefault="00125B35" w:rsidP="00125B3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125B35" w:rsidRPr="00125B35" w:rsidRDefault="00125B35" w:rsidP="00125B3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125B35" w:rsidRPr="00125B35" w:rsidRDefault="00125B35" w:rsidP="00125B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B35">
        <w:rPr>
          <w:rFonts w:ascii="Times New Roman" w:eastAsia="Times New Roman" w:hAnsi="Times New Roman"/>
          <w:sz w:val="28"/>
          <w:szCs w:val="28"/>
          <w:lang w:eastAsia="ru-RU"/>
        </w:rPr>
        <w:t>27.03.2017 года № 1</w:t>
      </w:r>
      <w:r w:rsidR="009B36C0">
        <w:rPr>
          <w:rFonts w:ascii="Times New Roman" w:eastAsia="Times New Roman" w:hAnsi="Times New Roman"/>
          <w:sz w:val="28"/>
          <w:szCs w:val="28"/>
          <w:lang w:eastAsia="ru-RU"/>
        </w:rPr>
        <w:t>71</w:t>
      </w:r>
    </w:p>
    <w:p w:rsidR="003B7EFE" w:rsidRDefault="003B7EFE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EFE" w:rsidRDefault="003B7EFE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92C" w:rsidRDefault="00BC492C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B5C" w:rsidRPr="00E25B5C" w:rsidRDefault="00E25B5C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О внесении изменений</w:t>
      </w:r>
    </w:p>
    <w:p w:rsidR="00E25B5C" w:rsidRPr="00E25B5C" w:rsidRDefault="00E25B5C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E25B5C" w:rsidRPr="00E25B5C" w:rsidRDefault="00E25B5C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E25B5C" w:rsidRPr="00E25B5C" w:rsidRDefault="00E25B5C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района от 09.06.2016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>298</w:t>
      </w:r>
    </w:p>
    <w:p w:rsidR="003B7EFE" w:rsidRDefault="003B7EFE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92C" w:rsidRPr="00E25B5C" w:rsidRDefault="00BC492C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B5C" w:rsidRDefault="00E25B5C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</w:p>
    <w:p w:rsidR="00E25B5C" w:rsidRPr="00E25B5C" w:rsidRDefault="00E25B5C" w:rsidP="00E25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25B5C" w:rsidRPr="00E25B5C" w:rsidRDefault="00E25B5C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1. Внести в </w:t>
      </w:r>
      <w:r w:rsidR="005C180C" w:rsidRPr="00E25B5C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E25B5C">
        <w:rPr>
          <w:rFonts w:ascii="Times New Roman" w:hAnsi="Times New Roman"/>
          <w:sz w:val="28"/>
          <w:szCs w:val="28"/>
        </w:rPr>
        <w:t>регламент по исполнению муниципальной функции «Осуществление муниципального земельного контроля за использованием земель на территории Карталинского муниципального района», утвержденный постановлением администрации Карталинского муниципального района от 09.06.2016 года №</w:t>
      </w:r>
      <w:r w:rsidR="003B7EFE"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 xml:space="preserve">298 </w:t>
      </w:r>
      <w:r w:rsidR="003B7EFE">
        <w:rPr>
          <w:rFonts w:ascii="Times New Roman" w:hAnsi="Times New Roman"/>
          <w:sz w:val="28"/>
          <w:szCs w:val="28"/>
        </w:rPr>
        <w:t xml:space="preserve">                    </w:t>
      </w:r>
      <w:r w:rsidRPr="00E25B5C">
        <w:rPr>
          <w:rFonts w:ascii="Times New Roman" w:hAnsi="Times New Roman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Карта</w:t>
      </w:r>
      <w:r w:rsidR="003B7EFE">
        <w:rPr>
          <w:rFonts w:ascii="Times New Roman" w:hAnsi="Times New Roman"/>
          <w:sz w:val="28"/>
          <w:szCs w:val="28"/>
        </w:rPr>
        <w:t>линского муниципального района»</w:t>
      </w:r>
      <w:r w:rsidRPr="00E25B5C">
        <w:rPr>
          <w:rFonts w:ascii="Times New Roman" w:hAnsi="Times New Roman"/>
          <w:sz w:val="28"/>
          <w:szCs w:val="28"/>
        </w:rPr>
        <w:t>,</w:t>
      </w:r>
      <w:r w:rsidR="003B7EFE"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>следующ</w:t>
      </w:r>
      <w:r w:rsidR="003B7EFE">
        <w:rPr>
          <w:rFonts w:ascii="Times New Roman" w:hAnsi="Times New Roman"/>
          <w:sz w:val="28"/>
          <w:szCs w:val="28"/>
        </w:rPr>
        <w:t>и</w:t>
      </w:r>
      <w:r w:rsidRPr="00E25B5C">
        <w:rPr>
          <w:rFonts w:ascii="Times New Roman" w:hAnsi="Times New Roman"/>
          <w:sz w:val="28"/>
          <w:szCs w:val="28"/>
        </w:rPr>
        <w:t>е изменени</w:t>
      </w:r>
      <w:r w:rsidR="003B7EFE">
        <w:rPr>
          <w:rFonts w:ascii="Times New Roman" w:hAnsi="Times New Roman"/>
          <w:sz w:val="28"/>
          <w:szCs w:val="28"/>
        </w:rPr>
        <w:t>я</w:t>
      </w:r>
      <w:r w:rsidRPr="00E25B5C">
        <w:rPr>
          <w:rFonts w:ascii="Times New Roman" w:hAnsi="Times New Roman"/>
          <w:sz w:val="28"/>
          <w:szCs w:val="28"/>
        </w:rPr>
        <w:t>:</w:t>
      </w:r>
    </w:p>
    <w:p w:rsidR="003B7EFE" w:rsidRDefault="006A3DF8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25B5C" w:rsidRPr="00E25B5C">
        <w:rPr>
          <w:rFonts w:ascii="Times New Roman" w:hAnsi="Times New Roman"/>
          <w:sz w:val="28"/>
          <w:szCs w:val="28"/>
        </w:rPr>
        <w:t xml:space="preserve">пункт 4 </w:t>
      </w:r>
      <w:r w:rsidR="005C180C">
        <w:rPr>
          <w:rFonts w:ascii="Times New Roman" w:hAnsi="Times New Roman"/>
          <w:sz w:val="28"/>
          <w:szCs w:val="28"/>
        </w:rPr>
        <w:t xml:space="preserve">главы </w:t>
      </w:r>
      <w:r w:rsidR="005C180C">
        <w:rPr>
          <w:rFonts w:ascii="Times New Roman" w:hAnsi="Times New Roman"/>
          <w:sz w:val="28"/>
          <w:szCs w:val="28"/>
          <w:lang w:val="en-US"/>
        </w:rPr>
        <w:t>I</w:t>
      </w:r>
      <w:r w:rsidR="005C180C">
        <w:rPr>
          <w:rFonts w:ascii="Times New Roman" w:hAnsi="Times New Roman"/>
          <w:sz w:val="28"/>
          <w:szCs w:val="28"/>
        </w:rPr>
        <w:t xml:space="preserve"> </w:t>
      </w:r>
      <w:r w:rsidR="00E25B5C" w:rsidRPr="00E25B5C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3B7EFE">
        <w:rPr>
          <w:rFonts w:ascii="Times New Roman" w:hAnsi="Times New Roman"/>
          <w:sz w:val="28"/>
          <w:szCs w:val="28"/>
        </w:rPr>
        <w:t>4</w:t>
      </w:r>
      <w:r w:rsidR="00A0225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3B7EFE">
        <w:rPr>
          <w:rFonts w:ascii="Times New Roman" w:hAnsi="Times New Roman"/>
          <w:sz w:val="28"/>
          <w:szCs w:val="28"/>
        </w:rPr>
        <w:t>:</w:t>
      </w:r>
      <w:r w:rsidR="00E25B5C" w:rsidRPr="00E25B5C">
        <w:rPr>
          <w:rFonts w:ascii="Times New Roman" w:hAnsi="Times New Roman"/>
          <w:sz w:val="28"/>
          <w:szCs w:val="28"/>
        </w:rPr>
        <w:t xml:space="preserve"> </w:t>
      </w:r>
    </w:p>
    <w:p w:rsidR="00E25B5C" w:rsidRPr="00E25B5C" w:rsidRDefault="00E25B5C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«</w:t>
      </w:r>
      <w:r w:rsidR="003B7EFE">
        <w:rPr>
          <w:rFonts w:ascii="Times New Roman" w:hAnsi="Times New Roman"/>
          <w:sz w:val="28"/>
          <w:szCs w:val="28"/>
        </w:rPr>
        <w:t xml:space="preserve">4) </w:t>
      </w:r>
      <w:r w:rsidRPr="00E25B5C">
        <w:rPr>
          <w:rFonts w:ascii="Times New Roman" w:hAnsi="Times New Roman"/>
          <w:sz w:val="28"/>
          <w:szCs w:val="28"/>
        </w:rPr>
        <w:t>Управлением Федеральной службы по надзору в сфере природопользования по Челябинской области</w:t>
      </w:r>
      <w:r w:rsidR="003B7EFE">
        <w:rPr>
          <w:rFonts w:ascii="Times New Roman" w:hAnsi="Times New Roman"/>
          <w:sz w:val="28"/>
          <w:szCs w:val="28"/>
        </w:rPr>
        <w:t>.</w:t>
      </w:r>
      <w:r w:rsidRPr="00E25B5C">
        <w:rPr>
          <w:rFonts w:ascii="Times New Roman" w:hAnsi="Times New Roman"/>
          <w:sz w:val="28"/>
          <w:szCs w:val="28"/>
        </w:rPr>
        <w:t>»;</w:t>
      </w:r>
    </w:p>
    <w:p w:rsidR="006A3DF8" w:rsidRDefault="006A3DF8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главе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E25B5C" w:rsidRPr="00E25B5C" w:rsidRDefault="00E25B5C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пункте 47 исключить подпункты 1, 2 и 4;</w:t>
      </w:r>
    </w:p>
    <w:p w:rsidR="003B7EFE" w:rsidRDefault="00E25B5C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пункт 52 дополнить подпунктом 7</w:t>
      </w:r>
      <w:r w:rsidR="00A02253" w:rsidRPr="00A02253">
        <w:rPr>
          <w:rFonts w:ascii="Times New Roman" w:hAnsi="Times New Roman"/>
          <w:sz w:val="28"/>
          <w:szCs w:val="28"/>
        </w:rPr>
        <w:t xml:space="preserve"> </w:t>
      </w:r>
      <w:r w:rsidR="00A02253">
        <w:rPr>
          <w:rFonts w:ascii="Times New Roman" w:hAnsi="Times New Roman"/>
          <w:sz w:val="28"/>
          <w:szCs w:val="28"/>
        </w:rPr>
        <w:t>следующего содержания</w:t>
      </w:r>
      <w:r w:rsidR="003B7EFE">
        <w:rPr>
          <w:rFonts w:ascii="Times New Roman" w:hAnsi="Times New Roman"/>
          <w:sz w:val="28"/>
          <w:szCs w:val="28"/>
        </w:rPr>
        <w:t>:</w:t>
      </w:r>
      <w:r w:rsidRPr="00E25B5C">
        <w:rPr>
          <w:rFonts w:ascii="Times New Roman" w:hAnsi="Times New Roman"/>
          <w:sz w:val="28"/>
          <w:szCs w:val="28"/>
        </w:rPr>
        <w:t xml:space="preserve"> </w:t>
      </w:r>
    </w:p>
    <w:p w:rsidR="00141189" w:rsidRPr="00E25B5C" w:rsidRDefault="00E25B5C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«</w:t>
      </w:r>
      <w:r w:rsidR="003B7EFE">
        <w:rPr>
          <w:rFonts w:ascii="Times New Roman" w:hAnsi="Times New Roman"/>
          <w:sz w:val="28"/>
          <w:szCs w:val="28"/>
        </w:rPr>
        <w:t xml:space="preserve">7) </w:t>
      </w:r>
      <w:r w:rsidRPr="00E25B5C"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правонарушениях, предусмотренных частью 1 статьи 19.4, статьей 19.4.1, частью 1 статьи 19.5, статьей 19.7 </w:t>
      </w:r>
      <w:r w:rsidR="00797015" w:rsidRPr="00E25B5C">
        <w:rPr>
          <w:rFonts w:ascii="Times New Roman" w:hAnsi="Times New Roman"/>
          <w:sz w:val="28"/>
          <w:szCs w:val="28"/>
        </w:rPr>
        <w:t xml:space="preserve">Кодекса </w:t>
      </w:r>
      <w:r w:rsidRPr="00E25B5C">
        <w:rPr>
          <w:rFonts w:ascii="Times New Roman" w:hAnsi="Times New Roman"/>
          <w:sz w:val="28"/>
          <w:szCs w:val="28"/>
        </w:rPr>
        <w:t>об административных правонарушениях Российской Федерации</w:t>
      </w:r>
      <w:r w:rsidR="003B7EFE">
        <w:rPr>
          <w:rFonts w:ascii="Times New Roman" w:hAnsi="Times New Roman"/>
          <w:sz w:val="28"/>
          <w:szCs w:val="28"/>
        </w:rPr>
        <w:t>.</w:t>
      </w:r>
      <w:r w:rsidRPr="00E25B5C">
        <w:rPr>
          <w:rFonts w:ascii="Times New Roman" w:hAnsi="Times New Roman"/>
          <w:sz w:val="28"/>
          <w:szCs w:val="28"/>
        </w:rPr>
        <w:t>».</w:t>
      </w:r>
    </w:p>
    <w:p w:rsidR="00E25B5C" w:rsidRPr="00E25B5C" w:rsidRDefault="00E25B5C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C492C" w:rsidRDefault="00E25B5C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3B7EFE">
        <w:rPr>
          <w:rFonts w:ascii="Times New Roman" w:hAnsi="Times New Roman"/>
          <w:sz w:val="28"/>
          <w:szCs w:val="28"/>
        </w:rPr>
        <w:t xml:space="preserve">       </w:t>
      </w:r>
      <w:r w:rsidRPr="00E25B5C">
        <w:rPr>
          <w:rFonts w:ascii="Times New Roman" w:hAnsi="Times New Roman"/>
          <w:sz w:val="28"/>
          <w:szCs w:val="28"/>
        </w:rPr>
        <w:t>Бровкину С.Ю.</w:t>
      </w:r>
    </w:p>
    <w:p w:rsidR="00BC492C" w:rsidRDefault="00BC492C" w:rsidP="003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729B" w:rsidRPr="003E3809" w:rsidRDefault="0034729B" w:rsidP="003472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B7EFE" w:rsidRPr="00125B35" w:rsidRDefault="0034729B" w:rsidP="00125B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муниципального района</w:t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  <w:t>С.Н. Шулае</w:t>
      </w:r>
      <w:r>
        <w:rPr>
          <w:rFonts w:ascii="Times New Roman" w:hAnsi="Times New Roman"/>
          <w:sz w:val="28"/>
          <w:szCs w:val="28"/>
        </w:rPr>
        <w:t>в</w:t>
      </w:r>
    </w:p>
    <w:sectPr w:rsidR="003B7EFE" w:rsidRPr="00125B35" w:rsidSect="00BC49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A0" w:rsidRDefault="00DC2BA0" w:rsidP="00BC492C">
      <w:pPr>
        <w:spacing w:after="0" w:line="240" w:lineRule="auto"/>
      </w:pPr>
      <w:r>
        <w:separator/>
      </w:r>
    </w:p>
  </w:endnote>
  <w:endnote w:type="continuationSeparator" w:id="0">
    <w:p w:rsidR="00DC2BA0" w:rsidRDefault="00DC2BA0" w:rsidP="00B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A0" w:rsidRDefault="00DC2BA0" w:rsidP="00BC492C">
      <w:pPr>
        <w:spacing w:after="0" w:line="240" w:lineRule="auto"/>
      </w:pPr>
      <w:r>
        <w:separator/>
      </w:r>
    </w:p>
  </w:footnote>
  <w:footnote w:type="continuationSeparator" w:id="0">
    <w:p w:rsidR="00DC2BA0" w:rsidRDefault="00DC2BA0" w:rsidP="00B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7438"/>
      <w:docPartObj>
        <w:docPartGallery w:val="Page Numbers (Top of Page)"/>
        <w:docPartUnique/>
      </w:docPartObj>
    </w:sdtPr>
    <w:sdtContent>
      <w:p w:rsidR="00BC492C" w:rsidRDefault="00C31BAB" w:rsidP="00BC492C">
        <w:pPr>
          <w:pStyle w:val="a5"/>
          <w:jc w:val="center"/>
        </w:pPr>
        <w:r w:rsidRPr="00BC492C">
          <w:rPr>
            <w:rFonts w:ascii="Times New Roman" w:hAnsi="Times New Roman"/>
            <w:sz w:val="28"/>
            <w:szCs w:val="28"/>
          </w:rPr>
          <w:fldChar w:fldCharType="begin"/>
        </w:r>
        <w:r w:rsidR="00BC492C" w:rsidRPr="00BC492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C492C">
          <w:rPr>
            <w:rFonts w:ascii="Times New Roman" w:hAnsi="Times New Roman"/>
            <w:sz w:val="28"/>
            <w:szCs w:val="28"/>
          </w:rPr>
          <w:fldChar w:fldCharType="separate"/>
        </w:r>
        <w:r w:rsidR="00125B35">
          <w:rPr>
            <w:rFonts w:ascii="Times New Roman" w:hAnsi="Times New Roman"/>
            <w:noProof/>
            <w:sz w:val="28"/>
            <w:szCs w:val="28"/>
          </w:rPr>
          <w:t>2</w:t>
        </w:r>
        <w:r w:rsidRPr="00BC49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5B35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189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18DF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20B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29B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982"/>
    <w:rsid w:val="003B5E04"/>
    <w:rsid w:val="003B68F6"/>
    <w:rsid w:val="003B6C1A"/>
    <w:rsid w:val="003B701B"/>
    <w:rsid w:val="003B7826"/>
    <w:rsid w:val="003B7AC0"/>
    <w:rsid w:val="003B7C0D"/>
    <w:rsid w:val="003B7EFE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062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180C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3DF8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A86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15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2C9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529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6C0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25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92C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64E2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1BAB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87A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2BA0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5B5C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1F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92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C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9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2017-03-15T12:49:00Z</dcterms:created>
  <dcterms:modified xsi:type="dcterms:W3CDTF">2017-03-27T13:03:00Z</dcterms:modified>
</cp:coreProperties>
</file>