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9B60" w14:textId="77777777" w:rsidR="005B2D4F" w:rsidRPr="005B2D4F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w w:val="100"/>
          <w:sz w:val="28"/>
          <w:szCs w:val="28"/>
        </w:rPr>
      </w:pPr>
      <w:r w:rsidRPr="005B2D4F">
        <w:rPr>
          <w:rFonts w:eastAsia="Times New Roman"/>
          <w:w w:val="100"/>
          <w:sz w:val="28"/>
          <w:szCs w:val="28"/>
        </w:rPr>
        <w:t>АДМИНИСТРАЦИЯ КАРТАЛИНСКОГО МУНИЦИПАЛЬНОГО РАЙОНА</w:t>
      </w:r>
    </w:p>
    <w:p w14:paraId="5EE789C4" w14:textId="77777777" w:rsidR="005B2D4F" w:rsidRPr="005B2D4F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w w:val="100"/>
          <w:sz w:val="20"/>
          <w:szCs w:val="20"/>
        </w:rPr>
      </w:pPr>
    </w:p>
    <w:p w14:paraId="739D0083" w14:textId="77777777" w:rsidR="005B2D4F" w:rsidRPr="005B2D4F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</w:p>
    <w:p w14:paraId="69299966" w14:textId="38EA0DA3" w:rsidR="005B2D4F" w:rsidRPr="005B2D4F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>РАСПОРЯЖЕНИЕ</w:t>
      </w:r>
    </w:p>
    <w:p w14:paraId="7BEEC8F9" w14:textId="77777777" w:rsidR="005B2D4F" w:rsidRPr="005B2D4F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</w:p>
    <w:p w14:paraId="12A10061" w14:textId="77777777" w:rsidR="005B2D4F" w:rsidRPr="005B2D4F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w w:val="100"/>
          <w:sz w:val="28"/>
          <w:szCs w:val="28"/>
        </w:rPr>
      </w:pPr>
    </w:p>
    <w:p w14:paraId="379CDA7C" w14:textId="11891793" w:rsidR="00323356" w:rsidRPr="00905C66" w:rsidRDefault="005B2D4F" w:rsidP="005B2D4F">
      <w:pPr>
        <w:widowControl w:val="0"/>
        <w:autoSpaceDE w:val="0"/>
        <w:autoSpaceDN w:val="0"/>
        <w:adjustRightInd w:val="0"/>
        <w:spacing w:after="0" w:line="240" w:lineRule="auto"/>
        <w:rPr>
          <w:b/>
          <w:w w:val="100"/>
        </w:rPr>
      </w:pPr>
      <w:r w:rsidRPr="005B2D4F">
        <w:rPr>
          <w:rFonts w:eastAsia="Times New Roman"/>
          <w:w w:val="100"/>
          <w:sz w:val="28"/>
          <w:szCs w:val="28"/>
        </w:rPr>
        <w:t>от 0</w:t>
      </w:r>
      <w:r>
        <w:rPr>
          <w:rFonts w:eastAsia="Times New Roman"/>
          <w:w w:val="100"/>
          <w:sz w:val="28"/>
          <w:szCs w:val="28"/>
        </w:rPr>
        <w:t>2</w:t>
      </w:r>
      <w:r w:rsidRPr="005B2D4F">
        <w:rPr>
          <w:rFonts w:eastAsia="Times New Roman"/>
          <w:w w:val="100"/>
          <w:sz w:val="28"/>
          <w:szCs w:val="28"/>
        </w:rPr>
        <w:t xml:space="preserve">.11.2022  года №  </w:t>
      </w:r>
      <w:r>
        <w:rPr>
          <w:rFonts w:eastAsia="Times New Roman"/>
          <w:w w:val="100"/>
          <w:sz w:val="28"/>
          <w:szCs w:val="28"/>
        </w:rPr>
        <w:t>817-р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4106"/>
      </w:tblGrid>
      <w:tr w:rsidR="00323356" w:rsidRPr="00905C66" w14:paraId="30A68BFA" w14:textId="77777777" w:rsidTr="00323356">
        <w:trPr>
          <w:trHeight w:val="563"/>
        </w:trPr>
        <w:tc>
          <w:tcPr>
            <w:tcW w:w="4106" w:type="dxa"/>
          </w:tcPr>
          <w:p w14:paraId="5B6AF0D9" w14:textId="7BE47E5B" w:rsidR="00323356" w:rsidRPr="00905C66" w:rsidRDefault="00323356" w:rsidP="00F00A26">
            <w:pPr>
              <w:spacing w:after="0" w:line="240" w:lineRule="auto"/>
              <w:ind w:left="-113"/>
              <w:jc w:val="both"/>
              <w:rPr>
                <w:rFonts w:eastAsia="Times New Roman"/>
                <w:w w:val="100"/>
                <w:sz w:val="28"/>
                <w:szCs w:val="28"/>
              </w:rPr>
            </w:pPr>
            <w:r w:rsidRPr="00905C66">
              <w:rPr>
                <w:rFonts w:eastAsia="Times New Roman"/>
                <w:w w:val="100"/>
                <w:sz w:val="28"/>
                <w:szCs w:val="28"/>
              </w:rPr>
              <w:t>О проведении инвентаризации заглубленных помещений подземного пространства</w:t>
            </w:r>
          </w:p>
        </w:tc>
      </w:tr>
    </w:tbl>
    <w:p w14:paraId="16B05939" w14:textId="77777777" w:rsidR="000113B6" w:rsidRPr="00905C66" w:rsidRDefault="000113B6" w:rsidP="00F00A26">
      <w:pPr>
        <w:spacing w:after="0" w:line="240" w:lineRule="auto"/>
        <w:jc w:val="both"/>
        <w:rPr>
          <w:bCs/>
          <w:w w:val="100"/>
          <w:sz w:val="28"/>
          <w:szCs w:val="28"/>
        </w:rPr>
      </w:pPr>
    </w:p>
    <w:p w14:paraId="3897C239" w14:textId="77777777" w:rsidR="00323356" w:rsidRPr="00905C66" w:rsidRDefault="00323356" w:rsidP="00F00A26">
      <w:pPr>
        <w:spacing w:after="0" w:line="240" w:lineRule="auto"/>
        <w:ind w:firstLine="708"/>
        <w:jc w:val="both"/>
        <w:rPr>
          <w:rFonts w:eastAsia="Times New Roman"/>
          <w:w w:val="100"/>
          <w:sz w:val="28"/>
          <w:szCs w:val="28"/>
        </w:rPr>
      </w:pPr>
    </w:p>
    <w:p w14:paraId="55431C7D" w14:textId="77777777" w:rsidR="00323356" w:rsidRPr="00905C66" w:rsidRDefault="00323356" w:rsidP="00F00A26">
      <w:pPr>
        <w:spacing w:after="0" w:line="240" w:lineRule="auto"/>
        <w:ind w:firstLine="708"/>
        <w:jc w:val="both"/>
        <w:rPr>
          <w:rFonts w:eastAsia="Times New Roman"/>
          <w:w w:val="100"/>
          <w:sz w:val="28"/>
          <w:szCs w:val="28"/>
        </w:rPr>
      </w:pPr>
    </w:p>
    <w:p w14:paraId="0888D4BA" w14:textId="77777777" w:rsidR="00323356" w:rsidRPr="00905C66" w:rsidRDefault="00323356" w:rsidP="00F00A26">
      <w:pPr>
        <w:spacing w:after="0" w:line="240" w:lineRule="auto"/>
        <w:ind w:firstLine="708"/>
        <w:jc w:val="both"/>
        <w:rPr>
          <w:rFonts w:eastAsia="Times New Roman"/>
          <w:w w:val="100"/>
          <w:sz w:val="28"/>
          <w:szCs w:val="28"/>
        </w:rPr>
      </w:pPr>
    </w:p>
    <w:p w14:paraId="60D8ACD1" w14:textId="77777777" w:rsidR="00323356" w:rsidRPr="00905C66" w:rsidRDefault="00323356" w:rsidP="00F00A26">
      <w:pPr>
        <w:spacing w:after="0" w:line="240" w:lineRule="auto"/>
        <w:ind w:firstLine="708"/>
        <w:jc w:val="both"/>
        <w:rPr>
          <w:rFonts w:eastAsia="Times New Roman"/>
          <w:w w:val="100"/>
          <w:sz w:val="28"/>
          <w:szCs w:val="28"/>
        </w:rPr>
      </w:pPr>
    </w:p>
    <w:p w14:paraId="37803C5C" w14:textId="77777777" w:rsidR="00323356" w:rsidRPr="00905C66" w:rsidRDefault="00323356" w:rsidP="00F00A26">
      <w:pPr>
        <w:spacing w:after="0" w:line="240" w:lineRule="auto"/>
        <w:ind w:firstLine="708"/>
        <w:jc w:val="both"/>
        <w:rPr>
          <w:rFonts w:eastAsia="Times New Roman"/>
          <w:w w:val="100"/>
          <w:sz w:val="28"/>
          <w:szCs w:val="28"/>
        </w:rPr>
      </w:pPr>
    </w:p>
    <w:p w14:paraId="5B4B4F27" w14:textId="2F2CF120" w:rsidR="00F00A26" w:rsidRPr="00905C66" w:rsidRDefault="000113B6" w:rsidP="00F00A26">
      <w:pPr>
        <w:spacing w:after="0" w:line="240" w:lineRule="auto"/>
        <w:ind w:firstLine="708"/>
        <w:jc w:val="both"/>
        <w:rPr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>В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соответствии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с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Федеральным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законом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от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06.10.2003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г</w:t>
      </w:r>
      <w:r w:rsidR="00323356" w:rsidRPr="00905C66">
        <w:rPr>
          <w:rFonts w:eastAsia="Times New Roman"/>
          <w:w w:val="100"/>
          <w:sz w:val="28"/>
          <w:szCs w:val="28"/>
        </w:rPr>
        <w:t>ода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№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13-ФЗ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«Об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общих принципах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организации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местного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самоуправления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в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Российской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Pr="00905C66">
        <w:rPr>
          <w:rFonts w:eastAsia="Times New Roman"/>
          <w:w w:val="100"/>
          <w:sz w:val="28"/>
          <w:szCs w:val="28"/>
        </w:rPr>
        <w:t>Федерации»,</w:t>
      </w:r>
      <w:r w:rsidR="008D12E0" w:rsidRPr="00905C66">
        <w:rPr>
          <w:rFonts w:eastAsia="Times New Roman"/>
          <w:w w:val="100"/>
          <w:sz w:val="28"/>
          <w:szCs w:val="28"/>
        </w:rPr>
        <w:t xml:space="preserve"> </w:t>
      </w:r>
      <w:r w:rsidR="00642A24" w:rsidRPr="00905C66">
        <w:rPr>
          <w:w w:val="100"/>
          <w:sz w:val="28"/>
          <w:szCs w:val="28"/>
        </w:rPr>
        <w:t xml:space="preserve">Федеральным законом от 12.02.1998 года № 28-ФЗ </w:t>
      </w:r>
      <w:r w:rsidR="00F00A26" w:rsidRPr="00905C66">
        <w:rPr>
          <w:w w:val="100"/>
          <w:sz w:val="28"/>
          <w:szCs w:val="28"/>
        </w:rPr>
        <w:t xml:space="preserve">                                </w:t>
      </w:r>
      <w:r w:rsidR="00642A24" w:rsidRPr="00905C66">
        <w:rPr>
          <w:w w:val="100"/>
          <w:sz w:val="28"/>
          <w:szCs w:val="28"/>
        </w:rPr>
        <w:t xml:space="preserve">«О гражданской обороне», </w:t>
      </w:r>
      <w:r w:rsidR="00DA3C11">
        <w:rPr>
          <w:w w:val="100"/>
          <w:sz w:val="28"/>
          <w:szCs w:val="28"/>
        </w:rPr>
        <w:t>П</w:t>
      </w:r>
      <w:r w:rsidR="00642A24" w:rsidRPr="00905C66">
        <w:rPr>
          <w:w w:val="100"/>
          <w:sz w:val="28"/>
          <w:szCs w:val="28"/>
        </w:rPr>
        <w:t xml:space="preserve">остановлением Правительства Российской Федерации от 26 ноября 2007 года № 804 «Об утверждении Положения о гражданской обороне в Российской Федерации», Методических рекомендаций Главного управления МЧС Росси по Челябинской области по предоставлению населению защитных сооружений и иных объектов гражданской обороны </w:t>
      </w:r>
      <w:r w:rsidR="00905C66">
        <w:rPr>
          <w:w w:val="100"/>
          <w:sz w:val="28"/>
          <w:szCs w:val="28"/>
        </w:rPr>
        <w:t xml:space="preserve">                 </w:t>
      </w:r>
      <w:r w:rsidR="00642A24" w:rsidRPr="00905C66">
        <w:rPr>
          <w:w w:val="100"/>
          <w:sz w:val="28"/>
          <w:szCs w:val="28"/>
        </w:rPr>
        <w:t>от 09.11.2021 года №</w:t>
      </w:r>
      <w:r w:rsidR="00323356" w:rsidRPr="00905C66">
        <w:rPr>
          <w:w w:val="100"/>
          <w:sz w:val="28"/>
          <w:szCs w:val="28"/>
        </w:rPr>
        <w:t xml:space="preserve"> </w:t>
      </w:r>
      <w:r w:rsidR="00642A24" w:rsidRPr="00905C66">
        <w:rPr>
          <w:w w:val="100"/>
          <w:sz w:val="28"/>
          <w:szCs w:val="28"/>
        </w:rPr>
        <w:t xml:space="preserve">ИВ-229-14397, в целях актуализации сведений о готовности заглубленных </w:t>
      </w:r>
      <w:r w:rsidR="00677025" w:rsidRPr="00905C66">
        <w:rPr>
          <w:w w:val="100"/>
          <w:sz w:val="28"/>
          <w:szCs w:val="28"/>
        </w:rPr>
        <w:t xml:space="preserve">и других </w:t>
      </w:r>
      <w:r w:rsidR="00642A24" w:rsidRPr="00905C66">
        <w:rPr>
          <w:w w:val="100"/>
          <w:sz w:val="28"/>
          <w:szCs w:val="28"/>
        </w:rPr>
        <w:t xml:space="preserve">помещений </w:t>
      </w:r>
      <w:r w:rsidR="00677025" w:rsidRPr="00905C66">
        <w:rPr>
          <w:w w:val="100"/>
          <w:sz w:val="28"/>
          <w:szCs w:val="28"/>
        </w:rPr>
        <w:t>подземного пространства</w:t>
      </w:r>
      <w:r w:rsidR="00F00A26" w:rsidRPr="00905C66">
        <w:rPr>
          <w:w w:val="100"/>
          <w:sz w:val="28"/>
          <w:szCs w:val="28"/>
        </w:rPr>
        <w:t>,</w:t>
      </w:r>
      <w:r w:rsidR="00677025" w:rsidRPr="00905C66">
        <w:rPr>
          <w:w w:val="100"/>
          <w:sz w:val="28"/>
          <w:szCs w:val="28"/>
        </w:rPr>
        <w:t xml:space="preserve"> используемы</w:t>
      </w:r>
      <w:r w:rsidR="00F00A26" w:rsidRPr="00905C66">
        <w:rPr>
          <w:w w:val="100"/>
          <w:sz w:val="28"/>
          <w:szCs w:val="28"/>
        </w:rPr>
        <w:t>х</w:t>
      </w:r>
      <w:r w:rsidR="00677025" w:rsidRPr="00905C66">
        <w:rPr>
          <w:w w:val="100"/>
          <w:sz w:val="28"/>
          <w:szCs w:val="28"/>
        </w:rPr>
        <w:t xml:space="preserve"> под защитные сооружения гражданской обороны</w:t>
      </w:r>
      <w:r w:rsidR="00D16E4F" w:rsidRPr="00905C66">
        <w:rPr>
          <w:w w:val="100"/>
          <w:sz w:val="28"/>
          <w:szCs w:val="28"/>
        </w:rPr>
        <w:t xml:space="preserve"> </w:t>
      </w:r>
      <w:r w:rsidR="00677025" w:rsidRPr="00905C66">
        <w:rPr>
          <w:w w:val="100"/>
          <w:sz w:val="28"/>
          <w:szCs w:val="28"/>
        </w:rPr>
        <w:t xml:space="preserve">(далее </w:t>
      </w:r>
      <w:r w:rsidR="00F00A26" w:rsidRPr="00905C66">
        <w:rPr>
          <w:w w:val="100"/>
          <w:sz w:val="28"/>
          <w:szCs w:val="28"/>
        </w:rPr>
        <w:t xml:space="preserve">именуются </w:t>
      </w:r>
      <w:r w:rsidR="00677025" w:rsidRPr="00905C66">
        <w:rPr>
          <w:w w:val="100"/>
          <w:sz w:val="28"/>
          <w:szCs w:val="28"/>
        </w:rPr>
        <w:t xml:space="preserve">– </w:t>
      </w:r>
      <w:r w:rsidR="005B1672" w:rsidRPr="00905C66">
        <w:rPr>
          <w:w w:val="100"/>
          <w:sz w:val="28"/>
          <w:szCs w:val="28"/>
        </w:rPr>
        <w:t>Укрытия</w:t>
      </w:r>
      <w:r w:rsidR="00677025" w:rsidRPr="00905C66">
        <w:rPr>
          <w:w w:val="100"/>
          <w:sz w:val="28"/>
          <w:szCs w:val="28"/>
        </w:rPr>
        <w:t>)</w:t>
      </w:r>
      <w:r w:rsidR="00F00A26" w:rsidRPr="00905C66">
        <w:rPr>
          <w:w w:val="100"/>
          <w:sz w:val="28"/>
          <w:szCs w:val="28"/>
        </w:rPr>
        <w:t>,</w:t>
      </w:r>
    </w:p>
    <w:p w14:paraId="049A3BCF" w14:textId="3E869595" w:rsidR="00F00A26" w:rsidRPr="00905C66" w:rsidRDefault="00F00A26" w:rsidP="00F00A26">
      <w:pPr>
        <w:spacing w:after="0" w:line="240" w:lineRule="auto"/>
        <w:ind w:firstLine="708"/>
        <w:jc w:val="both"/>
        <w:rPr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1. </w:t>
      </w:r>
      <w:r w:rsidR="000113B6" w:rsidRPr="00905C66">
        <w:rPr>
          <w:rFonts w:eastAsia="Times New Roman"/>
          <w:w w:val="100"/>
          <w:sz w:val="28"/>
          <w:szCs w:val="28"/>
        </w:rPr>
        <w:t>В срок до 2</w:t>
      </w:r>
      <w:r w:rsidR="00642A24" w:rsidRPr="00905C66">
        <w:rPr>
          <w:rFonts w:eastAsia="Times New Roman"/>
          <w:w w:val="100"/>
          <w:sz w:val="28"/>
          <w:szCs w:val="28"/>
        </w:rPr>
        <w:t>5</w:t>
      </w:r>
      <w:r w:rsidR="002E7602" w:rsidRPr="00905C66">
        <w:rPr>
          <w:rFonts w:eastAsia="Times New Roman"/>
          <w:w w:val="100"/>
          <w:sz w:val="28"/>
          <w:szCs w:val="28"/>
        </w:rPr>
        <w:t xml:space="preserve"> ноября </w:t>
      </w:r>
      <w:r w:rsidR="000113B6" w:rsidRPr="00905C66">
        <w:rPr>
          <w:rFonts w:eastAsia="Times New Roman"/>
          <w:w w:val="100"/>
          <w:sz w:val="28"/>
          <w:szCs w:val="28"/>
        </w:rPr>
        <w:t>20</w:t>
      </w:r>
      <w:r w:rsidR="00642A24" w:rsidRPr="00905C66">
        <w:rPr>
          <w:rFonts w:eastAsia="Times New Roman"/>
          <w:w w:val="100"/>
          <w:sz w:val="28"/>
          <w:szCs w:val="28"/>
        </w:rPr>
        <w:t>22</w:t>
      </w:r>
      <w:r w:rsidR="000113B6" w:rsidRPr="00905C66">
        <w:rPr>
          <w:rFonts w:eastAsia="Times New Roman"/>
          <w:w w:val="100"/>
          <w:sz w:val="28"/>
          <w:szCs w:val="28"/>
        </w:rPr>
        <w:t xml:space="preserve"> года провести </w:t>
      </w:r>
      <w:r w:rsidR="00A859D7" w:rsidRPr="00905C66">
        <w:rPr>
          <w:rFonts w:eastAsia="Times New Roman"/>
          <w:w w:val="100"/>
          <w:sz w:val="28"/>
          <w:szCs w:val="28"/>
        </w:rPr>
        <w:t>инвентаризацию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Укрытий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Карталинского муниципального района</w:t>
      </w:r>
      <w:r w:rsidR="000113B6" w:rsidRPr="00905C66">
        <w:rPr>
          <w:rFonts w:eastAsia="Times New Roman"/>
          <w:w w:val="100"/>
          <w:sz w:val="28"/>
          <w:szCs w:val="28"/>
        </w:rPr>
        <w:t>.</w:t>
      </w:r>
    </w:p>
    <w:p w14:paraId="1C8D3E3C" w14:textId="083411C9" w:rsidR="00F00A26" w:rsidRPr="00905C66" w:rsidRDefault="00F00A26" w:rsidP="00F00A26">
      <w:pPr>
        <w:spacing w:after="0" w:line="240" w:lineRule="auto"/>
        <w:ind w:firstLine="708"/>
        <w:jc w:val="both"/>
        <w:rPr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2. </w:t>
      </w:r>
      <w:r w:rsidR="000113B6" w:rsidRPr="00905C66">
        <w:rPr>
          <w:rFonts w:eastAsia="Times New Roman"/>
          <w:w w:val="100"/>
          <w:sz w:val="28"/>
          <w:szCs w:val="28"/>
        </w:rPr>
        <w:t>Утвердить</w:t>
      </w:r>
      <w:r w:rsidR="00DA351D" w:rsidRPr="00905C66">
        <w:rPr>
          <w:rFonts w:eastAsia="Times New Roman"/>
          <w:w w:val="100"/>
          <w:sz w:val="28"/>
          <w:szCs w:val="28"/>
        </w:rPr>
        <w:t xml:space="preserve"> прилагаемый </w:t>
      </w:r>
      <w:r w:rsidR="001028C9">
        <w:rPr>
          <w:rFonts w:eastAsia="Times New Roman"/>
          <w:w w:val="100"/>
          <w:sz w:val="28"/>
          <w:szCs w:val="28"/>
        </w:rPr>
        <w:t>с</w:t>
      </w:r>
      <w:r w:rsidR="000113B6" w:rsidRPr="00905C66">
        <w:rPr>
          <w:rFonts w:eastAsia="Times New Roman"/>
          <w:w w:val="100"/>
          <w:sz w:val="28"/>
          <w:szCs w:val="28"/>
        </w:rPr>
        <w:t>остав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комиссии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по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 xml:space="preserve">организации и проведению </w:t>
      </w:r>
      <w:r w:rsidR="00A859D7" w:rsidRPr="00905C66">
        <w:rPr>
          <w:rFonts w:eastAsia="Times New Roman"/>
          <w:w w:val="100"/>
          <w:sz w:val="28"/>
          <w:szCs w:val="28"/>
        </w:rPr>
        <w:t>инвентаризации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Укрытий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Карталинско</w:t>
      </w:r>
      <w:r w:rsidR="005B1672" w:rsidRPr="00905C66">
        <w:rPr>
          <w:rFonts w:eastAsia="Times New Roman"/>
          <w:w w:val="100"/>
          <w:sz w:val="28"/>
          <w:szCs w:val="28"/>
        </w:rPr>
        <w:t>го</w:t>
      </w:r>
      <w:r w:rsidR="00D16E4F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муниципально</w:t>
      </w:r>
      <w:r w:rsidR="005B1672" w:rsidRPr="00905C66">
        <w:rPr>
          <w:rFonts w:eastAsia="Times New Roman"/>
          <w:w w:val="100"/>
          <w:sz w:val="28"/>
          <w:szCs w:val="28"/>
        </w:rPr>
        <w:t>го</w:t>
      </w:r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район</w:t>
      </w:r>
      <w:r w:rsidR="005B1672" w:rsidRPr="00905C66">
        <w:rPr>
          <w:rFonts w:eastAsia="Times New Roman"/>
          <w:w w:val="100"/>
          <w:sz w:val="28"/>
          <w:szCs w:val="28"/>
        </w:rPr>
        <w:t>а</w:t>
      </w:r>
      <w:r w:rsidR="000113B6" w:rsidRPr="00905C66">
        <w:rPr>
          <w:rFonts w:eastAsia="Times New Roman"/>
          <w:w w:val="100"/>
          <w:sz w:val="28"/>
          <w:szCs w:val="28"/>
        </w:rPr>
        <w:t>.</w:t>
      </w:r>
    </w:p>
    <w:p w14:paraId="3AB19471" w14:textId="77777777" w:rsidR="00F00A26" w:rsidRPr="00905C66" w:rsidRDefault="00F00A26" w:rsidP="00F00A26">
      <w:pPr>
        <w:spacing w:after="0" w:line="240" w:lineRule="auto"/>
        <w:ind w:firstLine="708"/>
        <w:jc w:val="both"/>
        <w:rPr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3. </w:t>
      </w:r>
      <w:r w:rsidR="000113B6" w:rsidRPr="00905C66">
        <w:rPr>
          <w:rFonts w:eastAsia="Times New Roman"/>
          <w:w w:val="100"/>
          <w:sz w:val="28"/>
          <w:szCs w:val="28"/>
        </w:rPr>
        <w:t>Утвердить</w:t>
      </w:r>
      <w:r w:rsidR="00D16BAA" w:rsidRPr="00905C66">
        <w:rPr>
          <w:rFonts w:eastAsia="Times New Roman"/>
          <w:w w:val="100"/>
          <w:sz w:val="28"/>
          <w:szCs w:val="28"/>
        </w:rPr>
        <w:t xml:space="preserve"> прилагаемое</w:t>
      </w:r>
      <w:bookmarkStart w:id="0" w:name="_Hlk117151709"/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6A6E1E" w:rsidRPr="00905C66">
        <w:rPr>
          <w:rFonts w:eastAsia="Times New Roman"/>
          <w:w w:val="100"/>
          <w:sz w:val="28"/>
          <w:szCs w:val="28"/>
        </w:rPr>
        <w:t>Положение</w:t>
      </w:r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о</w:t>
      </w:r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комиссии</w:t>
      </w:r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D16BAA" w:rsidRPr="00905C66">
        <w:rPr>
          <w:rFonts w:eastAsia="Times New Roman"/>
          <w:w w:val="100"/>
          <w:sz w:val="28"/>
          <w:szCs w:val="28"/>
        </w:rPr>
        <w:t xml:space="preserve">по организации и проведению </w:t>
      </w:r>
      <w:r w:rsidR="00A859D7" w:rsidRPr="00905C66">
        <w:rPr>
          <w:rFonts w:eastAsia="Times New Roman"/>
          <w:w w:val="100"/>
          <w:sz w:val="28"/>
          <w:szCs w:val="28"/>
        </w:rPr>
        <w:t>инвентаризации</w:t>
      </w:r>
      <w:bookmarkStart w:id="1" w:name="_Hlk117149635"/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Укрытий</w:t>
      </w:r>
      <w:bookmarkEnd w:id="1"/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Карталинского муниципального района</w:t>
      </w:r>
      <w:bookmarkEnd w:id="0"/>
      <w:r w:rsidR="00D16BAA" w:rsidRPr="00905C66">
        <w:rPr>
          <w:rFonts w:eastAsia="Times New Roman"/>
          <w:w w:val="100"/>
          <w:sz w:val="28"/>
          <w:szCs w:val="28"/>
        </w:rPr>
        <w:t>.</w:t>
      </w:r>
    </w:p>
    <w:p w14:paraId="7F9E5A49" w14:textId="77777777" w:rsidR="00F00A26" w:rsidRPr="00905C66" w:rsidRDefault="00F00A26" w:rsidP="00F00A26">
      <w:pPr>
        <w:spacing w:after="0" w:line="240" w:lineRule="auto"/>
        <w:ind w:firstLine="708"/>
        <w:jc w:val="both"/>
        <w:rPr>
          <w:w w:val="100"/>
          <w:sz w:val="28"/>
          <w:szCs w:val="28"/>
        </w:rPr>
      </w:pPr>
      <w:r w:rsidRPr="00905C66">
        <w:rPr>
          <w:w w:val="100"/>
          <w:sz w:val="28"/>
          <w:szCs w:val="28"/>
        </w:rPr>
        <w:t xml:space="preserve">4. </w:t>
      </w:r>
      <w:r w:rsidR="00ED6504" w:rsidRPr="00905C66">
        <w:rPr>
          <w:rFonts w:eastAsia="Times New Roman"/>
          <w:w w:val="100"/>
          <w:sz w:val="28"/>
          <w:szCs w:val="28"/>
        </w:rPr>
        <w:t xml:space="preserve">Утвердить прилагаемый План проведения </w:t>
      </w:r>
      <w:r w:rsidR="00A859D7" w:rsidRPr="00905C66">
        <w:rPr>
          <w:rFonts w:eastAsia="Times New Roman"/>
          <w:w w:val="100"/>
          <w:sz w:val="28"/>
          <w:szCs w:val="28"/>
        </w:rPr>
        <w:t>инвентаризации</w:t>
      </w:r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Укрытий</w:t>
      </w:r>
      <w:r w:rsidR="001B3FDA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Карталинского муниципального района</w:t>
      </w:r>
      <w:r w:rsidR="00ED6504" w:rsidRPr="00905C66">
        <w:rPr>
          <w:rFonts w:eastAsia="Times New Roman"/>
          <w:w w:val="100"/>
          <w:sz w:val="28"/>
          <w:szCs w:val="28"/>
        </w:rPr>
        <w:t>.</w:t>
      </w:r>
    </w:p>
    <w:p w14:paraId="2858F6CD" w14:textId="77777777" w:rsidR="00F00A26" w:rsidRPr="00905C66" w:rsidRDefault="00F00A26" w:rsidP="00F00A26">
      <w:pPr>
        <w:spacing w:after="0" w:line="240" w:lineRule="auto"/>
        <w:ind w:firstLine="708"/>
        <w:jc w:val="both"/>
        <w:rPr>
          <w:rFonts w:eastAsia="Times New Roman"/>
          <w:w w:val="100"/>
          <w:sz w:val="28"/>
          <w:szCs w:val="28"/>
        </w:rPr>
      </w:pPr>
      <w:r w:rsidRPr="00905C66">
        <w:rPr>
          <w:w w:val="100"/>
          <w:sz w:val="28"/>
          <w:szCs w:val="28"/>
        </w:rPr>
        <w:t xml:space="preserve">5. </w:t>
      </w:r>
      <w:r w:rsidR="000113B6" w:rsidRPr="00905C66">
        <w:rPr>
          <w:rFonts w:eastAsia="Times New Roman"/>
          <w:w w:val="100"/>
          <w:sz w:val="28"/>
          <w:szCs w:val="28"/>
        </w:rPr>
        <w:t>Утвердить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2369B4" w:rsidRPr="00905C66">
        <w:rPr>
          <w:w w:val="100"/>
          <w:sz w:val="28"/>
          <w:szCs w:val="28"/>
        </w:rPr>
        <w:t xml:space="preserve">прилагаемую </w:t>
      </w:r>
      <w:r w:rsidR="00D16BAA" w:rsidRPr="00905C66">
        <w:rPr>
          <w:w w:val="100"/>
          <w:sz w:val="28"/>
          <w:szCs w:val="28"/>
        </w:rPr>
        <w:t>форму</w:t>
      </w:r>
      <w:r w:rsidR="00FD789E" w:rsidRPr="00905C66">
        <w:rPr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Переч</w:t>
      </w:r>
      <w:r w:rsidR="00D16BAA" w:rsidRPr="00905C66">
        <w:rPr>
          <w:rFonts w:eastAsia="Times New Roman"/>
          <w:w w:val="100"/>
          <w:sz w:val="28"/>
          <w:szCs w:val="28"/>
        </w:rPr>
        <w:t>ня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w w:val="100"/>
          <w:sz w:val="28"/>
          <w:szCs w:val="28"/>
        </w:rPr>
        <w:t>Укрытий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Карталинского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муниципального</w:t>
      </w:r>
      <w:r w:rsidR="00D32444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района.</w:t>
      </w:r>
    </w:p>
    <w:p w14:paraId="276556CD" w14:textId="59CBAB56" w:rsidR="000113B6" w:rsidRPr="00905C66" w:rsidRDefault="00F00A26" w:rsidP="00F00A26">
      <w:pPr>
        <w:spacing w:after="0" w:line="240" w:lineRule="auto"/>
        <w:ind w:firstLine="708"/>
        <w:jc w:val="both"/>
        <w:rPr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6. </w:t>
      </w:r>
      <w:r w:rsidR="000113B6" w:rsidRPr="00905C66">
        <w:rPr>
          <w:rFonts w:eastAsia="Times New Roman"/>
          <w:w w:val="100"/>
          <w:sz w:val="28"/>
          <w:szCs w:val="28"/>
        </w:rPr>
        <w:t>Рекомендовать</w:t>
      </w:r>
      <w:r w:rsidR="002645C1" w:rsidRPr="00905C66">
        <w:rPr>
          <w:rFonts w:eastAsia="Times New Roman"/>
          <w:w w:val="100"/>
          <w:sz w:val="28"/>
          <w:szCs w:val="28"/>
        </w:rPr>
        <w:t xml:space="preserve"> главам сельских поселений,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руководителям организаций</w:t>
      </w:r>
      <w:r w:rsidR="002645C1" w:rsidRPr="00905C66">
        <w:rPr>
          <w:rFonts w:eastAsia="Times New Roman"/>
          <w:w w:val="100"/>
          <w:sz w:val="28"/>
          <w:szCs w:val="28"/>
        </w:rPr>
        <w:t xml:space="preserve">, </w:t>
      </w:r>
      <w:r w:rsidR="000113B6" w:rsidRPr="00905C66">
        <w:rPr>
          <w:rFonts w:eastAsia="Times New Roman"/>
          <w:w w:val="100"/>
          <w:sz w:val="28"/>
          <w:szCs w:val="28"/>
        </w:rPr>
        <w:t>предприятий</w:t>
      </w:r>
      <w:r w:rsidR="002645C1" w:rsidRPr="00905C66">
        <w:rPr>
          <w:rFonts w:eastAsia="Times New Roman"/>
          <w:w w:val="100"/>
          <w:sz w:val="28"/>
          <w:szCs w:val="28"/>
        </w:rPr>
        <w:t>,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2645C1" w:rsidRPr="00905C66">
        <w:rPr>
          <w:rFonts w:eastAsia="Times New Roman"/>
          <w:w w:val="100"/>
          <w:sz w:val="28"/>
          <w:szCs w:val="28"/>
        </w:rPr>
        <w:t>управляющих компаний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Карталинского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муниципального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района:</w:t>
      </w:r>
    </w:p>
    <w:p w14:paraId="75BFCBAA" w14:textId="77777777" w:rsidR="000113B6" w:rsidRPr="00905C66" w:rsidRDefault="00677FFE" w:rsidP="00F00A26">
      <w:pPr>
        <w:spacing w:after="0" w:line="240" w:lineRule="auto"/>
        <w:ind w:firstLine="709"/>
        <w:jc w:val="both"/>
        <w:rPr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1) </w:t>
      </w:r>
      <w:r w:rsidR="000113B6" w:rsidRPr="00905C66">
        <w:rPr>
          <w:rFonts w:eastAsia="Times New Roman"/>
          <w:w w:val="100"/>
          <w:sz w:val="28"/>
          <w:szCs w:val="28"/>
        </w:rPr>
        <w:t>организовать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и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провести и</w:t>
      </w:r>
      <w:r w:rsidR="00A859D7" w:rsidRPr="00905C66">
        <w:rPr>
          <w:rFonts w:eastAsia="Times New Roman"/>
          <w:w w:val="100"/>
          <w:sz w:val="28"/>
          <w:szCs w:val="28"/>
        </w:rPr>
        <w:t>нвентаризацию</w:t>
      </w:r>
      <w:r w:rsidR="00FD789E" w:rsidRPr="00905C66">
        <w:rPr>
          <w:rFonts w:eastAsia="Times New Roman"/>
          <w:w w:val="100"/>
          <w:sz w:val="28"/>
          <w:szCs w:val="28"/>
        </w:rPr>
        <w:t xml:space="preserve"> </w:t>
      </w:r>
      <w:r w:rsidR="00390318" w:rsidRPr="00905C66">
        <w:rPr>
          <w:w w:val="100"/>
          <w:sz w:val="28"/>
          <w:szCs w:val="28"/>
        </w:rPr>
        <w:t>Укрытий</w:t>
      </w:r>
      <w:r w:rsidR="0069358C" w:rsidRPr="00905C66">
        <w:rPr>
          <w:w w:val="100"/>
          <w:sz w:val="28"/>
          <w:szCs w:val="28"/>
        </w:rPr>
        <w:t>;</w:t>
      </w:r>
    </w:p>
    <w:p w14:paraId="5F86B952" w14:textId="274600DC" w:rsidR="00F00A26" w:rsidRPr="00905C66" w:rsidRDefault="00677FFE" w:rsidP="00F00A26">
      <w:pPr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905C66">
        <w:rPr>
          <w:w w:val="100"/>
          <w:sz w:val="28"/>
          <w:szCs w:val="28"/>
        </w:rPr>
        <w:t xml:space="preserve">2) </w:t>
      </w:r>
      <w:r w:rsidR="000113B6" w:rsidRPr="00905C66">
        <w:rPr>
          <w:w w:val="100"/>
          <w:sz w:val="28"/>
          <w:szCs w:val="28"/>
        </w:rPr>
        <w:t xml:space="preserve">в установленные Планом </w:t>
      </w:r>
      <w:r w:rsidR="00ED6504" w:rsidRPr="00905C66">
        <w:rPr>
          <w:w w:val="100"/>
          <w:sz w:val="28"/>
          <w:szCs w:val="28"/>
        </w:rPr>
        <w:t xml:space="preserve">проведения </w:t>
      </w:r>
      <w:r w:rsidR="00A859D7" w:rsidRPr="00905C66">
        <w:rPr>
          <w:w w:val="100"/>
          <w:sz w:val="28"/>
          <w:szCs w:val="28"/>
        </w:rPr>
        <w:t>инвентаризации</w:t>
      </w:r>
      <w:r w:rsidR="00691436" w:rsidRPr="00905C66">
        <w:rPr>
          <w:w w:val="100"/>
          <w:sz w:val="28"/>
          <w:szCs w:val="28"/>
        </w:rPr>
        <w:t xml:space="preserve"> </w:t>
      </w:r>
      <w:r w:rsidR="00390318" w:rsidRPr="00905C66">
        <w:rPr>
          <w:w w:val="100"/>
          <w:sz w:val="28"/>
          <w:szCs w:val="28"/>
        </w:rPr>
        <w:t>Укрытий</w:t>
      </w:r>
      <w:r w:rsidR="00ED6504" w:rsidRPr="00905C66">
        <w:rPr>
          <w:w w:val="100"/>
          <w:sz w:val="28"/>
          <w:szCs w:val="28"/>
        </w:rPr>
        <w:t xml:space="preserve"> </w:t>
      </w:r>
      <w:r w:rsidR="005B1672" w:rsidRPr="00905C66">
        <w:rPr>
          <w:w w:val="100"/>
          <w:sz w:val="28"/>
          <w:szCs w:val="28"/>
        </w:rPr>
        <w:t>Карталинского муниципального района</w:t>
      </w:r>
      <w:r w:rsidR="00F4536A" w:rsidRPr="00905C66">
        <w:rPr>
          <w:w w:val="100"/>
          <w:sz w:val="28"/>
          <w:szCs w:val="28"/>
        </w:rPr>
        <w:t xml:space="preserve"> </w:t>
      </w:r>
      <w:r w:rsidR="000113B6" w:rsidRPr="00905C66">
        <w:rPr>
          <w:w w:val="100"/>
          <w:sz w:val="28"/>
          <w:szCs w:val="28"/>
        </w:rPr>
        <w:t>сроки</w:t>
      </w:r>
      <w:r w:rsidR="00A859D7" w:rsidRPr="00905C66">
        <w:rPr>
          <w:w w:val="100"/>
          <w:sz w:val="28"/>
          <w:szCs w:val="28"/>
        </w:rPr>
        <w:t>,</w:t>
      </w:r>
      <w:r w:rsidR="000113B6" w:rsidRPr="00905C66">
        <w:rPr>
          <w:w w:val="100"/>
          <w:sz w:val="28"/>
          <w:szCs w:val="28"/>
        </w:rPr>
        <w:t xml:space="preserve"> направить в комиссию </w:t>
      </w:r>
      <w:r w:rsidR="005E394B" w:rsidRPr="00905C66">
        <w:rPr>
          <w:w w:val="100"/>
          <w:sz w:val="28"/>
          <w:szCs w:val="28"/>
        </w:rPr>
        <w:t xml:space="preserve">по организации и проведению </w:t>
      </w:r>
      <w:r w:rsidR="00A859D7" w:rsidRPr="00905C66">
        <w:rPr>
          <w:w w:val="100"/>
          <w:sz w:val="28"/>
          <w:szCs w:val="28"/>
        </w:rPr>
        <w:t>инвентаризации</w:t>
      </w:r>
      <w:r w:rsidR="005F3006" w:rsidRPr="00905C66">
        <w:rPr>
          <w:w w:val="100"/>
          <w:sz w:val="28"/>
          <w:szCs w:val="28"/>
        </w:rPr>
        <w:t xml:space="preserve"> </w:t>
      </w:r>
      <w:r w:rsidR="00390318" w:rsidRPr="00905C66">
        <w:rPr>
          <w:w w:val="100"/>
          <w:sz w:val="28"/>
          <w:szCs w:val="28"/>
        </w:rPr>
        <w:t>Укрытий</w:t>
      </w:r>
      <w:r w:rsidR="005F3006" w:rsidRPr="00905C66">
        <w:rPr>
          <w:w w:val="100"/>
          <w:sz w:val="28"/>
          <w:szCs w:val="28"/>
        </w:rPr>
        <w:t xml:space="preserve"> </w:t>
      </w:r>
      <w:r w:rsidR="005B1672" w:rsidRPr="00905C66">
        <w:rPr>
          <w:w w:val="100"/>
          <w:sz w:val="28"/>
          <w:szCs w:val="28"/>
        </w:rPr>
        <w:t>Карталинского муниципального района</w:t>
      </w:r>
      <w:r w:rsidR="002369B4" w:rsidRPr="00905C66">
        <w:rPr>
          <w:rFonts w:eastAsia="Times New Roman"/>
          <w:w w:val="100"/>
          <w:sz w:val="28"/>
          <w:szCs w:val="28"/>
        </w:rPr>
        <w:t>,</w:t>
      </w:r>
      <w:r w:rsidR="005F3006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сведения</w:t>
      </w:r>
      <w:r w:rsidR="005F3006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по</w:t>
      </w:r>
      <w:r w:rsidR="005F3006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установленн</w:t>
      </w:r>
      <w:r w:rsidR="005E394B" w:rsidRPr="00905C66">
        <w:rPr>
          <w:rFonts w:eastAsia="Times New Roman"/>
          <w:w w:val="100"/>
          <w:sz w:val="28"/>
          <w:szCs w:val="28"/>
        </w:rPr>
        <w:t>ой</w:t>
      </w:r>
      <w:r w:rsidR="005F3006" w:rsidRPr="00905C66">
        <w:rPr>
          <w:rFonts w:eastAsia="Times New Roman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w w:val="100"/>
          <w:sz w:val="28"/>
          <w:szCs w:val="28"/>
        </w:rPr>
        <w:t>форм</w:t>
      </w:r>
      <w:r w:rsidR="005E394B" w:rsidRPr="00905C66">
        <w:rPr>
          <w:rFonts w:eastAsia="Times New Roman"/>
          <w:w w:val="100"/>
          <w:sz w:val="28"/>
          <w:szCs w:val="28"/>
        </w:rPr>
        <w:t>е</w:t>
      </w:r>
      <w:r w:rsidR="000113B6" w:rsidRPr="00905C66">
        <w:rPr>
          <w:rFonts w:eastAsia="Times New Roman"/>
          <w:w w:val="100"/>
          <w:sz w:val="28"/>
          <w:szCs w:val="28"/>
        </w:rPr>
        <w:t>.</w:t>
      </w:r>
    </w:p>
    <w:p w14:paraId="3659FE9E" w14:textId="77777777" w:rsidR="00F00A26" w:rsidRPr="00905C66" w:rsidRDefault="00F00A26" w:rsidP="00F00A26">
      <w:pPr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lastRenderedPageBreak/>
        <w:t xml:space="preserve">7. </w:t>
      </w:r>
      <w:r w:rsidR="000113B6" w:rsidRPr="00905C66">
        <w:rPr>
          <w:rStyle w:val="a9"/>
          <w:b w:val="0"/>
          <w:color w:val="auto"/>
          <w:w w:val="100"/>
          <w:sz w:val="28"/>
          <w:szCs w:val="28"/>
        </w:rPr>
        <w:t>Опубликовать</w:t>
      </w:r>
      <w:r w:rsidR="000113B6" w:rsidRPr="00905C66">
        <w:rPr>
          <w:w w:val="100"/>
          <w:sz w:val="28"/>
          <w:szCs w:val="28"/>
        </w:rPr>
        <w:t xml:space="preserve"> настоящее </w:t>
      </w:r>
      <w:r w:rsidR="006A6E1E" w:rsidRPr="00905C66">
        <w:rPr>
          <w:w w:val="100"/>
          <w:sz w:val="28"/>
          <w:szCs w:val="28"/>
        </w:rPr>
        <w:t>распоряжение</w:t>
      </w:r>
      <w:r w:rsidR="000113B6" w:rsidRPr="00905C66">
        <w:rPr>
          <w:w w:val="100"/>
          <w:sz w:val="28"/>
          <w:szCs w:val="28"/>
        </w:rPr>
        <w:t xml:space="preserve"> на </w:t>
      </w:r>
      <w:hyperlink r:id="rId8" w:history="1">
        <w:r w:rsidR="000113B6" w:rsidRPr="00905C66">
          <w:rPr>
            <w:rStyle w:val="a9"/>
            <w:b w:val="0"/>
            <w:color w:val="auto"/>
            <w:w w:val="100"/>
            <w:sz w:val="28"/>
            <w:szCs w:val="28"/>
          </w:rPr>
          <w:t>официальном сайте</w:t>
        </w:r>
      </w:hyperlink>
      <w:r w:rsidR="000113B6" w:rsidRPr="00905C66">
        <w:rPr>
          <w:w w:val="100"/>
          <w:sz w:val="28"/>
          <w:szCs w:val="28"/>
        </w:rPr>
        <w:t xml:space="preserve"> администрации Карталинского муниципального района.</w:t>
      </w:r>
      <w:bookmarkStart w:id="2" w:name="sub_1003"/>
    </w:p>
    <w:p w14:paraId="7FF25988" w14:textId="03EA0309" w:rsidR="00F00A26" w:rsidRPr="00905C66" w:rsidRDefault="00F00A26" w:rsidP="00F00A26">
      <w:pPr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8. </w:t>
      </w:r>
      <w:r w:rsidR="000113B6" w:rsidRPr="00905C66">
        <w:rPr>
          <w:w w:val="100"/>
          <w:sz w:val="28"/>
          <w:szCs w:val="28"/>
        </w:rPr>
        <w:t xml:space="preserve">Организацию исполнения настоящего </w:t>
      </w:r>
      <w:r w:rsidR="002B0FCE" w:rsidRPr="00905C66">
        <w:rPr>
          <w:w w:val="100"/>
          <w:sz w:val="28"/>
          <w:szCs w:val="28"/>
        </w:rPr>
        <w:t>распоряжения</w:t>
      </w:r>
      <w:r w:rsidR="000113B6" w:rsidRPr="00905C66">
        <w:rPr>
          <w:w w:val="100"/>
          <w:sz w:val="28"/>
          <w:szCs w:val="28"/>
        </w:rPr>
        <w:t xml:space="preserve"> возложить на </w:t>
      </w:r>
      <w:r w:rsidR="002E7602" w:rsidRPr="00905C66">
        <w:rPr>
          <w:w w:val="100"/>
          <w:sz w:val="28"/>
          <w:szCs w:val="28"/>
        </w:rPr>
        <w:t xml:space="preserve">начальника </w:t>
      </w:r>
      <w:r w:rsidR="005E394B" w:rsidRPr="00905C66">
        <w:rPr>
          <w:w w:val="100"/>
          <w:sz w:val="28"/>
          <w:szCs w:val="28"/>
        </w:rPr>
        <w:t>М</w:t>
      </w:r>
      <w:r w:rsidRPr="00905C66">
        <w:rPr>
          <w:w w:val="100"/>
          <w:sz w:val="28"/>
          <w:szCs w:val="28"/>
        </w:rPr>
        <w:t>униципального бюджетного учреждения</w:t>
      </w:r>
      <w:r w:rsidR="005E394B" w:rsidRPr="00905C66">
        <w:rPr>
          <w:w w:val="100"/>
          <w:sz w:val="28"/>
          <w:szCs w:val="28"/>
        </w:rPr>
        <w:t xml:space="preserve"> «Управление по делам </w:t>
      </w:r>
      <w:r w:rsidRPr="00905C66">
        <w:rPr>
          <w:w w:val="100"/>
          <w:sz w:val="28"/>
          <w:szCs w:val="28"/>
        </w:rPr>
        <w:t>гражданской обороны</w:t>
      </w:r>
      <w:r w:rsidR="005E394B" w:rsidRPr="00905C66">
        <w:rPr>
          <w:w w:val="100"/>
          <w:sz w:val="28"/>
          <w:szCs w:val="28"/>
        </w:rPr>
        <w:t xml:space="preserve"> и </w:t>
      </w:r>
      <w:r w:rsidRPr="00905C66">
        <w:rPr>
          <w:w w:val="100"/>
          <w:sz w:val="28"/>
          <w:szCs w:val="28"/>
        </w:rPr>
        <w:t>чрезвычайных ситуаций</w:t>
      </w:r>
      <w:r w:rsidR="005E394B" w:rsidRPr="00905C66">
        <w:rPr>
          <w:w w:val="100"/>
          <w:sz w:val="28"/>
          <w:szCs w:val="28"/>
        </w:rPr>
        <w:t xml:space="preserve"> Карталинского муниципального района»</w:t>
      </w:r>
      <w:r w:rsidR="006A6E1E" w:rsidRPr="00905C66">
        <w:rPr>
          <w:w w:val="100"/>
          <w:sz w:val="28"/>
          <w:szCs w:val="28"/>
        </w:rPr>
        <w:t xml:space="preserve"> </w:t>
      </w:r>
      <w:r w:rsidR="005E394B" w:rsidRPr="00905C66">
        <w:rPr>
          <w:w w:val="100"/>
          <w:sz w:val="28"/>
          <w:szCs w:val="28"/>
        </w:rPr>
        <w:t>Трескова</w:t>
      </w:r>
      <w:r w:rsidR="00A123E4">
        <w:rPr>
          <w:w w:val="100"/>
          <w:sz w:val="28"/>
          <w:szCs w:val="28"/>
        </w:rPr>
        <w:t xml:space="preserve"> </w:t>
      </w:r>
      <w:bookmarkEnd w:id="2"/>
      <w:r w:rsidR="00A123E4" w:rsidRPr="00905C66">
        <w:rPr>
          <w:w w:val="100"/>
          <w:sz w:val="28"/>
          <w:szCs w:val="28"/>
        </w:rPr>
        <w:t>С.В.</w:t>
      </w:r>
    </w:p>
    <w:p w14:paraId="05C96723" w14:textId="187A310D" w:rsidR="000113B6" w:rsidRPr="00905C66" w:rsidRDefault="00F00A26" w:rsidP="00F00A26">
      <w:pPr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905C66">
        <w:rPr>
          <w:rFonts w:eastAsia="Times New Roman"/>
          <w:w w:val="100"/>
          <w:sz w:val="28"/>
          <w:szCs w:val="28"/>
        </w:rPr>
        <w:t xml:space="preserve">9. </w:t>
      </w:r>
      <w:r w:rsidR="00677FFE" w:rsidRPr="00905C66">
        <w:rPr>
          <w:w w:val="100"/>
          <w:sz w:val="28"/>
          <w:szCs w:val="28"/>
        </w:rPr>
        <w:t xml:space="preserve">Контроль за исполнением настоящего </w:t>
      </w:r>
      <w:r w:rsidR="002B0FCE" w:rsidRPr="00905C66">
        <w:rPr>
          <w:w w:val="100"/>
          <w:sz w:val="28"/>
          <w:szCs w:val="28"/>
        </w:rPr>
        <w:t>распоряжения</w:t>
      </w:r>
      <w:r w:rsidR="00677FFE" w:rsidRPr="00905C66">
        <w:rPr>
          <w:w w:val="100"/>
          <w:sz w:val="28"/>
          <w:szCs w:val="28"/>
        </w:rPr>
        <w:t xml:space="preserve"> возложить на заместителя главы Карталинского муниципального ра</w:t>
      </w:r>
      <w:r w:rsidR="002B0FCE" w:rsidRPr="00905C66">
        <w:rPr>
          <w:w w:val="100"/>
          <w:sz w:val="28"/>
          <w:szCs w:val="28"/>
        </w:rPr>
        <w:t>йона по строительству, жилищно-</w:t>
      </w:r>
      <w:r w:rsidR="00677FFE" w:rsidRPr="00905C66">
        <w:rPr>
          <w:w w:val="100"/>
          <w:sz w:val="28"/>
          <w:szCs w:val="28"/>
        </w:rPr>
        <w:t>коммунальному хозяйству, транспорту и связи Карталинского муниципального района Ломовцева С.В.</w:t>
      </w:r>
    </w:p>
    <w:p w14:paraId="1A865ADF" w14:textId="77777777" w:rsidR="000113B6" w:rsidRPr="00905C66" w:rsidRDefault="000113B6" w:rsidP="00F00A26">
      <w:pPr>
        <w:spacing w:after="0" w:line="240" w:lineRule="auto"/>
        <w:jc w:val="both"/>
        <w:rPr>
          <w:rFonts w:eastAsia="Times New Roman"/>
          <w:color w:val="000000"/>
          <w:w w:val="100"/>
          <w:sz w:val="28"/>
          <w:szCs w:val="28"/>
        </w:rPr>
      </w:pPr>
    </w:p>
    <w:p w14:paraId="2F58D67C" w14:textId="77777777" w:rsidR="000113B6" w:rsidRPr="00905C66" w:rsidRDefault="000113B6" w:rsidP="00F00A26">
      <w:pPr>
        <w:spacing w:after="0" w:line="240" w:lineRule="auto"/>
        <w:jc w:val="both"/>
        <w:rPr>
          <w:rFonts w:eastAsia="Times New Roman"/>
          <w:color w:val="000000"/>
          <w:w w:val="100"/>
          <w:sz w:val="28"/>
          <w:szCs w:val="28"/>
        </w:rPr>
      </w:pPr>
    </w:p>
    <w:p w14:paraId="302DF73F" w14:textId="77777777" w:rsidR="00F00A26" w:rsidRPr="00905C66" w:rsidRDefault="00677FFE" w:rsidP="00F00A26">
      <w:pPr>
        <w:spacing w:after="0" w:line="240" w:lineRule="auto"/>
        <w:jc w:val="both"/>
        <w:rPr>
          <w:rFonts w:eastAsia="Times New Roman"/>
          <w:color w:val="000000"/>
          <w:w w:val="100"/>
          <w:sz w:val="28"/>
          <w:szCs w:val="28"/>
        </w:rPr>
      </w:pPr>
      <w:r w:rsidRPr="00905C66">
        <w:rPr>
          <w:rFonts w:eastAsia="Times New Roman"/>
          <w:color w:val="000000"/>
          <w:w w:val="100"/>
          <w:sz w:val="28"/>
          <w:szCs w:val="28"/>
        </w:rPr>
        <w:t>Г</w:t>
      </w:r>
      <w:r w:rsidR="00703E20" w:rsidRPr="00905C66">
        <w:rPr>
          <w:rFonts w:eastAsia="Times New Roman"/>
          <w:color w:val="000000"/>
          <w:w w:val="100"/>
          <w:sz w:val="28"/>
          <w:szCs w:val="28"/>
        </w:rPr>
        <w:t>лав</w:t>
      </w:r>
      <w:r w:rsidRPr="00905C66">
        <w:rPr>
          <w:rFonts w:eastAsia="Times New Roman"/>
          <w:color w:val="000000"/>
          <w:w w:val="100"/>
          <w:sz w:val="28"/>
          <w:szCs w:val="28"/>
        </w:rPr>
        <w:t>а</w:t>
      </w:r>
      <w:r w:rsidR="00F00A26" w:rsidRPr="00905C66">
        <w:rPr>
          <w:rFonts w:eastAsia="Times New Roman"/>
          <w:color w:val="000000"/>
          <w:w w:val="100"/>
          <w:sz w:val="28"/>
          <w:szCs w:val="28"/>
        </w:rPr>
        <w:t xml:space="preserve"> </w:t>
      </w:r>
      <w:r w:rsidR="000113B6" w:rsidRPr="00905C66">
        <w:rPr>
          <w:rFonts w:eastAsia="Times New Roman"/>
          <w:color w:val="000000"/>
          <w:w w:val="100"/>
          <w:sz w:val="28"/>
          <w:szCs w:val="28"/>
        </w:rPr>
        <w:t>Карталинского</w:t>
      </w:r>
      <w:r w:rsidR="00703E20" w:rsidRPr="00905C66">
        <w:rPr>
          <w:rFonts w:eastAsia="Times New Roman"/>
          <w:color w:val="000000"/>
          <w:w w:val="100"/>
          <w:sz w:val="28"/>
          <w:szCs w:val="28"/>
        </w:rPr>
        <w:t xml:space="preserve"> </w:t>
      </w:r>
    </w:p>
    <w:p w14:paraId="08C09F46" w14:textId="2954FFA6" w:rsidR="00703E20" w:rsidRPr="00905C66" w:rsidRDefault="00703E20" w:rsidP="00F00A26">
      <w:pPr>
        <w:spacing w:after="0" w:line="240" w:lineRule="auto"/>
        <w:jc w:val="both"/>
        <w:rPr>
          <w:rFonts w:eastAsia="Times New Roman"/>
          <w:color w:val="000000"/>
          <w:w w:val="100"/>
          <w:sz w:val="28"/>
          <w:szCs w:val="28"/>
        </w:rPr>
      </w:pPr>
      <w:r w:rsidRPr="00905C66">
        <w:rPr>
          <w:rFonts w:eastAsia="Times New Roman"/>
          <w:color w:val="000000"/>
          <w:w w:val="100"/>
          <w:sz w:val="28"/>
          <w:szCs w:val="28"/>
        </w:rPr>
        <w:t xml:space="preserve">муниципального района                                     </w:t>
      </w:r>
      <w:r w:rsidR="00691436" w:rsidRPr="00905C66">
        <w:rPr>
          <w:rFonts w:eastAsia="Times New Roman"/>
          <w:color w:val="000000"/>
          <w:w w:val="100"/>
          <w:sz w:val="28"/>
          <w:szCs w:val="28"/>
        </w:rPr>
        <w:t xml:space="preserve">                        </w:t>
      </w:r>
      <w:r w:rsidRPr="00905C66">
        <w:rPr>
          <w:rFonts w:eastAsia="Times New Roman"/>
          <w:color w:val="000000"/>
          <w:w w:val="100"/>
          <w:sz w:val="28"/>
          <w:szCs w:val="28"/>
        </w:rPr>
        <w:t xml:space="preserve"> </w:t>
      </w:r>
      <w:r w:rsidR="00F00A26" w:rsidRPr="00905C66">
        <w:rPr>
          <w:rFonts w:eastAsia="Times New Roman"/>
          <w:color w:val="000000"/>
          <w:w w:val="100"/>
          <w:sz w:val="28"/>
          <w:szCs w:val="28"/>
        </w:rPr>
        <w:t xml:space="preserve">        </w:t>
      </w:r>
      <w:r w:rsidR="00677FFE" w:rsidRPr="00905C66">
        <w:rPr>
          <w:rFonts w:eastAsia="Times New Roman"/>
          <w:color w:val="000000"/>
          <w:w w:val="100"/>
          <w:sz w:val="28"/>
          <w:szCs w:val="28"/>
        </w:rPr>
        <w:t>А.Г. Вдовин</w:t>
      </w:r>
    </w:p>
    <w:p w14:paraId="60AB0656" w14:textId="77777777" w:rsidR="005B1672" w:rsidRPr="00F00A26" w:rsidRDefault="005B1672" w:rsidP="00F00A26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</w:p>
    <w:p w14:paraId="1C1EFD24" w14:textId="77777777" w:rsidR="005B1672" w:rsidRPr="00F00A26" w:rsidRDefault="005B1672" w:rsidP="00F00A26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</w:p>
    <w:p w14:paraId="6BE21721" w14:textId="77777777" w:rsidR="005B1672" w:rsidRPr="00F00A26" w:rsidRDefault="005B1672" w:rsidP="00F00A26">
      <w:pPr>
        <w:spacing w:after="0" w:line="240" w:lineRule="auto"/>
        <w:jc w:val="both"/>
        <w:rPr>
          <w:rFonts w:eastAsia="Times New Roman"/>
          <w:color w:val="000000"/>
        </w:rPr>
      </w:pPr>
    </w:p>
    <w:p w14:paraId="0953D708" w14:textId="307CA7C5" w:rsidR="00691436" w:rsidRPr="00F00A26" w:rsidRDefault="00691436" w:rsidP="00F00A26">
      <w:pPr>
        <w:spacing w:after="0"/>
        <w:rPr>
          <w:sz w:val="22"/>
          <w:szCs w:val="22"/>
        </w:rPr>
      </w:pPr>
    </w:p>
    <w:p w14:paraId="393D0396" w14:textId="74BF7538" w:rsidR="00F00A26" w:rsidRPr="00F00A26" w:rsidRDefault="00F00A26" w:rsidP="00F00A26">
      <w:pPr>
        <w:spacing w:after="0"/>
        <w:rPr>
          <w:sz w:val="22"/>
          <w:szCs w:val="22"/>
        </w:rPr>
      </w:pPr>
    </w:p>
    <w:p w14:paraId="7000DC7A" w14:textId="6C172D54" w:rsidR="00F00A26" w:rsidRPr="00F00A26" w:rsidRDefault="00F00A26" w:rsidP="00F00A26">
      <w:pPr>
        <w:spacing w:after="0"/>
        <w:rPr>
          <w:sz w:val="22"/>
          <w:szCs w:val="22"/>
        </w:rPr>
      </w:pPr>
    </w:p>
    <w:p w14:paraId="5032D6D7" w14:textId="4968E287" w:rsidR="00F00A26" w:rsidRPr="00F00A26" w:rsidRDefault="00F00A26" w:rsidP="00F00A26">
      <w:pPr>
        <w:spacing w:after="0"/>
        <w:rPr>
          <w:sz w:val="22"/>
          <w:szCs w:val="22"/>
        </w:rPr>
      </w:pPr>
    </w:p>
    <w:p w14:paraId="57C72883" w14:textId="0E6A10C5" w:rsidR="00F00A26" w:rsidRPr="00F00A26" w:rsidRDefault="00F00A26" w:rsidP="00F00A26">
      <w:pPr>
        <w:spacing w:after="0"/>
        <w:rPr>
          <w:sz w:val="22"/>
          <w:szCs w:val="22"/>
        </w:rPr>
      </w:pPr>
    </w:p>
    <w:p w14:paraId="16120D9E" w14:textId="4DA114C7" w:rsidR="00F00A26" w:rsidRPr="00F00A26" w:rsidRDefault="00F00A26" w:rsidP="00F00A26">
      <w:pPr>
        <w:spacing w:after="0"/>
        <w:rPr>
          <w:sz w:val="22"/>
          <w:szCs w:val="22"/>
        </w:rPr>
      </w:pPr>
    </w:p>
    <w:p w14:paraId="37A700D8" w14:textId="1CD81D30" w:rsidR="00F00A26" w:rsidRPr="00F00A26" w:rsidRDefault="00F00A26" w:rsidP="00F00A26">
      <w:pPr>
        <w:spacing w:after="0"/>
        <w:rPr>
          <w:sz w:val="22"/>
          <w:szCs w:val="22"/>
        </w:rPr>
      </w:pPr>
    </w:p>
    <w:p w14:paraId="29E46F30" w14:textId="3B8A597B" w:rsidR="00F00A26" w:rsidRPr="00F00A26" w:rsidRDefault="00F00A26" w:rsidP="00F00A26">
      <w:pPr>
        <w:spacing w:after="0"/>
        <w:rPr>
          <w:sz w:val="22"/>
          <w:szCs w:val="22"/>
        </w:rPr>
      </w:pPr>
    </w:p>
    <w:p w14:paraId="4597A3BE" w14:textId="6571849E" w:rsidR="00F00A26" w:rsidRPr="00F00A26" w:rsidRDefault="00F00A26" w:rsidP="00F00A26">
      <w:pPr>
        <w:spacing w:after="0"/>
        <w:rPr>
          <w:sz w:val="22"/>
          <w:szCs w:val="22"/>
        </w:rPr>
      </w:pPr>
    </w:p>
    <w:p w14:paraId="4EF97E02" w14:textId="5464000C" w:rsidR="00F00A26" w:rsidRDefault="00F00A26" w:rsidP="002E7FA8">
      <w:pPr>
        <w:rPr>
          <w:sz w:val="22"/>
          <w:szCs w:val="22"/>
        </w:rPr>
      </w:pPr>
    </w:p>
    <w:p w14:paraId="1B62A6BA" w14:textId="32A2E34C" w:rsidR="00F00A26" w:rsidRDefault="00F00A26" w:rsidP="002E7FA8">
      <w:pPr>
        <w:rPr>
          <w:sz w:val="22"/>
          <w:szCs w:val="22"/>
        </w:rPr>
      </w:pPr>
    </w:p>
    <w:p w14:paraId="2DF69727" w14:textId="68118403" w:rsidR="00F00A26" w:rsidRDefault="00F00A26" w:rsidP="002E7FA8">
      <w:pPr>
        <w:rPr>
          <w:sz w:val="22"/>
          <w:szCs w:val="22"/>
        </w:rPr>
      </w:pPr>
    </w:p>
    <w:p w14:paraId="030266EC" w14:textId="0E331A91" w:rsidR="00F00A26" w:rsidRDefault="00F00A26" w:rsidP="002E7FA8">
      <w:pPr>
        <w:rPr>
          <w:sz w:val="22"/>
          <w:szCs w:val="22"/>
        </w:rPr>
      </w:pPr>
    </w:p>
    <w:p w14:paraId="598EF44F" w14:textId="5C3F5E0E" w:rsidR="00F00A26" w:rsidRDefault="00F00A26" w:rsidP="002E7FA8">
      <w:pPr>
        <w:rPr>
          <w:sz w:val="22"/>
          <w:szCs w:val="22"/>
        </w:rPr>
      </w:pPr>
    </w:p>
    <w:p w14:paraId="06081362" w14:textId="7EDC5756" w:rsidR="00F00A26" w:rsidRDefault="00F00A26" w:rsidP="002E7FA8">
      <w:pPr>
        <w:rPr>
          <w:sz w:val="22"/>
          <w:szCs w:val="22"/>
        </w:rPr>
      </w:pPr>
    </w:p>
    <w:p w14:paraId="011EA1FE" w14:textId="3CE04CBC" w:rsidR="00691436" w:rsidRDefault="00691436" w:rsidP="002E7FA8">
      <w:pPr>
        <w:rPr>
          <w:sz w:val="22"/>
          <w:szCs w:val="22"/>
        </w:rPr>
      </w:pPr>
    </w:p>
    <w:p w14:paraId="03ECA271" w14:textId="77777777" w:rsidR="00F00A26" w:rsidRPr="00F4536A" w:rsidRDefault="00F00A26" w:rsidP="002E7FA8">
      <w:pPr>
        <w:rPr>
          <w:rFonts w:eastAsia="Times New Roman"/>
          <w:color w:val="000000"/>
          <w:sz w:val="22"/>
          <w:szCs w:val="22"/>
        </w:rPr>
      </w:pPr>
    </w:p>
    <w:p w14:paraId="40D29840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0B94EB4D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6D037B50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170A010A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4537DEC3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74A1DD11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3244D8F5" w14:textId="77777777" w:rsidR="005B2D4F" w:rsidRDefault="005B2D4F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kern w:val="2"/>
          <w:sz w:val="28"/>
          <w:szCs w:val="28"/>
        </w:rPr>
      </w:pPr>
    </w:p>
    <w:p w14:paraId="67CB82FA" w14:textId="00AAC499" w:rsidR="002369B4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 w:rsidRPr="00905C66">
        <w:rPr>
          <w:rFonts w:eastAsia="Times New Roman"/>
          <w:color w:val="000000"/>
          <w:w w:val="100"/>
          <w:sz w:val="28"/>
          <w:szCs w:val="28"/>
        </w:rPr>
        <w:lastRenderedPageBreak/>
        <w:t>УТВЕР</w:t>
      </w:r>
      <w:r w:rsidR="00865F3C">
        <w:rPr>
          <w:rFonts w:eastAsia="Times New Roman"/>
          <w:color w:val="000000"/>
          <w:w w:val="100"/>
          <w:sz w:val="28"/>
          <w:szCs w:val="28"/>
        </w:rPr>
        <w:t>ЖДЕН</w:t>
      </w:r>
    </w:p>
    <w:p w14:paraId="12D3A516" w14:textId="29EE8786" w:rsidR="00905C66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 xml:space="preserve">распоряжением администрации </w:t>
      </w:r>
    </w:p>
    <w:p w14:paraId="76A84261" w14:textId="51FD386B" w:rsidR="00905C66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Карталинского муниципального района</w:t>
      </w:r>
    </w:p>
    <w:p w14:paraId="61D38EBF" w14:textId="6F018473" w:rsidR="00905C66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 xml:space="preserve">от </w:t>
      </w:r>
      <w:r w:rsidR="006C1A9D">
        <w:rPr>
          <w:rFonts w:eastAsia="Times New Roman"/>
          <w:color w:val="000000"/>
          <w:w w:val="100"/>
          <w:sz w:val="28"/>
          <w:szCs w:val="28"/>
        </w:rPr>
        <w:t>02.11.</w:t>
      </w:r>
      <w:r>
        <w:rPr>
          <w:rFonts w:eastAsia="Times New Roman"/>
          <w:color w:val="000000"/>
          <w:w w:val="100"/>
          <w:sz w:val="28"/>
          <w:szCs w:val="28"/>
        </w:rPr>
        <w:t xml:space="preserve">2022 года № </w:t>
      </w:r>
      <w:r w:rsidR="006C1A9D">
        <w:rPr>
          <w:rFonts w:eastAsia="Times New Roman"/>
          <w:color w:val="000000"/>
          <w:w w:val="100"/>
          <w:sz w:val="28"/>
          <w:szCs w:val="28"/>
        </w:rPr>
        <w:t>817-р</w:t>
      </w:r>
    </w:p>
    <w:p w14:paraId="51825D08" w14:textId="1137E27C" w:rsidR="00905C66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27F87C13" w14:textId="02BCB441" w:rsidR="00905C66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1C5BE2CE" w14:textId="77777777" w:rsidR="00905C66" w:rsidRPr="00905C66" w:rsidRDefault="00905C66" w:rsidP="00905C66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2E166F8B" w14:textId="77777777" w:rsidR="00D208F8" w:rsidRDefault="00BF6AE6" w:rsidP="00905C66">
      <w:pPr>
        <w:spacing w:after="0" w:line="240" w:lineRule="auto"/>
        <w:jc w:val="center"/>
        <w:rPr>
          <w:rFonts w:eastAsia="Times New Roman"/>
          <w:bCs/>
          <w:w w:val="100"/>
          <w:sz w:val="28"/>
          <w:szCs w:val="28"/>
        </w:rPr>
      </w:pPr>
      <w:r w:rsidRPr="00905C66">
        <w:rPr>
          <w:rFonts w:eastAsia="Times New Roman"/>
          <w:bCs/>
          <w:w w:val="100"/>
          <w:sz w:val="28"/>
          <w:szCs w:val="28"/>
        </w:rPr>
        <w:t>Состав</w:t>
      </w:r>
      <w:r w:rsidR="00905C66" w:rsidRPr="00905C66">
        <w:rPr>
          <w:rFonts w:eastAsia="Times New Roman"/>
          <w:bCs/>
          <w:w w:val="100"/>
          <w:sz w:val="28"/>
          <w:szCs w:val="28"/>
        </w:rPr>
        <w:t xml:space="preserve"> </w:t>
      </w:r>
      <w:r w:rsidRPr="00905C66">
        <w:rPr>
          <w:rFonts w:eastAsia="Times New Roman"/>
          <w:bCs/>
          <w:w w:val="100"/>
          <w:sz w:val="28"/>
          <w:szCs w:val="28"/>
        </w:rPr>
        <w:t xml:space="preserve">комиссии по организации и проведению </w:t>
      </w:r>
    </w:p>
    <w:p w14:paraId="23B28725" w14:textId="77777777" w:rsidR="00D208F8" w:rsidRDefault="00A859D7" w:rsidP="00D208F8">
      <w:pPr>
        <w:spacing w:after="0" w:line="240" w:lineRule="auto"/>
        <w:jc w:val="center"/>
        <w:rPr>
          <w:rFonts w:eastAsia="Times New Roman"/>
          <w:bCs/>
          <w:w w:val="100"/>
          <w:sz w:val="28"/>
          <w:szCs w:val="28"/>
        </w:rPr>
      </w:pPr>
      <w:r w:rsidRPr="00905C66">
        <w:rPr>
          <w:rFonts w:eastAsia="Times New Roman"/>
          <w:bCs/>
          <w:w w:val="100"/>
          <w:sz w:val="28"/>
          <w:szCs w:val="28"/>
        </w:rPr>
        <w:t>инвентаризации</w:t>
      </w:r>
      <w:r w:rsidR="00864610" w:rsidRPr="00905C66">
        <w:rPr>
          <w:rFonts w:eastAsia="Times New Roman"/>
          <w:bCs/>
          <w:w w:val="100"/>
          <w:sz w:val="28"/>
          <w:szCs w:val="28"/>
        </w:rPr>
        <w:t xml:space="preserve"> </w:t>
      </w:r>
      <w:r w:rsidR="00390318" w:rsidRPr="00905C66">
        <w:rPr>
          <w:rFonts w:eastAsia="Times New Roman"/>
          <w:bCs/>
          <w:w w:val="100"/>
          <w:sz w:val="28"/>
          <w:szCs w:val="28"/>
        </w:rPr>
        <w:t>Укрытий</w:t>
      </w:r>
      <w:r w:rsidR="00905C66">
        <w:rPr>
          <w:rFonts w:eastAsia="Times New Roman"/>
          <w:bCs/>
          <w:w w:val="100"/>
          <w:sz w:val="28"/>
          <w:szCs w:val="28"/>
        </w:rPr>
        <w:t xml:space="preserve"> </w:t>
      </w:r>
      <w:r w:rsidR="005B1672" w:rsidRPr="00905C66">
        <w:rPr>
          <w:rFonts w:eastAsia="Times New Roman"/>
          <w:bCs/>
          <w:w w:val="100"/>
          <w:sz w:val="28"/>
          <w:szCs w:val="28"/>
        </w:rPr>
        <w:t xml:space="preserve">Карталинского </w:t>
      </w:r>
    </w:p>
    <w:p w14:paraId="69BB7BD6" w14:textId="051C248A" w:rsidR="00BF6AE6" w:rsidRPr="00905C66" w:rsidRDefault="005B1672" w:rsidP="00D208F8">
      <w:pPr>
        <w:spacing w:after="0" w:line="240" w:lineRule="auto"/>
        <w:jc w:val="center"/>
        <w:rPr>
          <w:rFonts w:eastAsia="Times New Roman"/>
          <w:bCs/>
          <w:w w:val="100"/>
          <w:sz w:val="28"/>
          <w:szCs w:val="28"/>
        </w:rPr>
      </w:pPr>
      <w:r w:rsidRPr="00905C66">
        <w:rPr>
          <w:rFonts w:eastAsia="Times New Roman"/>
          <w:bCs/>
          <w:w w:val="100"/>
          <w:sz w:val="28"/>
          <w:szCs w:val="28"/>
        </w:rPr>
        <w:t>муниципального района</w:t>
      </w:r>
    </w:p>
    <w:p w14:paraId="588AACA3" w14:textId="77777777" w:rsidR="00BF6AE6" w:rsidRPr="00905C66" w:rsidRDefault="00BF6AE6" w:rsidP="00905C66">
      <w:pPr>
        <w:widowControl w:val="0"/>
        <w:suppressAutoHyphens/>
        <w:spacing w:after="0" w:line="240" w:lineRule="auto"/>
        <w:jc w:val="center"/>
        <w:rPr>
          <w:rFonts w:eastAsia="DejaVu Sans"/>
          <w:color w:val="000000"/>
          <w:w w:val="100"/>
          <w:kern w:val="2"/>
          <w:sz w:val="28"/>
          <w:szCs w:val="28"/>
          <w:lang w:eastAsia="en-US"/>
        </w:rPr>
      </w:pPr>
    </w:p>
    <w:p w14:paraId="5B0DD8A2" w14:textId="77777777" w:rsidR="00BF6AE6" w:rsidRPr="00905C66" w:rsidRDefault="00BF6AE6" w:rsidP="00905C66">
      <w:pPr>
        <w:widowControl w:val="0"/>
        <w:suppressAutoHyphens/>
        <w:spacing w:after="0" w:line="240" w:lineRule="auto"/>
        <w:jc w:val="both"/>
        <w:rPr>
          <w:rFonts w:eastAsia="DejaVu Sans"/>
          <w:color w:val="000000"/>
          <w:w w:val="100"/>
          <w:kern w:val="2"/>
          <w:lang w:eastAsia="en-US"/>
        </w:rPr>
      </w:pPr>
    </w:p>
    <w:tbl>
      <w:tblPr>
        <w:tblStyle w:val="1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12"/>
        <w:gridCol w:w="6804"/>
      </w:tblGrid>
      <w:tr w:rsidR="00BF6AE6" w:rsidRPr="00905C66" w14:paraId="2DBD7966" w14:textId="77777777" w:rsidTr="00865F3C">
        <w:tc>
          <w:tcPr>
            <w:tcW w:w="2240" w:type="dxa"/>
          </w:tcPr>
          <w:p w14:paraId="0302777D" w14:textId="77777777" w:rsidR="00BF6AE6" w:rsidRDefault="00BF6AE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Ломовцев С.В.</w:t>
            </w:r>
          </w:p>
          <w:p w14:paraId="175F1F27" w14:textId="77777777" w:rsidR="00D208F8" w:rsidRDefault="00D208F8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659DA70B" w14:textId="77777777" w:rsidR="00D208F8" w:rsidRDefault="00D208F8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6C1E3E04" w14:textId="77777777" w:rsidR="00D208F8" w:rsidRDefault="00D208F8" w:rsidP="00D208F8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Маров А.Г.</w:t>
            </w:r>
          </w:p>
          <w:p w14:paraId="3D3C9C83" w14:textId="373ACB7F" w:rsidR="00D208F8" w:rsidRPr="00905C66" w:rsidRDefault="00D208F8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</w:tcPr>
          <w:p w14:paraId="5B5593A7" w14:textId="77777777" w:rsidR="00BF6AE6" w:rsidRDefault="00BF6AE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–</w:t>
            </w:r>
          </w:p>
          <w:p w14:paraId="28C2ED6D" w14:textId="77777777" w:rsidR="00D208F8" w:rsidRDefault="00D208F8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02A07170" w14:textId="77777777" w:rsidR="00D208F8" w:rsidRDefault="00D208F8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602C8C9C" w14:textId="77777777" w:rsidR="00D208F8" w:rsidRDefault="00D208F8" w:rsidP="00D208F8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–</w:t>
            </w:r>
          </w:p>
          <w:p w14:paraId="594D2960" w14:textId="591B2D29" w:rsidR="00D208F8" w:rsidRPr="00905C66" w:rsidRDefault="00D208F8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3D28E3B0" w14:textId="77777777" w:rsidR="00BF6AE6" w:rsidRDefault="00BF6AE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заместитель главы Карталинского </w:t>
            </w:r>
            <w:r w:rsidR="00F4536A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муниципального района 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по строительству, жилищно – коммунальному хозяйству, транспорту и связи, председатель комиссии</w:t>
            </w:r>
          </w:p>
          <w:p w14:paraId="00393546" w14:textId="5A5B4D71" w:rsidR="00D208F8" w:rsidRPr="00905C66" w:rsidRDefault="00D208F8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инженер отдела </w:t>
            </w: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гражданской обороны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чрезвычайных ситуаций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М</w:t>
            </w: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униципального бюджетного учреждения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«Управление по делам </w:t>
            </w: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гражданской обороны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чрезвычайных ситуаций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Карталинского муниципального района», секретарь комиссии</w:t>
            </w:r>
          </w:p>
        </w:tc>
      </w:tr>
      <w:tr w:rsidR="00BF6AE6" w:rsidRPr="00905C66" w14:paraId="4B789786" w14:textId="77777777" w:rsidTr="00865F3C">
        <w:tc>
          <w:tcPr>
            <w:tcW w:w="9356" w:type="dxa"/>
            <w:gridSpan w:val="3"/>
          </w:tcPr>
          <w:p w14:paraId="2A243E59" w14:textId="01F00554" w:rsidR="00864610" w:rsidRPr="00905C66" w:rsidRDefault="00BF6AE6" w:rsidP="00905C66">
            <w:pPr>
              <w:ind w:firstLine="738"/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Члены комиссии</w:t>
            </w:r>
            <w:r w:rsidR="00864610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:</w:t>
            </w:r>
          </w:p>
        </w:tc>
      </w:tr>
      <w:tr w:rsidR="00BF6AE6" w:rsidRPr="00905C66" w14:paraId="346C0701" w14:textId="77777777" w:rsidTr="00865F3C">
        <w:trPr>
          <w:trHeight w:val="1561"/>
        </w:trPr>
        <w:tc>
          <w:tcPr>
            <w:tcW w:w="2240" w:type="dxa"/>
          </w:tcPr>
          <w:p w14:paraId="017D9C16" w14:textId="77777777" w:rsidR="00BF6AE6" w:rsidRDefault="00BF6AE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Лазуткин А.А.</w:t>
            </w:r>
          </w:p>
          <w:p w14:paraId="1D76D68B" w14:textId="77777777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7A17C338" w14:textId="77777777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02168A5A" w14:textId="77777777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16B257FC" w14:textId="77777777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6C1B5551" w14:textId="6FA4F916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Представители</w:t>
            </w:r>
          </w:p>
          <w:p w14:paraId="4BF07B67" w14:textId="77777777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79468A24" w14:textId="77777777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Селезнева Е.С.</w:t>
            </w:r>
          </w:p>
          <w:p w14:paraId="6D0D222E" w14:textId="77777777" w:rsidR="00865F3C" w:rsidRDefault="00865F3C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6C59DC8C" w14:textId="2BE52AE9" w:rsidR="00865F3C" w:rsidRPr="00905C66" w:rsidRDefault="00865F3C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hAnsi="Times New Roman" w:cs="Times New Roman"/>
                <w:w w:val="100"/>
                <w:sz w:val="28"/>
                <w:szCs w:val="28"/>
              </w:rPr>
              <w:t>Стафеева Н.П.</w:t>
            </w:r>
          </w:p>
        </w:tc>
        <w:tc>
          <w:tcPr>
            <w:tcW w:w="312" w:type="dxa"/>
          </w:tcPr>
          <w:p w14:paraId="519450DD" w14:textId="77777777" w:rsidR="00BF6AE6" w:rsidRDefault="00BF6AE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–</w:t>
            </w:r>
          </w:p>
          <w:p w14:paraId="0AB59E30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45F69F61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25593A5B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59B82F01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4B4AD8B9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–</w:t>
            </w:r>
          </w:p>
          <w:p w14:paraId="06A893B9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0B4C3238" w14:textId="77777777" w:rsidR="00905C66" w:rsidRDefault="00905C66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–</w:t>
            </w:r>
          </w:p>
          <w:p w14:paraId="0141E3DC" w14:textId="77777777" w:rsidR="00865F3C" w:rsidRDefault="00865F3C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</w:p>
          <w:p w14:paraId="4E6EE424" w14:textId="57CF3222" w:rsidR="00865F3C" w:rsidRPr="00905C66" w:rsidRDefault="00865F3C" w:rsidP="00905C66">
            <w:pP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04" w:type="dxa"/>
          </w:tcPr>
          <w:p w14:paraId="0F330788" w14:textId="472F6EB9" w:rsidR="00BF6AE6" w:rsidRDefault="00864610" w:rsidP="00905C66">
            <w:pPr>
              <w:ind w:hanging="108"/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 </w:t>
            </w:r>
            <w:r w:rsidR="00BF6AE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начальник отдела </w:t>
            </w:r>
            <w:r w:rsid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гражданской обороны</w:t>
            </w:r>
            <w:r w:rsidR="00BF6AE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и </w:t>
            </w:r>
            <w:r w:rsid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чрезвычайных ситуаций</w:t>
            </w:r>
            <w:r w:rsidR="00BF6AE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М</w:t>
            </w:r>
            <w:r w:rsid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униципального бюджетного учреждения</w:t>
            </w:r>
            <w:r w:rsidR="00BF6AE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«Управление по делам </w:t>
            </w:r>
            <w:r w:rsid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гражданской обороны</w:t>
            </w:r>
            <w:r w:rsidR="00905C6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и </w:t>
            </w:r>
            <w:r w:rsid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чрезвычайных ситуаций</w:t>
            </w:r>
            <w:r w:rsidR="00905C6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 </w:t>
            </w:r>
            <w:r w:rsidR="00BF6AE6"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Карталинского муниципального района»</w:t>
            </w:r>
          </w:p>
          <w:p w14:paraId="24743A98" w14:textId="3DA98009" w:rsidR="00905C66" w:rsidRDefault="00905C66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предприятий и организаций по решению председателя комиссии (по согласованию)</w:t>
            </w:r>
          </w:p>
          <w:p w14:paraId="3A308A72" w14:textId="68606E1E" w:rsidR="00865F3C" w:rsidRDefault="00865F3C" w:rsidP="00905C66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У</w:t>
            </w:r>
            <w:r w:rsidRPr="00905C66"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правления по имущественной и земельной политике Карталинского муниципального района</w:t>
            </w:r>
          </w:p>
          <w:p w14:paraId="33B4A6B4" w14:textId="7F90FAB3" w:rsidR="00864610" w:rsidRPr="00905C66" w:rsidRDefault="00865F3C" w:rsidP="00865F3C">
            <w:pPr>
              <w:jc w:val="both"/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0"/>
                <w:w w:val="100"/>
                <w:kern w:val="2"/>
                <w:sz w:val="28"/>
                <w:szCs w:val="28"/>
                <w:lang w:eastAsia="en-US"/>
              </w:rPr>
              <w:t>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14:paraId="16DE07DE" w14:textId="77777777" w:rsidR="002B0FCE" w:rsidRPr="00905C66" w:rsidRDefault="002B0FCE" w:rsidP="00905C66">
      <w:pPr>
        <w:spacing w:after="0" w:line="240" w:lineRule="auto"/>
        <w:ind w:left="4956" w:firstLine="708"/>
        <w:jc w:val="right"/>
        <w:rPr>
          <w:rFonts w:eastAsia="Times New Roman"/>
          <w:w w:val="100"/>
          <w:sz w:val="28"/>
          <w:szCs w:val="28"/>
        </w:rPr>
      </w:pPr>
    </w:p>
    <w:p w14:paraId="5EE07BEE" w14:textId="77777777" w:rsidR="002B0FCE" w:rsidRPr="00905C66" w:rsidRDefault="002B0FCE" w:rsidP="00905C66">
      <w:pPr>
        <w:spacing w:after="0" w:line="240" w:lineRule="auto"/>
        <w:ind w:left="4956" w:firstLine="708"/>
        <w:jc w:val="right"/>
        <w:rPr>
          <w:rFonts w:eastAsia="Times New Roman"/>
          <w:w w:val="100"/>
          <w:sz w:val="28"/>
          <w:szCs w:val="28"/>
        </w:rPr>
      </w:pPr>
    </w:p>
    <w:p w14:paraId="64FF40B6" w14:textId="77777777" w:rsidR="002B0FCE" w:rsidRPr="00905C66" w:rsidRDefault="002B0FCE" w:rsidP="00905C66">
      <w:pPr>
        <w:spacing w:after="0" w:line="240" w:lineRule="auto"/>
        <w:ind w:left="4956" w:firstLine="708"/>
        <w:jc w:val="right"/>
        <w:rPr>
          <w:rFonts w:eastAsia="Times New Roman"/>
          <w:w w:val="100"/>
          <w:sz w:val="28"/>
          <w:szCs w:val="28"/>
        </w:rPr>
      </w:pPr>
    </w:p>
    <w:p w14:paraId="2F626B7F" w14:textId="77777777" w:rsidR="002B0FCE" w:rsidRPr="00905C6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w w:val="100"/>
          <w:sz w:val="28"/>
          <w:szCs w:val="28"/>
        </w:rPr>
      </w:pPr>
    </w:p>
    <w:p w14:paraId="6DC2B7C2" w14:textId="77777777" w:rsidR="002B0FCE" w:rsidRPr="00905C6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w w:val="100"/>
          <w:sz w:val="28"/>
          <w:szCs w:val="28"/>
        </w:rPr>
      </w:pPr>
    </w:p>
    <w:p w14:paraId="62107866" w14:textId="77777777" w:rsidR="002B0FCE" w:rsidRPr="00F00A2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sz w:val="28"/>
          <w:szCs w:val="28"/>
        </w:rPr>
      </w:pPr>
    </w:p>
    <w:p w14:paraId="2CE7C2B0" w14:textId="77777777" w:rsidR="002B0FCE" w:rsidRPr="00F00A2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sz w:val="28"/>
          <w:szCs w:val="28"/>
        </w:rPr>
      </w:pPr>
    </w:p>
    <w:p w14:paraId="5224A76A" w14:textId="77777777" w:rsidR="002B0FCE" w:rsidRPr="00F00A2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sz w:val="28"/>
          <w:szCs w:val="28"/>
        </w:rPr>
      </w:pPr>
    </w:p>
    <w:p w14:paraId="6337604D" w14:textId="77777777" w:rsidR="002B0FCE" w:rsidRPr="00F00A2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sz w:val="28"/>
          <w:szCs w:val="28"/>
        </w:rPr>
      </w:pPr>
    </w:p>
    <w:p w14:paraId="5E765F29" w14:textId="77777777" w:rsidR="002B0FCE" w:rsidRPr="00F00A26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  <w:sz w:val="28"/>
          <w:szCs w:val="28"/>
        </w:rPr>
      </w:pPr>
    </w:p>
    <w:p w14:paraId="7E2D8507" w14:textId="77777777" w:rsidR="002B0FCE" w:rsidRDefault="002B0FCE" w:rsidP="002369B4">
      <w:pPr>
        <w:spacing w:after="0" w:line="240" w:lineRule="auto"/>
        <w:ind w:left="4956" w:firstLine="708"/>
        <w:jc w:val="right"/>
        <w:rPr>
          <w:rFonts w:eastAsia="Times New Roman"/>
        </w:rPr>
      </w:pPr>
    </w:p>
    <w:p w14:paraId="2215DD53" w14:textId="77777777" w:rsidR="002B0FCE" w:rsidRDefault="002B0FCE" w:rsidP="00865F3C">
      <w:pPr>
        <w:spacing w:after="0" w:line="240" w:lineRule="auto"/>
        <w:rPr>
          <w:rFonts w:eastAsia="Times New Roman"/>
        </w:rPr>
      </w:pPr>
    </w:p>
    <w:p w14:paraId="424C3838" w14:textId="25086FAF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 w:rsidRPr="00905C66">
        <w:rPr>
          <w:rFonts w:eastAsia="Times New Roman"/>
          <w:color w:val="000000"/>
          <w:w w:val="100"/>
          <w:sz w:val="28"/>
          <w:szCs w:val="28"/>
        </w:rPr>
        <w:t>УТВЕР</w:t>
      </w:r>
      <w:r>
        <w:rPr>
          <w:rFonts w:eastAsia="Times New Roman"/>
          <w:color w:val="000000"/>
          <w:w w:val="100"/>
          <w:sz w:val="28"/>
          <w:szCs w:val="28"/>
        </w:rPr>
        <w:t>Ж</w:t>
      </w:r>
      <w:r w:rsidRPr="00905C66">
        <w:rPr>
          <w:rFonts w:eastAsia="Times New Roman"/>
          <w:color w:val="000000"/>
          <w:w w:val="100"/>
          <w:sz w:val="28"/>
          <w:szCs w:val="28"/>
        </w:rPr>
        <w:t>Д</w:t>
      </w:r>
      <w:r>
        <w:rPr>
          <w:rFonts w:eastAsia="Times New Roman"/>
          <w:color w:val="000000"/>
          <w:w w:val="100"/>
          <w:sz w:val="28"/>
          <w:szCs w:val="28"/>
        </w:rPr>
        <w:t>ЕНО</w:t>
      </w:r>
    </w:p>
    <w:p w14:paraId="01158E52" w14:textId="77777777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 xml:space="preserve">распоряжением администрации </w:t>
      </w:r>
    </w:p>
    <w:p w14:paraId="33018854" w14:textId="77777777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Карталинского муниципального района</w:t>
      </w:r>
    </w:p>
    <w:p w14:paraId="1456EED5" w14:textId="77777777" w:rsidR="004477CE" w:rsidRDefault="004477CE" w:rsidP="004477CE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от 02.11.2022 года № 817-р</w:t>
      </w:r>
    </w:p>
    <w:p w14:paraId="7C558F3D" w14:textId="79651B41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36D395CF" w14:textId="6E26F027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66D7ECB8" w14:textId="77777777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05A4C114" w14:textId="77777777" w:rsidR="00E82942" w:rsidRDefault="002369B4" w:rsidP="00865F3C">
      <w:pPr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Положение</w:t>
      </w:r>
      <w:r w:rsidR="00865F3C">
        <w:rPr>
          <w:rFonts w:eastAsia="Times New Roman"/>
          <w:w w:val="100"/>
          <w:sz w:val="28"/>
          <w:szCs w:val="28"/>
        </w:rPr>
        <w:t xml:space="preserve"> </w:t>
      </w:r>
      <w:r w:rsidR="00D7727B" w:rsidRPr="00865F3C">
        <w:rPr>
          <w:rFonts w:eastAsia="Times New Roman"/>
          <w:w w:val="100"/>
          <w:sz w:val="28"/>
          <w:szCs w:val="28"/>
        </w:rPr>
        <w:t xml:space="preserve">о </w:t>
      </w:r>
      <w:r w:rsidRPr="00865F3C">
        <w:rPr>
          <w:rFonts w:eastAsia="Times New Roman"/>
          <w:w w:val="100"/>
          <w:sz w:val="28"/>
          <w:szCs w:val="28"/>
        </w:rPr>
        <w:t>комиссии</w:t>
      </w:r>
      <w:r w:rsidR="00D7727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 xml:space="preserve">по организации и проведению </w:t>
      </w:r>
    </w:p>
    <w:p w14:paraId="567A42AA" w14:textId="77777777" w:rsidR="00E82942" w:rsidRDefault="00A859D7" w:rsidP="00865F3C">
      <w:pPr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инвентаризации</w:t>
      </w:r>
      <w:r w:rsidR="002B0FCE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="00865F3C">
        <w:rPr>
          <w:rFonts w:eastAsia="Times New Roman"/>
          <w:w w:val="100"/>
          <w:sz w:val="28"/>
          <w:szCs w:val="28"/>
        </w:rPr>
        <w:t xml:space="preserve"> </w:t>
      </w:r>
      <w:r w:rsidR="005B1672" w:rsidRPr="00865F3C">
        <w:rPr>
          <w:rFonts w:eastAsia="Times New Roman"/>
          <w:w w:val="100"/>
          <w:sz w:val="28"/>
          <w:szCs w:val="28"/>
        </w:rPr>
        <w:t xml:space="preserve">Карталинского </w:t>
      </w:r>
    </w:p>
    <w:p w14:paraId="0EF8BD66" w14:textId="1C8FDF67" w:rsidR="00865F3C" w:rsidRDefault="005B1672" w:rsidP="00865F3C">
      <w:pPr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муниципального района</w:t>
      </w:r>
    </w:p>
    <w:p w14:paraId="4478EFC6" w14:textId="0B60786E" w:rsidR="000113B6" w:rsidRPr="00865F3C" w:rsidRDefault="00865F3C" w:rsidP="00865F3C">
      <w:pPr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 (далее именуется – Положение)</w:t>
      </w:r>
    </w:p>
    <w:p w14:paraId="6E935F36" w14:textId="331B12DF" w:rsidR="002369B4" w:rsidRDefault="002369B4" w:rsidP="00865F3C">
      <w:pPr>
        <w:spacing w:after="0" w:line="240" w:lineRule="auto"/>
        <w:jc w:val="both"/>
        <w:rPr>
          <w:rFonts w:eastAsia="Times New Roman"/>
          <w:w w:val="100"/>
          <w:sz w:val="28"/>
          <w:szCs w:val="28"/>
        </w:rPr>
      </w:pPr>
    </w:p>
    <w:p w14:paraId="30AFD1C6" w14:textId="77777777" w:rsidR="00865F3C" w:rsidRPr="00865F3C" w:rsidRDefault="00865F3C" w:rsidP="00865F3C">
      <w:pPr>
        <w:spacing w:after="0" w:line="240" w:lineRule="auto"/>
        <w:jc w:val="both"/>
        <w:rPr>
          <w:rFonts w:eastAsia="Times New Roman"/>
          <w:w w:val="100"/>
          <w:sz w:val="28"/>
          <w:szCs w:val="28"/>
        </w:rPr>
      </w:pPr>
    </w:p>
    <w:p w14:paraId="1AB329DD" w14:textId="77777777" w:rsidR="00865F3C" w:rsidRDefault="00865F3C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1.</w:t>
      </w:r>
      <w:r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Комиссия</w:t>
      </w:r>
      <w:r w:rsidR="00F4536A" w:rsidRPr="00865F3C">
        <w:rPr>
          <w:rFonts w:eastAsia="Times New Roman"/>
          <w:w w:val="100"/>
          <w:sz w:val="28"/>
          <w:szCs w:val="28"/>
        </w:rPr>
        <w:t xml:space="preserve"> </w:t>
      </w:r>
      <w:r w:rsidR="002369B4" w:rsidRPr="00865F3C">
        <w:rPr>
          <w:rFonts w:eastAsia="Times New Roman"/>
          <w:w w:val="100"/>
          <w:sz w:val="28"/>
          <w:szCs w:val="28"/>
        </w:rPr>
        <w:t xml:space="preserve">по организации и проведению </w:t>
      </w:r>
      <w:r w:rsidR="00A859D7" w:rsidRPr="00865F3C">
        <w:rPr>
          <w:rFonts w:eastAsia="Times New Roman"/>
          <w:w w:val="100"/>
          <w:sz w:val="28"/>
          <w:szCs w:val="28"/>
        </w:rPr>
        <w:t>инвентаризации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5B1672" w:rsidRPr="00865F3C">
        <w:rPr>
          <w:rFonts w:eastAsia="Times New Roman"/>
          <w:w w:val="100"/>
          <w:sz w:val="28"/>
          <w:szCs w:val="28"/>
        </w:rPr>
        <w:t>Карталинского муниципального района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(далее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именуется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–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комиссия) создается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для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выявления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фактического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наличия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технического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состояния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2369B4" w:rsidRPr="00865F3C">
        <w:rPr>
          <w:rFonts w:eastAsia="Times New Roman"/>
          <w:w w:val="100"/>
          <w:sz w:val="28"/>
          <w:szCs w:val="28"/>
        </w:rPr>
        <w:t>заглубленных помещений подземного пространства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независимо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от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ведомственной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принадлежности </w:t>
      </w:r>
      <w:r w:rsidR="000113B6" w:rsidRPr="00865F3C">
        <w:rPr>
          <w:rFonts w:eastAsia="Times New Roman"/>
          <w:w w:val="100"/>
          <w:sz w:val="28"/>
          <w:szCs w:val="28"/>
        </w:rPr>
        <w:t>форм собственности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организаций</w:t>
      </w:r>
      <w:r w:rsidR="00677025" w:rsidRPr="00865F3C">
        <w:rPr>
          <w:rFonts w:eastAsia="Times New Roman"/>
          <w:w w:val="100"/>
          <w:sz w:val="28"/>
          <w:szCs w:val="28"/>
        </w:rPr>
        <w:t>.</w:t>
      </w:r>
    </w:p>
    <w:p w14:paraId="2E7CABDC" w14:textId="77777777" w:rsidR="00865F3C" w:rsidRDefault="00865F3C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2. </w:t>
      </w:r>
      <w:r w:rsidR="000113B6" w:rsidRPr="00865F3C">
        <w:rPr>
          <w:rFonts w:eastAsia="Times New Roman"/>
          <w:w w:val="100"/>
          <w:sz w:val="28"/>
          <w:szCs w:val="28"/>
        </w:rPr>
        <w:t>В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своей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работе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руководствуется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федеральными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законами, постановлениями Правительства Российской Федерации,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законами и </w:t>
      </w:r>
      <w:r w:rsidR="000113B6" w:rsidRPr="00865F3C">
        <w:rPr>
          <w:rFonts w:eastAsia="Times New Roman"/>
          <w:w w:val="100"/>
          <w:sz w:val="28"/>
          <w:szCs w:val="28"/>
        </w:rPr>
        <w:t>иными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 </w:t>
      </w:r>
      <w:r w:rsidR="000113B6" w:rsidRPr="00865F3C">
        <w:rPr>
          <w:rFonts w:eastAsia="Times New Roman"/>
          <w:w w:val="100"/>
          <w:sz w:val="28"/>
          <w:szCs w:val="28"/>
        </w:rPr>
        <w:t>нормативным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правовыми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актами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Челябинской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области,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а также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настоящим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Положением.</w:t>
      </w:r>
    </w:p>
    <w:p w14:paraId="53393BE4" w14:textId="5C08CBD2" w:rsidR="000113B6" w:rsidRPr="00865F3C" w:rsidRDefault="00865F3C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3. </w:t>
      </w:r>
      <w:r w:rsidR="000113B6" w:rsidRPr="00865F3C">
        <w:rPr>
          <w:rFonts w:eastAsia="Times New Roman"/>
          <w:w w:val="100"/>
          <w:sz w:val="28"/>
          <w:szCs w:val="28"/>
        </w:rPr>
        <w:t>Основными</w:t>
      </w:r>
      <w:r w:rsidR="00F4536A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задачами</w:t>
      </w:r>
      <w:r w:rsidR="00F4536A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комиссии</w:t>
      </w:r>
      <w:r w:rsidR="00F4536A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являются:</w:t>
      </w:r>
    </w:p>
    <w:p w14:paraId="55BB8B32" w14:textId="77777777" w:rsidR="000113B6" w:rsidRPr="00865F3C" w:rsidRDefault="000113B6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1)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>выявление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>фактического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>наличия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Pr="00865F3C">
        <w:rPr>
          <w:rFonts w:eastAsia="Times New Roman"/>
          <w:w w:val="100"/>
          <w:sz w:val="28"/>
          <w:szCs w:val="28"/>
        </w:rPr>
        <w:t>;</w:t>
      </w:r>
    </w:p>
    <w:p w14:paraId="16D7D030" w14:textId="77777777" w:rsidR="000113B6" w:rsidRPr="00865F3C" w:rsidRDefault="000113B6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2)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>определение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>состояния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Pr="00865F3C">
        <w:rPr>
          <w:rFonts w:eastAsia="Times New Roman"/>
          <w:w w:val="100"/>
          <w:sz w:val="28"/>
          <w:szCs w:val="28"/>
        </w:rPr>
        <w:t>;</w:t>
      </w:r>
    </w:p>
    <w:p w14:paraId="705A7ECD" w14:textId="77777777" w:rsidR="000113B6" w:rsidRPr="00865F3C" w:rsidRDefault="000113B6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3) организация фактического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Pr="00865F3C">
        <w:rPr>
          <w:rFonts w:eastAsia="Times New Roman"/>
          <w:w w:val="100"/>
          <w:sz w:val="28"/>
          <w:szCs w:val="28"/>
        </w:rPr>
        <w:t>учета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Pr="00865F3C">
        <w:rPr>
          <w:rFonts w:eastAsia="Times New Roman"/>
          <w:w w:val="100"/>
          <w:sz w:val="28"/>
          <w:szCs w:val="28"/>
        </w:rPr>
        <w:t>;</w:t>
      </w:r>
    </w:p>
    <w:p w14:paraId="3E8C90C4" w14:textId="77777777" w:rsidR="00865F3C" w:rsidRDefault="0000494D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4</w:t>
      </w:r>
      <w:r w:rsidR="000113B6" w:rsidRPr="00865F3C">
        <w:rPr>
          <w:rFonts w:eastAsia="Times New Roman"/>
          <w:w w:val="100"/>
          <w:sz w:val="28"/>
          <w:szCs w:val="28"/>
        </w:rPr>
        <w:t>) выявление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пользователей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="000113B6" w:rsidRPr="00865F3C">
        <w:rPr>
          <w:rFonts w:eastAsia="Times New Roman"/>
          <w:w w:val="100"/>
          <w:sz w:val="28"/>
          <w:szCs w:val="28"/>
        </w:rPr>
        <w:t>;</w:t>
      </w:r>
    </w:p>
    <w:p w14:paraId="7E0FB450" w14:textId="35192C03" w:rsidR="000113B6" w:rsidRPr="00865F3C" w:rsidRDefault="00865F3C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4. </w:t>
      </w:r>
      <w:r w:rsidR="000113B6" w:rsidRPr="00865F3C">
        <w:rPr>
          <w:rFonts w:eastAsia="Times New Roman"/>
          <w:w w:val="100"/>
          <w:sz w:val="28"/>
          <w:szCs w:val="28"/>
        </w:rPr>
        <w:t>В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соответствии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возложенными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задачами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комиссия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осуществля</w:t>
      </w:r>
      <w:r w:rsidR="000113B6" w:rsidRPr="00865F3C">
        <w:rPr>
          <w:rFonts w:eastAsia="Times New Roman"/>
          <w:w w:val="100"/>
          <w:sz w:val="28"/>
          <w:szCs w:val="28"/>
        </w:rPr>
        <w:t>ет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следующие полномочия:</w:t>
      </w:r>
    </w:p>
    <w:p w14:paraId="3B856EAD" w14:textId="77777777" w:rsidR="000113B6" w:rsidRPr="00865F3C" w:rsidRDefault="0000494D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1</w:t>
      </w:r>
      <w:r w:rsidR="000113B6" w:rsidRPr="00865F3C">
        <w:rPr>
          <w:rFonts w:eastAsia="Times New Roman"/>
          <w:w w:val="100"/>
          <w:sz w:val="28"/>
          <w:szCs w:val="28"/>
        </w:rPr>
        <w:t>)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подготовку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предложений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по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организации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проведения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инвентаризации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территории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Карталинского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муниципального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района;</w:t>
      </w:r>
    </w:p>
    <w:p w14:paraId="031660C6" w14:textId="77777777" w:rsidR="00865F3C" w:rsidRDefault="0000494D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 w:rsidRPr="00865F3C">
        <w:rPr>
          <w:rFonts w:eastAsia="Times New Roman"/>
          <w:w w:val="100"/>
          <w:sz w:val="28"/>
          <w:szCs w:val="28"/>
        </w:rPr>
        <w:t>2</w:t>
      </w:r>
      <w:r w:rsidR="000113B6" w:rsidRPr="00865F3C">
        <w:rPr>
          <w:rFonts w:eastAsia="Times New Roman"/>
          <w:w w:val="100"/>
          <w:sz w:val="28"/>
          <w:szCs w:val="28"/>
        </w:rPr>
        <w:t>)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рассмотрение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вопросов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о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состоянии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дел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по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проведению</w:t>
      </w:r>
      <w:r w:rsidR="00F92D4B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 xml:space="preserve">инвентаризации </w:t>
      </w:r>
      <w:r w:rsidR="00390318" w:rsidRPr="00865F3C">
        <w:rPr>
          <w:rFonts w:eastAsia="Times New Roman"/>
          <w:w w:val="100"/>
          <w:sz w:val="28"/>
          <w:szCs w:val="28"/>
        </w:rPr>
        <w:t>Укрытий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территории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Карталинского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муниципального района.</w:t>
      </w:r>
    </w:p>
    <w:p w14:paraId="63F5D306" w14:textId="77777777" w:rsidR="00865F3C" w:rsidRDefault="00865F3C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5. </w:t>
      </w:r>
      <w:r w:rsidR="000113B6" w:rsidRPr="00865F3C">
        <w:rPr>
          <w:rFonts w:eastAsia="Times New Roman"/>
          <w:w w:val="100"/>
          <w:sz w:val="28"/>
          <w:szCs w:val="28"/>
        </w:rPr>
        <w:t>Заседание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считается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правомочным,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если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в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нем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принимают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участие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более половины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ее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членов.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Члены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участвуют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в</w:t>
      </w:r>
      <w:r w:rsidR="00F82AFC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ее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заседании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без права</w:t>
      </w:r>
      <w:r w:rsidR="00997074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замены.</w:t>
      </w:r>
    </w:p>
    <w:p w14:paraId="39BA2A01" w14:textId="7C79E43E" w:rsidR="000113B6" w:rsidRPr="00865F3C" w:rsidRDefault="00865F3C" w:rsidP="00865F3C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6. </w:t>
      </w:r>
      <w:r w:rsidR="000113B6" w:rsidRPr="00865F3C">
        <w:rPr>
          <w:rFonts w:eastAsia="Times New Roman"/>
          <w:w w:val="100"/>
          <w:sz w:val="28"/>
          <w:szCs w:val="28"/>
        </w:rPr>
        <w:t>Решения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принимаются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большинством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голосов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присутствующих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 заседании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членов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оформляются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протоколом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заседания,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который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подписывает председательствующий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заседании.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При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равенстве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голосов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членов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комиссии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голос председательствующего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на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заседании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является</w:t>
      </w:r>
      <w:r w:rsidR="00031D92" w:rsidRPr="00865F3C">
        <w:rPr>
          <w:rFonts w:eastAsia="Times New Roman"/>
          <w:w w:val="100"/>
          <w:sz w:val="28"/>
          <w:szCs w:val="28"/>
        </w:rPr>
        <w:t xml:space="preserve"> </w:t>
      </w:r>
      <w:r w:rsidR="000113B6" w:rsidRPr="00865F3C">
        <w:rPr>
          <w:rFonts w:eastAsia="Times New Roman"/>
          <w:w w:val="100"/>
          <w:sz w:val="28"/>
          <w:szCs w:val="28"/>
        </w:rPr>
        <w:t>решающим.</w:t>
      </w:r>
    </w:p>
    <w:p w14:paraId="35EA4AAC" w14:textId="77777777" w:rsidR="00A859D7" w:rsidRPr="002369B4" w:rsidRDefault="00A859D7" w:rsidP="000113B6">
      <w:pPr>
        <w:shd w:val="clear" w:color="auto" w:fill="FFFFFF"/>
        <w:spacing w:after="0" w:line="240" w:lineRule="auto"/>
        <w:jc w:val="both"/>
        <w:sectPr w:rsidR="00A859D7" w:rsidRPr="002369B4" w:rsidSect="00F00A26">
          <w:headerReference w:type="default" r:id="rId9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334"/>
        </w:sectPr>
      </w:pPr>
    </w:p>
    <w:p w14:paraId="2D4F24A5" w14:textId="45300680" w:rsidR="00865F3C" w:rsidRDefault="000113B6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 w:rsidRPr="002369B4">
        <w:rPr>
          <w:rFonts w:eastAsia="Times New Roman"/>
        </w:rPr>
        <w:lastRenderedPageBreak/>
        <w:t xml:space="preserve"> </w:t>
      </w:r>
      <w:r w:rsidR="00865F3C" w:rsidRPr="00905C66">
        <w:rPr>
          <w:rFonts w:eastAsia="Times New Roman"/>
          <w:color w:val="000000"/>
          <w:w w:val="100"/>
          <w:sz w:val="28"/>
          <w:szCs w:val="28"/>
        </w:rPr>
        <w:t>УТВЕР</w:t>
      </w:r>
      <w:r w:rsidR="00865F3C">
        <w:rPr>
          <w:rFonts w:eastAsia="Times New Roman"/>
          <w:color w:val="000000"/>
          <w:w w:val="100"/>
          <w:sz w:val="28"/>
          <w:szCs w:val="28"/>
        </w:rPr>
        <w:t>ЖДЕН</w:t>
      </w:r>
    </w:p>
    <w:p w14:paraId="503D9340" w14:textId="77777777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 xml:space="preserve">распоряжением администрации </w:t>
      </w:r>
    </w:p>
    <w:p w14:paraId="6546D8C3" w14:textId="77777777" w:rsidR="00865F3C" w:rsidRDefault="00865F3C" w:rsidP="00865F3C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Карталинского муниципального района</w:t>
      </w:r>
    </w:p>
    <w:p w14:paraId="661518E6" w14:textId="77777777" w:rsidR="004477CE" w:rsidRDefault="004477CE" w:rsidP="004477CE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от 02.11.2022 года № 817-р</w:t>
      </w:r>
    </w:p>
    <w:p w14:paraId="27F967E3" w14:textId="77777777" w:rsidR="00647C34" w:rsidRDefault="00647C34" w:rsidP="00647C34">
      <w:pPr>
        <w:spacing w:after="0" w:line="240" w:lineRule="auto"/>
        <w:ind w:firstLine="96"/>
        <w:jc w:val="center"/>
        <w:rPr>
          <w:rFonts w:eastAsia="Times New Roman"/>
          <w:spacing w:val="1"/>
          <w:sz w:val="28"/>
          <w:szCs w:val="28"/>
        </w:rPr>
      </w:pPr>
    </w:p>
    <w:p w14:paraId="4AB9C07C" w14:textId="77777777" w:rsidR="00647C34" w:rsidRDefault="00647C34" w:rsidP="00647C34">
      <w:pPr>
        <w:spacing w:after="0" w:line="240" w:lineRule="auto"/>
        <w:ind w:firstLine="96"/>
        <w:jc w:val="center"/>
        <w:rPr>
          <w:rFonts w:eastAsia="Times New Roman"/>
          <w:spacing w:val="1"/>
          <w:sz w:val="28"/>
          <w:szCs w:val="28"/>
        </w:rPr>
      </w:pPr>
    </w:p>
    <w:p w14:paraId="2F62E22E" w14:textId="77777777" w:rsidR="00647C34" w:rsidRDefault="00647C34" w:rsidP="00647C34">
      <w:pPr>
        <w:spacing w:after="0" w:line="240" w:lineRule="auto"/>
        <w:ind w:firstLine="96"/>
        <w:jc w:val="center"/>
        <w:rPr>
          <w:rFonts w:eastAsia="Times New Roman"/>
          <w:spacing w:val="1"/>
          <w:sz w:val="28"/>
          <w:szCs w:val="28"/>
        </w:rPr>
      </w:pPr>
    </w:p>
    <w:p w14:paraId="7111AC58" w14:textId="77777777" w:rsidR="00647C34" w:rsidRDefault="00C2170A" w:rsidP="00647C34">
      <w:pPr>
        <w:spacing w:after="0" w:line="240" w:lineRule="auto"/>
        <w:ind w:firstLine="96"/>
        <w:jc w:val="center"/>
        <w:rPr>
          <w:w w:val="100"/>
          <w:sz w:val="28"/>
          <w:szCs w:val="28"/>
        </w:rPr>
      </w:pPr>
      <w:r w:rsidRPr="00647C34">
        <w:rPr>
          <w:rFonts w:eastAsia="Times New Roman"/>
          <w:w w:val="100"/>
          <w:sz w:val="28"/>
          <w:szCs w:val="28"/>
        </w:rPr>
        <w:t>План</w:t>
      </w:r>
      <w:r w:rsidR="000113B6" w:rsidRPr="00647C34">
        <w:rPr>
          <w:w w:val="100"/>
          <w:sz w:val="28"/>
          <w:szCs w:val="28"/>
        </w:rPr>
        <w:t xml:space="preserve"> проведени</w:t>
      </w:r>
      <w:r w:rsidR="00647C34">
        <w:rPr>
          <w:w w:val="100"/>
          <w:sz w:val="28"/>
          <w:szCs w:val="28"/>
        </w:rPr>
        <w:t>я</w:t>
      </w:r>
      <w:r w:rsidR="000113B6" w:rsidRPr="00647C34">
        <w:rPr>
          <w:w w:val="100"/>
          <w:sz w:val="28"/>
          <w:szCs w:val="28"/>
        </w:rPr>
        <w:t xml:space="preserve"> инвентаризации </w:t>
      </w:r>
      <w:r w:rsidR="00390318" w:rsidRPr="00647C34">
        <w:rPr>
          <w:w w:val="100"/>
          <w:sz w:val="28"/>
          <w:szCs w:val="28"/>
        </w:rPr>
        <w:t>Укрытий</w:t>
      </w:r>
    </w:p>
    <w:p w14:paraId="5D048DAD" w14:textId="5DA72A61" w:rsidR="000113B6" w:rsidRPr="00647C34" w:rsidRDefault="000113B6" w:rsidP="00647C34">
      <w:pPr>
        <w:spacing w:after="0" w:line="240" w:lineRule="auto"/>
        <w:ind w:firstLine="96"/>
        <w:jc w:val="center"/>
        <w:rPr>
          <w:w w:val="100"/>
          <w:sz w:val="28"/>
          <w:szCs w:val="28"/>
        </w:rPr>
      </w:pPr>
      <w:r w:rsidRPr="00647C34">
        <w:rPr>
          <w:w w:val="100"/>
          <w:sz w:val="28"/>
          <w:szCs w:val="28"/>
        </w:rPr>
        <w:t xml:space="preserve"> Карталинского муниципального района</w:t>
      </w:r>
    </w:p>
    <w:p w14:paraId="12BC1798" w14:textId="431B9207" w:rsidR="00C87F9E" w:rsidRDefault="00C87F9E" w:rsidP="00647C34">
      <w:pPr>
        <w:spacing w:after="0" w:line="240" w:lineRule="auto"/>
        <w:jc w:val="center"/>
        <w:rPr>
          <w:b/>
          <w:bCs/>
          <w:w w:val="100"/>
          <w:sz w:val="28"/>
          <w:szCs w:val="28"/>
        </w:rPr>
      </w:pPr>
    </w:p>
    <w:p w14:paraId="13BDFC4C" w14:textId="77777777" w:rsidR="00647C34" w:rsidRPr="00647C34" w:rsidRDefault="00647C34" w:rsidP="00647C34">
      <w:pPr>
        <w:spacing w:after="0" w:line="240" w:lineRule="auto"/>
        <w:jc w:val="center"/>
        <w:rPr>
          <w:b/>
          <w:bCs/>
          <w:w w:val="100"/>
          <w:sz w:val="28"/>
          <w:szCs w:val="28"/>
        </w:rPr>
      </w:pP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540"/>
        <w:gridCol w:w="4275"/>
        <w:gridCol w:w="2003"/>
        <w:gridCol w:w="3530"/>
      </w:tblGrid>
      <w:tr w:rsidR="000113B6" w:rsidRPr="00647C34" w14:paraId="237FDB99" w14:textId="77777777" w:rsidTr="00647C34">
        <w:trPr>
          <w:jc w:val="center"/>
        </w:trPr>
        <w:tc>
          <w:tcPr>
            <w:tcW w:w="540" w:type="dxa"/>
          </w:tcPr>
          <w:p w14:paraId="54E1CB5A" w14:textId="77777777" w:rsidR="000113B6" w:rsidRPr="00647C34" w:rsidRDefault="000113B6" w:rsidP="00647C34">
            <w:pPr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№ п/п</w:t>
            </w:r>
          </w:p>
        </w:tc>
        <w:tc>
          <w:tcPr>
            <w:tcW w:w="4275" w:type="dxa"/>
          </w:tcPr>
          <w:p w14:paraId="7543312E" w14:textId="77777777" w:rsidR="000113B6" w:rsidRPr="00647C34" w:rsidRDefault="000113B6" w:rsidP="00647C34">
            <w:pPr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</w:tcPr>
          <w:p w14:paraId="2DC2AAB9" w14:textId="77777777" w:rsidR="000113B6" w:rsidRPr="00647C34" w:rsidRDefault="000113B6" w:rsidP="00647C34">
            <w:pPr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Срок</w:t>
            </w:r>
          </w:p>
          <w:p w14:paraId="201C3C2C" w14:textId="77777777" w:rsidR="000113B6" w:rsidRPr="00647C34" w:rsidRDefault="000113B6" w:rsidP="00647C34">
            <w:pPr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исполнения</w:t>
            </w:r>
          </w:p>
        </w:tc>
        <w:tc>
          <w:tcPr>
            <w:tcW w:w="3530" w:type="dxa"/>
          </w:tcPr>
          <w:p w14:paraId="763D29F7" w14:textId="77777777" w:rsidR="000113B6" w:rsidRPr="00647C34" w:rsidRDefault="000113B6" w:rsidP="00647C34">
            <w:pPr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Исполнитель</w:t>
            </w:r>
          </w:p>
        </w:tc>
      </w:tr>
      <w:tr w:rsidR="000113B6" w:rsidRPr="00647C34" w14:paraId="5AD15029" w14:textId="77777777" w:rsidTr="00647C34">
        <w:trPr>
          <w:jc w:val="center"/>
        </w:trPr>
        <w:tc>
          <w:tcPr>
            <w:tcW w:w="540" w:type="dxa"/>
          </w:tcPr>
          <w:p w14:paraId="7B184196" w14:textId="63527426" w:rsidR="000113B6" w:rsidRPr="00647C34" w:rsidRDefault="00647C34" w:rsidP="00647C34">
            <w:pPr>
              <w:ind w:left="45"/>
              <w:jc w:val="center"/>
              <w:rPr>
                <w:rFonts w:ascii="Times New Roman" w:hAnsi="Times New Roman"/>
                <w:w w:val="100"/>
              </w:rPr>
            </w:pPr>
            <w:r w:rsidRPr="00647C34">
              <w:rPr>
                <w:rFonts w:ascii="Times New Roman" w:hAnsi="Times New Roman"/>
                <w:w w:val="100"/>
              </w:rPr>
              <w:t>1.</w:t>
            </w:r>
          </w:p>
        </w:tc>
        <w:tc>
          <w:tcPr>
            <w:tcW w:w="4275" w:type="dxa"/>
          </w:tcPr>
          <w:p w14:paraId="6C9922DB" w14:textId="77777777" w:rsidR="000113B6" w:rsidRPr="00647C34" w:rsidRDefault="000113B6" w:rsidP="00647C34">
            <w:pPr>
              <w:ind w:left="-83" w:right="-112"/>
              <w:jc w:val="center"/>
              <w:rPr>
                <w:rFonts w:ascii="Times New Roman" w:eastAsia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Подготовка перечня </w:t>
            </w:r>
            <w:r w:rsidR="00390318" w:rsidRPr="00647C34">
              <w:rPr>
                <w:rFonts w:ascii="Times New Roman" w:hAnsi="Times New Roman"/>
                <w:w w:val="100"/>
                <w:sz w:val="24"/>
                <w:szCs w:val="24"/>
              </w:rPr>
              <w:t>Укрытий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, расположенных на территории Карталинского муниципального района</w:t>
            </w:r>
            <w:r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, подлежащих инвентаризации</w:t>
            </w:r>
          </w:p>
        </w:tc>
        <w:tc>
          <w:tcPr>
            <w:tcW w:w="2003" w:type="dxa"/>
          </w:tcPr>
          <w:p w14:paraId="49DB2611" w14:textId="461AE155" w:rsidR="000113B6" w:rsidRPr="00647C34" w:rsidRDefault="00FA641B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д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>о</w:t>
            </w:r>
            <w:r w:rsidR="00F82AFC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20.11.2022</w:t>
            </w:r>
            <w:r w:rsid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г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14:paraId="7750336A" w14:textId="77777777" w:rsidR="000113B6" w:rsidRPr="00647C34" w:rsidRDefault="00C2170A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Собственники, пользователи</w:t>
            </w:r>
            <w:r w:rsidR="005B1672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объектов</w:t>
            </w:r>
          </w:p>
        </w:tc>
      </w:tr>
      <w:tr w:rsidR="000113B6" w:rsidRPr="00647C34" w14:paraId="41E0CC2A" w14:textId="77777777" w:rsidTr="00647C34">
        <w:trPr>
          <w:jc w:val="center"/>
        </w:trPr>
        <w:tc>
          <w:tcPr>
            <w:tcW w:w="540" w:type="dxa"/>
          </w:tcPr>
          <w:p w14:paraId="2AFD090A" w14:textId="1CB95284" w:rsidR="000113B6" w:rsidRPr="00647C34" w:rsidRDefault="00647C34" w:rsidP="00647C34">
            <w:pPr>
              <w:ind w:left="45"/>
              <w:jc w:val="center"/>
              <w:rPr>
                <w:rFonts w:ascii="Times New Roman" w:hAnsi="Times New Roman"/>
                <w:w w:val="100"/>
              </w:rPr>
            </w:pPr>
            <w:r w:rsidRPr="00647C34">
              <w:rPr>
                <w:rFonts w:ascii="Times New Roman" w:hAnsi="Times New Roman"/>
                <w:w w:val="100"/>
              </w:rPr>
              <w:t>2.</w:t>
            </w:r>
          </w:p>
        </w:tc>
        <w:tc>
          <w:tcPr>
            <w:tcW w:w="4275" w:type="dxa"/>
          </w:tcPr>
          <w:p w14:paraId="48509DCC" w14:textId="19B4ED2C" w:rsidR="00C2170A" w:rsidRPr="00647C34" w:rsidRDefault="000113B6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Оказание методической помощи</w:t>
            </w:r>
          </w:p>
          <w:p w14:paraId="57C27ACB" w14:textId="77777777" w:rsidR="000113B6" w:rsidRPr="00647C34" w:rsidRDefault="000113B6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по вопросам работы инвентаризационн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ой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комисси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и</w:t>
            </w:r>
          </w:p>
        </w:tc>
        <w:tc>
          <w:tcPr>
            <w:tcW w:w="2003" w:type="dxa"/>
          </w:tcPr>
          <w:p w14:paraId="5AED95DC" w14:textId="77777777" w:rsidR="000113B6" w:rsidRPr="00647C34" w:rsidRDefault="00FA641B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д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>о</w:t>
            </w:r>
            <w:r w:rsidR="00F82AFC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="00727DA5" w:rsidRPr="00647C34">
              <w:rPr>
                <w:rFonts w:ascii="Times New Roman" w:hAnsi="Times New Roman"/>
                <w:w w:val="100"/>
                <w:sz w:val="24"/>
                <w:szCs w:val="24"/>
              </w:rPr>
              <w:t>2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0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>.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11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>.20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22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3530" w:type="dxa"/>
          </w:tcPr>
          <w:p w14:paraId="679B0A23" w14:textId="0644F661" w:rsidR="000113B6" w:rsidRPr="00647C34" w:rsidRDefault="000113B6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Отдел </w:t>
            </w:r>
            <w:r w:rsidR="00647C34">
              <w:rPr>
                <w:rFonts w:ascii="Times New Roman" w:hAnsi="Times New Roman"/>
                <w:w w:val="100"/>
                <w:sz w:val="24"/>
                <w:szCs w:val="24"/>
              </w:rPr>
              <w:t>гражданской обороны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и </w:t>
            </w:r>
            <w:r w:rsidR="00647C34">
              <w:rPr>
                <w:rFonts w:ascii="Times New Roman" w:hAnsi="Times New Roman"/>
                <w:w w:val="100"/>
                <w:sz w:val="24"/>
                <w:szCs w:val="24"/>
              </w:rPr>
              <w:t>чрезвычайных ситуаций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М</w:t>
            </w:r>
            <w:r w:rsidR="00647C34">
              <w:rPr>
                <w:rFonts w:ascii="Times New Roman" w:hAnsi="Times New Roman"/>
                <w:w w:val="100"/>
                <w:sz w:val="24"/>
                <w:szCs w:val="24"/>
              </w:rPr>
              <w:t>униципального бюджетного учреждения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«Управление по делам 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гражданской обороны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и 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чрезвычайных ситуаций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Карталинского муниципального района»</w:t>
            </w:r>
          </w:p>
        </w:tc>
      </w:tr>
      <w:tr w:rsidR="000113B6" w:rsidRPr="00647C34" w14:paraId="33CC5D7B" w14:textId="77777777" w:rsidTr="00647C34">
        <w:trPr>
          <w:jc w:val="center"/>
        </w:trPr>
        <w:tc>
          <w:tcPr>
            <w:tcW w:w="540" w:type="dxa"/>
          </w:tcPr>
          <w:p w14:paraId="68052CDD" w14:textId="574846D6" w:rsidR="000113B6" w:rsidRPr="00647C34" w:rsidRDefault="00647C34" w:rsidP="00647C34">
            <w:pPr>
              <w:ind w:left="45"/>
              <w:jc w:val="center"/>
              <w:rPr>
                <w:rFonts w:ascii="Times New Roman" w:hAnsi="Times New Roman"/>
                <w:w w:val="100"/>
              </w:rPr>
            </w:pPr>
            <w:r w:rsidRPr="00647C34">
              <w:rPr>
                <w:rFonts w:ascii="Times New Roman" w:hAnsi="Times New Roman"/>
                <w:w w:val="100"/>
              </w:rPr>
              <w:t>3.</w:t>
            </w:r>
          </w:p>
        </w:tc>
        <w:tc>
          <w:tcPr>
            <w:tcW w:w="4275" w:type="dxa"/>
          </w:tcPr>
          <w:p w14:paraId="299710AC" w14:textId="77777777" w:rsidR="000113B6" w:rsidRPr="00647C34" w:rsidRDefault="000113B6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Подготовка и доведение распоряжения администрации Карталинского муниципального района о создании инвентаризационной комиссии и сроках проведения инвентаризации</w:t>
            </w:r>
          </w:p>
        </w:tc>
        <w:tc>
          <w:tcPr>
            <w:tcW w:w="2003" w:type="dxa"/>
          </w:tcPr>
          <w:p w14:paraId="23677007" w14:textId="05608CE3" w:rsidR="000113B6" w:rsidRPr="00647C34" w:rsidRDefault="002C7988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  <w:szCs w:val="24"/>
              </w:rPr>
              <w:t>03.11</w:t>
            </w:r>
            <w:r w:rsidR="00C2170A" w:rsidRPr="00647C34">
              <w:rPr>
                <w:rFonts w:ascii="Times New Roman" w:hAnsi="Times New Roman"/>
                <w:w w:val="100"/>
                <w:sz w:val="24"/>
                <w:szCs w:val="24"/>
              </w:rPr>
              <w:t>.2022</w:t>
            </w:r>
            <w:r w:rsidR="000113B6" w:rsidRPr="00647C34">
              <w:rPr>
                <w:rFonts w:ascii="Times New Roman" w:hAnsi="Times New Roman"/>
                <w:w w:val="100"/>
                <w:sz w:val="24"/>
                <w:szCs w:val="24"/>
              </w:rPr>
              <w:t>г.</w:t>
            </w:r>
          </w:p>
        </w:tc>
        <w:tc>
          <w:tcPr>
            <w:tcW w:w="3530" w:type="dxa"/>
          </w:tcPr>
          <w:p w14:paraId="52417257" w14:textId="0CDC03B0" w:rsidR="000113B6" w:rsidRPr="00647C34" w:rsidRDefault="00C2170A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Отдел 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гражданской обороны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и 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чрезвычайных ситуаций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М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униципального бюджетного учреждения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«Управление по делам 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гражданской обороны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и </w:t>
            </w:r>
            <w:r w:rsidR="00224457">
              <w:rPr>
                <w:rFonts w:ascii="Times New Roman" w:hAnsi="Times New Roman"/>
                <w:w w:val="100"/>
                <w:sz w:val="24"/>
                <w:szCs w:val="24"/>
              </w:rPr>
              <w:t>чрезвычайных ситуаций</w:t>
            </w:r>
            <w:r w:rsidR="00224457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Карталинского муниципального района»</w:t>
            </w:r>
          </w:p>
        </w:tc>
      </w:tr>
      <w:tr w:rsidR="000113B6" w:rsidRPr="00647C34" w14:paraId="75574D85" w14:textId="77777777" w:rsidTr="00647C34">
        <w:trPr>
          <w:jc w:val="center"/>
        </w:trPr>
        <w:tc>
          <w:tcPr>
            <w:tcW w:w="540" w:type="dxa"/>
          </w:tcPr>
          <w:p w14:paraId="422B0469" w14:textId="440B2C0F" w:rsidR="000113B6" w:rsidRPr="00647C34" w:rsidRDefault="00647C34" w:rsidP="00647C34">
            <w:pPr>
              <w:jc w:val="center"/>
              <w:rPr>
                <w:rFonts w:ascii="Times New Roman" w:hAnsi="Times New Roman"/>
                <w:w w:val="100"/>
              </w:rPr>
            </w:pPr>
            <w:r w:rsidRPr="00647C34">
              <w:rPr>
                <w:rFonts w:ascii="Times New Roman" w:hAnsi="Times New Roman"/>
                <w:w w:val="100"/>
              </w:rPr>
              <w:t>4.</w:t>
            </w:r>
          </w:p>
        </w:tc>
        <w:tc>
          <w:tcPr>
            <w:tcW w:w="4275" w:type="dxa"/>
          </w:tcPr>
          <w:p w14:paraId="075509FD" w14:textId="64098421" w:rsidR="000113B6" w:rsidRPr="00647C34" w:rsidRDefault="000113B6" w:rsidP="00647C34">
            <w:pPr>
              <w:shd w:val="clear" w:color="auto" w:fill="FFFFFF"/>
              <w:spacing w:line="269" w:lineRule="exact"/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Представление в комиссию сведений</w:t>
            </w:r>
            <w:r w:rsidR="002C7988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 </w:t>
            </w:r>
            <w:r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по установленн</w:t>
            </w:r>
            <w:r w:rsidR="00FA641B"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ой</w:t>
            </w:r>
            <w:r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 xml:space="preserve"> форм</w:t>
            </w:r>
            <w:r w:rsidR="00FA641B"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е</w:t>
            </w:r>
          </w:p>
        </w:tc>
        <w:tc>
          <w:tcPr>
            <w:tcW w:w="2003" w:type="dxa"/>
          </w:tcPr>
          <w:p w14:paraId="646CDA38" w14:textId="77777777" w:rsidR="000113B6" w:rsidRPr="00647C34" w:rsidRDefault="004C6D4D" w:rsidP="00647C34">
            <w:pPr>
              <w:shd w:val="clear" w:color="auto" w:fill="FFFFFF"/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25.11.2022 г.</w:t>
            </w:r>
            <w:r w:rsidR="000113B6"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.</w:t>
            </w:r>
          </w:p>
        </w:tc>
        <w:tc>
          <w:tcPr>
            <w:tcW w:w="3530" w:type="dxa"/>
          </w:tcPr>
          <w:p w14:paraId="3EFC6FBC" w14:textId="77777777" w:rsidR="000113B6" w:rsidRPr="00647C34" w:rsidRDefault="005B1672" w:rsidP="00647C34">
            <w:pPr>
              <w:shd w:val="clear" w:color="auto" w:fill="FFFFFF"/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eastAsia="Times New Roman" w:hAnsi="Times New Roman"/>
                <w:w w:val="100"/>
                <w:sz w:val="24"/>
                <w:szCs w:val="24"/>
              </w:rPr>
              <w:t>Собственники, пользователи объектов</w:t>
            </w:r>
          </w:p>
        </w:tc>
      </w:tr>
      <w:tr w:rsidR="00727DA5" w:rsidRPr="00647C34" w14:paraId="4ADAFC30" w14:textId="77777777" w:rsidTr="00647C34">
        <w:trPr>
          <w:trHeight w:val="640"/>
          <w:jc w:val="center"/>
        </w:trPr>
        <w:tc>
          <w:tcPr>
            <w:tcW w:w="540" w:type="dxa"/>
          </w:tcPr>
          <w:p w14:paraId="3145D96F" w14:textId="2C101AA1" w:rsidR="00727DA5" w:rsidRPr="00647C34" w:rsidRDefault="00647C34" w:rsidP="00647C34">
            <w:pPr>
              <w:ind w:left="45"/>
              <w:jc w:val="center"/>
              <w:rPr>
                <w:rFonts w:ascii="Times New Roman" w:hAnsi="Times New Roman"/>
                <w:w w:val="100"/>
              </w:rPr>
            </w:pPr>
            <w:r w:rsidRPr="00647C34">
              <w:rPr>
                <w:rFonts w:ascii="Times New Roman" w:hAnsi="Times New Roman"/>
                <w:w w:val="100"/>
              </w:rPr>
              <w:t>5.</w:t>
            </w:r>
          </w:p>
        </w:tc>
        <w:tc>
          <w:tcPr>
            <w:tcW w:w="4275" w:type="dxa"/>
          </w:tcPr>
          <w:p w14:paraId="5FB34360" w14:textId="77777777" w:rsidR="00727DA5" w:rsidRPr="00647C34" w:rsidRDefault="00727DA5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Представление сведений по итогам инвентаризации по установленн</w:t>
            </w:r>
            <w:r w:rsidR="00FA641B" w:rsidRPr="00647C34">
              <w:rPr>
                <w:rFonts w:ascii="Times New Roman" w:hAnsi="Times New Roman"/>
                <w:w w:val="100"/>
                <w:sz w:val="24"/>
                <w:szCs w:val="24"/>
              </w:rPr>
              <w:t>ой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форм</w:t>
            </w:r>
            <w:r w:rsidR="00FA641B" w:rsidRPr="00647C34">
              <w:rPr>
                <w:rFonts w:ascii="Times New Roman" w:hAnsi="Times New Roman"/>
                <w:w w:val="100"/>
                <w:sz w:val="24"/>
                <w:szCs w:val="24"/>
              </w:rPr>
              <w:t>е в</w:t>
            </w:r>
            <w:r w:rsidR="00F82AFC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</w:t>
            </w:r>
            <w:r w:rsidR="004C6D4D" w:rsidRPr="00647C34">
              <w:rPr>
                <w:rFonts w:ascii="Times New Roman" w:hAnsi="Times New Roman"/>
                <w:w w:val="100"/>
                <w:sz w:val="24"/>
                <w:szCs w:val="24"/>
              </w:rPr>
              <w:t>Министерство общественной безопасности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2003" w:type="dxa"/>
          </w:tcPr>
          <w:p w14:paraId="7B2CA1B9" w14:textId="77777777" w:rsidR="00727DA5" w:rsidRPr="00647C34" w:rsidRDefault="004C6D4D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3</w:t>
            </w:r>
            <w:r w:rsidR="00727DA5" w:rsidRPr="00647C34">
              <w:rPr>
                <w:rFonts w:ascii="Times New Roman" w:hAnsi="Times New Roman"/>
                <w:w w:val="100"/>
                <w:sz w:val="24"/>
                <w:szCs w:val="24"/>
              </w:rPr>
              <w:t>0.1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1</w:t>
            </w:r>
            <w:r w:rsidR="00727DA5" w:rsidRPr="00647C34">
              <w:rPr>
                <w:rFonts w:ascii="Times New Roman" w:hAnsi="Times New Roman"/>
                <w:w w:val="100"/>
                <w:sz w:val="24"/>
                <w:szCs w:val="24"/>
              </w:rPr>
              <w:t>.20</w:t>
            </w: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22</w:t>
            </w:r>
            <w:r w:rsidR="00727DA5" w:rsidRPr="00647C34">
              <w:rPr>
                <w:rFonts w:ascii="Times New Roman" w:hAnsi="Times New Roman"/>
                <w:w w:val="100"/>
                <w:sz w:val="24"/>
                <w:szCs w:val="24"/>
              </w:rPr>
              <w:t xml:space="preserve"> г.</w:t>
            </w:r>
          </w:p>
        </w:tc>
        <w:tc>
          <w:tcPr>
            <w:tcW w:w="3530" w:type="dxa"/>
          </w:tcPr>
          <w:p w14:paraId="7A452CF7" w14:textId="77777777" w:rsidR="00727DA5" w:rsidRPr="00647C34" w:rsidRDefault="00FA641B" w:rsidP="00647C34">
            <w:pPr>
              <w:ind w:left="-83" w:right="-112"/>
              <w:jc w:val="center"/>
              <w:rPr>
                <w:rFonts w:ascii="Times New Roman" w:hAnsi="Times New Roman"/>
                <w:w w:val="100"/>
                <w:sz w:val="24"/>
                <w:szCs w:val="24"/>
              </w:rPr>
            </w:pPr>
            <w:r w:rsidRPr="00647C34">
              <w:rPr>
                <w:rFonts w:ascii="Times New Roman" w:hAnsi="Times New Roman"/>
                <w:w w:val="100"/>
                <w:sz w:val="24"/>
                <w:szCs w:val="24"/>
              </w:rPr>
              <w:t>К</w:t>
            </w:r>
            <w:r w:rsidR="00727DA5" w:rsidRPr="00647C34">
              <w:rPr>
                <w:rFonts w:ascii="Times New Roman" w:hAnsi="Times New Roman"/>
                <w:w w:val="100"/>
                <w:sz w:val="24"/>
                <w:szCs w:val="24"/>
              </w:rPr>
              <w:t>омиссия</w:t>
            </w:r>
          </w:p>
        </w:tc>
      </w:tr>
    </w:tbl>
    <w:p w14:paraId="4E098C09" w14:textId="77777777" w:rsidR="00C87F9E" w:rsidRPr="00647C34" w:rsidRDefault="00C87F9E" w:rsidP="000113B6">
      <w:pPr>
        <w:spacing w:after="0" w:line="240" w:lineRule="auto"/>
        <w:rPr>
          <w:rFonts w:eastAsia="Times New Roman"/>
          <w:w w:val="100"/>
        </w:rPr>
      </w:pPr>
    </w:p>
    <w:p w14:paraId="5F4E23DD" w14:textId="77777777" w:rsidR="00727DA5" w:rsidRPr="00647C34" w:rsidRDefault="00727DA5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53C2B305" w14:textId="77777777" w:rsidR="00727DA5" w:rsidRPr="00647C34" w:rsidRDefault="00727DA5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6F5AA992" w14:textId="77777777" w:rsidR="00727DA5" w:rsidRPr="00647C34" w:rsidRDefault="00727DA5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04282F51" w14:textId="77777777" w:rsidR="00727DA5" w:rsidRPr="00647C34" w:rsidRDefault="00727DA5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14ABF1D9" w14:textId="77777777" w:rsidR="004C6D4D" w:rsidRPr="00647C34" w:rsidRDefault="004C6D4D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2369C6E2" w14:textId="77777777" w:rsidR="004C6D4D" w:rsidRPr="00647C34" w:rsidRDefault="004C6D4D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2BFF96A8" w14:textId="77777777" w:rsidR="004C6D4D" w:rsidRPr="00647C34" w:rsidRDefault="004C6D4D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3F17F643" w14:textId="77777777" w:rsidR="006E33CD" w:rsidRDefault="006E33CD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</w:p>
    <w:p w14:paraId="07437A9C" w14:textId="5F93AB1A" w:rsidR="004C6D4D" w:rsidRPr="00647C34" w:rsidRDefault="006E33CD" w:rsidP="006D122E">
      <w:pPr>
        <w:spacing w:after="0" w:line="240" w:lineRule="auto"/>
        <w:ind w:left="12744" w:firstLine="708"/>
        <w:rPr>
          <w:rFonts w:eastAsia="Times New Roman"/>
          <w:w w:val="100"/>
        </w:rPr>
      </w:pPr>
      <w:r>
        <w:rPr>
          <w:rFonts w:eastAsia="Times New Roman"/>
          <w:w w:val="100"/>
        </w:rPr>
        <w:t>ъ</w:t>
      </w:r>
    </w:p>
    <w:p w14:paraId="42C36267" w14:textId="77777777" w:rsidR="004C6D4D" w:rsidRDefault="004C6D4D" w:rsidP="006D122E">
      <w:pPr>
        <w:spacing w:after="0" w:line="240" w:lineRule="auto"/>
        <w:ind w:left="12744" w:firstLine="708"/>
        <w:rPr>
          <w:rFonts w:eastAsia="Times New Roman"/>
        </w:rPr>
      </w:pPr>
    </w:p>
    <w:p w14:paraId="6370D195" w14:textId="154F3ECF" w:rsidR="00224457" w:rsidRDefault="00224457" w:rsidP="00224457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 w:rsidRPr="00905C66">
        <w:rPr>
          <w:rFonts w:eastAsia="Times New Roman"/>
          <w:color w:val="000000"/>
          <w:w w:val="100"/>
          <w:sz w:val="28"/>
          <w:szCs w:val="28"/>
        </w:rPr>
        <w:lastRenderedPageBreak/>
        <w:t>УТВЕР</w:t>
      </w:r>
      <w:r>
        <w:rPr>
          <w:rFonts w:eastAsia="Times New Roman"/>
          <w:color w:val="000000"/>
          <w:w w:val="100"/>
          <w:sz w:val="28"/>
          <w:szCs w:val="28"/>
        </w:rPr>
        <w:t>ЖДЕН</w:t>
      </w:r>
      <w:r w:rsidR="006E33CD">
        <w:rPr>
          <w:rFonts w:eastAsia="Times New Roman"/>
          <w:color w:val="000000"/>
          <w:w w:val="100"/>
          <w:sz w:val="28"/>
          <w:szCs w:val="28"/>
        </w:rPr>
        <w:t>А</w:t>
      </w:r>
    </w:p>
    <w:p w14:paraId="7A253F28" w14:textId="77777777" w:rsidR="00224457" w:rsidRDefault="00224457" w:rsidP="00224457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 xml:space="preserve">распоряжением администрации </w:t>
      </w:r>
    </w:p>
    <w:p w14:paraId="01F4CF4E" w14:textId="77777777" w:rsidR="00224457" w:rsidRDefault="00224457" w:rsidP="00224457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Карталинского муниципального района</w:t>
      </w:r>
    </w:p>
    <w:p w14:paraId="5269203F" w14:textId="77777777" w:rsidR="004477CE" w:rsidRDefault="004477CE" w:rsidP="004477CE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  <w:r>
        <w:rPr>
          <w:rFonts w:eastAsia="Times New Roman"/>
          <w:color w:val="000000"/>
          <w:w w:val="100"/>
          <w:sz w:val="28"/>
          <w:szCs w:val="28"/>
        </w:rPr>
        <w:t>от 02.11.2022 года № 817-р</w:t>
      </w:r>
    </w:p>
    <w:p w14:paraId="5F6C88DE" w14:textId="61CB9EC3" w:rsidR="00224457" w:rsidRDefault="00224457" w:rsidP="00224457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5B96912E" w14:textId="3A4C7298" w:rsidR="00224457" w:rsidRDefault="00224457" w:rsidP="00224457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21D505BD" w14:textId="77777777" w:rsidR="00224457" w:rsidRPr="00224457" w:rsidRDefault="00224457" w:rsidP="00224457">
      <w:pPr>
        <w:spacing w:after="0" w:line="240" w:lineRule="auto"/>
        <w:ind w:left="4536"/>
        <w:jc w:val="center"/>
        <w:rPr>
          <w:rFonts w:eastAsia="Times New Roman"/>
          <w:color w:val="000000"/>
          <w:w w:val="100"/>
          <w:sz w:val="28"/>
          <w:szCs w:val="28"/>
        </w:rPr>
      </w:pPr>
    </w:p>
    <w:p w14:paraId="3170DF2C" w14:textId="30F3B895" w:rsidR="000113B6" w:rsidRPr="00224457" w:rsidRDefault="006E33CD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eastAsia="Times New Roman"/>
          <w:w w:val="100"/>
          <w:sz w:val="28"/>
          <w:szCs w:val="28"/>
        </w:rPr>
      </w:pPr>
      <w:r>
        <w:rPr>
          <w:rFonts w:eastAsia="Times New Roman"/>
          <w:w w:val="100"/>
          <w:sz w:val="28"/>
          <w:szCs w:val="28"/>
        </w:rPr>
        <w:t xml:space="preserve">Форма </w:t>
      </w:r>
      <w:r w:rsidR="000113B6" w:rsidRPr="00224457">
        <w:rPr>
          <w:rFonts w:eastAsia="Times New Roman"/>
          <w:w w:val="100"/>
          <w:sz w:val="28"/>
          <w:szCs w:val="28"/>
        </w:rPr>
        <w:t>Перечн</w:t>
      </w:r>
      <w:r>
        <w:rPr>
          <w:rFonts w:eastAsia="Times New Roman"/>
          <w:w w:val="100"/>
          <w:sz w:val="28"/>
          <w:szCs w:val="28"/>
        </w:rPr>
        <w:t>я</w:t>
      </w:r>
      <w:r w:rsidR="00F82AFC" w:rsidRPr="00224457">
        <w:rPr>
          <w:rFonts w:eastAsia="Times New Roman"/>
          <w:w w:val="100"/>
          <w:sz w:val="28"/>
          <w:szCs w:val="28"/>
        </w:rPr>
        <w:t xml:space="preserve"> </w:t>
      </w:r>
      <w:r w:rsidR="00390318" w:rsidRPr="00224457">
        <w:rPr>
          <w:rFonts w:eastAsia="Times New Roman"/>
          <w:w w:val="100"/>
          <w:sz w:val="28"/>
          <w:szCs w:val="28"/>
        </w:rPr>
        <w:t>Укрытий</w:t>
      </w:r>
      <w:r w:rsidR="000113B6" w:rsidRPr="00224457">
        <w:rPr>
          <w:rFonts w:eastAsia="Times New Roman"/>
          <w:w w:val="100"/>
          <w:sz w:val="28"/>
          <w:szCs w:val="28"/>
        </w:rPr>
        <w:t xml:space="preserve"> Карталинского муниципального района</w:t>
      </w:r>
    </w:p>
    <w:p w14:paraId="22A701D2" w14:textId="77777777" w:rsidR="00224457" w:rsidRPr="00224457" w:rsidRDefault="00224457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eastAsia="Times New Roman"/>
          <w:spacing w:val="-1"/>
          <w:sz w:val="28"/>
          <w:szCs w:val="28"/>
        </w:rPr>
      </w:pPr>
    </w:p>
    <w:p w14:paraId="522E5B46" w14:textId="77777777" w:rsidR="00F82AFC" w:rsidRPr="002369B4" w:rsidRDefault="00F82AFC" w:rsidP="00C87F9E">
      <w:pPr>
        <w:shd w:val="clear" w:color="auto" w:fill="FFFFFF"/>
        <w:tabs>
          <w:tab w:val="left" w:leader="underscore" w:pos="14899"/>
        </w:tabs>
        <w:spacing w:after="0" w:line="240" w:lineRule="auto"/>
        <w:jc w:val="center"/>
        <w:rPr>
          <w:rFonts w:eastAsia="Times New Roman"/>
          <w:spacing w:val="-1"/>
        </w:rPr>
      </w:pPr>
    </w:p>
    <w:tbl>
      <w:tblPr>
        <w:tblW w:w="1076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559"/>
        <w:gridCol w:w="993"/>
        <w:gridCol w:w="1559"/>
        <w:gridCol w:w="1417"/>
        <w:gridCol w:w="1418"/>
        <w:gridCol w:w="1417"/>
      </w:tblGrid>
      <w:tr w:rsidR="00224457" w:rsidRPr="002369B4" w14:paraId="52D46F35" w14:textId="77777777" w:rsidTr="00224457">
        <w:trPr>
          <w:trHeight w:val="14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195010" w14:textId="77777777" w:rsidR="00224457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  <w:rPr>
                <w:rFonts w:eastAsia="Times New Roman"/>
              </w:rPr>
            </w:pPr>
            <w:r w:rsidRPr="002369B4">
              <w:rPr>
                <w:rFonts w:eastAsia="Times New Roman"/>
              </w:rPr>
              <w:t>№</w:t>
            </w:r>
            <w:r w:rsidR="00F82AFC">
              <w:rPr>
                <w:rFonts w:eastAsia="Times New Roman"/>
              </w:rPr>
              <w:t xml:space="preserve"> </w:t>
            </w:r>
          </w:p>
          <w:p w14:paraId="5770606C" w14:textId="48215CFD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  <w:spacing w:val="-7"/>
              </w:rPr>
              <w:t xml:space="preserve">п/ </w:t>
            </w:r>
            <w:r w:rsidRPr="002369B4">
              <w:rPr>
                <w:rFonts w:eastAsia="Times New Roman"/>
              </w:rPr>
              <w:t>п</w:t>
            </w:r>
          </w:p>
          <w:p w14:paraId="0D3000D4" w14:textId="77777777" w:rsidR="005B1672" w:rsidRPr="002369B4" w:rsidRDefault="005B1672" w:rsidP="00224457">
            <w:pPr>
              <w:spacing w:after="0" w:line="240" w:lineRule="auto"/>
              <w:ind w:left="-51" w:right="-41"/>
              <w:jc w:val="center"/>
            </w:pPr>
          </w:p>
          <w:p w14:paraId="059C8695" w14:textId="77777777" w:rsidR="005B1672" w:rsidRPr="002369B4" w:rsidRDefault="005B1672" w:rsidP="00224457">
            <w:pPr>
              <w:spacing w:after="0" w:line="240" w:lineRule="auto"/>
              <w:ind w:left="-51" w:right="-4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E3B321" w14:textId="77777777" w:rsidR="005B1672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  <w:rPr>
                <w:rFonts w:eastAsia="Times New Roman"/>
                <w:spacing w:val="-3"/>
              </w:rPr>
            </w:pPr>
            <w:r w:rsidRPr="002369B4">
              <w:rPr>
                <w:rFonts w:eastAsia="Times New Roman"/>
                <w:spacing w:val="-3"/>
              </w:rPr>
              <w:t>Наименование предприятия, организации.</w:t>
            </w:r>
          </w:p>
          <w:p w14:paraId="1A5BF140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  <w:spacing w:val="-3"/>
              </w:rPr>
              <w:t xml:space="preserve">Ведомственная </w:t>
            </w:r>
            <w:r w:rsidRPr="002369B4">
              <w:rPr>
                <w:rFonts w:eastAsia="Times New Roman"/>
                <w:spacing w:val="-2"/>
              </w:rPr>
              <w:t>принадлежность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42EC2E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  <w:spacing w:val="-1"/>
              </w:rPr>
              <w:t xml:space="preserve">Полный адрес места расположения </w:t>
            </w:r>
            <w:r w:rsidR="00390318">
              <w:rPr>
                <w:rFonts w:eastAsia="Times New Roman"/>
                <w:spacing w:val="-1"/>
              </w:rPr>
              <w:t>Укрытий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6B88F0" w14:textId="77777777" w:rsidR="005B1672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  <w:rPr>
                <w:rFonts w:eastAsia="Times New Roman"/>
                <w:spacing w:val="-5"/>
              </w:rPr>
            </w:pPr>
            <w:r w:rsidRPr="002369B4">
              <w:rPr>
                <w:rFonts w:eastAsia="Times New Roman"/>
                <w:spacing w:val="-5"/>
              </w:rPr>
              <w:t>Площадь,</w:t>
            </w:r>
          </w:p>
          <w:p w14:paraId="06712C11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>
              <w:rPr>
                <w:rFonts w:eastAsia="Times New Roman"/>
                <w:spacing w:val="-5"/>
              </w:rPr>
              <w:t>кв</w:t>
            </w:r>
            <w:r w:rsidRPr="002369B4">
              <w:rPr>
                <w:rFonts w:eastAsia="Times New Roman"/>
                <w:spacing w:val="-7"/>
              </w:rPr>
              <w:t>.м.</w:t>
            </w:r>
          </w:p>
          <w:p w14:paraId="3EB44997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77EF4A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  <w:spacing w:val="-3"/>
              </w:rPr>
              <w:t xml:space="preserve">Характер использования в </w:t>
            </w:r>
            <w:r w:rsidRPr="002369B4">
              <w:rPr>
                <w:rFonts w:eastAsia="Times New Roman"/>
                <w:spacing w:val="-1"/>
              </w:rPr>
              <w:t>мирное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239DAA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</w:rPr>
              <w:t xml:space="preserve">Дата и вид проведения </w:t>
            </w:r>
            <w:r w:rsidRPr="002369B4">
              <w:rPr>
                <w:rFonts w:eastAsia="Times New Roman"/>
                <w:spacing w:val="-3"/>
              </w:rPr>
              <w:t>последнего ремонта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642394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  <w:spacing w:val="-3"/>
              </w:rPr>
              <w:t xml:space="preserve">Готовность к приему </w:t>
            </w:r>
            <w:r w:rsidRPr="002369B4">
              <w:rPr>
                <w:rFonts w:eastAsia="Times New Roman"/>
                <w:spacing w:val="-1"/>
              </w:rPr>
              <w:t>укрываемых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B5ADAC" w14:textId="77777777" w:rsidR="005B1672" w:rsidRPr="002369B4" w:rsidRDefault="005B1672" w:rsidP="00224457">
            <w:pPr>
              <w:shd w:val="clear" w:color="auto" w:fill="FFFFFF"/>
              <w:spacing w:after="0" w:line="240" w:lineRule="auto"/>
              <w:ind w:left="-51" w:right="-41"/>
              <w:jc w:val="center"/>
            </w:pPr>
            <w:r w:rsidRPr="002369B4">
              <w:rPr>
                <w:rFonts w:eastAsia="Times New Roman"/>
                <w:spacing w:val="-2"/>
              </w:rPr>
              <w:t>Примечания</w:t>
            </w:r>
          </w:p>
        </w:tc>
      </w:tr>
      <w:tr w:rsidR="00224457" w:rsidRPr="0069358C" w14:paraId="6B5BD9CD" w14:textId="77777777" w:rsidTr="00224457">
        <w:trPr>
          <w:trHeight w:hRule="exact"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B2849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53ECE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726DA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A2DA5" w14:textId="77777777" w:rsidR="005B1672" w:rsidRPr="0069358C" w:rsidRDefault="005B1672" w:rsidP="005B1672">
            <w:pPr>
              <w:shd w:val="clear" w:color="auto" w:fill="FFFFFF"/>
              <w:spacing w:after="0" w:line="240" w:lineRule="auto"/>
              <w:jc w:val="center"/>
            </w:pPr>
            <w:r w:rsidRPr="0069358C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5F279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3FC80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A8DC0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CAAA9" w14:textId="77777777" w:rsidR="005B1672" w:rsidRPr="0069358C" w:rsidRDefault="005B1672" w:rsidP="004C6D4D">
            <w:pPr>
              <w:shd w:val="clear" w:color="auto" w:fill="FFFFFF"/>
              <w:spacing w:after="0" w:line="240" w:lineRule="auto"/>
              <w:jc w:val="center"/>
            </w:pPr>
            <w:r w:rsidRPr="0069358C">
              <w:t>8</w:t>
            </w:r>
          </w:p>
        </w:tc>
      </w:tr>
      <w:tr w:rsidR="00224457" w:rsidRPr="002369B4" w14:paraId="29F52417" w14:textId="77777777" w:rsidTr="00224457">
        <w:trPr>
          <w:trHeight w:hRule="exact" w:val="247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F8775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C6240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22DC9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3274E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7800D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84CB6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3CD30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399EE" w14:textId="77777777" w:rsidR="005B1672" w:rsidRPr="002369B4" w:rsidRDefault="005B1672" w:rsidP="004C6D4D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14:paraId="3C765E06" w14:textId="6B360CD1" w:rsidR="00187FFC" w:rsidRPr="002369B4" w:rsidRDefault="00187FFC" w:rsidP="00F67454">
      <w:pPr>
        <w:shd w:val="clear" w:color="auto" w:fill="FFFFFF"/>
        <w:spacing w:after="0" w:line="240" w:lineRule="auto"/>
      </w:pPr>
    </w:p>
    <w:sectPr w:rsidR="00187FFC" w:rsidRPr="002369B4" w:rsidSect="006E33CD">
      <w:pgSz w:w="11907" w:h="16840" w:code="580"/>
      <w:pgMar w:top="295" w:right="851" w:bottom="99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C2C7" w14:textId="77777777" w:rsidR="00C468F7" w:rsidRDefault="00C468F7" w:rsidP="00B9045B">
      <w:pPr>
        <w:spacing w:after="0" w:line="240" w:lineRule="auto"/>
      </w:pPr>
      <w:r>
        <w:separator/>
      </w:r>
    </w:p>
  </w:endnote>
  <w:endnote w:type="continuationSeparator" w:id="0">
    <w:p w14:paraId="33968D9B" w14:textId="77777777" w:rsidR="00C468F7" w:rsidRDefault="00C468F7" w:rsidP="00B9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5EAE" w14:textId="77777777" w:rsidR="00C468F7" w:rsidRDefault="00C468F7" w:rsidP="00B9045B">
      <w:pPr>
        <w:spacing w:after="0" w:line="240" w:lineRule="auto"/>
      </w:pPr>
      <w:r>
        <w:separator/>
      </w:r>
    </w:p>
  </w:footnote>
  <w:footnote w:type="continuationSeparator" w:id="0">
    <w:p w14:paraId="4BEB5443" w14:textId="77777777" w:rsidR="00C468F7" w:rsidRDefault="00C468F7" w:rsidP="00B9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9304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A66D253" w14:textId="4F4145FC" w:rsidR="00F00A26" w:rsidRPr="00F00A26" w:rsidRDefault="00F00A26" w:rsidP="00F00A2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00A26">
          <w:rPr>
            <w:rFonts w:ascii="Times New Roman" w:hAnsi="Times New Roman"/>
            <w:sz w:val="28"/>
            <w:szCs w:val="28"/>
          </w:rPr>
          <w:fldChar w:fldCharType="begin"/>
        </w:r>
        <w:r w:rsidRPr="00F00A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00A26">
          <w:rPr>
            <w:rFonts w:ascii="Times New Roman" w:hAnsi="Times New Roman"/>
            <w:sz w:val="28"/>
            <w:szCs w:val="28"/>
          </w:rPr>
          <w:fldChar w:fldCharType="separate"/>
        </w:r>
        <w:r w:rsidRPr="00F00A26">
          <w:rPr>
            <w:rFonts w:ascii="Times New Roman" w:hAnsi="Times New Roman"/>
            <w:sz w:val="28"/>
            <w:szCs w:val="28"/>
          </w:rPr>
          <w:t>2</w:t>
        </w:r>
        <w:r w:rsidRPr="00F00A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B82648"/>
    <w:lvl w:ilvl="0">
      <w:numFmt w:val="bullet"/>
      <w:lvlText w:val="*"/>
      <w:lvlJc w:val="left"/>
    </w:lvl>
  </w:abstractNum>
  <w:abstractNum w:abstractNumId="1" w15:restartNumberingAfterBreak="0">
    <w:nsid w:val="010B1E5F"/>
    <w:multiLevelType w:val="singleLevel"/>
    <w:tmpl w:val="916A071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47002F"/>
    <w:multiLevelType w:val="singleLevel"/>
    <w:tmpl w:val="9852E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FE6172"/>
    <w:multiLevelType w:val="singleLevel"/>
    <w:tmpl w:val="1ADA904C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BC5253"/>
    <w:multiLevelType w:val="singleLevel"/>
    <w:tmpl w:val="27AC7D2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A83F64"/>
    <w:multiLevelType w:val="singleLevel"/>
    <w:tmpl w:val="3900005C"/>
    <w:lvl w:ilvl="0">
      <w:start w:val="1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87121A"/>
    <w:multiLevelType w:val="singleLevel"/>
    <w:tmpl w:val="20E0870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427B57"/>
    <w:multiLevelType w:val="singleLevel"/>
    <w:tmpl w:val="2F5AE3AC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F04350"/>
    <w:multiLevelType w:val="hybridMultilevel"/>
    <w:tmpl w:val="A650F6D0"/>
    <w:lvl w:ilvl="0" w:tplc="0AD87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4168C"/>
    <w:multiLevelType w:val="singleLevel"/>
    <w:tmpl w:val="69DEF402"/>
    <w:lvl w:ilvl="0">
      <w:start w:val="2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0051AA"/>
    <w:multiLevelType w:val="singleLevel"/>
    <w:tmpl w:val="5A4EE5C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16310D"/>
    <w:multiLevelType w:val="hybridMultilevel"/>
    <w:tmpl w:val="61A8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3BE4"/>
    <w:multiLevelType w:val="singleLevel"/>
    <w:tmpl w:val="A3103C52"/>
    <w:lvl w:ilvl="0">
      <w:start w:val="1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5D24D6"/>
    <w:multiLevelType w:val="hybridMultilevel"/>
    <w:tmpl w:val="C0A04034"/>
    <w:lvl w:ilvl="0" w:tplc="99A8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16707"/>
    <w:multiLevelType w:val="singleLevel"/>
    <w:tmpl w:val="A17C8A4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BA4BF3"/>
    <w:multiLevelType w:val="singleLevel"/>
    <w:tmpl w:val="F5601BE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F6B4CF7"/>
    <w:multiLevelType w:val="singleLevel"/>
    <w:tmpl w:val="D5B63FAC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F895B47"/>
    <w:multiLevelType w:val="singleLevel"/>
    <w:tmpl w:val="D6E4ABD8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B82537"/>
    <w:multiLevelType w:val="singleLevel"/>
    <w:tmpl w:val="E18432E6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3F2C32"/>
    <w:multiLevelType w:val="singleLevel"/>
    <w:tmpl w:val="6902DB2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AD83115"/>
    <w:multiLevelType w:val="singleLevel"/>
    <w:tmpl w:val="830E14EC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022438"/>
    <w:multiLevelType w:val="hybridMultilevel"/>
    <w:tmpl w:val="BE184E86"/>
    <w:lvl w:ilvl="0" w:tplc="D1787BB6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154680A"/>
    <w:multiLevelType w:val="singleLevel"/>
    <w:tmpl w:val="1FAEBB8C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27662E6"/>
    <w:multiLevelType w:val="hybridMultilevel"/>
    <w:tmpl w:val="C0F0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768"/>
    <w:multiLevelType w:val="hybridMultilevel"/>
    <w:tmpl w:val="13F6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6B2D"/>
    <w:multiLevelType w:val="singleLevel"/>
    <w:tmpl w:val="C4D0E7BA"/>
    <w:lvl w:ilvl="0">
      <w:start w:val="1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766BB0"/>
    <w:multiLevelType w:val="hybridMultilevel"/>
    <w:tmpl w:val="307C7BAE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7" w15:restartNumberingAfterBreak="0">
    <w:nsid w:val="53A17C91"/>
    <w:multiLevelType w:val="singleLevel"/>
    <w:tmpl w:val="4DA8B7F6"/>
    <w:lvl w:ilvl="0">
      <w:start w:val="19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A694280"/>
    <w:multiLevelType w:val="hybridMultilevel"/>
    <w:tmpl w:val="BFBC05E4"/>
    <w:lvl w:ilvl="0" w:tplc="E9CE2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CB4C65"/>
    <w:multiLevelType w:val="hybridMultilevel"/>
    <w:tmpl w:val="1932F5CE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94B2783"/>
    <w:multiLevelType w:val="hybridMultilevel"/>
    <w:tmpl w:val="AACA881C"/>
    <w:lvl w:ilvl="0" w:tplc="A6F460D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B8B7440"/>
    <w:multiLevelType w:val="singleLevel"/>
    <w:tmpl w:val="24E497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4F57A9"/>
    <w:multiLevelType w:val="singleLevel"/>
    <w:tmpl w:val="7F6E1F4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E9C341B"/>
    <w:multiLevelType w:val="singleLevel"/>
    <w:tmpl w:val="75A24BEC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0D15D75"/>
    <w:multiLevelType w:val="singleLevel"/>
    <w:tmpl w:val="5CCED8D6"/>
    <w:lvl w:ilvl="0">
      <w:start w:val="2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4911C7"/>
    <w:multiLevelType w:val="singleLevel"/>
    <w:tmpl w:val="6276A592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5B27C62"/>
    <w:multiLevelType w:val="hybridMultilevel"/>
    <w:tmpl w:val="1952A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636C"/>
    <w:multiLevelType w:val="singleLevel"/>
    <w:tmpl w:val="CB54FB40"/>
    <w:lvl w:ilvl="0">
      <w:start w:val="1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9517D9D"/>
    <w:multiLevelType w:val="hybridMultilevel"/>
    <w:tmpl w:val="B986C92A"/>
    <w:lvl w:ilvl="0" w:tplc="0F7A27D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B14FA5"/>
    <w:multiLevelType w:val="singleLevel"/>
    <w:tmpl w:val="816A4C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354F65"/>
    <w:multiLevelType w:val="singleLevel"/>
    <w:tmpl w:val="4E82335C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577D74"/>
    <w:multiLevelType w:val="hybridMultilevel"/>
    <w:tmpl w:val="4C68BCAC"/>
    <w:lvl w:ilvl="0" w:tplc="9836E344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2" w15:restartNumberingAfterBreak="0">
    <w:nsid w:val="7F6635D3"/>
    <w:multiLevelType w:val="hybridMultilevel"/>
    <w:tmpl w:val="183E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5"/>
  </w:num>
  <w:num w:numId="4">
    <w:abstractNumId w:val="14"/>
  </w:num>
  <w:num w:numId="5">
    <w:abstractNumId w:val="16"/>
  </w:num>
  <w:num w:numId="6">
    <w:abstractNumId w:val="40"/>
  </w:num>
  <w:num w:numId="7">
    <w:abstractNumId w:val="25"/>
  </w:num>
  <w:num w:numId="8">
    <w:abstractNumId w:val="12"/>
  </w:num>
  <w:num w:numId="9">
    <w:abstractNumId w:val="27"/>
  </w:num>
  <w:num w:numId="10">
    <w:abstractNumId w:val="39"/>
  </w:num>
  <w:num w:numId="11">
    <w:abstractNumId w:val="18"/>
  </w:num>
  <w:num w:numId="12">
    <w:abstractNumId w:val="4"/>
  </w:num>
  <w:num w:numId="13">
    <w:abstractNumId w:val="33"/>
  </w:num>
  <w:num w:numId="14">
    <w:abstractNumId w:val="5"/>
  </w:num>
  <w:num w:numId="15">
    <w:abstractNumId w:val="2"/>
  </w:num>
  <w:num w:numId="16">
    <w:abstractNumId w:val="22"/>
  </w:num>
  <w:num w:numId="17">
    <w:abstractNumId w:val="19"/>
  </w:num>
  <w:num w:numId="18">
    <w:abstractNumId w:val="32"/>
  </w:num>
  <w:num w:numId="19">
    <w:abstractNumId w:val="10"/>
  </w:num>
  <w:num w:numId="20">
    <w:abstractNumId w:val="15"/>
  </w:num>
  <w:num w:numId="21">
    <w:abstractNumId w:val="17"/>
  </w:num>
  <w:num w:numId="22">
    <w:abstractNumId w:val="3"/>
  </w:num>
  <w:num w:numId="23">
    <w:abstractNumId w:val="7"/>
  </w:num>
  <w:num w:numId="24">
    <w:abstractNumId w:val="34"/>
  </w:num>
  <w:num w:numId="25">
    <w:abstractNumId w:val="9"/>
  </w:num>
  <w:num w:numId="26">
    <w:abstractNumId w:val="20"/>
  </w:num>
  <w:num w:numId="27">
    <w:abstractNumId w:val="1"/>
  </w:num>
  <w:num w:numId="28">
    <w:abstractNumId w:val="6"/>
  </w:num>
  <w:num w:numId="29">
    <w:abstractNumId w:val="37"/>
  </w:num>
  <w:num w:numId="30">
    <w:abstractNumId w:val="13"/>
  </w:num>
  <w:num w:numId="31">
    <w:abstractNumId w:val="28"/>
  </w:num>
  <w:num w:numId="32">
    <w:abstractNumId w:val="8"/>
  </w:num>
  <w:num w:numId="33">
    <w:abstractNumId w:val="36"/>
  </w:num>
  <w:num w:numId="34">
    <w:abstractNumId w:val="30"/>
  </w:num>
  <w:num w:numId="35">
    <w:abstractNumId w:val="24"/>
  </w:num>
  <w:num w:numId="36">
    <w:abstractNumId w:val="42"/>
  </w:num>
  <w:num w:numId="37">
    <w:abstractNumId w:val="11"/>
  </w:num>
  <w:num w:numId="38">
    <w:abstractNumId w:val="23"/>
  </w:num>
  <w:num w:numId="39">
    <w:abstractNumId w:val="29"/>
  </w:num>
  <w:num w:numId="40">
    <w:abstractNumId w:val="26"/>
  </w:num>
  <w:num w:numId="41">
    <w:abstractNumId w:val="41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B6"/>
    <w:rsid w:val="0000494D"/>
    <w:rsid w:val="000113B6"/>
    <w:rsid w:val="00022F91"/>
    <w:rsid w:val="00031D92"/>
    <w:rsid w:val="00032536"/>
    <w:rsid w:val="00036877"/>
    <w:rsid w:val="000557BC"/>
    <w:rsid w:val="000645A6"/>
    <w:rsid w:val="00075EF7"/>
    <w:rsid w:val="000947A2"/>
    <w:rsid w:val="000A1BFC"/>
    <w:rsid w:val="000D5959"/>
    <w:rsid w:val="000E2147"/>
    <w:rsid w:val="001028C9"/>
    <w:rsid w:val="00112DBC"/>
    <w:rsid w:val="00141418"/>
    <w:rsid w:val="00146BB6"/>
    <w:rsid w:val="00157D37"/>
    <w:rsid w:val="00187894"/>
    <w:rsid w:val="00187FFC"/>
    <w:rsid w:val="001B16FA"/>
    <w:rsid w:val="001B3FDA"/>
    <w:rsid w:val="001C7B05"/>
    <w:rsid w:val="00224457"/>
    <w:rsid w:val="002244E4"/>
    <w:rsid w:val="00232750"/>
    <w:rsid w:val="002369B4"/>
    <w:rsid w:val="002436B9"/>
    <w:rsid w:val="002645C1"/>
    <w:rsid w:val="002A2986"/>
    <w:rsid w:val="002B0FCE"/>
    <w:rsid w:val="002C7988"/>
    <w:rsid w:val="002E7602"/>
    <w:rsid w:val="002E7FA8"/>
    <w:rsid w:val="00321F64"/>
    <w:rsid w:val="00323356"/>
    <w:rsid w:val="00385CE4"/>
    <w:rsid w:val="00390318"/>
    <w:rsid w:val="003912F5"/>
    <w:rsid w:val="00392919"/>
    <w:rsid w:val="00394D76"/>
    <w:rsid w:val="003C01DA"/>
    <w:rsid w:val="003C306E"/>
    <w:rsid w:val="003D381B"/>
    <w:rsid w:val="00402265"/>
    <w:rsid w:val="004435F1"/>
    <w:rsid w:val="004477CE"/>
    <w:rsid w:val="004B12CA"/>
    <w:rsid w:val="004C6D4D"/>
    <w:rsid w:val="004D040B"/>
    <w:rsid w:val="004D2D84"/>
    <w:rsid w:val="004E4675"/>
    <w:rsid w:val="004F0E1A"/>
    <w:rsid w:val="005073A3"/>
    <w:rsid w:val="005A619E"/>
    <w:rsid w:val="005B1672"/>
    <w:rsid w:val="005B1D9D"/>
    <w:rsid w:val="005B2D4F"/>
    <w:rsid w:val="005E394B"/>
    <w:rsid w:val="005F3006"/>
    <w:rsid w:val="005F639B"/>
    <w:rsid w:val="00606965"/>
    <w:rsid w:val="00611A54"/>
    <w:rsid w:val="006407AF"/>
    <w:rsid w:val="00642A24"/>
    <w:rsid w:val="00647C34"/>
    <w:rsid w:val="0065733D"/>
    <w:rsid w:val="006664CD"/>
    <w:rsid w:val="00677025"/>
    <w:rsid w:val="00677FFE"/>
    <w:rsid w:val="00691436"/>
    <w:rsid w:val="0069358C"/>
    <w:rsid w:val="0069634B"/>
    <w:rsid w:val="006A19D0"/>
    <w:rsid w:val="006A6E1E"/>
    <w:rsid w:val="006B1F38"/>
    <w:rsid w:val="006C1A9D"/>
    <w:rsid w:val="006C4C16"/>
    <w:rsid w:val="006D122E"/>
    <w:rsid w:val="006E33CD"/>
    <w:rsid w:val="006F5212"/>
    <w:rsid w:val="00703E20"/>
    <w:rsid w:val="00727DA5"/>
    <w:rsid w:val="00766861"/>
    <w:rsid w:val="00786184"/>
    <w:rsid w:val="007A0DF7"/>
    <w:rsid w:val="007A5198"/>
    <w:rsid w:val="007E5788"/>
    <w:rsid w:val="007F7175"/>
    <w:rsid w:val="00815043"/>
    <w:rsid w:val="00833549"/>
    <w:rsid w:val="008418D1"/>
    <w:rsid w:val="00864610"/>
    <w:rsid w:val="00865F3C"/>
    <w:rsid w:val="00867480"/>
    <w:rsid w:val="00890F9F"/>
    <w:rsid w:val="008C02AC"/>
    <w:rsid w:val="008D12E0"/>
    <w:rsid w:val="008F2B77"/>
    <w:rsid w:val="008F30EA"/>
    <w:rsid w:val="00900BCD"/>
    <w:rsid w:val="00905C66"/>
    <w:rsid w:val="009155B5"/>
    <w:rsid w:val="00917538"/>
    <w:rsid w:val="00974AB5"/>
    <w:rsid w:val="0099186C"/>
    <w:rsid w:val="00997074"/>
    <w:rsid w:val="009C3F5C"/>
    <w:rsid w:val="009C6CC9"/>
    <w:rsid w:val="009F6FC6"/>
    <w:rsid w:val="00A123E4"/>
    <w:rsid w:val="00A15B03"/>
    <w:rsid w:val="00A21276"/>
    <w:rsid w:val="00A22698"/>
    <w:rsid w:val="00A312C7"/>
    <w:rsid w:val="00A52155"/>
    <w:rsid w:val="00A859D7"/>
    <w:rsid w:val="00A86A9D"/>
    <w:rsid w:val="00A920C2"/>
    <w:rsid w:val="00AD46BB"/>
    <w:rsid w:val="00B36939"/>
    <w:rsid w:val="00B4234F"/>
    <w:rsid w:val="00B43513"/>
    <w:rsid w:val="00B504C9"/>
    <w:rsid w:val="00B9045B"/>
    <w:rsid w:val="00BE25C0"/>
    <w:rsid w:val="00BF60E5"/>
    <w:rsid w:val="00BF6AE6"/>
    <w:rsid w:val="00C14C54"/>
    <w:rsid w:val="00C2170A"/>
    <w:rsid w:val="00C468F7"/>
    <w:rsid w:val="00C60BDF"/>
    <w:rsid w:val="00C71FDB"/>
    <w:rsid w:val="00C87F9E"/>
    <w:rsid w:val="00CA13BE"/>
    <w:rsid w:val="00CD620D"/>
    <w:rsid w:val="00D034E0"/>
    <w:rsid w:val="00D16BAA"/>
    <w:rsid w:val="00D16E4F"/>
    <w:rsid w:val="00D208F8"/>
    <w:rsid w:val="00D2397D"/>
    <w:rsid w:val="00D24BD3"/>
    <w:rsid w:val="00D27226"/>
    <w:rsid w:val="00D32444"/>
    <w:rsid w:val="00D67930"/>
    <w:rsid w:val="00D701E8"/>
    <w:rsid w:val="00D7727B"/>
    <w:rsid w:val="00D804D9"/>
    <w:rsid w:val="00D83B0E"/>
    <w:rsid w:val="00D87FC6"/>
    <w:rsid w:val="00D9719B"/>
    <w:rsid w:val="00DA1785"/>
    <w:rsid w:val="00DA351D"/>
    <w:rsid w:val="00DA3C11"/>
    <w:rsid w:val="00DC09F2"/>
    <w:rsid w:val="00DC2E94"/>
    <w:rsid w:val="00DD2460"/>
    <w:rsid w:val="00E42341"/>
    <w:rsid w:val="00E6335B"/>
    <w:rsid w:val="00E733CC"/>
    <w:rsid w:val="00E8012E"/>
    <w:rsid w:val="00E82942"/>
    <w:rsid w:val="00EC2961"/>
    <w:rsid w:val="00ED152A"/>
    <w:rsid w:val="00ED6504"/>
    <w:rsid w:val="00EE0CBC"/>
    <w:rsid w:val="00EE6C8D"/>
    <w:rsid w:val="00F00A26"/>
    <w:rsid w:val="00F029D7"/>
    <w:rsid w:val="00F12853"/>
    <w:rsid w:val="00F149FC"/>
    <w:rsid w:val="00F324DE"/>
    <w:rsid w:val="00F4536A"/>
    <w:rsid w:val="00F53B78"/>
    <w:rsid w:val="00F57A46"/>
    <w:rsid w:val="00F67454"/>
    <w:rsid w:val="00F75F25"/>
    <w:rsid w:val="00F82AFC"/>
    <w:rsid w:val="00F92D4B"/>
    <w:rsid w:val="00F9344B"/>
    <w:rsid w:val="00FA07E7"/>
    <w:rsid w:val="00FA641B"/>
    <w:rsid w:val="00FD789E"/>
    <w:rsid w:val="00FE7F2E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F131"/>
  <w15:docId w15:val="{DAC694CD-FF26-4465-8C4A-C28B53B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w w:val="103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6"/>
    <w:pPr>
      <w:ind w:left="720"/>
      <w:contextualSpacing/>
    </w:pPr>
    <w:rPr>
      <w:rFonts w:ascii="Calibri" w:eastAsia="Calibri" w:hAnsi="Calibri"/>
      <w:lang w:eastAsia="en-US"/>
    </w:rPr>
  </w:style>
  <w:style w:type="table" w:styleId="a4">
    <w:name w:val="Table Grid"/>
    <w:basedOn w:val="a1"/>
    <w:uiPriority w:val="59"/>
    <w:rsid w:val="000113B6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13B6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0113B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113B6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0113B6"/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basedOn w:val="a0"/>
    <w:rsid w:val="000113B6"/>
    <w:rPr>
      <w:b/>
      <w:bCs/>
      <w:color w:val="008000"/>
    </w:rPr>
  </w:style>
  <w:style w:type="paragraph" w:styleId="aa">
    <w:name w:val="No Spacing"/>
    <w:uiPriority w:val="1"/>
    <w:qFormat/>
    <w:rsid w:val="000113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BF6AE6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3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358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47C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7C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7C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7C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8666723&amp;sub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6F52-DFDF-4BBB-A330-2818DB2A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18</cp:revision>
  <cp:lastPrinted>2022-10-20T06:48:00Z</cp:lastPrinted>
  <dcterms:created xsi:type="dcterms:W3CDTF">2022-10-31T10:06:00Z</dcterms:created>
  <dcterms:modified xsi:type="dcterms:W3CDTF">2022-11-09T09:51:00Z</dcterms:modified>
</cp:coreProperties>
</file>