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0" w:rsidRPr="00FE4670" w:rsidRDefault="00FE4670" w:rsidP="00FE46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670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E4670" w:rsidRPr="00FE4670" w:rsidRDefault="00FE4670" w:rsidP="00FE4670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670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E4670" w:rsidRPr="00FE4670" w:rsidRDefault="00FE4670" w:rsidP="00FE467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670" w:rsidRPr="00FE4670" w:rsidRDefault="00FE4670" w:rsidP="00FE467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670" w:rsidRPr="00FE4670" w:rsidRDefault="00FE4670" w:rsidP="00F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22.05.2019 года № 479</w:t>
      </w: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О  разработке прогноза </w:t>
      </w:r>
    </w:p>
    <w:p w:rsidR="00537C16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537C16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16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41998" w:rsidRPr="00741998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на 2020</w:t>
      </w:r>
      <w:r w:rsidR="00A94539">
        <w:rPr>
          <w:rFonts w:ascii="Times New Roman" w:hAnsi="Times New Roman" w:cs="Times New Roman"/>
          <w:sz w:val="28"/>
          <w:szCs w:val="28"/>
        </w:rPr>
        <w:t>-</w:t>
      </w:r>
      <w:r w:rsidRPr="00741998">
        <w:rPr>
          <w:rFonts w:ascii="Times New Roman" w:hAnsi="Times New Roman" w:cs="Times New Roman"/>
          <w:sz w:val="28"/>
          <w:szCs w:val="28"/>
        </w:rPr>
        <w:t>2024 год</w:t>
      </w:r>
      <w:r w:rsidR="00A94539">
        <w:rPr>
          <w:rFonts w:ascii="Times New Roman" w:hAnsi="Times New Roman" w:cs="Times New Roman"/>
          <w:sz w:val="28"/>
          <w:szCs w:val="28"/>
        </w:rPr>
        <w:t>ы</w:t>
      </w:r>
    </w:p>
    <w:p w:rsidR="00741998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5F" w:rsidRPr="00741998" w:rsidRDefault="008F615F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998" w:rsidRDefault="00741998" w:rsidP="00741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от 23.12.2015 года № 1000 «Об утверждении Порядка разработки прогноза социально-экономического развития Карталинского муниципального ра</w:t>
      </w:r>
      <w:r w:rsidR="00685B3F">
        <w:rPr>
          <w:rFonts w:ascii="Times New Roman" w:hAnsi="Times New Roman" w:cs="Times New Roman"/>
          <w:sz w:val="28"/>
          <w:szCs w:val="28"/>
        </w:rPr>
        <w:t>йона на среднесрочный период»                      (</w:t>
      </w:r>
      <w:r w:rsidRPr="00741998">
        <w:rPr>
          <w:rFonts w:ascii="Times New Roman" w:hAnsi="Times New Roman" w:cs="Times New Roman"/>
          <w:sz w:val="28"/>
          <w:szCs w:val="28"/>
        </w:rPr>
        <w:t>с изменением от 22.12.2017 года № 1200)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98" w:rsidRPr="00741998" w:rsidRDefault="00741998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9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1998" w:rsidRPr="00741998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1. Отделу по экономике и муниципальным закупкам администрации Карталинского муниципального района (Коломиец М.П.):</w:t>
      </w:r>
    </w:p>
    <w:p w:rsidR="00741998" w:rsidRPr="00741998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1) разработать показатели прогноза социально-экономического развития Карталинског</w:t>
      </w:r>
      <w:r w:rsidR="006D67BB">
        <w:rPr>
          <w:rFonts w:ascii="Times New Roman" w:hAnsi="Times New Roman" w:cs="Times New Roman"/>
          <w:sz w:val="28"/>
          <w:szCs w:val="28"/>
        </w:rPr>
        <w:t>о муниципального района на 2020-</w:t>
      </w:r>
      <w:r w:rsidRPr="00741998">
        <w:rPr>
          <w:rFonts w:ascii="Times New Roman" w:hAnsi="Times New Roman" w:cs="Times New Roman"/>
          <w:sz w:val="28"/>
          <w:szCs w:val="28"/>
        </w:rPr>
        <w:t>2024 год</w:t>
      </w:r>
      <w:r w:rsidR="006D67BB">
        <w:rPr>
          <w:rFonts w:ascii="Times New Roman" w:hAnsi="Times New Roman" w:cs="Times New Roman"/>
          <w:sz w:val="28"/>
          <w:szCs w:val="28"/>
        </w:rPr>
        <w:t>ы</w:t>
      </w:r>
      <w:r w:rsidRPr="00741998">
        <w:rPr>
          <w:rFonts w:ascii="Times New Roman" w:hAnsi="Times New Roman" w:cs="Times New Roman"/>
          <w:sz w:val="28"/>
          <w:szCs w:val="28"/>
        </w:rPr>
        <w:t xml:space="preserve"> (далее именуется –  Прогноз) до  03 июня 2019 года;</w:t>
      </w:r>
    </w:p>
    <w:p w:rsidR="00741998" w:rsidRPr="00741998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2) в целях общественного обсуждения разместить предварительные показатели Прогноза на официальном сайте администрации Карталинского муниципального района  с 06 июня</w:t>
      </w:r>
      <w:r w:rsidR="003B6F32">
        <w:rPr>
          <w:rFonts w:ascii="Times New Roman" w:hAnsi="Times New Roman" w:cs="Times New Roman"/>
          <w:sz w:val="28"/>
          <w:szCs w:val="28"/>
        </w:rPr>
        <w:t xml:space="preserve"> </w:t>
      </w:r>
      <w:r w:rsidRPr="00741998">
        <w:rPr>
          <w:rFonts w:ascii="Times New Roman" w:hAnsi="Times New Roman" w:cs="Times New Roman"/>
          <w:sz w:val="28"/>
          <w:szCs w:val="28"/>
        </w:rPr>
        <w:t>по 30 июня 2019 года;</w:t>
      </w:r>
    </w:p>
    <w:p w:rsidR="00741998" w:rsidRPr="00741998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3) представить предварительные данные Прогноза в Министерство экономического развития Челябинской области </w:t>
      </w:r>
      <w:r w:rsidR="003B6F32">
        <w:rPr>
          <w:rFonts w:ascii="Times New Roman" w:hAnsi="Times New Roman" w:cs="Times New Roman"/>
          <w:sz w:val="28"/>
          <w:szCs w:val="28"/>
        </w:rPr>
        <w:t>0</w:t>
      </w:r>
      <w:r w:rsidRPr="00741998">
        <w:rPr>
          <w:rFonts w:ascii="Times New Roman" w:hAnsi="Times New Roman" w:cs="Times New Roman"/>
          <w:sz w:val="28"/>
          <w:szCs w:val="28"/>
        </w:rPr>
        <w:t>4 июня 2019 года.</w:t>
      </w:r>
    </w:p>
    <w:p w:rsidR="00741998" w:rsidRPr="00741998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 xml:space="preserve">2. </w:t>
      </w:r>
      <w:r w:rsidR="00E66B5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41998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Карталинского муниципального района.</w:t>
      </w:r>
    </w:p>
    <w:p w:rsidR="008947E6" w:rsidRDefault="00741998" w:rsidP="0053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9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– начальника Финансового управления Карталинского муниципального района Ишмухамедову Д.К.</w:t>
      </w:r>
    </w:p>
    <w:p w:rsidR="009E13F6" w:rsidRDefault="009E13F6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5F" w:rsidRPr="000D057F" w:rsidRDefault="008F615F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222" w:rsidRPr="000D057F" w:rsidRDefault="00FD4222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37C16" w:rsidRDefault="00FD4222" w:rsidP="00FE4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FE4670" w:rsidRPr="009139A7" w:rsidRDefault="00FE4670" w:rsidP="00FE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670" w:rsidRPr="009139A7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71" w:rsidRDefault="002D7A71" w:rsidP="00997407">
      <w:pPr>
        <w:spacing w:after="0" w:line="240" w:lineRule="auto"/>
      </w:pPr>
      <w:r>
        <w:separator/>
      </w:r>
    </w:p>
  </w:endnote>
  <w:endnote w:type="continuationSeparator" w:id="0">
    <w:p w:rsidR="002D7A71" w:rsidRDefault="002D7A7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71" w:rsidRDefault="002D7A71" w:rsidP="00997407">
      <w:pPr>
        <w:spacing w:after="0" w:line="240" w:lineRule="auto"/>
      </w:pPr>
      <w:r>
        <w:separator/>
      </w:r>
    </w:p>
  </w:footnote>
  <w:footnote w:type="continuationSeparator" w:id="0">
    <w:p w:rsidR="002D7A71" w:rsidRDefault="002D7A7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110885"/>
    <w:rsid w:val="00137294"/>
    <w:rsid w:val="001536C0"/>
    <w:rsid w:val="002D7A71"/>
    <w:rsid w:val="00302227"/>
    <w:rsid w:val="003240CF"/>
    <w:rsid w:val="00393B46"/>
    <w:rsid w:val="0039629F"/>
    <w:rsid w:val="003B6F32"/>
    <w:rsid w:val="0041778E"/>
    <w:rsid w:val="00511604"/>
    <w:rsid w:val="00532233"/>
    <w:rsid w:val="00537C16"/>
    <w:rsid w:val="00685B3F"/>
    <w:rsid w:val="006D67BB"/>
    <w:rsid w:val="00741998"/>
    <w:rsid w:val="007B1572"/>
    <w:rsid w:val="007D7A83"/>
    <w:rsid w:val="00804C15"/>
    <w:rsid w:val="00806ED9"/>
    <w:rsid w:val="00834FAE"/>
    <w:rsid w:val="00845F96"/>
    <w:rsid w:val="00873A52"/>
    <w:rsid w:val="008947E6"/>
    <w:rsid w:val="008E14BB"/>
    <w:rsid w:val="008F615F"/>
    <w:rsid w:val="009139A7"/>
    <w:rsid w:val="00961CBA"/>
    <w:rsid w:val="00997407"/>
    <w:rsid w:val="009A5AA2"/>
    <w:rsid w:val="009E13F6"/>
    <w:rsid w:val="009F7C3D"/>
    <w:rsid w:val="00A94539"/>
    <w:rsid w:val="00BF2885"/>
    <w:rsid w:val="00D13F44"/>
    <w:rsid w:val="00D243BF"/>
    <w:rsid w:val="00D54526"/>
    <w:rsid w:val="00D55CF0"/>
    <w:rsid w:val="00E043D6"/>
    <w:rsid w:val="00E05EDB"/>
    <w:rsid w:val="00E66B5E"/>
    <w:rsid w:val="00E72B42"/>
    <w:rsid w:val="00EF1CA4"/>
    <w:rsid w:val="00FD4222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2019-01-25T05:08:00Z</cp:lastPrinted>
  <dcterms:created xsi:type="dcterms:W3CDTF">2019-05-17T07:45:00Z</dcterms:created>
  <dcterms:modified xsi:type="dcterms:W3CDTF">2019-05-23T06:01:00Z</dcterms:modified>
</cp:coreProperties>
</file>