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310A" w14:textId="77777777" w:rsidR="00FA3CAD" w:rsidRDefault="00FA3CAD" w:rsidP="00FA3C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4BF1F81" w14:textId="77777777" w:rsidR="00FA3CAD" w:rsidRDefault="00FA3CAD" w:rsidP="00FA3C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73286DA7" w14:textId="77777777" w:rsidR="00FA3CAD" w:rsidRDefault="00FA3CAD" w:rsidP="00FA3C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71039F0B" w14:textId="77777777" w:rsidR="00FA3CAD" w:rsidRDefault="00FA3CAD" w:rsidP="00FA3C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32F9611B" w14:textId="77777777" w:rsidR="00FA3CAD" w:rsidRDefault="00FA3CAD" w:rsidP="00FA3C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240F293E" w14:textId="77777777" w:rsidR="00FA3CAD" w:rsidRDefault="00FA3CAD" w:rsidP="00FA3C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4BB9121F" w14:textId="074F9013" w:rsidR="00AE103C" w:rsidRDefault="00FA3CAD" w:rsidP="00FA3C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30.12.2022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 года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1416</w:t>
      </w:r>
    </w:p>
    <w:p w14:paraId="101262C6" w14:textId="77777777" w:rsidR="00AE103C" w:rsidRDefault="00AE103C" w:rsidP="00AE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E103C" w14:paraId="4DBF7D91" w14:textId="77777777" w:rsidTr="00AE103C">
        <w:tc>
          <w:tcPr>
            <w:tcW w:w="4248" w:type="dxa"/>
          </w:tcPr>
          <w:p w14:paraId="07331529" w14:textId="398C1E56" w:rsidR="00AE103C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                          </w:t>
            </w:r>
            <w:r w:rsidRPr="007A3CC8"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CC8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CC8">
              <w:rPr>
                <w:rFonts w:ascii="Times New Roman" w:hAnsi="Times New Roman"/>
                <w:sz w:val="28"/>
                <w:szCs w:val="28"/>
              </w:rPr>
              <w:t>от 31.12.2019 года № 1419</w:t>
            </w:r>
          </w:p>
        </w:tc>
      </w:tr>
    </w:tbl>
    <w:p w14:paraId="44015C09" w14:textId="77777777" w:rsidR="00CB032F" w:rsidRDefault="00CB032F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0220DA" w14:textId="77777777" w:rsidR="00AE103C" w:rsidRDefault="00AE103C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34AE8C" w14:textId="2C63F6DC" w:rsidR="007A3CC8" w:rsidRPr="00F8720D" w:rsidRDefault="002C4F75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720D" w:rsidRPr="00F8720D">
        <w:rPr>
          <w:rFonts w:ascii="Times New Roman" w:hAnsi="Times New Roman"/>
          <w:sz w:val="28"/>
          <w:szCs w:val="28"/>
        </w:rPr>
        <w:t xml:space="preserve"> целях создания условий для приведения жилищного фонда Карталинского муниципального района в соответствие со стандартами качества, обеспечивающими комфортные условия проживания граждан, и снижения объемов жилищного фонда признанного непригодным для проживания</w:t>
      </w:r>
      <w:r w:rsidR="007A3CC8" w:rsidRPr="00F8720D">
        <w:rPr>
          <w:rFonts w:ascii="Times New Roman" w:hAnsi="Times New Roman"/>
          <w:sz w:val="28"/>
          <w:szCs w:val="28"/>
        </w:rPr>
        <w:t xml:space="preserve">, </w:t>
      </w:r>
    </w:p>
    <w:p w14:paraId="1718EC35" w14:textId="77777777" w:rsidR="007A3CC8" w:rsidRPr="007A3CC8" w:rsidRDefault="007A3CC8" w:rsidP="00AE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C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22A5B57" w14:textId="4F007059" w:rsidR="007A3CC8" w:rsidRPr="00194592" w:rsidRDefault="007A3CC8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7A3CC8">
        <w:rPr>
          <w:rFonts w:ascii="Times New Roman" w:hAnsi="Times New Roman"/>
          <w:sz w:val="28"/>
          <w:szCs w:val="28"/>
        </w:rPr>
        <w:t>1. Внести в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 1419 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AE103C">
        <w:rPr>
          <w:rFonts w:ascii="Times New Roman" w:hAnsi="Times New Roman"/>
          <w:sz w:val="28"/>
          <w:szCs w:val="28"/>
        </w:rPr>
        <w:t>»</w:t>
      </w:r>
      <w:r w:rsidRPr="007A3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A3CC8">
        <w:rPr>
          <w:rFonts w:ascii="Times New Roman" w:hAnsi="Times New Roman"/>
          <w:sz w:val="28"/>
          <w:szCs w:val="28"/>
        </w:rPr>
        <w:t xml:space="preserve">с </w:t>
      </w:r>
      <w:r w:rsidRPr="00194592">
        <w:rPr>
          <w:rFonts w:ascii="Times New Roman" w:hAnsi="Times New Roman"/>
          <w:sz w:val="28"/>
          <w:szCs w:val="28"/>
        </w:rPr>
        <w:t xml:space="preserve">изменениями </w:t>
      </w:r>
      <w:r w:rsidR="00AE103C">
        <w:rPr>
          <w:rFonts w:ascii="Times New Roman" w:hAnsi="Times New Roman"/>
          <w:sz w:val="28"/>
          <w:szCs w:val="28"/>
        </w:rPr>
        <w:t xml:space="preserve">                      </w:t>
      </w:r>
      <w:r w:rsidRPr="00194592">
        <w:rPr>
          <w:rFonts w:ascii="Times New Roman" w:hAnsi="Times New Roman"/>
          <w:sz w:val="28"/>
          <w:szCs w:val="28"/>
        </w:rPr>
        <w:t>от 06.02.2020 года №</w:t>
      </w:r>
      <w:r w:rsidR="00AE103C">
        <w:rPr>
          <w:rFonts w:ascii="Times New Roman" w:hAnsi="Times New Roman"/>
          <w:sz w:val="28"/>
          <w:szCs w:val="28"/>
        </w:rPr>
        <w:t xml:space="preserve"> </w:t>
      </w:r>
      <w:r w:rsidRPr="00194592">
        <w:rPr>
          <w:rFonts w:ascii="Times New Roman" w:hAnsi="Times New Roman"/>
          <w:sz w:val="28"/>
          <w:szCs w:val="28"/>
        </w:rPr>
        <w:t>86</w:t>
      </w:r>
      <w:r w:rsidR="000149CA">
        <w:rPr>
          <w:rFonts w:ascii="Times New Roman" w:hAnsi="Times New Roman"/>
          <w:sz w:val="28"/>
          <w:szCs w:val="28"/>
        </w:rPr>
        <w:t>, от 08.02.2021 г</w:t>
      </w:r>
      <w:r w:rsidR="00AE103C">
        <w:rPr>
          <w:rFonts w:ascii="Times New Roman" w:hAnsi="Times New Roman"/>
          <w:sz w:val="28"/>
          <w:szCs w:val="28"/>
        </w:rPr>
        <w:t>ода</w:t>
      </w:r>
      <w:r w:rsidR="000149CA">
        <w:rPr>
          <w:rFonts w:ascii="Times New Roman" w:hAnsi="Times New Roman"/>
          <w:sz w:val="28"/>
          <w:szCs w:val="28"/>
        </w:rPr>
        <w:t xml:space="preserve"> №</w:t>
      </w:r>
      <w:r w:rsidR="00AE103C">
        <w:rPr>
          <w:rFonts w:ascii="Times New Roman" w:hAnsi="Times New Roman"/>
          <w:sz w:val="28"/>
          <w:szCs w:val="28"/>
        </w:rPr>
        <w:t xml:space="preserve"> </w:t>
      </w:r>
      <w:r w:rsidR="000149CA">
        <w:rPr>
          <w:rFonts w:ascii="Times New Roman" w:hAnsi="Times New Roman"/>
          <w:sz w:val="28"/>
          <w:szCs w:val="28"/>
        </w:rPr>
        <w:t>90</w:t>
      </w:r>
      <w:r w:rsidR="008949C3">
        <w:rPr>
          <w:rFonts w:ascii="Times New Roman" w:hAnsi="Times New Roman"/>
          <w:sz w:val="28"/>
          <w:szCs w:val="28"/>
        </w:rPr>
        <w:t>,</w:t>
      </w:r>
      <w:r w:rsidR="008949C3" w:rsidRPr="008949C3">
        <w:rPr>
          <w:rFonts w:ascii="Times New Roman" w:hAnsi="Times New Roman"/>
          <w:sz w:val="28"/>
          <w:szCs w:val="28"/>
        </w:rPr>
        <w:t xml:space="preserve"> </w:t>
      </w:r>
      <w:r w:rsidR="008949C3">
        <w:rPr>
          <w:rFonts w:ascii="Times New Roman" w:hAnsi="Times New Roman"/>
          <w:sz w:val="28"/>
          <w:szCs w:val="28"/>
        </w:rPr>
        <w:t>от 30.12.2021 г</w:t>
      </w:r>
      <w:r w:rsidR="00AE103C">
        <w:rPr>
          <w:rFonts w:ascii="Times New Roman" w:hAnsi="Times New Roman"/>
          <w:sz w:val="28"/>
          <w:szCs w:val="28"/>
        </w:rPr>
        <w:t>ода</w:t>
      </w:r>
      <w:r w:rsidR="008949C3">
        <w:rPr>
          <w:rFonts w:ascii="Times New Roman" w:hAnsi="Times New Roman"/>
          <w:sz w:val="28"/>
          <w:szCs w:val="28"/>
        </w:rPr>
        <w:t xml:space="preserve"> №</w:t>
      </w:r>
      <w:r w:rsidR="00AE103C">
        <w:rPr>
          <w:rFonts w:ascii="Times New Roman" w:hAnsi="Times New Roman"/>
          <w:sz w:val="28"/>
          <w:szCs w:val="28"/>
        </w:rPr>
        <w:t xml:space="preserve"> </w:t>
      </w:r>
      <w:r w:rsidR="008949C3">
        <w:rPr>
          <w:rFonts w:ascii="Times New Roman" w:hAnsi="Times New Roman"/>
          <w:sz w:val="28"/>
          <w:szCs w:val="28"/>
        </w:rPr>
        <w:t>1350</w:t>
      </w:r>
      <w:r w:rsidRPr="00194592">
        <w:rPr>
          <w:rFonts w:ascii="Times New Roman" w:hAnsi="Times New Roman"/>
          <w:sz w:val="28"/>
          <w:szCs w:val="28"/>
        </w:rPr>
        <w:t>)</w:t>
      </w:r>
      <w:r w:rsidR="002C4F75">
        <w:rPr>
          <w:rFonts w:ascii="Times New Roman" w:hAnsi="Times New Roman"/>
          <w:sz w:val="28"/>
          <w:szCs w:val="28"/>
        </w:rPr>
        <w:t xml:space="preserve">, (далее именуется – подпрограмма) </w:t>
      </w:r>
      <w:r w:rsidRPr="00194592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14:paraId="1DFED7EC" w14:textId="0C548648" w:rsidR="00194592" w:rsidRDefault="00194592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94592">
        <w:rPr>
          <w:rFonts w:ascii="Times New Roman" w:hAnsi="Times New Roman"/>
          <w:sz w:val="28"/>
          <w:szCs w:val="28"/>
        </w:rPr>
        <w:t xml:space="preserve">1) в паспорте и по тексту указанной подпрограммы слова </w:t>
      </w:r>
      <w:r w:rsidR="00AE103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AE103C">
        <w:rPr>
          <w:rFonts w:ascii="Times New Roman" w:hAnsi="Times New Roman"/>
          <w:sz w:val="28"/>
          <w:szCs w:val="28"/>
        </w:rPr>
        <w:t xml:space="preserve">   </w:t>
      </w:r>
      <w:r w:rsidRPr="00194592">
        <w:rPr>
          <w:rFonts w:ascii="Times New Roman" w:hAnsi="Times New Roman"/>
          <w:sz w:val="28"/>
          <w:szCs w:val="28"/>
        </w:rPr>
        <w:t>«</w:t>
      </w:r>
      <w:proofErr w:type="gramEnd"/>
      <w:r w:rsidRPr="00194592">
        <w:rPr>
          <w:rFonts w:ascii="Times New Roman" w:hAnsi="Times New Roman"/>
          <w:sz w:val="28"/>
          <w:szCs w:val="28"/>
        </w:rPr>
        <w:t>2020-202</w:t>
      </w:r>
      <w:r w:rsidR="000149CA">
        <w:rPr>
          <w:rFonts w:ascii="Times New Roman" w:hAnsi="Times New Roman"/>
          <w:sz w:val="28"/>
          <w:szCs w:val="28"/>
        </w:rPr>
        <w:t>3</w:t>
      </w:r>
      <w:r w:rsidRPr="00194592">
        <w:rPr>
          <w:rFonts w:ascii="Times New Roman" w:hAnsi="Times New Roman"/>
          <w:sz w:val="28"/>
          <w:szCs w:val="28"/>
        </w:rPr>
        <w:t xml:space="preserve"> годы» в соответствующих падежах заменить словами </w:t>
      </w:r>
      <w:r w:rsidR="00AE103C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94592">
        <w:rPr>
          <w:rFonts w:ascii="Times New Roman" w:hAnsi="Times New Roman"/>
          <w:sz w:val="28"/>
          <w:szCs w:val="28"/>
        </w:rPr>
        <w:t>«2020-202</w:t>
      </w:r>
      <w:r w:rsidR="001972C3">
        <w:rPr>
          <w:rFonts w:ascii="Times New Roman" w:hAnsi="Times New Roman"/>
          <w:sz w:val="28"/>
          <w:szCs w:val="28"/>
        </w:rPr>
        <w:t>5</w:t>
      </w:r>
      <w:r w:rsidRPr="00194592">
        <w:rPr>
          <w:rFonts w:ascii="Times New Roman" w:hAnsi="Times New Roman"/>
          <w:sz w:val="28"/>
          <w:szCs w:val="28"/>
        </w:rPr>
        <w:t xml:space="preserve"> годы» в соответствующих падежах;  </w:t>
      </w:r>
    </w:p>
    <w:p w14:paraId="54AE3EDE" w14:textId="77777777" w:rsidR="00194592" w:rsidRDefault="00194592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94592">
        <w:rPr>
          <w:rFonts w:ascii="Times New Roman" w:hAnsi="Times New Roman"/>
          <w:sz w:val="28"/>
          <w:szCs w:val="28"/>
        </w:rPr>
        <w:t>) в паспорте указанной подпрограммы:</w:t>
      </w:r>
    </w:p>
    <w:p w14:paraId="3BAEA516" w14:textId="77777777" w:rsidR="00194592" w:rsidRDefault="00194592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восьмой</w:t>
      </w:r>
      <w:r w:rsidRPr="00194592">
        <w:rPr>
          <w:rFonts w:ascii="Times New Roman" w:hAnsi="Times New Roman"/>
          <w:sz w:val="28"/>
          <w:szCs w:val="28"/>
        </w:rPr>
        <w:t xml:space="preserve"> паспорта в позиции</w:t>
      </w:r>
      <w:r>
        <w:rPr>
          <w:rFonts w:ascii="Times New Roman" w:hAnsi="Times New Roman"/>
          <w:sz w:val="28"/>
          <w:szCs w:val="28"/>
        </w:rPr>
        <w:t xml:space="preserve"> «Целевые индикаторы и показатели подпрограммы»:</w:t>
      </w:r>
    </w:p>
    <w:p w14:paraId="3600200C" w14:textId="77777777" w:rsidR="00194592" w:rsidRDefault="00194592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«202</w:t>
      </w:r>
      <w:r w:rsidR="001972C3">
        <w:rPr>
          <w:rFonts w:ascii="Times New Roman" w:hAnsi="Times New Roman"/>
          <w:sz w:val="28"/>
          <w:szCs w:val="28"/>
        </w:rPr>
        <w:t>5</w:t>
      </w:r>
      <w:r w:rsidRPr="0009023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202</w:t>
      </w:r>
      <w:r w:rsidR="001972C3">
        <w:rPr>
          <w:rFonts w:ascii="Times New Roman" w:hAnsi="Times New Roman"/>
          <w:sz w:val="28"/>
          <w:szCs w:val="28"/>
        </w:rPr>
        <w:t>6</w:t>
      </w:r>
      <w:r w:rsidRPr="00090235">
        <w:rPr>
          <w:rFonts w:ascii="Times New Roman" w:hAnsi="Times New Roman"/>
          <w:sz w:val="28"/>
          <w:szCs w:val="28"/>
        </w:rPr>
        <w:t>»;</w:t>
      </w:r>
    </w:p>
    <w:p w14:paraId="3DDA4B25" w14:textId="77777777" w:rsidR="008949C3" w:rsidRPr="00090235" w:rsidRDefault="008949C3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«1,79</w:t>
      </w:r>
      <w:r w:rsidRPr="0009023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2,86</w:t>
      </w:r>
      <w:r w:rsidRPr="00090235">
        <w:rPr>
          <w:rFonts w:ascii="Times New Roman" w:hAnsi="Times New Roman"/>
          <w:sz w:val="28"/>
          <w:szCs w:val="28"/>
        </w:rPr>
        <w:t>»;</w:t>
      </w:r>
    </w:p>
    <w:p w14:paraId="7A819BA9" w14:textId="77777777" w:rsidR="00146D06" w:rsidRPr="00146D06" w:rsidRDefault="00146D06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06">
        <w:rPr>
          <w:rFonts w:ascii="Times New Roman" w:hAnsi="Times New Roman"/>
          <w:sz w:val="28"/>
          <w:szCs w:val="28"/>
        </w:rPr>
        <w:t>в части десятой паспорта в позиции «Объемы бюджетных ассигнований подпрограммы» читать в следующей редакции: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00"/>
        <w:gridCol w:w="7351"/>
      </w:tblGrid>
      <w:tr w:rsidR="00AE103C" w:rsidRPr="00146D06" w14:paraId="3B90D770" w14:textId="77777777" w:rsidTr="00AE103C">
        <w:tc>
          <w:tcPr>
            <w:tcW w:w="2000" w:type="dxa"/>
          </w:tcPr>
          <w:p w14:paraId="593D9EB3" w14:textId="345F645D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54109" w:rsidRPr="00146D06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 w:rsidR="00D54109" w:rsidRPr="00146D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351" w:type="dxa"/>
          </w:tcPr>
          <w:p w14:paraId="4F20898F" w14:textId="6FE9E787" w:rsidR="00AE103C" w:rsidRPr="00146D06" w:rsidRDefault="00D54109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</w:t>
            </w:r>
            <w:r w:rsidR="00AE103C" w:rsidRPr="00146D06">
              <w:rPr>
                <w:rFonts w:ascii="Times New Roman" w:hAnsi="Times New Roman"/>
                <w:sz w:val="28"/>
                <w:szCs w:val="28"/>
              </w:rPr>
              <w:t xml:space="preserve">бъем финансирования </w:t>
            </w:r>
            <w:r w:rsidR="00AE103C">
              <w:rPr>
                <w:rFonts w:ascii="Times New Roman" w:hAnsi="Times New Roman"/>
                <w:sz w:val="28"/>
                <w:szCs w:val="28"/>
              </w:rPr>
              <w:t xml:space="preserve">подпрограммы в </w:t>
            </w:r>
            <w:r w:rsidR="00BC143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AE103C">
              <w:rPr>
                <w:rFonts w:ascii="Times New Roman" w:hAnsi="Times New Roman"/>
                <w:sz w:val="28"/>
                <w:szCs w:val="28"/>
              </w:rPr>
              <w:t>2020-2025 годах – 114,83437</w:t>
            </w:r>
            <w:r w:rsidR="00AE103C"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E4A0FF0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114,05567</w:t>
            </w:r>
            <w:hyperlink r:id="rId8" w:history="1">
              <w:r w:rsidRPr="00146D06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A522D9F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ого бюджета – 0,7787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>*** млн. рублей;</w:t>
            </w:r>
          </w:p>
          <w:p w14:paraId="6DAD18E1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ирования в 2020 году – 0,00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4A07410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0,0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>0</w:t>
            </w:r>
            <w:hyperlink r:id="rId9" w:history="1">
              <w:r w:rsidRPr="00146D06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A915B43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0,00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7566DDD2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ирования в 2021 году – 0,00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0658C23F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0,0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hyperlink r:id="rId10" w:history="1">
              <w:r w:rsidRPr="00146D06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6208F3B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0,00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7A238194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>Объем финан</w:t>
            </w:r>
            <w:r>
              <w:rPr>
                <w:rFonts w:ascii="Times New Roman" w:hAnsi="Times New Roman"/>
                <w:sz w:val="28"/>
                <w:szCs w:val="28"/>
              </w:rPr>
              <w:t>сирования в 2022 году – 71,19067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F2EFEFB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70,45567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146D06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08F8B289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0,735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>***млн. рублей;</w:t>
            </w:r>
          </w:p>
          <w:p w14:paraId="47E5F2F5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в 2023 </w:t>
            </w:r>
            <w:r>
              <w:rPr>
                <w:rFonts w:ascii="Times New Roman" w:hAnsi="Times New Roman"/>
                <w:sz w:val="28"/>
                <w:szCs w:val="28"/>
              </w:rPr>
              <w:t>году – 0,00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BA67BE4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146D06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CEBC055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 xml:space="preserve">местного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>0 ***млн. рублей;</w:t>
            </w:r>
          </w:p>
          <w:p w14:paraId="1B3E42F0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/>
                <w:sz w:val="28"/>
                <w:szCs w:val="28"/>
              </w:rPr>
              <w:t>нсирования в 2024 году – 0,00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E9AC4A8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hyperlink r:id="rId13" w:history="1">
              <w:r w:rsidRPr="00146D06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52774835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0,0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>0 ***млн. рублей;</w:t>
            </w:r>
          </w:p>
          <w:p w14:paraId="4519F7AA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D06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/>
                <w:sz w:val="28"/>
                <w:szCs w:val="28"/>
              </w:rPr>
              <w:t>нсирования в 2025 году – 43,64370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103F0981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43,600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146D06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146D06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5D5C5E0C" w14:textId="77777777" w:rsidR="00AE103C" w:rsidRPr="00146D06" w:rsidRDefault="00AE103C" w:rsidP="00AE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0,0437</w:t>
            </w:r>
            <w:r w:rsidRPr="00146D06">
              <w:rPr>
                <w:rFonts w:ascii="Times New Roman" w:hAnsi="Times New Roman"/>
                <w:sz w:val="28"/>
                <w:szCs w:val="28"/>
              </w:rPr>
              <w:t xml:space="preserve"> ***млн. рублей.»</w:t>
            </w:r>
          </w:p>
        </w:tc>
      </w:tr>
    </w:tbl>
    <w:p w14:paraId="3EA5BECD" w14:textId="3511F690" w:rsidR="00067234" w:rsidRPr="00067234" w:rsidRDefault="007013FC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51B7F" w:rsidRPr="00067234">
        <w:rPr>
          <w:rFonts w:ascii="Times New Roman" w:hAnsi="Times New Roman"/>
          <w:sz w:val="28"/>
          <w:szCs w:val="28"/>
        </w:rPr>
        <w:t xml:space="preserve">) </w:t>
      </w:r>
      <w:r w:rsidR="00067234" w:rsidRPr="00067234">
        <w:rPr>
          <w:rFonts w:ascii="Times New Roman" w:hAnsi="Times New Roman"/>
          <w:sz w:val="28"/>
          <w:szCs w:val="28"/>
        </w:rPr>
        <w:t xml:space="preserve">пункт 13 главы </w:t>
      </w:r>
      <w:r w:rsidR="00067234" w:rsidRPr="00067234">
        <w:rPr>
          <w:rFonts w:ascii="Times New Roman" w:hAnsi="Times New Roman"/>
          <w:sz w:val="28"/>
          <w:szCs w:val="28"/>
          <w:lang w:val="en-US"/>
        </w:rPr>
        <w:t>V</w:t>
      </w:r>
      <w:r w:rsidR="00067234" w:rsidRPr="00067234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77959383" w14:textId="6E792F80" w:rsidR="00067234" w:rsidRPr="00067234" w:rsidRDefault="00067234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234">
        <w:rPr>
          <w:rFonts w:ascii="Times New Roman" w:hAnsi="Times New Roman"/>
          <w:sz w:val="28"/>
          <w:szCs w:val="28"/>
        </w:rPr>
        <w:t>«</w:t>
      </w:r>
      <w:r w:rsidR="001B6146">
        <w:rPr>
          <w:rFonts w:ascii="Times New Roman" w:hAnsi="Times New Roman"/>
          <w:sz w:val="28"/>
          <w:szCs w:val="28"/>
        </w:rPr>
        <w:t xml:space="preserve">13. </w:t>
      </w:r>
      <w:r w:rsidRPr="00067234">
        <w:rPr>
          <w:rFonts w:ascii="Times New Roman" w:hAnsi="Times New Roman"/>
          <w:sz w:val="28"/>
          <w:szCs w:val="28"/>
        </w:rPr>
        <w:t xml:space="preserve">Общий объем финансирования на 2020-2025 годы составит          </w:t>
      </w:r>
      <w:r>
        <w:rPr>
          <w:rFonts w:ascii="Times New Roman" w:hAnsi="Times New Roman"/>
          <w:sz w:val="28"/>
          <w:szCs w:val="28"/>
        </w:rPr>
        <w:t>114,83437</w:t>
      </w:r>
      <w:r w:rsidRPr="00067234">
        <w:rPr>
          <w:rFonts w:ascii="Times New Roman" w:hAnsi="Times New Roman"/>
          <w:sz w:val="28"/>
          <w:szCs w:val="28"/>
        </w:rPr>
        <w:t xml:space="preserve"> млн. рублей, в том числе за счет средств: областного бюджета – </w:t>
      </w:r>
      <w:r>
        <w:rPr>
          <w:rFonts w:ascii="Times New Roman" w:hAnsi="Times New Roman"/>
          <w:sz w:val="28"/>
          <w:szCs w:val="28"/>
        </w:rPr>
        <w:t>114,05567</w:t>
      </w:r>
      <w:r w:rsidRPr="00067234">
        <w:rPr>
          <w:rFonts w:ascii="Times New Roman" w:hAnsi="Times New Roman"/>
          <w:sz w:val="28"/>
          <w:szCs w:val="28"/>
        </w:rPr>
        <w:t xml:space="preserve"> млн. рублей, местн</w:t>
      </w:r>
      <w:r>
        <w:rPr>
          <w:rFonts w:ascii="Times New Roman" w:hAnsi="Times New Roman"/>
          <w:sz w:val="28"/>
          <w:szCs w:val="28"/>
        </w:rPr>
        <w:t>ого бюджета – 0,7787</w:t>
      </w:r>
      <w:r w:rsidRPr="00067234">
        <w:rPr>
          <w:rFonts w:ascii="Times New Roman" w:hAnsi="Times New Roman"/>
          <w:sz w:val="28"/>
          <w:szCs w:val="28"/>
        </w:rPr>
        <w:t>млн. рублей</w:t>
      </w:r>
      <w:r w:rsidR="001B6146">
        <w:rPr>
          <w:rFonts w:ascii="Times New Roman" w:hAnsi="Times New Roman"/>
          <w:sz w:val="28"/>
          <w:szCs w:val="28"/>
        </w:rPr>
        <w:t>.</w:t>
      </w:r>
      <w:r w:rsidRPr="00067234">
        <w:rPr>
          <w:rFonts w:ascii="Times New Roman" w:hAnsi="Times New Roman"/>
          <w:sz w:val="28"/>
          <w:szCs w:val="28"/>
        </w:rPr>
        <w:t>»</w:t>
      </w:r>
      <w:r w:rsidR="001B6146">
        <w:rPr>
          <w:rFonts w:ascii="Times New Roman" w:hAnsi="Times New Roman"/>
          <w:sz w:val="28"/>
          <w:szCs w:val="28"/>
        </w:rPr>
        <w:t>;</w:t>
      </w:r>
    </w:p>
    <w:p w14:paraId="40490F03" w14:textId="7B64184E" w:rsidR="00507809" w:rsidRDefault="007013FC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2B1D">
        <w:rPr>
          <w:rFonts w:ascii="Times New Roman" w:hAnsi="Times New Roman"/>
          <w:sz w:val="28"/>
          <w:szCs w:val="28"/>
        </w:rPr>
        <w:t xml:space="preserve">) </w:t>
      </w:r>
      <w:r w:rsidR="00507809">
        <w:rPr>
          <w:rFonts w:ascii="Times New Roman" w:hAnsi="Times New Roman"/>
          <w:sz w:val="28"/>
          <w:szCs w:val="28"/>
        </w:rPr>
        <w:t xml:space="preserve">в </w:t>
      </w:r>
      <w:r w:rsidR="002C2B1D">
        <w:rPr>
          <w:rFonts w:ascii="Times New Roman" w:hAnsi="Times New Roman"/>
          <w:sz w:val="28"/>
          <w:szCs w:val="28"/>
        </w:rPr>
        <w:t>подпункте 1 пункта</w:t>
      </w:r>
      <w:r w:rsidR="00507809">
        <w:rPr>
          <w:rFonts w:ascii="Times New Roman" w:hAnsi="Times New Roman"/>
          <w:sz w:val="28"/>
          <w:szCs w:val="28"/>
        </w:rPr>
        <w:t xml:space="preserve"> 24</w:t>
      </w:r>
      <w:r w:rsidR="00507809" w:rsidRPr="00090235">
        <w:rPr>
          <w:rFonts w:ascii="Times New Roman" w:hAnsi="Times New Roman"/>
          <w:sz w:val="28"/>
          <w:szCs w:val="28"/>
        </w:rPr>
        <w:t xml:space="preserve"> главы </w:t>
      </w:r>
      <w:r w:rsidR="00507809">
        <w:rPr>
          <w:rFonts w:ascii="Times New Roman" w:hAnsi="Times New Roman"/>
          <w:sz w:val="28"/>
          <w:szCs w:val="28"/>
          <w:lang w:val="en-US"/>
        </w:rPr>
        <w:t>VII</w:t>
      </w:r>
      <w:r w:rsidR="00507809" w:rsidRPr="00090235">
        <w:rPr>
          <w:rFonts w:ascii="Times New Roman" w:hAnsi="Times New Roman"/>
          <w:sz w:val="28"/>
          <w:szCs w:val="28"/>
        </w:rPr>
        <w:t>:</w:t>
      </w:r>
    </w:p>
    <w:p w14:paraId="4DD1BAD5" w14:textId="77777777" w:rsidR="00507809" w:rsidRDefault="00507809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«202</w:t>
      </w:r>
      <w:r w:rsidR="00D22D1B">
        <w:rPr>
          <w:rFonts w:ascii="Times New Roman" w:hAnsi="Times New Roman"/>
          <w:sz w:val="28"/>
          <w:szCs w:val="28"/>
        </w:rPr>
        <w:t>4</w:t>
      </w:r>
      <w:r w:rsidRPr="0009023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202</w:t>
      </w:r>
      <w:r w:rsidR="00D22D1B">
        <w:rPr>
          <w:rFonts w:ascii="Times New Roman" w:hAnsi="Times New Roman"/>
          <w:sz w:val="28"/>
          <w:szCs w:val="28"/>
        </w:rPr>
        <w:t>5</w:t>
      </w:r>
      <w:r w:rsidRPr="00090235">
        <w:rPr>
          <w:rFonts w:ascii="Times New Roman" w:hAnsi="Times New Roman"/>
          <w:sz w:val="28"/>
          <w:szCs w:val="28"/>
        </w:rPr>
        <w:t>»;</w:t>
      </w:r>
    </w:p>
    <w:p w14:paraId="01F967EE" w14:textId="77777777" w:rsidR="00181866" w:rsidRPr="00090235" w:rsidRDefault="00181866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«1,79</w:t>
      </w:r>
      <w:r w:rsidRPr="0009023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2,86</w:t>
      </w:r>
      <w:r w:rsidRPr="00090235">
        <w:rPr>
          <w:rFonts w:ascii="Times New Roman" w:hAnsi="Times New Roman"/>
          <w:sz w:val="28"/>
          <w:szCs w:val="28"/>
        </w:rPr>
        <w:t>»;</w:t>
      </w:r>
    </w:p>
    <w:p w14:paraId="5814D42D" w14:textId="7D71A878" w:rsidR="00D22D1B" w:rsidRPr="00067234" w:rsidRDefault="007013FC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6E42" w:rsidRPr="00090235">
        <w:rPr>
          <w:rFonts w:ascii="Times New Roman" w:hAnsi="Times New Roman"/>
          <w:sz w:val="28"/>
          <w:szCs w:val="28"/>
        </w:rPr>
        <w:t xml:space="preserve">) </w:t>
      </w:r>
      <w:r w:rsidR="001445A2">
        <w:rPr>
          <w:rFonts w:ascii="Times New Roman" w:hAnsi="Times New Roman"/>
          <w:sz w:val="28"/>
          <w:szCs w:val="28"/>
        </w:rPr>
        <w:t xml:space="preserve">первый абзац </w:t>
      </w:r>
      <w:r w:rsidR="00D22D1B">
        <w:rPr>
          <w:rFonts w:ascii="Times New Roman" w:hAnsi="Times New Roman"/>
          <w:sz w:val="28"/>
          <w:szCs w:val="28"/>
        </w:rPr>
        <w:t>пункт</w:t>
      </w:r>
      <w:r w:rsidR="00F6692D">
        <w:rPr>
          <w:rFonts w:ascii="Times New Roman" w:hAnsi="Times New Roman"/>
          <w:sz w:val="28"/>
          <w:szCs w:val="28"/>
        </w:rPr>
        <w:t>а</w:t>
      </w:r>
      <w:r w:rsidR="006D4ED3" w:rsidRPr="00090235">
        <w:rPr>
          <w:rFonts w:ascii="Times New Roman" w:hAnsi="Times New Roman"/>
          <w:sz w:val="28"/>
          <w:szCs w:val="28"/>
        </w:rPr>
        <w:t xml:space="preserve"> 25</w:t>
      </w:r>
      <w:r w:rsidR="006B6E42" w:rsidRPr="00090235">
        <w:rPr>
          <w:rFonts w:ascii="Times New Roman" w:hAnsi="Times New Roman"/>
          <w:sz w:val="28"/>
          <w:szCs w:val="28"/>
        </w:rPr>
        <w:t xml:space="preserve"> главы </w:t>
      </w:r>
      <w:r w:rsidR="006D4ED3" w:rsidRPr="00090235">
        <w:rPr>
          <w:rFonts w:ascii="Times New Roman" w:hAnsi="Times New Roman"/>
          <w:sz w:val="28"/>
          <w:szCs w:val="28"/>
          <w:lang w:val="en-US"/>
        </w:rPr>
        <w:t>VIII</w:t>
      </w:r>
      <w:r w:rsidR="006B6E42" w:rsidRPr="00090235">
        <w:rPr>
          <w:rFonts w:ascii="Times New Roman" w:hAnsi="Times New Roman"/>
          <w:sz w:val="28"/>
          <w:szCs w:val="28"/>
        </w:rPr>
        <w:t xml:space="preserve"> </w:t>
      </w:r>
      <w:r w:rsidR="00D22D1B" w:rsidRPr="00067234">
        <w:rPr>
          <w:rFonts w:ascii="Times New Roman" w:hAnsi="Times New Roman"/>
          <w:sz w:val="28"/>
          <w:szCs w:val="28"/>
        </w:rPr>
        <w:t>читать в следующей редакции:</w:t>
      </w:r>
    </w:p>
    <w:p w14:paraId="321C9D77" w14:textId="61B896B9" w:rsidR="00D22D1B" w:rsidRPr="00067234" w:rsidRDefault="00D22D1B" w:rsidP="00AE1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234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1445A2">
        <w:rPr>
          <w:rFonts w:ascii="Times New Roman" w:hAnsi="Times New Roman"/>
          <w:sz w:val="28"/>
          <w:szCs w:val="28"/>
        </w:rPr>
        <w:t xml:space="preserve">подпрограммы </w:t>
      </w:r>
      <w:r w:rsidRPr="00067234">
        <w:rPr>
          <w:rFonts w:ascii="Times New Roman" w:hAnsi="Times New Roman"/>
          <w:sz w:val="28"/>
          <w:szCs w:val="28"/>
        </w:rPr>
        <w:t>на 2020-2025 годы составит</w:t>
      </w:r>
      <w:r w:rsidR="00144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114,83437</w:t>
      </w:r>
      <w:r w:rsidRPr="00067234">
        <w:rPr>
          <w:rFonts w:ascii="Times New Roman" w:hAnsi="Times New Roman"/>
          <w:sz w:val="28"/>
          <w:szCs w:val="28"/>
        </w:rPr>
        <w:t xml:space="preserve"> млн. рублей, в том числе за счет средств: областного бюджета – </w:t>
      </w:r>
      <w:r>
        <w:rPr>
          <w:rFonts w:ascii="Times New Roman" w:hAnsi="Times New Roman"/>
          <w:sz w:val="28"/>
          <w:szCs w:val="28"/>
        </w:rPr>
        <w:t>114,05567</w:t>
      </w:r>
      <w:r w:rsidRPr="00067234">
        <w:rPr>
          <w:rFonts w:ascii="Times New Roman" w:hAnsi="Times New Roman"/>
          <w:sz w:val="28"/>
          <w:szCs w:val="28"/>
        </w:rPr>
        <w:t xml:space="preserve"> млн. рублей, местн</w:t>
      </w:r>
      <w:r>
        <w:rPr>
          <w:rFonts w:ascii="Times New Roman" w:hAnsi="Times New Roman"/>
          <w:sz w:val="28"/>
          <w:szCs w:val="28"/>
        </w:rPr>
        <w:t>ого бюджета – 0,7787</w:t>
      </w:r>
      <w:r w:rsidRPr="00067234">
        <w:rPr>
          <w:rFonts w:ascii="Times New Roman" w:hAnsi="Times New Roman"/>
          <w:sz w:val="28"/>
          <w:szCs w:val="28"/>
        </w:rPr>
        <w:t>млн. рублей</w:t>
      </w:r>
      <w:r w:rsidR="001445A2">
        <w:rPr>
          <w:rFonts w:ascii="Times New Roman" w:hAnsi="Times New Roman"/>
          <w:sz w:val="28"/>
          <w:szCs w:val="28"/>
        </w:rPr>
        <w:t>.</w:t>
      </w:r>
      <w:r w:rsidRPr="00067234">
        <w:rPr>
          <w:rFonts w:ascii="Times New Roman" w:hAnsi="Times New Roman"/>
          <w:sz w:val="28"/>
          <w:szCs w:val="28"/>
        </w:rPr>
        <w:t>»</w:t>
      </w:r>
      <w:r w:rsidR="00717F48">
        <w:rPr>
          <w:rFonts w:ascii="Times New Roman" w:hAnsi="Times New Roman"/>
          <w:sz w:val="28"/>
          <w:szCs w:val="28"/>
        </w:rPr>
        <w:t>;</w:t>
      </w:r>
    </w:p>
    <w:p w14:paraId="62841FD0" w14:textId="77777777" w:rsidR="006D4ED3" w:rsidRDefault="007013FC" w:rsidP="00AE10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6E42" w:rsidRPr="00090235">
        <w:rPr>
          <w:rFonts w:ascii="Times New Roman" w:hAnsi="Times New Roman"/>
          <w:sz w:val="28"/>
          <w:szCs w:val="28"/>
        </w:rPr>
        <w:t>) в приложении 1 к указанной подпрограмме</w:t>
      </w:r>
      <w:r w:rsidR="006B6E42">
        <w:rPr>
          <w:sz w:val="28"/>
          <w:szCs w:val="28"/>
        </w:rPr>
        <w:t>:</w:t>
      </w:r>
      <w:r w:rsidR="00090235" w:rsidRPr="00125B0D">
        <w:rPr>
          <w:rFonts w:ascii="Times New Roman" w:hAnsi="Times New Roman"/>
          <w:sz w:val="28"/>
          <w:szCs w:val="28"/>
        </w:rPr>
        <w:t xml:space="preserve"> </w:t>
      </w:r>
    </w:p>
    <w:p w14:paraId="78BDB468" w14:textId="1DC67EA5" w:rsidR="00FF1E1F" w:rsidRDefault="00FF1E1F" w:rsidP="00FF1E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F1E1F" w:rsidSect="001B6146">
          <w:headerReference w:type="default" r:id="rId15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487"/>
        <w:gridCol w:w="3624"/>
        <w:gridCol w:w="2643"/>
        <w:gridCol w:w="1299"/>
        <w:gridCol w:w="752"/>
        <w:gridCol w:w="669"/>
        <w:gridCol w:w="1159"/>
        <w:gridCol w:w="700"/>
        <w:gridCol w:w="695"/>
        <w:gridCol w:w="1019"/>
        <w:gridCol w:w="2971"/>
      </w:tblGrid>
      <w:tr w:rsidR="00642190" w14:paraId="66268133" w14:textId="77777777" w:rsidTr="00642190">
        <w:trPr>
          <w:trHeight w:val="137"/>
        </w:trPr>
        <w:tc>
          <w:tcPr>
            <w:tcW w:w="487" w:type="dxa"/>
            <w:vMerge w:val="restart"/>
          </w:tcPr>
          <w:p w14:paraId="2ECC6180" w14:textId="77777777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FBC49C" w14:textId="79042355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vMerge w:val="restart"/>
          </w:tcPr>
          <w:p w14:paraId="08B26479" w14:textId="267BDE0D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3" w:type="dxa"/>
            <w:vMerge w:val="restart"/>
          </w:tcPr>
          <w:p w14:paraId="2A2C5068" w14:textId="68CFC5C4" w:rsidR="00F5429F" w:rsidRDefault="00F5429F" w:rsidP="00F5429F">
            <w:pPr>
              <w:tabs>
                <w:tab w:val="left" w:pos="37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93" w:type="dxa"/>
            <w:gridSpan w:val="7"/>
          </w:tcPr>
          <w:p w14:paraId="2F659B62" w14:textId="62E0F2A3" w:rsidR="00F5429F" w:rsidRDefault="00F5429F" w:rsidP="00F5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2971" w:type="dxa"/>
          </w:tcPr>
          <w:p w14:paraId="6806C0FC" w14:textId="45AF42DD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642190" w14:paraId="00E81F2C" w14:textId="77777777" w:rsidTr="00642190">
        <w:trPr>
          <w:trHeight w:val="112"/>
        </w:trPr>
        <w:tc>
          <w:tcPr>
            <w:tcW w:w="487" w:type="dxa"/>
            <w:vMerge/>
          </w:tcPr>
          <w:p w14:paraId="04F8ACBD" w14:textId="77777777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14:paraId="530794F1" w14:textId="77777777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</w:tcPr>
          <w:p w14:paraId="23B713DD" w14:textId="77777777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</w:tcPr>
          <w:p w14:paraId="64E9D56C" w14:textId="6961BE2D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94" w:type="dxa"/>
            <w:gridSpan w:val="6"/>
          </w:tcPr>
          <w:p w14:paraId="79AD7216" w14:textId="65C9B9C2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2971" w:type="dxa"/>
            <w:vMerge w:val="restart"/>
          </w:tcPr>
          <w:p w14:paraId="0DFEBEBD" w14:textId="72CB36D9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190" w14:paraId="073FD1C8" w14:textId="77777777" w:rsidTr="00642190">
        <w:trPr>
          <w:trHeight w:val="191"/>
        </w:trPr>
        <w:tc>
          <w:tcPr>
            <w:tcW w:w="487" w:type="dxa"/>
            <w:vMerge/>
          </w:tcPr>
          <w:p w14:paraId="666A48B8" w14:textId="77777777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14:paraId="16749B6E" w14:textId="77777777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</w:tcPr>
          <w:p w14:paraId="58D2205B" w14:textId="77777777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14:paraId="127B839C" w14:textId="1AD0D6EE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14:paraId="2774B770" w14:textId="2A27A77F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69" w:type="dxa"/>
          </w:tcPr>
          <w:p w14:paraId="1F0DC7F5" w14:textId="4E5171A0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59" w:type="dxa"/>
          </w:tcPr>
          <w:p w14:paraId="2BED485B" w14:textId="5F11D512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00" w:type="dxa"/>
          </w:tcPr>
          <w:p w14:paraId="7C7911FB" w14:textId="4A27F279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695" w:type="dxa"/>
          </w:tcPr>
          <w:p w14:paraId="6A8C20DF" w14:textId="5481AB99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19" w:type="dxa"/>
          </w:tcPr>
          <w:p w14:paraId="6C236C63" w14:textId="0DA0F45C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971" w:type="dxa"/>
            <w:vMerge/>
          </w:tcPr>
          <w:p w14:paraId="43AE0D44" w14:textId="52D262C1" w:rsidR="00F5429F" w:rsidRDefault="00F5429F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29F" w14:paraId="7414CB2C" w14:textId="77777777" w:rsidTr="0025479F">
        <w:trPr>
          <w:trHeight w:val="191"/>
        </w:trPr>
        <w:tc>
          <w:tcPr>
            <w:tcW w:w="16018" w:type="dxa"/>
            <w:gridSpan w:val="11"/>
          </w:tcPr>
          <w:p w14:paraId="51F661DA" w14:textId="7014490A" w:rsidR="00F5429F" w:rsidRDefault="00F5429F" w:rsidP="00F6692D">
            <w:pPr>
              <w:tabs>
                <w:tab w:val="left" w:pos="3778"/>
              </w:tabs>
              <w:spacing w:after="0" w:line="240" w:lineRule="auto"/>
              <w:ind w:left="3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1 читать в </w:t>
            </w:r>
            <w:r w:rsidR="00F6692D">
              <w:rPr>
                <w:rFonts w:ascii="Times New Roman" w:hAnsi="Times New Roman"/>
                <w:sz w:val="28"/>
                <w:szCs w:val="28"/>
              </w:rPr>
              <w:t>следующей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редакции:</w:t>
            </w:r>
          </w:p>
        </w:tc>
      </w:tr>
      <w:tr w:rsidR="00CC6F54" w14:paraId="487AAF2F" w14:textId="77777777" w:rsidTr="00642190">
        <w:trPr>
          <w:trHeight w:val="191"/>
        </w:trPr>
        <w:tc>
          <w:tcPr>
            <w:tcW w:w="487" w:type="dxa"/>
            <w:vMerge w:val="restart"/>
          </w:tcPr>
          <w:p w14:paraId="1D5FDF1B" w14:textId="4C9F6AD1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vMerge w:val="restart"/>
          </w:tcPr>
          <w:p w14:paraId="01FEDADD" w14:textId="1AD1ACCB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2643" w:type="dxa"/>
          </w:tcPr>
          <w:p w14:paraId="291F11C6" w14:textId="78DEAB8E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всего из них:</w:t>
            </w:r>
          </w:p>
        </w:tc>
        <w:tc>
          <w:tcPr>
            <w:tcW w:w="1299" w:type="dxa"/>
          </w:tcPr>
          <w:p w14:paraId="27F9A955" w14:textId="11684F30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114,83437</w:t>
            </w:r>
          </w:p>
        </w:tc>
        <w:tc>
          <w:tcPr>
            <w:tcW w:w="752" w:type="dxa"/>
          </w:tcPr>
          <w:p w14:paraId="2FE1E88A" w14:textId="69B2ADCA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dxa"/>
          </w:tcPr>
          <w:p w14:paraId="08A2B4A0" w14:textId="06C217EC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64F82455" w14:textId="5F1C5DAC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71,19067</w:t>
            </w:r>
          </w:p>
        </w:tc>
        <w:tc>
          <w:tcPr>
            <w:tcW w:w="700" w:type="dxa"/>
          </w:tcPr>
          <w:p w14:paraId="1E96B24A" w14:textId="5E427E60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5" w:type="dxa"/>
          </w:tcPr>
          <w:p w14:paraId="16427975" w14:textId="37F7227C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0F3A364E" w14:textId="1EF2C152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43,6437</w:t>
            </w:r>
          </w:p>
        </w:tc>
        <w:tc>
          <w:tcPr>
            <w:tcW w:w="2971" w:type="dxa"/>
            <w:vMerge w:val="restart"/>
          </w:tcPr>
          <w:p w14:paraId="4741F5AC" w14:textId="434C0835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-»</w:t>
            </w:r>
          </w:p>
        </w:tc>
      </w:tr>
      <w:tr w:rsidR="00CC6F54" w14:paraId="4E0C2526" w14:textId="77777777" w:rsidTr="00642190">
        <w:trPr>
          <w:trHeight w:val="191"/>
        </w:trPr>
        <w:tc>
          <w:tcPr>
            <w:tcW w:w="487" w:type="dxa"/>
            <w:vMerge/>
          </w:tcPr>
          <w:p w14:paraId="101C335F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14:paraId="24EB7FE8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14:paraId="7996AA30" w14:textId="61EF2B32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99" w:type="dxa"/>
          </w:tcPr>
          <w:p w14:paraId="240BFB82" w14:textId="2F591726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14:paraId="7ABC7EAB" w14:textId="07D9DB8F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dxa"/>
          </w:tcPr>
          <w:p w14:paraId="2C545B29" w14:textId="4BC8ACC1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3B3A033F" w14:textId="6C983D9B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14:paraId="3B9B4913" w14:textId="278046D1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5" w:type="dxa"/>
          </w:tcPr>
          <w:p w14:paraId="4F4F38CA" w14:textId="7F297BCA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2D4283E3" w14:textId="757EF99A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971" w:type="dxa"/>
            <w:vMerge/>
          </w:tcPr>
          <w:p w14:paraId="6BCA6185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F54" w14:paraId="46C49F2A" w14:textId="77777777" w:rsidTr="00642190">
        <w:trPr>
          <w:trHeight w:val="191"/>
        </w:trPr>
        <w:tc>
          <w:tcPr>
            <w:tcW w:w="487" w:type="dxa"/>
            <w:vMerge/>
          </w:tcPr>
          <w:p w14:paraId="6783D07D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14:paraId="46E22792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14:paraId="6D14F5E9" w14:textId="233A87A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99" w:type="dxa"/>
          </w:tcPr>
          <w:p w14:paraId="582ADEBC" w14:textId="1772CB24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114,05567</w:t>
            </w:r>
          </w:p>
        </w:tc>
        <w:tc>
          <w:tcPr>
            <w:tcW w:w="752" w:type="dxa"/>
          </w:tcPr>
          <w:p w14:paraId="7FAFAC22" w14:textId="29E7E3C5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dxa"/>
          </w:tcPr>
          <w:p w14:paraId="116B8C64" w14:textId="4019BF2E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65F58B81" w14:textId="36C80D8C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70,45567</w:t>
            </w:r>
          </w:p>
        </w:tc>
        <w:tc>
          <w:tcPr>
            <w:tcW w:w="700" w:type="dxa"/>
          </w:tcPr>
          <w:p w14:paraId="17F5B007" w14:textId="33BC726D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5" w:type="dxa"/>
          </w:tcPr>
          <w:p w14:paraId="476EC00E" w14:textId="5F7E8CC6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7ECAA5CF" w14:textId="14EB6538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43,600</w:t>
            </w:r>
          </w:p>
        </w:tc>
        <w:tc>
          <w:tcPr>
            <w:tcW w:w="2971" w:type="dxa"/>
            <w:vMerge/>
          </w:tcPr>
          <w:p w14:paraId="3F47F667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F54" w14:paraId="7846F767" w14:textId="77777777" w:rsidTr="00642190">
        <w:trPr>
          <w:trHeight w:val="191"/>
        </w:trPr>
        <w:tc>
          <w:tcPr>
            <w:tcW w:w="487" w:type="dxa"/>
            <w:vMerge/>
          </w:tcPr>
          <w:p w14:paraId="769AE60E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14:paraId="2F78A4AB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14:paraId="4251F815" w14:textId="2596CE4B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</w:t>
            </w:r>
          </w:p>
        </w:tc>
        <w:tc>
          <w:tcPr>
            <w:tcW w:w="1299" w:type="dxa"/>
          </w:tcPr>
          <w:p w14:paraId="5DA70DCD" w14:textId="2574C886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0,7787</w:t>
            </w:r>
          </w:p>
        </w:tc>
        <w:tc>
          <w:tcPr>
            <w:tcW w:w="752" w:type="dxa"/>
          </w:tcPr>
          <w:p w14:paraId="6CC958F2" w14:textId="0C3D75C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dxa"/>
          </w:tcPr>
          <w:p w14:paraId="03663633" w14:textId="2CDC1681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033A06CB" w14:textId="12582A15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0,7350</w:t>
            </w:r>
          </w:p>
        </w:tc>
        <w:tc>
          <w:tcPr>
            <w:tcW w:w="700" w:type="dxa"/>
          </w:tcPr>
          <w:p w14:paraId="64233910" w14:textId="5B532B96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5" w:type="dxa"/>
          </w:tcPr>
          <w:p w14:paraId="3651182C" w14:textId="20BC1008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6019160A" w14:textId="69BFC404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0,0437</w:t>
            </w:r>
          </w:p>
        </w:tc>
        <w:tc>
          <w:tcPr>
            <w:tcW w:w="2971" w:type="dxa"/>
            <w:vMerge/>
          </w:tcPr>
          <w:p w14:paraId="3D6F7777" w14:textId="77777777" w:rsidR="00CC6F54" w:rsidRDefault="00CC6F54" w:rsidP="00F5429F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190" w14:paraId="567C7376" w14:textId="77777777" w:rsidTr="002258D2">
        <w:trPr>
          <w:trHeight w:val="191"/>
        </w:trPr>
        <w:tc>
          <w:tcPr>
            <w:tcW w:w="16018" w:type="dxa"/>
            <w:gridSpan w:val="11"/>
          </w:tcPr>
          <w:p w14:paraId="1C85DD03" w14:textId="41B7D8CF" w:rsidR="00642190" w:rsidRDefault="00642190" w:rsidP="00F6692D">
            <w:pPr>
              <w:tabs>
                <w:tab w:val="left" w:pos="3778"/>
              </w:tabs>
              <w:spacing w:after="0" w:line="240" w:lineRule="auto"/>
              <w:ind w:left="3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4 главы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в следующей редакции</w:t>
            </w:r>
          </w:p>
        </w:tc>
      </w:tr>
      <w:tr w:rsidR="00CC6F54" w14:paraId="06DAC303" w14:textId="77777777" w:rsidTr="00642190">
        <w:trPr>
          <w:trHeight w:val="191"/>
        </w:trPr>
        <w:tc>
          <w:tcPr>
            <w:tcW w:w="487" w:type="dxa"/>
            <w:vMerge w:val="restart"/>
          </w:tcPr>
          <w:p w14:paraId="6FFC90E5" w14:textId="3EDC8195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  <w:vMerge w:val="restart"/>
          </w:tcPr>
          <w:p w14:paraId="2C640E6B" w14:textId="77777777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  <w:p w14:paraId="1589D7D2" w14:textId="77777777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14:paraId="64294890" w14:textId="77777777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Запасное:</w:t>
            </w:r>
          </w:p>
          <w:p w14:paraId="1ED19BC6" w14:textId="77777777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 1,</w:t>
            </w:r>
          </w:p>
          <w:p w14:paraId="6A51BE23" w14:textId="77777777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 д. 2.</w:t>
            </w:r>
          </w:p>
          <w:p w14:paraId="5CF8424B" w14:textId="77777777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Карталы:</w:t>
            </w:r>
          </w:p>
          <w:p w14:paraId="3B142192" w14:textId="77777777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Стройплощадка, д. 12,</w:t>
            </w:r>
          </w:p>
          <w:p w14:paraId="0E58AE37" w14:textId="77777777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Железнодорожная,  д.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2а,</w:t>
            </w:r>
          </w:p>
          <w:p w14:paraId="474F85E5" w14:textId="0ED59FF8" w:rsidR="00CC6F54" w:rsidRDefault="00CC6F54" w:rsidP="0064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Шлакоблочная, д. 7</w:t>
            </w:r>
          </w:p>
        </w:tc>
        <w:tc>
          <w:tcPr>
            <w:tcW w:w="2643" w:type="dxa"/>
          </w:tcPr>
          <w:p w14:paraId="50D080D3" w14:textId="1DA1ADA4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всего из них:</w:t>
            </w:r>
          </w:p>
        </w:tc>
        <w:tc>
          <w:tcPr>
            <w:tcW w:w="1299" w:type="dxa"/>
          </w:tcPr>
          <w:p w14:paraId="69EB084D" w14:textId="5E8F30D6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114,83437</w:t>
            </w:r>
          </w:p>
        </w:tc>
        <w:tc>
          <w:tcPr>
            <w:tcW w:w="752" w:type="dxa"/>
          </w:tcPr>
          <w:p w14:paraId="78AA5028" w14:textId="36516DCA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dxa"/>
          </w:tcPr>
          <w:p w14:paraId="38D1F4BC" w14:textId="6CEDB55F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69A6A0D8" w14:textId="7653F94A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71,19067</w:t>
            </w:r>
          </w:p>
        </w:tc>
        <w:tc>
          <w:tcPr>
            <w:tcW w:w="700" w:type="dxa"/>
          </w:tcPr>
          <w:p w14:paraId="3875626D" w14:textId="0E8F8EC9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5" w:type="dxa"/>
          </w:tcPr>
          <w:p w14:paraId="0A4DAEEA" w14:textId="34657516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613C0D24" w14:textId="33498C15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43,6437</w:t>
            </w:r>
          </w:p>
        </w:tc>
        <w:tc>
          <w:tcPr>
            <w:tcW w:w="2971" w:type="dxa"/>
            <w:vMerge w:val="restart"/>
          </w:tcPr>
          <w:p w14:paraId="02AC94BC" w14:textId="351C9F36" w:rsidR="00CC6F54" w:rsidRPr="00A00A3C" w:rsidRDefault="00CC6F54" w:rsidP="006421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Министерство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rFonts w:ascii="Times New Roman" w:hAnsi="Times New Roman"/>
                <w:sz w:val="28"/>
                <w:szCs w:val="28"/>
              </w:rPr>
              <w:t xml:space="preserve">  Челябинской области, </w:t>
            </w:r>
            <w:r w:rsidRPr="00A00A3C">
              <w:rPr>
                <w:rFonts w:ascii="Times New Roman" w:hAnsi="Times New Roman"/>
                <w:sz w:val="28"/>
                <w:szCs w:val="28"/>
              </w:rPr>
              <w:t>Администрация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  <w:r w:rsidR="0098666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1D2B3E2" w14:textId="5E28DB41" w:rsidR="00CC6F54" w:rsidRPr="00A00A3C" w:rsidRDefault="00CC6F54" w:rsidP="006421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3C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</w:t>
            </w:r>
            <w:r w:rsidR="003A02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7D0F884" w14:textId="7B4BB8CC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3C">
              <w:rPr>
                <w:rFonts w:ascii="Times New Roman" w:hAnsi="Times New Roman"/>
                <w:sz w:val="28"/>
                <w:szCs w:val="28"/>
              </w:rPr>
              <w:t>Администрация Карталинского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C6F54" w14:paraId="6BF5817A" w14:textId="77777777" w:rsidTr="00642190">
        <w:trPr>
          <w:trHeight w:val="191"/>
        </w:trPr>
        <w:tc>
          <w:tcPr>
            <w:tcW w:w="487" w:type="dxa"/>
            <w:vMerge/>
          </w:tcPr>
          <w:p w14:paraId="7A5D7A9D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14:paraId="6F35D1AB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14:paraId="7EB9780A" w14:textId="278FD939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99" w:type="dxa"/>
          </w:tcPr>
          <w:p w14:paraId="2C3F1FA1" w14:textId="548D2025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14:paraId="0CAD310B" w14:textId="45170D5F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dxa"/>
          </w:tcPr>
          <w:p w14:paraId="6B3F2665" w14:textId="2068DEDD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70B0E1C1" w14:textId="723A8698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14:paraId="4CD1AD10" w14:textId="4A4A6BE8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5" w:type="dxa"/>
          </w:tcPr>
          <w:p w14:paraId="22E913B5" w14:textId="241A7255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62A5D8E0" w14:textId="25A0F28F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971" w:type="dxa"/>
            <w:vMerge/>
          </w:tcPr>
          <w:p w14:paraId="0F7DE637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F54" w14:paraId="4DC845C3" w14:textId="77777777" w:rsidTr="00642190">
        <w:trPr>
          <w:trHeight w:val="191"/>
        </w:trPr>
        <w:tc>
          <w:tcPr>
            <w:tcW w:w="487" w:type="dxa"/>
            <w:vMerge/>
          </w:tcPr>
          <w:p w14:paraId="72064E60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14:paraId="76F9A5AB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14:paraId="6255876E" w14:textId="2A861CF6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99" w:type="dxa"/>
          </w:tcPr>
          <w:p w14:paraId="06397FF9" w14:textId="7611C801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114,05567</w:t>
            </w:r>
          </w:p>
        </w:tc>
        <w:tc>
          <w:tcPr>
            <w:tcW w:w="752" w:type="dxa"/>
          </w:tcPr>
          <w:p w14:paraId="66EF3458" w14:textId="2332C8E0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dxa"/>
          </w:tcPr>
          <w:p w14:paraId="01B7F95A" w14:textId="6E50EC40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09E59BF5" w14:textId="318439E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70,45567</w:t>
            </w:r>
          </w:p>
        </w:tc>
        <w:tc>
          <w:tcPr>
            <w:tcW w:w="700" w:type="dxa"/>
          </w:tcPr>
          <w:p w14:paraId="489CCA91" w14:textId="38AE2710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5" w:type="dxa"/>
          </w:tcPr>
          <w:p w14:paraId="4213EEDD" w14:textId="0C1D69FB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11BF68CF" w14:textId="5F777B81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43,600</w:t>
            </w:r>
          </w:p>
        </w:tc>
        <w:tc>
          <w:tcPr>
            <w:tcW w:w="2971" w:type="dxa"/>
            <w:vMerge/>
          </w:tcPr>
          <w:p w14:paraId="77247C7A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F54" w14:paraId="7635624B" w14:textId="77777777" w:rsidTr="00642190">
        <w:trPr>
          <w:trHeight w:val="191"/>
        </w:trPr>
        <w:tc>
          <w:tcPr>
            <w:tcW w:w="487" w:type="dxa"/>
            <w:vMerge/>
          </w:tcPr>
          <w:p w14:paraId="6A4A4AC5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14:paraId="3F234B39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14:paraId="48099383" w14:textId="05C9DBFC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</w:t>
            </w:r>
          </w:p>
        </w:tc>
        <w:tc>
          <w:tcPr>
            <w:tcW w:w="1299" w:type="dxa"/>
          </w:tcPr>
          <w:p w14:paraId="326CDF35" w14:textId="2C08F70A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0,7787</w:t>
            </w:r>
          </w:p>
        </w:tc>
        <w:tc>
          <w:tcPr>
            <w:tcW w:w="752" w:type="dxa"/>
          </w:tcPr>
          <w:p w14:paraId="15BBCD32" w14:textId="6EF9FFB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dxa"/>
          </w:tcPr>
          <w:p w14:paraId="60BBC1F1" w14:textId="07D3FB75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1E0C1F08" w14:textId="6A62613D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0,735</w:t>
            </w:r>
          </w:p>
        </w:tc>
        <w:tc>
          <w:tcPr>
            <w:tcW w:w="700" w:type="dxa"/>
          </w:tcPr>
          <w:p w14:paraId="520F3FA3" w14:textId="5B3941AB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5" w:type="dxa"/>
          </w:tcPr>
          <w:p w14:paraId="2E091FDD" w14:textId="3E99152A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2F183E59" w14:textId="11CDB025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0,0437</w:t>
            </w:r>
          </w:p>
        </w:tc>
        <w:tc>
          <w:tcPr>
            <w:tcW w:w="2971" w:type="dxa"/>
            <w:vMerge/>
          </w:tcPr>
          <w:p w14:paraId="501CA6BC" w14:textId="77777777" w:rsidR="00CC6F54" w:rsidRDefault="00CC6F54" w:rsidP="00642190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61E465" w14:textId="654659F8" w:rsidR="00FF1E1F" w:rsidRDefault="00FF1E1F" w:rsidP="00FF1E1F">
      <w:pPr>
        <w:tabs>
          <w:tab w:val="left" w:pos="3778"/>
        </w:tabs>
        <w:ind w:left="-108" w:right="-108"/>
        <w:rPr>
          <w:rFonts w:ascii="Times New Roman" w:hAnsi="Times New Roman"/>
          <w:sz w:val="28"/>
          <w:szCs w:val="28"/>
        </w:rPr>
      </w:pPr>
    </w:p>
    <w:p w14:paraId="7ACC232D" w14:textId="77777777" w:rsidR="009B730D" w:rsidRPr="00AA45B2" w:rsidRDefault="009B730D" w:rsidP="00AE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B730D" w:rsidRPr="00AA45B2" w:rsidSect="00FF1E1F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14:paraId="046E78DA" w14:textId="082B240D" w:rsidR="00F61F81" w:rsidRPr="00D467C8" w:rsidRDefault="004A0FCF" w:rsidP="00AE1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5289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  <w:r w:rsidR="00F61F81" w:rsidRPr="00D467C8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1D1EEE48" w14:textId="3BEB4349" w:rsidR="00F61F81" w:rsidRPr="00BD4BA8" w:rsidRDefault="004A0FCF" w:rsidP="00AE1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1F81" w:rsidRPr="00BD4BA8">
        <w:rPr>
          <w:rFonts w:ascii="Times New Roman" w:hAnsi="Times New Roman"/>
          <w:sz w:val="28"/>
          <w:szCs w:val="28"/>
        </w:rPr>
        <w:t xml:space="preserve">. Контроль и организацию выполнения настоящего </w:t>
      </w:r>
      <w:proofErr w:type="gramStart"/>
      <w:r w:rsidR="00F61F81" w:rsidRPr="00BD4BA8">
        <w:rPr>
          <w:rFonts w:ascii="Times New Roman" w:hAnsi="Times New Roman"/>
          <w:sz w:val="28"/>
          <w:szCs w:val="28"/>
        </w:rPr>
        <w:t>постановления  возложить</w:t>
      </w:r>
      <w:proofErr w:type="gramEnd"/>
      <w:r w:rsidR="00F61F81" w:rsidRPr="00BD4BA8">
        <w:rPr>
          <w:rFonts w:ascii="Times New Roman" w:hAnsi="Times New Roman"/>
          <w:sz w:val="28"/>
          <w:szCs w:val="28"/>
        </w:rPr>
        <w:t xml:space="preserve"> на заместителя главы Карталинского муниципального района по строительству, жилищно-коммунальному хозяйству, транспорту и связи </w:t>
      </w:r>
      <w:r w:rsidR="00A04A7D">
        <w:rPr>
          <w:rFonts w:ascii="Times New Roman" w:hAnsi="Times New Roman"/>
          <w:sz w:val="28"/>
          <w:szCs w:val="28"/>
        </w:rPr>
        <w:t>Ломовцева С.В</w:t>
      </w:r>
      <w:r w:rsidR="00F61F81" w:rsidRPr="00BD4BA8">
        <w:rPr>
          <w:rFonts w:ascii="Times New Roman" w:hAnsi="Times New Roman"/>
          <w:sz w:val="28"/>
          <w:szCs w:val="28"/>
        </w:rPr>
        <w:t>.</w:t>
      </w:r>
    </w:p>
    <w:p w14:paraId="36C6E22B" w14:textId="72029176" w:rsidR="00FB5394" w:rsidRDefault="00FB5394" w:rsidP="00AE1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934F41" w14:textId="77777777" w:rsidR="00A04A7D" w:rsidRPr="00D467C8" w:rsidRDefault="00A04A7D" w:rsidP="00AE1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DDB4B" w14:textId="77777777" w:rsidR="00A04A7D" w:rsidRDefault="00F61F81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C8">
        <w:rPr>
          <w:rFonts w:ascii="Times New Roman" w:hAnsi="Times New Roman"/>
          <w:sz w:val="28"/>
          <w:szCs w:val="28"/>
        </w:rPr>
        <w:t>Глава</w:t>
      </w:r>
      <w:r w:rsidR="00A04A7D">
        <w:rPr>
          <w:rFonts w:ascii="Times New Roman" w:hAnsi="Times New Roman"/>
          <w:sz w:val="28"/>
          <w:szCs w:val="28"/>
        </w:rPr>
        <w:t xml:space="preserve"> </w:t>
      </w:r>
      <w:r w:rsidRPr="00D467C8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40FCABCB" w14:textId="3B3AD174" w:rsidR="00F61F81" w:rsidRPr="00D467C8" w:rsidRDefault="00F61F81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C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A04A7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467C8">
        <w:rPr>
          <w:rFonts w:ascii="Times New Roman" w:hAnsi="Times New Roman"/>
          <w:sz w:val="28"/>
          <w:szCs w:val="28"/>
        </w:rPr>
        <w:t xml:space="preserve"> А.Г. Вдовин  </w:t>
      </w:r>
    </w:p>
    <w:p w14:paraId="38575CB8" w14:textId="77777777" w:rsidR="00F61F81" w:rsidRPr="00D467C8" w:rsidRDefault="00F61F81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A85363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DD125F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4BEBC8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8F16A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9BA75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65CFF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82AA88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50FA22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754277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90BE92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ECD321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800A2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BB7A8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836560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252CF0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D6D08D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65413C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EE5DB7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862E5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68182B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BF10B3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A50348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80C57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13B039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4A3161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4AED5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9EA860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CBE6C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B9C06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B2168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B0078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AE620A" w14:textId="77777777" w:rsidR="00A04A7D" w:rsidRDefault="00A04A7D" w:rsidP="00AE1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19E821" w14:textId="1256CD05" w:rsidR="00F61F81" w:rsidRPr="00A04A7D" w:rsidRDefault="00F61F81" w:rsidP="00A04A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C8">
        <w:rPr>
          <w:rFonts w:ascii="Times New Roman" w:hAnsi="Times New Roman"/>
          <w:sz w:val="20"/>
          <w:szCs w:val="20"/>
        </w:rPr>
        <w:t xml:space="preserve"> </w:t>
      </w:r>
    </w:p>
    <w:sectPr w:rsidR="00F61F81" w:rsidRPr="00A04A7D" w:rsidSect="00642190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27255" w14:textId="77777777" w:rsidR="00A74423" w:rsidRDefault="00A74423" w:rsidP="001B6146">
      <w:pPr>
        <w:spacing w:after="0" w:line="240" w:lineRule="auto"/>
      </w:pPr>
      <w:r>
        <w:separator/>
      </w:r>
    </w:p>
  </w:endnote>
  <w:endnote w:type="continuationSeparator" w:id="0">
    <w:p w14:paraId="56B8A3AF" w14:textId="77777777" w:rsidR="00A74423" w:rsidRDefault="00A74423" w:rsidP="001B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B720" w14:textId="77777777" w:rsidR="00A74423" w:rsidRDefault="00A74423" w:rsidP="001B6146">
      <w:pPr>
        <w:spacing w:after="0" w:line="240" w:lineRule="auto"/>
      </w:pPr>
      <w:r>
        <w:separator/>
      </w:r>
    </w:p>
  </w:footnote>
  <w:footnote w:type="continuationSeparator" w:id="0">
    <w:p w14:paraId="5849CA94" w14:textId="77777777" w:rsidR="00A74423" w:rsidRDefault="00A74423" w:rsidP="001B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594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1165805" w14:textId="6880070C" w:rsidR="001B6146" w:rsidRPr="001B6146" w:rsidRDefault="001B614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B6146">
          <w:rPr>
            <w:rFonts w:ascii="Times New Roman" w:hAnsi="Times New Roman"/>
            <w:sz w:val="28"/>
            <w:szCs w:val="28"/>
          </w:rPr>
          <w:fldChar w:fldCharType="begin"/>
        </w:r>
        <w:r w:rsidRPr="001B61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B6146">
          <w:rPr>
            <w:rFonts w:ascii="Times New Roman" w:hAnsi="Times New Roman"/>
            <w:sz w:val="28"/>
            <w:szCs w:val="28"/>
          </w:rPr>
          <w:fldChar w:fldCharType="separate"/>
        </w:r>
        <w:r w:rsidRPr="001B6146">
          <w:rPr>
            <w:rFonts w:ascii="Times New Roman" w:hAnsi="Times New Roman"/>
            <w:sz w:val="28"/>
            <w:szCs w:val="28"/>
          </w:rPr>
          <w:t>2</w:t>
        </w:r>
        <w:r w:rsidRPr="001B61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CB02CCC" w14:textId="77777777" w:rsidR="001B6146" w:rsidRDefault="001B61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4AA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E3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BA5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4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8A6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8C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803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FEE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45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B60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0D"/>
    <w:rsid w:val="000149CA"/>
    <w:rsid w:val="00043331"/>
    <w:rsid w:val="00055609"/>
    <w:rsid w:val="00067234"/>
    <w:rsid w:val="00090235"/>
    <w:rsid w:val="000C7B74"/>
    <w:rsid w:val="000E0CF2"/>
    <w:rsid w:val="0011517B"/>
    <w:rsid w:val="00125B0D"/>
    <w:rsid w:val="001445A2"/>
    <w:rsid w:val="00146D06"/>
    <w:rsid w:val="0016248F"/>
    <w:rsid w:val="00181866"/>
    <w:rsid w:val="00194592"/>
    <w:rsid w:val="001972C3"/>
    <w:rsid w:val="001B6146"/>
    <w:rsid w:val="001D30B3"/>
    <w:rsid w:val="001E059F"/>
    <w:rsid w:val="001E52A2"/>
    <w:rsid w:val="00224979"/>
    <w:rsid w:val="00233023"/>
    <w:rsid w:val="00245791"/>
    <w:rsid w:val="002C2B1D"/>
    <w:rsid w:val="002C4F75"/>
    <w:rsid w:val="002D1319"/>
    <w:rsid w:val="002D61FF"/>
    <w:rsid w:val="00320A40"/>
    <w:rsid w:val="003332CD"/>
    <w:rsid w:val="00334039"/>
    <w:rsid w:val="00351B7F"/>
    <w:rsid w:val="00382721"/>
    <w:rsid w:val="003A02D2"/>
    <w:rsid w:val="003C64D0"/>
    <w:rsid w:val="003E1B33"/>
    <w:rsid w:val="00404171"/>
    <w:rsid w:val="004077E1"/>
    <w:rsid w:val="004A0FCF"/>
    <w:rsid w:val="004C1703"/>
    <w:rsid w:val="004F7E2E"/>
    <w:rsid w:val="00502291"/>
    <w:rsid w:val="00507809"/>
    <w:rsid w:val="00513845"/>
    <w:rsid w:val="00544A80"/>
    <w:rsid w:val="00550544"/>
    <w:rsid w:val="0056315D"/>
    <w:rsid w:val="005D7E2F"/>
    <w:rsid w:val="005E51DD"/>
    <w:rsid w:val="00602619"/>
    <w:rsid w:val="0061299B"/>
    <w:rsid w:val="00614C20"/>
    <w:rsid w:val="0061784B"/>
    <w:rsid w:val="006330C0"/>
    <w:rsid w:val="00636961"/>
    <w:rsid w:val="00642190"/>
    <w:rsid w:val="00663C63"/>
    <w:rsid w:val="0066724D"/>
    <w:rsid w:val="0069571F"/>
    <w:rsid w:val="006B186A"/>
    <w:rsid w:val="006B6E42"/>
    <w:rsid w:val="006D4ED3"/>
    <w:rsid w:val="007004BA"/>
    <w:rsid w:val="007013FC"/>
    <w:rsid w:val="00713D7D"/>
    <w:rsid w:val="007143BD"/>
    <w:rsid w:val="00717F48"/>
    <w:rsid w:val="00734937"/>
    <w:rsid w:val="00741395"/>
    <w:rsid w:val="007A3CC8"/>
    <w:rsid w:val="007A5ECA"/>
    <w:rsid w:val="007D22EC"/>
    <w:rsid w:val="007D4BAF"/>
    <w:rsid w:val="007F07B3"/>
    <w:rsid w:val="00802879"/>
    <w:rsid w:val="00810AB6"/>
    <w:rsid w:val="00830DC2"/>
    <w:rsid w:val="008326E4"/>
    <w:rsid w:val="008673F9"/>
    <w:rsid w:val="008831F1"/>
    <w:rsid w:val="008949C3"/>
    <w:rsid w:val="0089518A"/>
    <w:rsid w:val="008A5379"/>
    <w:rsid w:val="008D710C"/>
    <w:rsid w:val="00920D8F"/>
    <w:rsid w:val="00930CA0"/>
    <w:rsid w:val="00974886"/>
    <w:rsid w:val="00980BA1"/>
    <w:rsid w:val="00981FB1"/>
    <w:rsid w:val="0098666A"/>
    <w:rsid w:val="009B730D"/>
    <w:rsid w:val="009D3786"/>
    <w:rsid w:val="009F4361"/>
    <w:rsid w:val="00A00A3C"/>
    <w:rsid w:val="00A02E13"/>
    <w:rsid w:val="00A04A7D"/>
    <w:rsid w:val="00A32A38"/>
    <w:rsid w:val="00A70208"/>
    <w:rsid w:val="00A74423"/>
    <w:rsid w:val="00A82011"/>
    <w:rsid w:val="00AA45B2"/>
    <w:rsid w:val="00AB2C1A"/>
    <w:rsid w:val="00AE103C"/>
    <w:rsid w:val="00B35A2D"/>
    <w:rsid w:val="00B5086B"/>
    <w:rsid w:val="00B67ABD"/>
    <w:rsid w:val="00B905C3"/>
    <w:rsid w:val="00BA3FD7"/>
    <w:rsid w:val="00BC1438"/>
    <w:rsid w:val="00BC5435"/>
    <w:rsid w:val="00BD4BA8"/>
    <w:rsid w:val="00BE6647"/>
    <w:rsid w:val="00BF4FBC"/>
    <w:rsid w:val="00C37616"/>
    <w:rsid w:val="00C64DA1"/>
    <w:rsid w:val="00C9548C"/>
    <w:rsid w:val="00CB032F"/>
    <w:rsid w:val="00CC6F54"/>
    <w:rsid w:val="00CC76F8"/>
    <w:rsid w:val="00CD197B"/>
    <w:rsid w:val="00CE2288"/>
    <w:rsid w:val="00CF0E40"/>
    <w:rsid w:val="00D22D1B"/>
    <w:rsid w:val="00D467C8"/>
    <w:rsid w:val="00D54109"/>
    <w:rsid w:val="00D56A1B"/>
    <w:rsid w:val="00DA008A"/>
    <w:rsid w:val="00DC0B1A"/>
    <w:rsid w:val="00DC6E8C"/>
    <w:rsid w:val="00DE50AC"/>
    <w:rsid w:val="00E11A47"/>
    <w:rsid w:val="00E26F9E"/>
    <w:rsid w:val="00E43C20"/>
    <w:rsid w:val="00E57B3D"/>
    <w:rsid w:val="00EC653A"/>
    <w:rsid w:val="00EF0C5A"/>
    <w:rsid w:val="00EF5336"/>
    <w:rsid w:val="00F13F1B"/>
    <w:rsid w:val="00F50DA9"/>
    <w:rsid w:val="00F5429F"/>
    <w:rsid w:val="00F61F81"/>
    <w:rsid w:val="00F6692D"/>
    <w:rsid w:val="00F71615"/>
    <w:rsid w:val="00F8720D"/>
    <w:rsid w:val="00FA3CAD"/>
    <w:rsid w:val="00FB5394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595D"/>
  <w15:docId w15:val="{70013DBC-D9C4-48F7-91A2-E6CBEDED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DC0B1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CF0E40"/>
    <w:rPr>
      <w:rFonts w:eastAsia="Times New Roman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1B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4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B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3B89-8F6C-4264-8B2F-8C694FAC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subject/>
  <dc:creator>Света</dc:creator>
  <cp:keywords/>
  <cp:lastModifiedBy>Якушина</cp:lastModifiedBy>
  <cp:revision>20</cp:revision>
  <cp:lastPrinted>2023-02-07T07:37:00Z</cp:lastPrinted>
  <dcterms:created xsi:type="dcterms:W3CDTF">2023-02-14T04:10:00Z</dcterms:created>
  <dcterms:modified xsi:type="dcterms:W3CDTF">2023-02-20T11:29:00Z</dcterms:modified>
</cp:coreProperties>
</file>