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F" w:rsidRDefault="00A96EFF" w:rsidP="00A96EF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96EFF" w:rsidRDefault="00A96EFF" w:rsidP="00A96EF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96EFF" w:rsidRDefault="00A96EFF" w:rsidP="00A96EFF">
      <w:pPr>
        <w:autoSpaceDN w:val="0"/>
        <w:jc w:val="both"/>
        <w:rPr>
          <w:rFonts w:eastAsia="Calibri"/>
          <w:sz w:val="28"/>
          <w:szCs w:val="28"/>
        </w:rPr>
      </w:pPr>
    </w:p>
    <w:p w:rsidR="002F32B0" w:rsidRPr="00A96EFF" w:rsidRDefault="00A96EFF" w:rsidP="00A96EF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1330</w:t>
      </w:r>
    </w:p>
    <w:p w:rsidR="002F32B0" w:rsidRDefault="002F32B0"/>
    <w:p w:rsidR="002F32B0" w:rsidRDefault="002F32B0"/>
    <w:p w:rsidR="002F32B0" w:rsidRDefault="002F32B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F32B0" w:rsidTr="002F32B0">
        <w:tc>
          <w:tcPr>
            <w:tcW w:w="4361" w:type="dxa"/>
          </w:tcPr>
          <w:p w:rsidR="002F32B0" w:rsidRPr="002F32B0" w:rsidRDefault="002F32B0" w:rsidP="002F32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 внесении изменений                          в постановление администрации Карталинского муниципального района от 29.12.2018 года № 1389</w:t>
            </w:r>
          </w:p>
        </w:tc>
      </w:tr>
    </w:tbl>
    <w:p w:rsidR="002F32B0" w:rsidRDefault="002F32B0" w:rsidP="0012127A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F32B0" w:rsidRDefault="002F32B0" w:rsidP="0012127A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127A" w:rsidRDefault="0012127A" w:rsidP="002F32B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Внести в муниципальную программу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2019-2022 годы</w:t>
      </w:r>
      <w:r w:rsidRPr="0012127A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утвержденную постановлением администрации Карталинского муниципального района от 29.12.2018 года № 1389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утверждении муниципальной программы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Управление муниципальными финансами в Карталинском муниципальном районе на 2019-2022 годы</w:t>
      </w:r>
      <w:r w:rsidRPr="0012127A">
        <w:rPr>
          <w:rFonts w:eastAsiaTheme="minorHAnsi"/>
          <w:sz w:val="28"/>
          <w:szCs w:val="28"/>
          <w:lang w:eastAsia="en-US"/>
        </w:rPr>
        <w:t>»»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 изменениями от 18.03.2019 года № 230, от 05.07.2019 года № 661, от 21.11.2019 года 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№ 1167, от 31.12.2019 года № 1433, от 15.04.2020 года № 302, 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30.07.2020 года № 642, от 26.10.2020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ода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965), (далее именуется – Программа)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следующие изменения:</w:t>
      </w:r>
    </w:p>
    <w:p w:rsidR="0012127A" w:rsidRPr="002F32B0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паспорте указанной Программы строку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Программы</w:t>
      </w:r>
      <w:r w:rsidRPr="0012127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946"/>
      </w:tblGrid>
      <w:tr w:rsidR="0012127A" w:rsidRPr="0012127A" w:rsidTr="002F32B0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2127A" w:rsidRDefault="0012127A" w:rsidP="002F32B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Программы:</w:t>
            </w:r>
          </w:p>
          <w:p w:rsidR="0012127A" w:rsidRPr="0012127A" w:rsidRDefault="0012127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2127A" w:rsidRDefault="002F32B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 финансирования П</w:t>
            </w:r>
            <w:r w:rsidR="0012127A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рограммы составляет 335597,01 тыс.рублей, в том числе: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- 115680,86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- 120648,15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- 50328,00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- 48940,00 тыс.рублей</w:t>
            </w:r>
            <w:r w:rsidR="002F32B0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том числе за счет средств местного бюджета всего в сумме 216223,01 тыс. рублей, в том числе: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- 83191,86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- 87231,15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год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- 23594,00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CA73D6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- 22206,00 тыс.рублей</w:t>
            </w:r>
            <w:r w:rsidR="00F4273B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За счет средств областного бюджета всего в сумме 119374,00 тыс. рублей, в том числе: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2019 </w:t>
            </w:r>
            <w:r w:rsidR="008A1533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- 32489,00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2020 </w:t>
            </w:r>
            <w:r w:rsidR="008A1533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- 33417,00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2021 </w:t>
            </w:r>
            <w:r w:rsidR="008A1533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- 26734,00 тыс.рублей;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 xml:space="preserve">2022 </w:t>
            </w:r>
            <w:r w:rsidR="008A1533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год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- 26734,00 тыс.рублей</w:t>
            </w:r>
            <w:r w:rsidR="002F32B0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.</w:t>
            </w:r>
          </w:p>
          <w:p w:rsidR="0012127A" w:rsidRPr="0012127A" w:rsidRDefault="0012127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Источником финансирования являются средства 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lastRenderedPageBreak/>
              <w:t>местного и областного бюджета</w:t>
            </w:r>
            <w:r w:rsidRPr="0012127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12127A" w:rsidRP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таблице 1 пункта 19 главы V указанной Программы по строке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</w:r>
      <w:r w:rsidRPr="0012127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графе </w:t>
      </w:r>
      <w:r w:rsidRPr="0012127A">
        <w:rPr>
          <w:rFonts w:eastAsiaTheme="minorHAnsi"/>
          <w:sz w:val="28"/>
          <w:szCs w:val="28"/>
          <w:lang w:eastAsia="en-US"/>
        </w:rPr>
        <w:t xml:space="preserve">«2020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год</w:t>
      </w:r>
      <w:r w:rsidRPr="0012127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цифры </w:t>
      </w:r>
      <w:r w:rsidRPr="0012127A">
        <w:rPr>
          <w:rFonts w:eastAsiaTheme="minorHAnsi"/>
          <w:sz w:val="28"/>
          <w:szCs w:val="28"/>
          <w:lang w:eastAsia="en-US"/>
        </w:rPr>
        <w:t xml:space="preserve">«57766,68»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заменить на цифры </w:t>
      </w:r>
      <w:r w:rsidRPr="0012127A">
        <w:rPr>
          <w:rFonts w:eastAsiaTheme="minorHAnsi"/>
          <w:sz w:val="28"/>
          <w:szCs w:val="28"/>
          <w:lang w:eastAsia="en-US"/>
        </w:rPr>
        <w:t>«59473,15»;</w:t>
      </w:r>
    </w:p>
    <w:p w:rsidR="0012127A" w:rsidRP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приложении 3 к ук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азанной Программе (подпрограмма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Частичное финансирование расходов поселений Карталинского муниципального района на решение вопросов местного значения на 2019-2022 годы</w:t>
      </w:r>
      <w:r w:rsidRPr="0012127A">
        <w:rPr>
          <w:rFonts w:eastAsiaTheme="minorHAnsi"/>
          <w:sz w:val="28"/>
          <w:szCs w:val="28"/>
          <w:lang w:eastAsia="en-US"/>
        </w:rPr>
        <w:t>»):</w:t>
      </w:r>
    </w:p>
    <w:p w:rsidR="0012127A" w:rsidRPr="002F32B0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паспорте подпрограммы строку </w:t>
      </w:r>
      <w:r w:rsidRPr="0012127A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Объемы и источники финансирования подпрограммы</w:t>
      </w:r>
      <w:r w:rsidRPr="0012127A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читать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721"/>
        <w:gridCol w:w="6635"/>
      </w:tblGrid>
      <w:tr w:rsidR="0012127A" w:rsidRPr="0012127A" w:rsidTr="002F32B0">
        <w:trPr>
          <w:trHeight w:val="1"/>
        </w:trPr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2127A" w:rsidRDefault="0012127A" w:rsidP="002F32B0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12127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Объемы и источники финансирования подпрограммы:</w:t>
            </w:r>
          </w:p>
          <w:p w:rsidR="0012127A" w:rsidRPr="0012127A" w:rsidRDefault="0012127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6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2127A" w:rsidRDefault="0012127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Общий объем финансирования подпрограммы составляет: 59473,15 тыс. рублей в том числе:</w:t>
            </w:r>
          </w:p>
          <w:p w:rsidR="0012127A" w:rsidRDefault="0012127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2019 году – 0,00 тыс. 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2020 году – 59473,15 тыс. 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2021 году – 0,00 тыс. рублей;</w:t>
            </w:r>
          </w:p>
          <w:p w:rsidR="0012127A" w:rsidRDefault="0012127A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в 2022 году – 0,00 тыс. рублей.</w:t>
            </w:r>
          </w:p>
          <w:p w:rsidR="0012127A" w:rsidRPr="0012127A" w:rsidRDefault="0012127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>Источником финансирования являются средства местного бюджета</w:t>
            </w:r>
            <w:r w:rsidRPr="0012127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11 главы V указанной подпрограммы читать в следующей редакции: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2F32B0">
        <w:rPr>
          <w:rFonts w:eastAsiaTheme="minorHAnsi"/>
          <w:sz w:val="28"/>
          <w:szCs w:val="28"/>
          <w:lang w:eastAsia="en-US"/>
        </w:rPr>
        <w:t>«11</w:t>
      </w:r>
      <w:r w:rsidRPr="0012127A">
        <w:rPr>
          <w:rFonts w:ascii="Calibri" w:eastAsiaTheme="minorHAnsi" w:hAnsi="Calibri" w:cs="Calibri"/>
          <w:sz w:val="28"/>
          <w:szCs w:val="28"/>
          <w:lang w:eastAsia="en-US"/>
        </w:rPr>
        <w:t xml:space="preserve">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Объем финансирования подпрограммы: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2019 году составляет 0,00 тыс. рублей;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2020 году составляет 59473,15 тыс. рублей;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2021 году составляет 0,00 тыс. рублей;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2022 году составляет 0,00 тыс. рублей.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»;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приложение 2 к указанной подпрограмме  изложить в новой редакции (прилагается).</w:t>
      </w:r>
    </w:p>
    <w:p w:rsidR="0012127A" w:rsidRDefault="0012127A" w:rsidP="0012127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Разместить настоящее постановление на официальном сайте администрации Карталинского муниципального района</w:t>
      </w:r>
    </w:p>
    <w:p w:rsidR="0012127A" w:rsidRDefault="0012127A" w:rsidP="002F32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12127A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Организацию выполнения настоящего 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постановления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возложить на заместителя главы по финансовым вопросам - начальника Финансового управления Карталинского муниципального района Свертилову Н.Н.</w:t>
      </w:r>
    </w:p>
    <w:p w:rsidR="002F32B0" w:rsidRDefault="002F32B0" w:rsidP="002F32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2F32B0" w:rsidRPr="002F32B0" w:rsidRDefault="002F32B0" w:rsidP="002F32B0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12127A" w:rsidRDefault="0012127A" w:rsidP="0012127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Карталинского</w:t>
      </w:r>
    </w:p>
    <w:p w:rsidR="0012127A" w:rsidRDefault="0012127A" w:rsidP="002F32B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муниципального района                                                      </w:t>
      </w:r>
      <w:r w:rsidR="002F32B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А.Г. Вдовин</w:t>
      </w:r>
    </w:p>
    <w:p w:rsidR="001969BD" w:rsidRDefault="001969BD" w:rsidP="00D56910">
      <w:pPr>
        <w:rPr>
          <w:szCs w:val="28"/>
        </w:rPr>
      </w:pPr>
    </w:p>
    <w:p w:rsidR="002F32B0" w:rsidRDefault="002F32B0" w:rsidP="00D56910">
      <w:pPr>
        <w:rPr>
          <w:szCs w:val="28"/>
        </w:rPr>
      </w:pPr>
    </w:p>
    <w:p w:rsidR="002F32B0" w:rsidRDefault="002F32B0" w:rsidP="002F32B0">
      <w:pPr>
        <w:rPr>
          <w:sz w:val="28"/>
          <w:szCs w:val="28"/>
        </w:rPr>
      </w:pPr>
    </w:p>
    <w:p w:rsidR="002F32B0" w:rsidRDefault="002F32B0" w:rsidP="002F32B0">
      <w:pPr>
        <w:rPr>
          <w:sz w:val="28"/>
          <w:szCs w:val="28"/>
        </w:rPr>
      </w:pPr>
    </w:p>
    <w:p w:rsidR="000A29DC" w:rsidRDefault="000A29DC" w:rsidP="000A29DC">
      <w:pPr>
        <w:jc w:val="both"/>
        <w:rPr>
          <w:rFonts w:eastAsiaTheme="minorHAnsi" w:cstheme="minorBidi"/>
          <w:sz w:val="28"/>
          <w:szCs w:val="22"/>
          <w:lang w:eastAsia="en-US"/>
        </w:rPr>
        <w:sectPr w:rsidR="000A29DC" w:rsidSect="000A29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29DC" w:rsidRPr="000A29DC" w:rsidRDefault="000A29DC" w:rsidP="008E0DAF">
      <w:pPr>
        <w:pStyle w:val="ae"/>
        <w:ind w:left="8222"/>
        <w:jc w:val="center"/>
        <w:rPr>
          <w:sz w:val="28"/>
          <w:szCs w:val="28"/>
        </w:rPr>
      </w:pPr>
      <w:r w:rsidRPr="000A29DC">
        <w:rPr>
          <w:sz w:val="28"/>
          <w:szCs w:val="28"/>
        </w:rPr>
        <w:t>ПРИЛОЖЕНИЕ 2</w:t>
      </w:r>
    </w:p>
    <w:p w:rsidR="000A29DC" w:rsidRDefault="000A29DC" w:rsidP="008E0DAF">
      <w:pPr>
        <w:pStyle w:val="ae"/>
        <w:ind w:left="8222"/>
        <w:jc w:val="center"/>
        <w:rPr>
          <w:sz w:val="28"/>
          <w:szCs w:val="28"/>
        </w:rPr>
      </w:pPr>
      <w:r w:rsidRPr="000A29DC">
        <w:rPr>
          <w:sz w:val="28"/>
          <w:szCs w:val="28"/>
        </w:rPr>
        <w:t xml:space="preserve">к подпрограмме «Частичное финансирование </w:t>
      </w:r>
    </w:p>
    <w:p w:rsidR="000A29DC" w:rsidRDefault="000A29DC" w:rsidP="008E0DAF">
      <w:pPr>
        <w:pStyle w:val="ae"/>
        <w:ind w:left="8222"/>
        <w:jc w:val="center"/>
        <w:rPr>
          <w:sz w:val="28"/>
          <w:szCs w:val="28"/>
        </w:rPr>
      </w:pPr>
      <w:r w:rsidRPr="000A29DC">
        <w:rPr>
          <w:sz w:val="28"/>
          <w:szCs w:val="28"/>
        </w:rPr>
        <w:t xml:space="preserve">расходов поселений Карталинского муниципального </w:t>
      </w:r>
    </w:p>
    <w:p w:rsidR="000A29DC" w:rsidRDefault="000A29DC" w:rsidP="008E0DAF">
      <w:pPr>
        <w:pStyle w:val="ae"/>
        <w:ind w:left="8222"/>
        <w:jc w:val="center"/>
        <w:rPr>
          <w:sz w:val="28"/>
          <w:szCs w:val="28"/>
        </w:rPr>
      </w:pPr>
      <w:r w:rsidRPr="000A29DC">
        <w:rPr>
          <w:sz w:val="28"/>
          <w:szCs w:val="28"/>
        </w:rPr>
        <w:t xml:space="preserve">района на решение вопросов местного значения </w:t>
      </w:r>
    </w:p>
    <w:p w:rsidR="000A29DC" w:rsidRDefault="000A29DC" w:rsidP="008E0DAF">
      <w:pPr>
        <w:pStyle w:val="ae"/>
        <w:ind w:left="8222"/>
        <w:jc w:val="center"/>
        <w:rPr>
          <w:sz w:val="28"/>
          <w:szCs w:val="28"/>
        </w:rPr>
      </w:pPr>
      <w:r w:rsidRPr="000A29DC">
        <w:rPr>
          <w:sz w:val="28"/>
          <w:szCs w:val="28"/>
        </w:rPr>
        <w:t>на 2019-2022 годы»</w:t>
      </w:r>
    </w:p>
    <w:p w:rsidR="000A29DC" w:rsidRPr="00676ED3" w:rsidRDefault="000A29DC" w:rsidP="00333857">
      <w:pPr>
        <w:pStyle w:val="ae"/>
        <w:tabs>
          <w:tab w:val="left" w:pos="3402"/>
        </w:tabs>
        <w:ind w:left="8222"/>
        <w:jc w:val="center"/>
        <w:rPr>
          <w:sz w:val="28"/>
          <w:szCs w:val="28"/>
        </w:rPr>
      </w:pPr>
      <w:r w:rsidRPr="00676ED3">
        <w:rPr>
          <w:sz w:val="28"/>
          <w:szCs w:val="28"/>
        </w:rPr>
        <w:t>(в редакции постановления администрации</w:t>
      </w:r>
    </w:p>
    <w:p w:rsidR="000A29DC" w:rsidRPr="00676ED3" w:rsidRDefault="00333857" w:rsidP="00333857">
      <w:pPr>
        <w:pStyle w:val="ae"/>
        <w:tabs>
          <w:tab w:val="left" w:pos="340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9DC" w:rsidRPr="00676ED3">
        <w:rPr>
          <w:sz w:val="28"/>
          <w:szCs w:val="28"/>
        </w:rPr>
        <w:t>Карталинского муниципального района</w:t>
      </w:r>
    </w:p>
    <w:p w:rsidR="000A29DC" w:rsidRDefault="00333857" w:rsidP="00333857">
      <w:pPr>
        <w:pStyle w:val="ae"/>
        <w:tabs>
          <w:tab w:val="left" w:pos="3402"/>
        </w:tabs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5AE5">
        <w:rPr>
          <w:sz w:val="28"/>
          <w:szCs w:val="28"/>
        </w:rPr>
        <w:t xml:space="preserve"> от 30.12.2020 года № 1330</w:t>
      </w:r>
      <w:r w:rsidR="000A29DC" w:rsidRPr="00676ED3">
        <w:rPr>
          <w:sz w:val="28"/>
          <w:szCs w:val="28"/>
        </w:rPr>
        <w:t>)</w:t>
      </w:r>
      <w:r w:rsidR="000A29DC" w:rsidRPr="000A29DC">
        <w:rPr>
          <w:sz w:val="28"/>
          <w:szCs w:val="28"/>
        </w:rPr>
        <w:br/>
      </w:r>
    </w:p>
    <w:p w:rsidR="00333857" w:rsidRPr="000A29DC" w:rsidRDefault="00333857" w:rsidP="00333857">
      <w:pPr>
        <w:pStyle w:val="ae"/>
        <w:tabs>
          <w:tab w:val="left" w:pos="3402"/>
        </w:tabs>
        <w:ind w:left="7655"/>
        <w:jc w:val="center"/>
        <w:rPr>
          <w:sz w:val="28"/>
          <w:szCs w:val="28"/>
        </w:rPr>
      </w:pPr>
    </w:p>
    <w:p w:rsidR="000A29DC" w:rsidRPr="008E0DAF" w:rsidRDefault="000A29DC" w:rsidP="008E0D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DAF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8E0DAF" w:rsidRDefault="000A29DC" w:rsidP="000A29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DAF">
        <w:rPr>
          <w:rFonts w:ascii="Times New Roman" w:hAnsi="Times New Roman" w:cs="Times New Roman"/>
          <w:sz w:val="28"/>
          <w:szCs w:val="28"/>
        </w:rPr>
        <w:t xml:space="preserve">«Частичное финансирование расходов поселений </w:t>
      </w:r>
    </w:p>
    <w:p w:rsidR="008E0DAF" w:rsidRDefault="000A29DC" w:rsidP="000A29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DA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на решение </w:t>
      </w:r>
    </w:p>
    <w:p w:rsidR="000A29DC" w:rsidRDefault="000A29DC" w:rsidP="000A29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0DAF">
        <w:rPr>
          <w:rFonts w:ascii="Times New Roman" w:hAnsi="Times New Roman" w:cs="Times New Roman"/>
          <w:sz w:val="28"/>
          <w:szCs w:val="28"/>
        </w:rPr>
        <w:t>вопросов местного значения на 2019-2022 годы»</w:t>
      </w:r>
    </w:p>
    <w:p w:rsidR="00CB45B1" w:rsidRPr="008E0DAF" w:rsidRDefault="00CB45B1" w:rsidP="000A29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9DC" w:rsidRDefault="000A29DC" w:rsidP="000A29DC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74"/>
        <w:gridCol w:w="2054"/>
        <w:gridCol w:w="4986"/>
        <w:gridCol w:w="1226"/>
        <w:gridCol w:w="1318"/>
        <w:gridCol w:w="1244"/>
        <w:gridCol w:w="1318"/>
        <w:gridCol w:w="1050"/>
        <w:gridCol w:w="1050"/>
      </w:tblGrid>
      <w:tr w:rsidR="000A29DC" w:rsidRPr="008E0DAF" w:rsidTr="008E0DAF">
        <w:trPr>
          <w:trHeight w:val="1078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 xml:space="preserve">№ </w:t>
            </w:r>
            <w:r w:rsidRPr="008E0DA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Значения результатов мероприятий муниципальной подпрограммы</w:t>
            </w:r>
          </w:p>
        </w:tc>
        <w:tc>
          <w:tcPr>
            <w:tcW w:w="109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 xml:space="preserve">Объем финансирования мероприятий муниципальной подпрограммы </w:t>
            </w:r>
          </w:p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тыс. рублей</w:t>
            </w:r>
          </w:p>
        </w:tc>
      </w:tr>
      <w:tr w:rsidR="000A29DC" w:rsidRPr="008E0DAF" w:rsidTr="00FF28A4">
        <w:trPr>
          <w:trHeight w:val="176"/>
        </w:trPr>
        <w:tc>
          <w:tcPr>
            <w:tcW w:w="1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1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2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pStyle w:val="ConsPlusCell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 xml:space="preserve">                            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4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5</w:t>
            </w:r>
          </w:p>
        </w:tc>
        <w:tc>
          <w:tcPr>
            <w:tcW w:w="109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6</w:t>
            </w:r>
          </w:p>
        </w:tc>
      </w:tr>
      <w:tr w:rsidR="000A29DC" w:rsidRPr="008E0DAF" w:rsidTr="00FF28A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rPr>
                <w:i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МБ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FF28A4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Всего</w:t>
            </w:r>
          </w:p>
        </w:tc>
      </w:tr>
      <w:tr w:rsidR="000A29DC" w:rsidRPr="008E0DAF" w:rsidTr="008E0DAF">
        <w:trPr>
          <w:trHeight w:val="334"/>
        </w:trPr>
        <w:tc>
          <w:tcPr>
            <w:tcW w:w="1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1</w:t>
            </w:r>
            <w:r w:rsidR="008E0DAF">
              <w:rPr>
                <w:sz w:val="24"/>
                <w:szCs w:val="24"/>
              </w:rPr>
              <w:t>.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Мониторинг исполнения местных бюджетов поселений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rPr>
          <w:trHeight w:val="1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rPr>
          <w:trHeight w:val="36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2</w:t>
            </w:r>
            <w:r w:rsidR="008E0DAF">
              <w:rPr>
                <w:sz w:val="24"/>
                <w:szCs w:val="24"/>
              </w:rPr>
              <w:t>.</w:t>
            </w:r>
          </w:p>
          <w:p w:rsidR="008E0DAF" w:rsidRDefault="008E0DAF" w:rsidP="008E0DA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0DAF" w:rsidRDefault="008E0DAF" w:rsidP="008E0DA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E0DAF" w:rsidRPr="008E0DAF" w:rsidRDefault="008E0DAF" w:rsidP="008E0DA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A29DC" w:rsidRPr="008E0DAF" w:rsidRDefault="000A29DC" w:rsidP="00FF28A4">
            <w:pPr>
              <w:pStyle w:val="ConsPlusCell"/>
              <w:jc w:val="both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Анализ основных показателей бюджетов поселений, в рамках которого по основным показателям бюджетов поселений ежемесячно осуществляется оценка дисбаланса местных бюджетов и обеспеченности первоочередных расходов.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DC" w:rsidRPr="008E0DAF" w:rsidRDefault="000A29DC" w:rsidP="00FF28A4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3</w:t>
            </w:r>
            <w:r w:rsidR="008E0DAF">
              <w:rPr>
                <w:sz w:val="24"/>
                <w:szCs w:val="24"/>
              </w:rPr>
              <w:t>.</w:t>
            </w:r>
          </w:p>
        </w:tc>
        <w:tc>
          <w:tcPr>
            <w:tcW w:w="78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CB45B1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DC" w:rsidRPr="008E0DAF" w:rsidRDefault="000A29DC" w:rsidP="00FF28A4">
            <w:pPr>
              <w:pStyle w:val="ae"/>
              <w:jc w:val="both"/>
              <w:rPr>
                <w:shd w:val="clear" w:color="auto" w:fill="FFFFFF"/>
              </w:rPr>
            </w:pPr>
            <w:r w:rsidRPr="008E0DAF">
              <w:t>Предоставление бюджетам поселений иных межбюджетных трансфертов на частичное финансирование расходов поселений на решение вопросов местного значения</w:t>
            </w:r>
            <w:r w:rsidRPr="008E0DAF">
              <w:rPr>
                <w:shd w:val="clear" w:color="auto" w:fill="FFFFFF"/>
              </w:rPr>
              <w:t>.</w:t>
            </w:r>
          </w:p>
          <w:p w:rsidR="000A29DC" w:rsidRPr="008E0DAF" w:rsidRDefault="000A29DC" w:rsidP="00FF28A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DC" w:rsidRPr="008E0DAF" w:rsidRDefault="000A29DC" w:rsidP="008E0DAF">
            <w:pPr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59473,15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Cell"/>
              <w:jc w:val="center"/>
              <w:rPr>
                <w:sz w:val="24"/>
                <w:szCs w:val="24"/>
              </w:rPr>
            </w:pPr>
            <w:r w:rsidRPr="008E0DAF">
              <w:rPr>
                <w:sz w:val="24"/>
                <w:szCs w:val="24"/>
              </w:rPr>
              <w:t>59473,15</w:t>
            </w:r>
          </w:p>
        </w:tc>
      </w:tr>
      <w:tr w:rsidR="000A29DC" w:rsidRPr="008E0DAF" w:rsidTr="008E0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</w:tr>
      <w:tr w:rsidR="000A29DC" w:rsidRPr="008E0DAF" w:rsidTr="008E0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DC" w:rsidRPr="008E0DAF" w:rsidRDefault="000A29DC" w:rsidP="00FF28A4"/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FF28A4">
            <w:pPr>
              <w:jc w:val="center"/>
            </w:pPr>
            <w:r w:rsidRPr="008E0DAF">
              <w:t>да/нет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да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DA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DC" w:rsidRPr="008E0DAF" w:rsidRDefault="000A29DC" w:rsidP="008E0DAF">
            <w:pPr>
              <w:jc w:val="center"/>
            </w:pPr>
            <w:r w:rsidRPr="008E0DAF">
              <w:t>0,00</w:t>
            </w:r>
          </w:p>
        </w:tc>
      </w:tr>
    </w:tbl>
    <w:p w:rsidR="000A29DC" w:rsidRPr="008E0DAF" w:rsidRDefault="000A29DC" w:rsidP="000A29DC">
      <w:pPr>
        <w:pStyle w:val="ae"/>
      </w:pPr>
    </w:p>
    <w:p w:rsidR="000A29DC" w:rsidRPr="008E0DAF" w:rsidRDefault="000A29DC" w:rsidP="000A29DC">
      <w:pPr>
        <w:pStyle w:val="ae"/>
      </w:pPr>
    </w:p>
    <w:p w:rsidR="000A29DC" w:rsidRPr="008E0DAF" w:rsidRDefault="000A29DC" w:rsidP="000A29DC"/>
    <w:p w:rsidR="000A29DC" w:rsidRPr="000A29DC" w:rsidRDefault="000A29DC" w:rsidP="000A29DC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0A29DC" w:rsidRPr="000A29DC" w:rsidSect="00DC7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3C" w:rsidRDefault="0014223C" w:rsidP="00997407">
      <w:r>
        <w:separator/>
      </w:r>
    </w:p>
  </w:endnote>
  <w:endnote w:type="continuationSeparator" w:id="1">
    <w:p w:rsidR="0014223C" w:rsidRDefault="0014223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3C" w:rsidRDefault="0014223C" w:rsidP="00997407">
      <w:r>
        <w:separator/>
      </w:r>
    </w:p>
  </w:footnote>
  <w:footnote w:type="continuationSeparator" w:id="1">
    <w:p w:rsidR="0014223C" w:rsidRDefault="0014223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735"/>
      <w:docPartObj>
        <w:docPartGallery w:val="Page Numbers (Top of Page)"/>
        <w:docPartUnique/>
      </w:docPartObj>
    </w:sdtPr>
    <w:sdtContent>
      <w:p w:rsidR="000A29DC" w:rsidRDefault="0038065C">
        <w:pPr>
          <w:pStyle w:val="a3"/>
          <w:jc w:val="center"/>
        </w:pPr>
        <w:r w:rsidRPr="000A29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29DC" w:rsidRPr="000A29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29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6E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29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4038DF" w:rsidRDefault="0038065C">
        <w:pPr>
          <w:pStyle w:val="a3"/>
          <w:jc w:val="center"/>
        </w:pPr>
      </w:p>
    </w:sdtContent>
  </w:sdt>
  <w:p w:rsidR="004038DF" w:rsidRDefault="0040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269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29DC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27A"/>
    <w:rsid w:val="00121F13"/>
    <w:rsid w:val="001336EB"/>
    <w:rsid w:val="0013406C"/>
    <w:rsid w:val="00137294"/>
    <w:rsid w:val="00141632"/>
    <w:rsid w:val="0014223C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0F24"/>
    <w:rsid w:val="00235AE3"/>
    <w:rsid w:val="0024580E"/>
    <w:rsid w:val="00254602"/>
    <w:rsid w:val="00261B28"/>
    <w:rsid w:val="00266C69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32B0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3857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065C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533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0DAF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0AD8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6EFF"/>
    <w:rsid w:val="00AA1DB4"/>
    <w:rsid w:val="00AA26CD"/>
    <w:rsid w:val="00AA46B0"/>
    <w:rsid w:val="00AB1E09"/>
    <w:rsid w:val="00AB29B2"/>
    <w:rsid w:val="00AB3FF8"/>
    <w:rsid w:val="00AC78EC"/>
    <w:rsid w:val="00AD20E1"/>
    <w:rsid w:val="00AF6D83"/>
    <w:rsid w:val="00B167BF"/>
    <w:rsid w:val="00B2121B"/>
    <w:rsid w:val="00B27246"/>
    <w:rsid w:val="00B3067C"/>
    <w:rsid w:val="00B3090D"/>
    <w:rsid w:val="00B319F0"/>
    <w:rsid w:val="00B428BD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3D6"/>
    <w:rsid w:val="00CA7575"/>
    <w:rsid w:val="00CB45B1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478B"/>
    <w:rsid w:val="00D25743"/>
    <w:rsid w:val="00D34258"/>
    <w:rsid w:val="00D352CF"/>
    <w:rsid w:val="00D36A40"/>
    <w:rsid w:val="00D40663"/>
    <w:rsid w:val="00D45AE5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19E1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2947"/>
    <w:rsid w:val="00F33F17"/>
    <w:rsid w:val="00F4273B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0A29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0A29DC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12</cp:revision>
  <cp:lastPrinted>2021-02-10T08:05:00Z</cp:lastPrinted>
  <dcterms:created xsi:type="dcterms:W3CDTF">2021-02-05T05:44:00Z</dcterms:created>
  <dcterms:modified xsi:type="dcterms:W3CDTF">2021-02-10T11:39:00Z</dcterms:modified>
</cp:coreProperties>
</file>