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F9" w:rsidRPr="00C51EF9" w:rsidRDefault="00C51EF9" w:rsidP="00C51EF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1EF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C51EF9" w:rsidRPr="00C51EF9" w:rsidRDefault="00C51EF9" w:rsidP="00C51EF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1EF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C51EF9" w:rsidRPr="00C51EF9" w:rsidRDefault="00C51EF9" w:rsidP="00C51EF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565D" w:rsidRPr="00C51EF9" w:rsidRDefault="00C51EF9" w:rsidP="00C51EF9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21.02.2022 года № 94</w:t>
      </w:r>
      <w:r w:rsidRPr="00C51E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-р</w:t>
      </w:r>
    </w:p>
    <w:p w:rsidR="0095565D" w:rsidRDefault="0095565D" w:rsidP="00373B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95565D" w:rsidTr="001D1674">
        <w:tc>
          <w:tcPr>
            <w:tcW w:w="4644" w:type="dxa"/>
          </w:tcPr>
          <w:p w:rsidR="0095565D" w:rsidRDefault="0095565D" w:rsidP="00864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D7737">
              <w:rPr>
                <w:rFonts w:ascii="Times New Roman" w:hAnsi="Times New Roman" w:cs="Times New Roman"/>
                <w:sz w:val="28"/>
                <w:szCs w:val="28"/>
              </w:rPr>
              <w:t>Об утверждении  перечня массовых</w:t>
            </w:r>
            <w:r w:rsidR="002B5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737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737">
              <w:rPr>
                <w:rFonts w:ascii="Times New Roman" w:hAnsi="Times New Roman" w:cs="Times New Roman"/>
                <w:sz w:val="28"/>
                <w:szCs w:val="28"/>
              </w:rPr>
              <w:t>значимых услуг</w:t>
            </w:r>
            <w:r w:rsidR="00EB77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5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предоставляемых              органами</w:t>
            </w:r>
            <w:r w:rsidR="002B5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                самоуправления </w:t>
            </w:r>
            <w:r w:rsidR="002B5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      муниципального</w:t>
            </w:r>
            <w:r w:rsidR="002B5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95565D" w:rsidRDefault="0095565D" w:rsidP="00864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65D" w:rsidRDefault="0095565D" w:rsidP="00864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65D" w:rsidRDefault="00676E69" w:rsidP="009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37">
        <w:rPr>
          <w:rFonts w:ascii="Times New Roman" w:hAnsi="Times New Roman" w:cs="Times New Roman"/>
          <w:sz w:val="28"/>
          <w:szCs w:val="28"/>
        </w:rPr>
        <w:t xml:space="preserve">В  целях исполнения Указа Президента Российской Федерации </w:t>
      </w:r>
      <w:r w:rsidR="0095565D">
        <w:rPr>
          <w:rFonts w:ascii="Times New Roman" w:hAnsi="Times New Roman" w:cs="Times New Roman"/>
          <w:sz w:val="28"/>
          <w:szCs w:val="28"/>
        </w:rPr>
        <w:t xml:space="preserve">                         от 21 июля 2020 года</w:t>
      </w:r>
      <w:r w:rsidRPr="003D7737">
        <w:rPr>
          <w:rFonts w:ascii="Times New Roman" w:hAnsi="Times New Roman" w:cs="Times New Roman"/>
          <w:sz w:val="28"/>
          <w:szCs w:val="28"/>
        </w:rPr>
        <w:t xml:space="preserve">  № 474 «О национальных целях развития Российской Федерации на  период до 2030 года», подпункта «в» пункта 1 Перечня поручений Президента Российской Федерации </w:t>
      </w:r>
      <w:r w:rsidR="0095565D">
        <w:rPr>
          <w:rFonts w:ascii="Times New Roman" w:hAnsi="Times New Roman" w:cs="Times New Roman"/>
          <w:sz w:val="28"/>
          <w:szCs w:val="28"/>
        </w:rPr>
        <w:t xml:space="preserve">от 10 октября 2020 года                  </w:t>
      </w:r>
      <w:r w:rsidR="00661127" w:rsidRPr="003D7737">
        <w:rPr>
          <w:rFonts w:ascii="Times New Roman" w:hAnsi="Times New Roman" w:cs="Times New Roman"/>
          <w:sz w:val="28"/>
          <w:szCs w:val="28"/>
        </w:rPr>
        <w:t xml:space="preserve"> № Пр-1648,</w:t>
      </w:r>
      <w:r w:rsidR="00792B2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C515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92B2D">
        <w:rPr>
          <w:rFonts w:ascii="Times New Roman" w:hAnsi="Times New Roman" w:cs="Times New Roman"/>
          <w:sz w:val="28"/>
          <w:szCs w:val="28"/>
        </w:rPr>
        <w:t xml:space="preserve">с </w:t>
      </w:r>
      <w:r w:rsidR="00433E8E">
        <w:rPr>
          <w:rFonts w:ascii="Times New Roman" w:hAnsi="Times New Roman" w:cs="Times New Roman"/>
          <w:sz w:val="28"/>
          <w:szCs w:val="28"/>
        </w:rPr>
        <w:t>п</w:t>
      </w:r>
      <w:r w:rsidR="00073183">
        <w:rPr>
          <w:rFonts w:ascii="Times New Roman" w:hAnsi="Times New Roman" w:cs="Times New Roman"/>
          <w:sz w:val="28"/>
          <w:szCs w:val="28"/>
        </w:rPr>
        <w:t>е</w:t>
      </w:r>
      <w:r w:rsidR="00792B2D">
        <w:rPr>
          <w:rFonts w:ascii="Times New Roman" w:hAnsi="Times New Roman" w:cs="Times New Roman"/>
          <w:sz w:val="28"/>
          <w:szCs w:val="28"/>
        </w:rPr>
        <w:t>речнем</w:t>
      </w:r>
      <w:r w:rsidR="00433E8E">
        <w:rPr>
          <w:rFonts w:ascii="Times New Roman" w:hAnsi="Times New Roman" w:cs="Times New Roman"/>
          <w:sz w:val="28"/>
          <w:szCs w:val="28"/>
        </w:rPr>
        <w:t xml:space="preserve"> массовых социально значимых услуг Челябинской области</w:t>
      </w:r>
      <w:r w:rsidR="00EB7726">
        <w:rPr>
          <w:rFonts w:ascii="Times New Roman" w:hAnsi="Times New Roman" w:cs="Times New Roman"/>
          <w:sz w:val="28"/>
          <w:szCs w:val="28"/>
        </w:rPr>
        <w:t>,</w:t>
      </w:r>
      <w:r w:rsidR="00433E8E">
        <w:rPr>
          <w:rFonts w:ascii="Times New Roman" w:hAnsi="Times New Roman" w:cs="Times New Roman"/>
          <w:sz w:val="28"/>
          <w:szCs w:val="28"/>
        </w:rPr>
        <w:t xml:space="preserve"> </w:t>
      </w:r>
      <w:r w:rsidR="00073183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792B2D">
        <w:rPr>
          <w:rFonts w:ascii="Times New Roman" w:hAnsi="Times New Roman" w:cs="Times New Roman"/>
          <w:sz w:val="28"/>
          <w:szCs w:val="28"/>
        </w:rPr>
        <w:t>ным</w:t>
      </w:r>
      <w:r w:rsidR="00F2743F">
        <w:rPr>
          <w:rFonts w:ascii="Times New Roman" w:hAnsi="Times New Roman" w:cs="Times New Roman"/>
          <w:sz w:val="28"/>
          <w:szCs w:val="28"/>
        </w:rPr>
        <w:t xml:space="preserve"> </w:t>
      </w:r>
      <w:r w:rsidR="00CA511B">
        <w:rPr>
          <w:rFonts w:ascii="Times New Roman" w:hAnsi="Times New Roman" w:cs="Times New Roman"/>
          <w:sz w:val="28"/>
          <w:szCs w:val="28"/>
        </w:rPr>
        <w:t xml:space="preserve">исполняющим обязанности Губернатора Челябинской области  </w:t>
      </w:r>
      <w:r w:rsidR="00433E8E">
        <w:rPr>
          <w:rFonts w:ascii="Times New Roman" w:hAnsi="Times New Roman" w:cs="Times New Roman"/>
          <w:sz w:val="28"/>
          <w:szCs w:val="28"/>
        </w:rPr>
        <w:t xml:space="preserve">В.В. Маминым </w:t>
      </w:r>
      <w:r w:rsidR="009556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33E8E">
        <w:rPr>
          <w:rFonts w:ascii="Times New Roman" w:hAnsi="Times New Roman" w:cs="Times New Roman"/>
          <w:sz w:val="28"/>
          <w:szCs w:val="28"/>
        </w:rPr>
        <w:t>от 13.01.2022</w:t>
      </w:r>
      <w:r w:rsidR="0095565D">
        <w:rPr>
          <w:rFonts w:ascii="Times New Roman" w:hAnsi="Times New Roman" w:cs="Times New Roman"/>
          <w:sz w:val="28"/>
          <w:szCs w:val="28"/>
        </w:rPr>
        <w:t xml:space="preserve"> </w:t>
      </w:r>
      <w:r w:rsidR="00433E8E">
        <w:rPr>
          <w:rFonts w:ascii="Times New Roman" w:hAnsi="Times New Roman" w:cs="Times New Roman"/>
          <w:sz w:val="28"/>
          <w:szCs w:val="28"/>
        </w:rPr>
        <w:t>г</w:t>
      </w:r>
      <w:r w:rsidR="0095565D">
        <w:rPr>
          <w:rFonts w:ascii="Times New Roman" w:hAnsi="Times New Roman" w:cs="Times New Roman"/>
          <w:sz w:val="28"/>
          <w:szCs w:val="28"/>
        </w:rPr>
        <w:t>ода,</w:t>
      </w:r>
    </w:p>
    <w:p w:rsidR="0095565D" w:rsidRDefault="00676E69" w:rsidP="009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37">
        <w:rPr>
          <w:rFonts w:ascii="Times New Roman" w:hAnsi="Times New Roman" w:cs="Times New Roman"/>
          <w:sz w:val="28"/>
          <w:szCs w:val="28"/>
        </w:rPr>
        <w:t>1.</w:t>
      </w:r>
      <w:r w:rsidR="0095565D">
        <w:rPr>
          <w:rFonts w:ascii="Times New Roman" w:hAnsi="Times New Roman" w:cs="Times New Roman"/>
          <w:sz w:val="28"/>
          <w:szCs w:val="28"/>
        </w:rPr>
        <w:t xml:space="preserve"> </w:t>
      </w:r>
      <w:r w:rsidR="00661127" w:rsidRPr="003D773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2743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07D5C" w:rsidRPr="003D773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73BC4" w:rsidRPr="003D7737">
        <w:rPr>
          <w:rFonts w:ascii="Times New Roman" w:hAnsi="Times New Roman" w:cs="Times New Roman"/>
          <w:sz w:val="28"/>
          <w:szCs w:val="28"/>
        </w:rPr>
        <w:t xml:space="preserve">  массовых социально значимых услуг</w:t>
      </w:r>
      <w:r w:rsidR="0022561B">
        <w:rPr>
          <w:rFonts w:ascii="Times New Roman" w:hAnsi="Times New Roman" w:cs="Times New Roman"/>
          <w:sz w:val="28"/>
          <w:szCs w:val="28"/>
        </w:rPr>
        <w:t>,</w:t>
      </w:r>
      <w:r w:rsidR="001C515E">
        <w:rPr>
          <w:rFonts w:ascii="Times New Roman" w:hAnsi="Times New Roman" w:cs="Times New Roman"/>
          <w:sz w:val="28"/>
          <w:szCs w:val="28"/>
        </w:rPr>
        <w:t xml:space="preserve"> предоставляемых органами местного самоуправления</w:t>
      </w:r>
      <w:r w:rsidR="007C1525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</w:t>
      </w:r>
      <w:r w:rsidR="00373BC4" w:rsidRPr="003D7737">
        <w:rPr>
          <w:rFonts w:ascii="Times New Roman" w:hAnsi="Times New Roman" w:cs="Times New Roman"/>
          <w:sz w:val="28"/>
          <w:szCs w:val="28"/>
        </w:rPr>
        <w:t>.</w:t>
      </w:r>
    </w:p>
    <w:p w:rsidR="0095565D" w:rsidRDefault="00AB3B47" w:rsidP="009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Руководителям органов местного самоуправления, </w:t>
      </w:r>
      <w:r w:rsidR="0022561B">
        <w:rPr>
          <w:rFonts w:ascii="Times New Roman" w:hAnsi="Times New Roman" w:cs="Times New Roman"/>
          <w:sz w:val="28"/>
          <w:szCs w:val="28"/>
        </w:rPr>
        <w:t>обеспечить внесе</w:t>
      </w:r>
      <w:r w:rsidR="0095565D">
        <w:rPr>
          <w:rFonts w:ascii="Times New Roman" w:hAnsi="Times New Roman" w:cs="Times New Roman"/>
          <w:sz w:val="28"/>
          <w:szCs w:val="28"/>
        </w:rPr>
        <w:t>ние изменений в административные</w:t>
      </w:r>
      <w:r w:rsidR="0022561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5565D">
        <w:rPr>
          <w:rFonts w:ascii="Times New Roman" w:hAnsi="Times New Roman" w:cs="Times New Roman"/>
          <w:sz w:val="28"/>
          <w:szCs w:val="28"/>
        </w:rPr>
        <w:t>ы массовых социально значимых услуг</w:t>
      </w:r>
      <w:r w:rsidR="0022561B">
        <w:rPr>
          <w:rFonts w:ascii="Times New Roman" w:hAnsi="Times New Roman" w:cs="Times New Roman"/>
          <w:sz w:val="28"/>
          <w:szCs w:val="28"/>
        </w:rPr>
        <w:t xml:space="preserve">, </w:t>
      </w:r>
      <w:r w:rsidR="0095565D">
        <w:rPr>
          <w:rFonts w:ascii="Times New Roman" w:hAnsi="Times New Roman" w:cs="Times New Roman"/>
          <w:sz w:val="28"/>
          <w:szCs w:val="28"/>
        </w:rPr>
        <w:t>на основе</w:t>
      </w:r>
      <w:r w:rsidR="0022561B">
        <w:rPr>
          <w:rFonts w:ascii="Times New Roman" w:hAnsi="Times New Roman" w:cs="Times New Roman"/>
          <w:sz w:val="28"/>
          <w:szCs w:val="28"/>
        </w:rPr>
        <w:t xml:space="preserve"> </w:t>
      </w:r>
      <w:r w:rsidR="0095565D">
        <w:rPr>
          <w:rFonts w:ascii="Times New Roman" w:hAnsi="Times New Roman" w:cs="Times New Roman"/>
          <w:sz w:val="28"/>
          <w:szCs w:val="28"/>
        </w:rPr>
        <w:t>типовых административных регламентов</w:t>
      </w:r>
      <w:r w:rsidR="0022561B">
        <w:rPr>
          <w:rFonts w:ascii="Times New Roman" w:hAnsi="Times New Roman" w:cs="Times New Roman"/>
          <w:sz w:val="28"/>
          <w:szCs w:val="28"/>
        </w:rPr>
        <w:t>.</w:t>
      </w:r>
    </w:p>
    <w:p w:rsidR="0095565D" w:rsidRDefault="00AB3B47" w:rsidP="009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2834" w:rsidRPr="003D7737">
        <w:rPr>
          <w:rFonts w:ascii="Times New Roman" w:hAnsi="Times New Roman" w:cs="Times New Roman"/>
          <w:sz w:val="28"/>
          <w:szCs w:val="28"/>
        </w:rPr>
        <w:t>. Распоряжение  администрации Карталинского муниципального района от 21.05.2021 г</w:t>
      </w:r>
      <w:r w:rsidR="0095565D">
        <w:rPr>
          <w:rFonts w:ascii="Times New Roman" w:hAnsi="Times New Roman" w:cs="Times New Roman"/>
          <w:sz w:val="28"/>
          <w:szCs w:val="28"/>
        </w:rPr>
        <w:t>ода</w:t>
      </w:r>
      <w:r w:rsidR="00912834" w:rsidRPr="003D7737">
        <w:rPr>
          <w:rFonts w:ascii="Times New Roman" w:hAnsi="Times New Roman" w:cs="Times New Roman"/>
          <w:sz w:val="28"/>
          <w:szCs w:val="28"/>
        </w:rPr>
        <w:t xml:space="preserve"> №</w:t>
      </w:r>
      <w:r w:rsidR="0095565D">
        <w:rPr>
          <w:rFonts w:ascii="Times New Roman" w:hAnsi="Times New Roman" w:cs="Times New Roman"/>
          <w:sz w:val="28"/>
          <w:szCs w:val="28"/>
        </w:rPr>
        <w:t xml:space="preserve"> </w:t>
      </w:r>
      <w:r w:rsidR="00912834" w:rsidRPr="003D7737">
        <w:rPr>
          <w:rFonts w:ascii="Times New Roman" w:hAnsi="Times New Roman" w:cs="Times New Roman"/>
          <w:sz w:val="28"/>
          <w:szCs w:val="28"/>
        </w:rPr>
        <w:t xml:space="preserve">346-р «Об определении должностных лиц, ответственных за обеспечение перевода массовых социально значимых услуг в электронный </w:t>
      </w:r>
      <w:r w:rsidR="0095565D">
        <w:rPr>
          <w:rFonts w:ascii="Times New Roman" w:hAnsi="Times New Roman" w:cs="Times New Roman"/>
          <w:sz w:val="28"/>
          <w:szCs w:val="28"/>
        </w:rPr>
        <w:t>формат» считать утратившим силу.</w:t>
      </w:r>
    </w:p>
    <w:p w:rsidR="0095565D" w:rsidRDefault="001608F6" w:rsidP="009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608F6">
        <w:rPr>
          <w:rFonts w:ascii="Times New Roman" w:eastAsia="Calibri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95565D" w:rsidRDefault="0095565D" w:rsidP="009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B19" w:rsidRPr="003D7737" w:rsidRDefault="001608F6" w:rsidP="00955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2834" w:rsidRPr="003D7737">
        <w:rPr>
          <w:rFonts w:ascii="Times New Roman" w:hAnsi="Times New Roman" w:cs="Times New Roman"/>
          <w:sz w:val="28"/>
          <w:szCs w:val="28"/>
        </w:rPr>
        <w:t xml:space="preserve">. </w:t>
      </w:r>
      <w:r w:rsidR="00451B19" w:rsidRPr="003D7737">
        <w:rPr>
          <w:rFonts w:ascii="Times New Roman" w:hAnsi="Times New Roman" w:cs="Times New Roman"/>
          <w:sz w:val="28"/>
          <w:szCs w:val="28"/>
        </w:rPr>
        <w:t>Контроль з</w:t>
      </w:r>
      <w:r w:rsidR="00FC2FF0" w:rsidRPr="003D7737">
        <w:rPr>
          <w:rFonts w:ascii="Times New Roman" w:hAnsi="Times New Roman" w:cs="Times New Roman"/>
          <w:sz w:val="28"/>
          <w:szCs w:val="28"/>
        </w:rPr>
        <w:t>а исполнением настоящего распоряжения возложить на первого заместителя главы Карталинского муниципального района Куличкова А.И.</w:t>
      </w:r>
    </w:p>
    <w:p w:rsidR="0095565D" w:rsidRDefault="0095565D" w:rsidP="00B24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65D" w:rsidRDefault="0095565D" w:rsidP="00B24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0F" w:rsidRPr="003D7737" w:rsidRDefault="00933F0F" w:rsidP="00B24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737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1330E7" w:rsidRDefault="00933F0F" w:rsidP="0095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3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D7737">
        <w:rPr>
          <w:rFonts w:ascii="Times New Roman" w:hAnsi="Times New Roman" w:cs="Times New Roman"/>
          <w:sz w:val="28"/>
          <w:szCs w:val="28"/>
        </w:rPr>
        <w:tab/>
      </w:r>
      <w:r w:rsidRPr="003D7737">
        <w:rPr>
          <w:rFonts w:ascii="Times New Roman" w:hAnsi="Times New Roman" w:cs="Times New Roman"/>
          <w:sz w:val="28"/>
          <w:szCs w:val="28"/>
        </w:rPr>
        <w:tab/>
      </w:r>
      <w:r w:rsidRPr="003D7737">
        <w:rPr>
          <w:rFonts w:ascii="Times New Roman" w:hAnsi="Times New Roman" w:cs="Times New Roman"/>
          <w:sz w:val="28"/>
          <w:szCs w:val="28"/>
        </w:rPr>
        <w:tab/>
      </w:r>
      <w:r w:rsidR="00451B19" w:rsidRPr="003D77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565D">
        <w:rPr>
          <w:rFonts w:ascii="Times New Roman" w:hAnsi="Times New Roman" w:cs="Times New Roman"/>
          <w:sz w:val="28"/>
          <w:szCs w:val="28"/>
        </w:rPr>
        <w:t xml:space="preserve">                          А.</w:t>
      </w:r>
      <w:r w:rsidR="00451B19" w:rsidRPr="003D7737">
        <w:rPr>
          <w:rFonts w:ascii="Times New Roman" w:hAnsi="Times New Roman" w:cs="Times New Roman"/>
          <w:sz w:val="28"/>
          <w:szCs w:val="28"/>
        </w:rPr>
        <w:t>Г. Вдовин</w:t>
      </w:r>
      <w:r w:rsidRPr="003D7737">
        <w:rPr>
          <w:rFonts w:ascii="Times New Roman" w:hAnsi="Times New Roman" w:cs="Times New Roman"/>
          <w:sz w:val="28"/>
          <w:szCs w:val="28"/>
        </w:rPr>
        <w:tab/>
      </w:r>
      <w:r w:rsidRPr="003D7737">
        <w:rPr>
          <w:rFonts w:ascii="Times New Roman" w:hAnsi="Times New Roman" w:cs="Times New Roman"/>
          <w:sz w:val="28"/>
          <w:szCs w:val="28"/>
        </w:rPr>
        <w:tab/>
      </w:r>
      <w:r w:rsidRPr="003D7737">
        <w:rPr>
          <w:rFonts w:ascii="Times New Roman" w:hAnsi="Times New Roman" w:cs="Times New Roman"/>
          <w:sz w:val="28"/>
          <w:szCs w:val="28"/>
        </w:rPr>
        <w:tab/>
      </w:r>
      <w:r w:rsidRPr="003D7737">
        <w:rPr>
          <w:rFonts w:ascii="Times New Roman" w:hAnsi="Times New Roman" w:cs="Times New Roman"/>
          <w:sz w:val="28"/>
          <w:szCs w:val="28"/>
        </w:rPr>
        <w:tab/>
      </w:r>
    </w:p>
    <w:p w:rsidR="0095565D" w:rsidRDefault="0095565D" w:rsidP="0095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5D" w:rsidRDefault="0095565D" w:rsidP="0095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5D" w:rsidRDefault="0095565D" w:rsidP="0095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5D" w:rsidRDefault="0095565D" w:rsidP="0095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65D" w:rsidRPr="0095565D" w:rsidRDefault="0095565D" w:rsidP="0095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565D" w:rsidRPr="0095565D" w:rsidSect="0095565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5565D" w:rsidRDefault="0095565D" w:rsidP="0095565D">
      <w:pPr>
        <w:pStyle w:val="a6"/>
        <w:ind w:left="850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УТВЕРЖДЕН </w:t>
      </w:r>
    </w:p>
    <w:p w:rsidR="0095565D" w:rsidRDefault="0010296D" w:rsidP="0095565D">
      <w:pPr>
        <w:pStyle w:val="a6"/>
        <w:ind w:left="850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распоряжением</w:t>
      </w:r>
      <w:r w:rsidR="0095565D">
        <w:rPr>
          <w:sz w:val="28"/>
          <w:szCs w:val="28"/>
          <w:lang w:val="ru-RU"/>
        </w:rPr>
        <w:t xml:space="preserve"> администрации </w:t>
      </w:r>
    </w:p>
    <w:p w:rsidR="0095565D" w:rsidRDefault="0095565D" w:rsidP="0095565D">
      <w:pPr>
        <w:pStyle w:val="a6"/>
        <w:ind w:left="850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Карталинского муниципального района</w:t>
      </w:r>
    </w:p>
    <w:p w:rsidR="0095565D" w:rsidRDefault="0010296D" w:rsidP="0095565D">
      <w:pPr>
        <w:pStyle w:val="a6"/>
        <w:ind w:left="850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21.02.2022 года № 94-р</w:t>
      </w:r>
    </w:p>
    <w:p w:rsidR="0095565D" w:rsidRDefault="0095565D" w:rsidP="0095565D">
      <w:pPr>
        <w:pStyle w:val="a6"/>
        <w:ind w:left="8505"/>
        <w:jc w:val="center"/>
        <w:rPr>
          <w:sz w:val="28"/>
          <w:szCs w:val="28"/>
          <w:lang w:val="ru-RU"/>
        </w:rPr>
      </w:pPr>
    </w:p>
    <w:p w:rsidR="0095565D" w:rsidRDefault="0095565D" w:rsidP="0095565D">
      <w:pPr>
        <w:pStyle w:val="a6"/>
        <w:ind w:left="8505"/>
        <w:jc w:val="center"/>
        <w:rPr>
          <w:sz w:val="28"/>
          <w:szCs w:val="28"/>
          <w:lang w:val="ru-RU"/>
        </w:rPr>
      </w:pPr>
    </w:p>
    <w:p w:rsidR="0095565D" w:rsidRDefault="0095565D" w:rsidP="0095565D">
      <w:pPr>
        <w:pStyle w:val="a6"/>
        <w:ind w:left="8505"/>
        <w:jc w:val="center"/>
        <w:rPr>
          <w:sz w:val="28"/>
          <w:szCs w:val="28"/>
          <w:lang w:val="ru-RU"/>
        </w:rPr>
      </w:pPr>
    </w:p>
    <w:p w:rsidR="0095565D" w:rsidRDefault="00114195" w:rsidP="00967FB3">
      <w:pPr>
        <w:pStyle w:val="a6"/>
        <w:ind w:left="284" w:hanging="284"/>
        <w:jc w:val="center"/>
        <w:rPr>
          <w:sz w:val="28"/>
          <w:szCs w:val="28"/>
          <w:lang w:val="ru-RU"/>
        </w:rPr>
      </w:pPr>
      <w:r w:rsidRPr="004A73AF">
        <w:rPr>
          <w:sz w:val="28"/>
          <w:szCs w:val="28"/>
          <w:lang w:val="ru-RU"/>
        </w:rPr>
        <w:t>П</w:t>
      </w:r>
      <w:r w:rsidR="0075068B" w:rsidRPr="004A73AF">
        <w:rPr>
          <w:sz w:val="28"/>
          <w:szCs w:val="28"/>
          <w:lang w:val="ru-RU"/>
        </w:rPr>
        <w:t>еречень массовых социально значимых услуг</w:t>
      </w:r>
      <w:r w:rsidR="0008174C">
        <w:rPr>
          <w:sz w:val="28"/>
          <w:szCs w:val="28"/>
          <w:lang w:val="ru-RU"/>
        </w:rPr>
        <w:t>,</w:t>
      </w:r>
      <w:r w:rsidR="00792B2D">
        <w:rPr>
          <w:sz w:val="28"/>
          <w:szCs w:val="28"/>
          <w:lang w:val="ru-RU"/>
        </w:rPr>
        <w:t xml:space="preserve"> предоставляемых </w:t>
      </w:r>
    </w:p>
    <w:p w:rsidR="0095565D" w:rsidRDefault="00792B2D" w:rsidP="0008174C">
      <w:pPr>
        <w:pStyle w:val="a6"/>
        <w:ind w:left="284" w:hanging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органами местного самоуправления </w:t>
      </w:r>
      <w:r w:rsidR="008939B6">
        <w:rPr>
          <w:sz w:val="28"/>
          <w:szCs w:val="28"/>
          <w:lang w:val="ru-RU"/>
        </w:rPr>
        <w:t>Карталинского муниципального района</w:t>
      </w:r>
    </w:p>
    <w:p w:rsidR="0008174C" w:rsidRDefault="0008174C" w:rsidP="0008174C">
      <w:pPr>
        <w:pStyle w:val="a6"/>
        <w:ind w:left="284" w:hanging="284"/>
        <w:jc w:val="center"/>
        <w:rPr>
          <w:sz w:val="28"/>
          <w:szCs w:val="28"/>
          <w:lang w:val="ru-RU"/>
        </w:rPr>
      </w:pPr>
    </w:p>
    <w:p w:rsidR="0008174C" w:rsidRDefault="0008174C" w:rsidP="0008174C">
      <w:pPr>
        <w:pStyle w:val="a6"/>
        <w:ind w:left="284" w:hanging="284"/>
        <w:jc w:val="center"/>
        <w:rPr>
          <w:sz w:val="28"/>
          <w:szCs w:val="28"/>
          <w:lang w:val="ru-RU"/>
        </w:rPr>
      </w:pPr>
    </w:p>
    <w:p w:rsidR="0008174C" w:rsidRPr="0008174C" w:rsidRDefault="0008174C" w:rsidP="0008174C">
      <w:pPr>
        <w:pStyle w:val="a6"/>
        <w:ind w:left="284" w:hanging="284"/>
        <w:jc w:val="center"/>
        <w:rPr>
          <w:sz w:val="28"/>
          <w:szCs w:val="28"/>
          <w:lang w:val="ru-RU"/>
        </w:rPr>
      </w:pPr>
    </w:p>
    <w:tbl>
      <w:tblPr>
        <w:tblStyle w:val="TableNormal"/>
        <w:tblW w:w="1587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9922"/>
        <w:gridCol w:w="5387"/>
      </w:tblGrid>
      <w:tr w:rsidR="001330E7" w:rsidRPr="0095565D" w:rsidTr="002A1342">
        <w:trPr>
          <w:trHeight w:hRule="exact" w:val="649"/>
        </w:trPr>
        <w:tc>
          <w:tcPr>
            <w:tcW w:w="568" w:type="dxa"/>
            <w:shd w:val="clear" w:color="auto" w:fill="auto"/>
          </w:tcPr>
          <w:p w:rsidR="001330E7" w:rsidRPr="0095565D" w:rsidRDefault="001330E7" w:rsidP="0095565D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95565D">
              <w:rPr>
                <w:color w:val="000000" w:themeColor="text1"/>
                <w:w w:val="109"/>
                <w:sz w:val="24"/>
                <w:szCs w:val="24"/>
              </w:rPr>
              <w:t>№</w:t>
            </w:r>
          </w:p>
          <w:p w:rsidR="001330E7" w:rsidRPr="0095565D" w:rsidRDefault="001330E7" w:rsidP="0095565D">
            <w:pPr>
              <w:pStyle w:val="TableParagraph"/>
              <w:ind w:left="0"/>
              <w:jc w:val="center"/>
              <w:rPr>
                <w:color w:val="000000" w:themeColor="text1"/>
                <w:w w:val="109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w w:val="103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9922" w:type="dxa"/>
            <w:shd w:val="clear" w:color="auto" w:fill="auto"/>
          </w:tcPr>
          <w:p w:rsidR="001330E7" w:rsidRPr="0095565D" w:rsidRDefault="001330E7" w:rsidP="0095565D">
            <w:pPr>
              <w:pStyle w:val="TableParagraph"/>
              <w:ind w:right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Наименование массовой социально значимой услуги</w:t>
            </w:r>
          </w:p>
          <w:p w:rsidR="001330E7" w:rsidRPr="0095565D" w:rsidRDefault="001330E7" w:rsidP="0095565D">
            <w:pPr>
              <w:pStyle w:val="TableParagraph"/>
              <w:ind w:right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1330E7" w:rsidRPr="0095565D" w:rsidRDefault="001330E7" w:rsidP="0095565D">
            <w:pPr>
              <w:pStyle w:val="TableParagraph"/>
              <w:ind w:right="28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shd w:val="clear" w:color="auto" w:fill="auto"/>
          </w:tcPr>
          <w:p w:rsidR="001330E7" w:rsidRPr="0095565D" w:rsidRDefault="0022561B" w:rsidP="0095565D">
            <w:pPr>
              <w:pStyle w:val="TableParagraph"/>
              <w:ind w:right="567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Органы местного самоуправления</w:t>
            </w:r>
            <w:r w:rsidR="0008174C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B2D4B" w:rsidRPr="0095565D">
              <w:rPr>
                <w:color w:val="000000" w:themeColor="text1"/>
                <w:sz w:val="24"/>
                <w:szCs w:val="24"/>
                <w:lang w:val="ru-RU"/>
              </w:rPr>
              <w:t>ответственные за предоставление услуг</w:t>
            </w:r>
          </w:p>
        </w:tc>
      </w:tr>
      <w:tr w:rsidR="001330E7" w:rsidRPr="0095565D" w:rsidTr="002A1342">
        <w:trPr>
          <w:trHeight w:hRule="exact" w:val="559"/>
        </w:trPr>
        <w:tc>
          <w:tcPr>
            <w:tcW w:w="568" w:type="dxa"/>
          </w:tcPr>
          <w:p w:rsidR="001330E7" w:rsidRPr="0095565D" w:rsidRDefault="001330E7" w:rsidP="0095565D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</w:rPr>
              <w:t>1</w:t>
            </w:r>
            <w:r w:rsidR="0095565D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Выдача разрешения на ввод объекта в эксплуатацию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строительства, инфраструктуры и ЖКХ  Карталинского му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ниципального района</w:t>
            </w:r>
          </w:p>
        </w:tc>
      </w:tr>
      <w:tr w:rsidR="001330E7" w:rsidRPr="0095565D" w:rsidTr="002A1342">
        <w:trPr>
          <w:trHeight w:hRule="exact" w:val="1133"/>
        </w:trPr>
        <w:tc>
          <w:tcPr>
            <w:tcW w:w="568" w:type="dxa"/>
          </w:tcPr>
          <w:p w:rsidR="001330E7" w:rsidRPr="0095565D" w:rsidRDefault="001330E7" w:rsidP="0095565D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</w:rPr>
              <w:t>2</w:t>
            </w:r>
            <w:r w:rsidR="0095565D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строительства, инфраструктуры и ЖКХ  Карталинского мун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иципального района</w:t>
            </w:r>
          </w:p>
        </w:tc>
      </w:tr>
      <w:tr w:rsidR="001330E7" w:rsidRPr="0095565D" w:rsidTr="002A1342">
        <w:trPr>
          <w:trHeight w:hRule="exact" w:val="559"/>
        </w:trPr>
        <w:tc>
          <w:tcPr>
            <w:tcW w:w="568" w:type="dxa"/>
          </w:tcPr>
          <w:p w:rsidR="001330E7" w:rsidRPr="0095565D" w:rsidRDefault="001330E7" w:rsidP="0095565D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95565D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Выдача градостроительного плана земельного участка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строительства, инфраструктуры и ЖКХ  Карталинского мун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иципального района</w:t>
            </w:r>
          </w:p>
        </w:tc>
      </w:tr>
      <w:tr w:rsidR="001330E7" w:rsidRPr="0095565D" w:rsidTr="002A1342">
        <w:trPr>
          <w:trHeight w:hRule="exact" w:val="846"/>
        </w:trPr>
        <w:tc>
          <w:tcPr>
            <w:tcW w:w="568" w:type="dxa"/>
          </w:tcPr>
          <w:p w:rsidR="001330E7" w:rsidRPr="0095565D" w:rsidRDefault="001330E7" w:rsidP="0095565D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95565D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строительства, инфраструктуры и ЖКХ  Карталинского мун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иципального района</w:t>
            </w:r>
          </w:p>
        </w:tc>
      </w:tr>
      <w:tr w:rsidR="001330E7" w:rsidRPr="0095565D" w:rsidTr="002A1342">
        <w:trPr>
          <w:trHeight w:hRule="exact" w:val="1142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</w:t>
            </w:r>
            <w:r w:rsidR="0008174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жилищного строительства или садового дома на земельном участке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строительства, инфраструктуры и ЖКХ  Карталинского муниципального района</w:t>
            </w:r>
          </w:p>
        </w:tc>
      </w:tr>
      <w:tr w:rsidR="001330E7" w:rsidRPr="0095565D" w:rsidTr="002A1342">
        <w:trPr>
          <w:trHeight w:hRule="exact" w:val="563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FC7729" w:rsidP="00FC7729">
            <w:pPr>
              <w:pStyle w:val="TableParagraph"/>
              <w:ind w:right="284"/>
              <w:jc w:val="both"/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</w:pP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Присвоение адреса </w:t>
            </w:r>
            <w:r w:rsidR="001330E7"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объекту   адресации,   изменение   и аннулирование такого адреса</w:t>
            </w:r>
          </w:p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строительства, инфраструктуры и ЖКХ  Карталинского мун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иципального района</w:t>
            </w:r>
          </w:p>
        </w:tc>
      </w:tr>
      <w:tr w:rsidR="001330E7" w:rsidRPr="0095565D" w:rsidTr="002A1342">
        <w:trPr>
          <w:trHeight w:hRule="exact" w:val="571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7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строительства, инфраструктуры и ЖКХ  Карталинского мун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иципального района</w:t>
            </w:r>
          </w:p>
        </w:tc>
      </w:tr>
      <w:tr w:rsidR="001330E7" w:rsidRPr="0095565D" w:rsidTr="002A1342">
        <w:trPr>
          <w:trHeight w:hRule="exact" w:val="558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Предоставление разрешения на условно разрешенный вид использования земельного участка или объекта капитального  строительства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строительства, инфраструктуры и ЖКХ  Карталинского мун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иципального района</w:t>
            </w:r>
          </w:p>
        </w:tc>
      </w:tr>
      <w:tr w:rsidR="001330E7" w:rsidRPr="0095565D" w:rsidTr="002A1342">
        <w:trPr>
          <w:trHeight w:hRule="exact" w:val="558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Утверждение схемы расположения земельного участка или земельных участков  на  кадастровом  плане территории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строительства, инфраструктуры и ЖКХ  Карталинского мун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иципального района</w:t>
            </w:r>
          </w:p>
        </w:tc>
      </w:tr>
      <w:tr w:rsidR="001330E7" w:rsidRPr="0095565D" w:rsidTr="002A1342">
        <w:trPr>
          <w:trHeight w:hRule="exact" w:val="565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Организация отдыха детей в каникулярное время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образования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559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11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Запись на обучение по </w:t>
            </w:r>
            <w:r w:rsidRPr="0095565D">
              <w:rPr>
                <w:rFonts w:eastAsiaTheme="minorEastAsia"/>
                <w:color w:val="000000" w:themeColor="text1"/>
                <w:w w:val="105"/>
                <w:position w:val="1"/>
                <w:sz w:val="24"/>
                <w:szCs w:val="24"/>
                <w:lang w:val="ru-RU" w:eastAsia="ru-RU"/>
              </w:rPr>
              <w:t xml:space="preserve">дополнительной  </w:t>
            </w:r>
            <w:r w:rsidRPr="0095565D">
              <w:rPr>
                <w:rFonts w:eastAsiaTheme="minorEastAsia"/>
                <w:color w:val="000000" w:themeColor="text1"/>
                <w:spacing w:val="-3"/>
                <w:w w:val="105"/>
                <w:position w:val="1"/>
                <w:sz w:val="24"/>
                <w:szCs w:val="24"/>
                <w:lang w:val="ru-RU" w:eastAsia="ru-RU"/>
              </w:rPr>
              <w:t xml:space="preserve">общеобразовательной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программе</w:t>
            </w:r>
            <w:r w:rsidRPr="0095565D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ab/>
            </w:r>
          </w:p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образования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850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12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Прием  заявлений   о  зачислении   в  государственные   и   муниципальные</w:t>
            </w:r>
            <w:r w:rsidR="004E6D51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образования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834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13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sz w:val="24"/>
                <w:szCs w:val="24"/>
                <w:lang w:val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4E6D51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B6D8E" w:rsidRPr="0095565D">
              <w:rPr>
                <w:color w:val="000000" w:themeColor="text1"/>
                <w:sz w:val="24"/>
                <w:szCs w:val="24"/>
                <w:lang w:val="ru-RU"/>
              </w:rPr>
              <w:t>образования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563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образования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543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15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w w:val="105"/>
                <w:position w:val="1"/>
                <w:sz w:val="24"/>
                <w:szCs w:val="24"/>
                <w:lang w:val="ru-RU"/>
              </w:rPr>
              <w:t>Предоставление</w:t>
            </w:r>
            <w:r w:rsidR="002A1342">
              <w:rPr>
                <w:color w:val="000000" w:themeColor="text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05"/>
                <w:position w:val="1"/>
                <w:sz w:val="24"/>
                <w:szCs w:val="24"/>
                <w:lang w:val="ru-RU"/>
              </w:rPr>
              <w:t>регионального</w:t>
            </w:r>
            <w:r w:rsidR="002A1342">
              <w:rPr>
                <w:color w:val="000000" w:themeColor="text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05"/>
                <w:position w:val="1"/>
                <w:sz w:val="24"/>
                <w:szCs w:val="24"/>
                <w:lang w:val="ru-RU"/>
              </w:rPr>
              <w:t>материнского</w:t>
            </w:r>
            <w:r w:rsidR="002A1342">
              <w:rPr>
                <w:color w:val="000000" w:themeColor="text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05"/>
                <w:position w:val="1"/>
                <w:sz w:val="24"/>
                <w:szCs w:val="24"/>
                <w:lang w:val="ru-RU"/>
              </w:rPr>
              <w:t>(семейного)</w:t>
            </w:r>
            <w:r w:rsidR="002A1342">
              <w:rPr>
                <w:color w:val="000000" w:themeColor="text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05"/>
                <w:position w:val="1"/>
                <w:sz w:val="24"/>
                <w:szCs w:val="24"/>
                <w:lang w:val="ru-RU"/>
              </w:rPr>
              <w:t>капитала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 социальной защиты населения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862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Назначение и выплата ежемесячной выплаты в связи с рождением (усыновлением)  первого  ребенка  в соответствии с Федеральным законом «О ежемесячных выплатах семьям, имеющим детей»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 социальной защиты населения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846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17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Установление статуса многодетной семьи (выдача, продление действия и замена удостоверения многодетной семьи в случаях, предусмотренных нормативными правовыми актами субъекта Российской Федерации)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 социальной защиты населения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575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18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 социальной защиты населения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555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19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Присвоение звания «Ветеран труда субъекта Российской Федерации»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 социальной защиты населения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563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</w:rPr>
              <w:t>Присвоение</w:t>
            </w:r>
            <w:r w:rsidR="002A134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sz w:val="24"/>
                <w:szCs w:val="24"/>
              </w:rPr>
              <w:t>звания «Ветеран</w:t>
            </w:r>
            <w:r w:rsidR="002A134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sz w:val="24"/>
                <w:szCs w:val="24"/>
              </w:rPr>
              <w:t>труда»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 социальной защиты населения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854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rFonts w:eastAsiaTheme="minorEastAsia"/>
                <w:color w:val="000000" w:themeColor="text1"/>
                <w:spacing w:val="3"/>
                <w:w w:val="105"/>
                <w:sz w:val="24"/>
                <w:szCs w:val="24"/>
                <w:lang w:val="ru-RU" w:eastAsia="ru-RU"/>
              </w:rPr>
            </w:pP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Предоставление </w:t>
            </w:r>
            <w:r w:rsidRPr="0095565D">
              <w:rPr>
                <w:rFonts w:eastAsiaTheme="minorEastAsia"/>
                <w:color w:val="000000" w:themeColor="text1"/>
                <w:w w:val="105"/>
                <w:position w:val="1"/>
                <w:sz w:val="24"/>
                <w:szCs w:val="24"/>
                <w:lang w:val="ru-RU" w:eastAsia="ru-RU"/>
              </w:rPr>
              <w:t xml:space="preserve">ежемесячной денежной выплаты  отдельным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категориям семей в случае рождения (усыновления) третьего ребенка или</w:t>
            </w:r>
            <w:r w:rsidR="002A1342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последующих</w:t>
            </w:r>
            <w:r w:rsidR="002A1342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детей</w:t>
            </w:r>
            <w:r w:rsidR="002A1342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до</w:t>
            </w:r>
            <w:r w:rsidR="002A1342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достижения</w:t>
            </w:r>
            <w:r w:rsidR="002A1342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ребенком</w:t>
            </w:r>
            <w:r w:rsidR="002A1342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возраста</w:t>
            </w:r>
            <w:r w:rsidR="002A1342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3</w:t>
            </w:r>
            <w:r w:rsidRPr="0095565D">
              <w:rPr>
                <w:rFonts w:eastAsiaTheme="minorEastAsia"/>
                <w:color w:val="000000" w:themeColor="text1"/>
                <w:spacing w:val="3"/>
                <w:w w:val="105"/>
                <w:sz w:val="24"/>
                <w:szCs w:val="24"/>
                <w:lang w:val="ru-RU" w:eastAsia="ru-RU"/>
              </w:rPr>
              <w:t>лет</w:t>
            </w:r>
          </w:p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 социальной защиты населения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568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22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 социальной защиты населения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841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23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Установление опеки, попечительства (в том числе предварительные опека  и  попечительство), патроната,</w:t>
            </w:r>
            <w:r w:rsidR="002A134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освобождение опекуна (попечителя) от исполнения им своих обязанностей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 социальной защиты населения Карталинского  муниципального района</w:t>
            </w:r>
          </w:p>
        </w:tc>
      </w:tr>
      <w:tr w:rsidR="001330E7" w:rsidRPr="0095565D" w:rsidTr="002A1342">
        <w:trPr>
          <w:trHeight w:hRule="exact" w:val="841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24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 социальной защиты населения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852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25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 видов услуг отдельным категориям граждан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 социальной защиты населения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567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26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 социальной защиты населения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575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27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 социальной защиты населения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555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28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Выплата социального пособия на погребение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 социальной защиты населения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563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29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Назначение пособия на ребенка из малообеспеченной семьи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 социальной защиты населения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571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30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 социальной защиты населения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551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31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Назначение и выплата ежемесячной денежной компенсации расходов по оплате услуг местных телефонных соединений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 социальной защиты населения Карталинского муниципального района</w:t>
            </w:r>
          </w:p>
        </w:tc>
      </w:tr>
      <w:tr w:rsidR="001330E7" w:rsidRPr="0095565D" w:rsidTr="002A1342">
        <w:trPr>
          <w:trHeight w:hRule="exact" w:val="559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32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5387" w:type="dxa"/>
          </w:tcPr>
          <w:p w:rsidR="001330E7" w:rsidRPr="0095565D" w:rsidRDefault="00AB2D4B" w:rsidP="002A134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по имущественной и земельной политике Карталинского муниципального района</w:t>
            </w:r>
          </w:p>
        </w:tc>
      </w:tr>
      <w:tr w:rsidR="001330E7" w:rsidRPr="0095565D" w:rsidTr="002A1342">
        <w:trPr>
          <w:trHeight w:hRule="exact" w:val="567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33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Направление уведомления о планируемом сносе объекта капитального строительства  и  уведомленияозавершении сноса объекта капитального строительства</w:t>
            </w:r>
          </w:p>
        </w:tc>
        <w:tc>
          <w:tcPr>
            <w:tcW w:w="5387" w:type="dxa"/>
          </w:tcPr>
          <w:p w:rsidR="001330E7" w:rsidRPr="0095565D" w:rsidRDefault="00967FB3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строительства, инфраструктуры и ЖКХ  Карталинского мун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иципального района</w:t>
            </w:r>
          </w:p>
        </w:tc>
      </w:tr>
      <w:tr w:rsidR="001330E7" w:rsidRPr="0095565D" w:rsidTr="002A1342">
        <w:trPr>
          <w:trHeight w:hRule="exact" w:val="575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34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387" w:type="dxa"/>
          </w:tcPr>
          <w:p w:rsidR="001330E7" w:rsidRPr="0095565D" w:rsidRDefault="00967FB3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строительства, инфраструктуры и ЖКХ  Карталинского мун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иципального района</w:t>
            </w:r>
          </w:p>
        </w:tc>
      </w:tr>
      <w:tr w:rsidR="001330E7" w:rsidRPr="0095565D" w:rsidTr="002A1342">
        <w:trPr>
          <w:trHeight w:hRule="exact" w:val="555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35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387" w:type="dxa"/>
          </w:tcPr>
          <w:p w:rsidR="001330E7" w:rsidRPr="0095565D" w:rsidRDefault="00967FB3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строительства, инфраструктуры и ЖКХ  Карталинского мун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иципального района</w:t>
            </w:r>
          </w:p>
        </w:tc>
      </w:tr>
      <w:tr w:rsidR="001330E7" w:rsidRPr="0095565D" w:rsidTr="002A1342">
        <w:trPr>
          <w:trHeight w:hRule="exact" w:val="563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36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5387" w:type="dxa"/>
          </w:tcPr>
          <w:p w:rsidR="001330E7" w:rsidRPr="0095565D" w:rsidRDefault="00967FB3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строительства, инфраструктуры и ЖКХ  Карталинского муниципального райо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на</w:t>
            </w:r>
          </w:p>
        </w:tc>
      </w:tr>
      <w:tr w:rsidR="001330E7" w:rsidRPr="0095565D" w:rsidTr="002A1342">
        <w:trPr>
          <w:trHeight w:hRule="exact" w:val="840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37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  <w:shd w:val="clear" w:color="auto" w:fill="auto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</w:pPr>
            <w:r w:rsidRPr="0095565D">
              <w:rPr>
                <w:rFonts w:eastAsiaTheme="minorEastAsia"/>
                <w:color w:val="000000" w:themeColor="text1"/>
                <w:w w:val="105"/>
                <w:position w:val="1"/>
                <w:sz w:val="24"/>
                <w:szCs w:val="24"/>
                <w:lang w:val="ru-RU" w:eastAsia="ru-RU"/>
              </w:rPr>
              <w:t xml:space="preserve">Информационное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обеспечение физических и  </w:t>
            </w:r>
            <w:r w:rsidRPr="0095565D">
              <w:rPr>
                <w:rFonts w:eastAsiaTheme="minorEastAsia"/>
                <w:color w:val="000000" w:themeColor="text1"/>
                <w:w w:val="105"/>
                <w:position w:val="1"/>
                <w:sz w:val="24"/>
                <w:szCs w:val="24"/>
                <w:lang w:val="ru-RU" w:eastAsia="ru-RU"/>
              </w:rPr>
              <w:t xml:space="preserve">юридических  лиц  на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основе документов Архивного фонда Российской Федерации и </w:t>
            </w:r>
            <w:r w:rsidRPr="0095565D">
              <w:rPr>
                <w:rFonts w:eastAsiaTheme="minorEastAsia"/>
                <w:color w:val="000000" w:themeColor="text1"/>
                <w:spacing w:val="4"/>
                <w:w w:val="105"/>
                <w:sz w:val="24"/>
                <w:szCs w:val="24"/>
                <w:lang w:val="ru-RU" w:eastAsia="ru-RU"/>
              </w:rPr>
              <w:t xml:space="preserve">других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архивных документов, предоставление </w:t>
            </w:r>
            <w:r w:rsidRPr="0095565D">
              <w:rPr>
                <w:rFonts w:eastAsiaTheme="minorEastAsia"/>
                <w:color w:val="000000" w:themeColor="text1"/>
                <w:w w:val="105"/>
                <w:position w:val="1"/>
                <w:sz w:val="24"/>
                <w:szCs w:val="24"/>
                <w:lang w:val="ru-RU" w:eastAsia="ru-RU"/>
              </w:rPr>
              <w:t xml:space="preserve">архивных справок, архивных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выписок и  копий архивных</w:t>
            </w:r>
            <w:r w:rsidR="002A1342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документов</w:t>
            </w:r>
          </w:p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967FB3" w:rsidRPr="0095565D" w:rsidRDefault="00967FB3" w:rsidP="002A134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Администрация Карталинского муниципального района (архивный отдел)</w:t>
            </w:r>
          </w:p>
          <w:p w:rsidR="001330E7" w:rsidRPr="0095565D" w:rsidRDefault="001330E7" w:rsidP="002A134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330E7" w:rsidRPr="0095565D" w:rsidTr="002A1342">
        <w:trPr>
          <w:trHeight w:hRule="exact" w:val="852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38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5387" w:type="dxa"/>
          </w:tcPr>
          <w:p w:rsidR="001330E7" w:rsidRPr="0095565D" w:rsidRDefault="00967FB3" w:rsidP="002A134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по имущественной и земельной политике Карталинского муниципального района</w:t>
            </w:r>
          </w:p>
        </w:tc>
      </w:tr>
      <w:tr w:rsidR="001330E7" w:rsidRPr="0095565D" w:rsidTr="002A1342">
        <w:trPr>
          <w:trHeight w:hRule="exact" w:val="841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39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Отнесение земель или земельных  участков  в составе таких земельк определенной категории земель или перевод земель или  земельных   участков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ab/>
              <w:t>в составе т</w:t>
            </w:r>
            <w:r w:rsidRPr="0095565D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аких 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земель  </w:t>
            </w:r>
            <w:r w:rsidRPr="0095565D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 xml:space="preserve">из 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одной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ab/>
              <w:t>категории в другую категорию</w:t>
            </w:r>
          </w:p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1330E7" w:rsidRPr="0095565D" w:rsidRDefault="00967FB3" w:rsidP="002A134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по имущественной и земельной политике Карталинского муниципального района</w:t>
            </w:r>
          </w:p>
        </w:tc>
      </w:tr>
      <w:tr w:rsidR="001330E7" w:rsidRPr="0095565D" w:rsidTr="002A1342">
        <w:trPr>
          <w:trHeight w:hRule="exact" w:val="568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40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5387" w:type="dxa"/>
          </w:tcPr>
          <w:p w:rsidR="001330E7" w:rsidRPr="0095565D" w:rsidRDefault="00967FB3" w:rsidP="002A134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по имущественной и земельной политике Карталинского муниципального района</w:t>
            </w:r>
          </w:p>
        </w:tc>
      </w:tr>
      <w:tr w:rsidR="001330E7" w:rsidRPr="0095565D" w:rsidTr="002A1342">
        <w:trPr>
          <w:trHeight w:hRule="exact" w:val="846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41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5387" w:type="dxa"/>
          </w:tcPr>
          <w:p w:rsidR="001330E7" w:rsidRPr="0095565D" w:rsidRDefault="00967FB3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строительства, инфраструктуры и ЖКХ  Карталинского мун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иципального района</w:t>
            </w:r>
          </w:p>
        </w:tc>
      </w:tr>
      <w:tr w:rsidR="001330E7" w:rsidRPr="0095565D" w:rsidTr="002A1342">
        <w:trPr>
          <w:trHeight w:hRule="exact" w:val="858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42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Перераспределение земель и (или) земельных участков, находящихся в государственной или муниципальной</w:t>
            </w:r>
            <w:r w:rsidR="005A6AE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собственности, и земельных участков, находящихся в частной собственности</w:t>
            </w:r>
          </w:p>
        </w:tc>
        <w:tc>
          <w:tcPr>
            <w:tcW w:w="5387" w:type="dxa"/>
          </w:tcPr>
          <w:p w:rsidR="001330E7" w:rsidRPr="0095565D" w:rsidRDefault="00967FB3" w:rsidP="002A134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по имущественной и земельной политике Карталинского муниципального района</w:t>
            </w:r>
          </w:p>
        </w:tc>
      </w:tr>
      <w:tr w:rsidR="001330E7" w:rsidRPr="0095565D" w:rsidTr="002A1342">
        <w:trPr>
          <w:trHeight w:hRule="exact" w:val="558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43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Постановка граждан на учет в качестве лиц, имеющих право на предоставление земельных участков в собственность   бесплатно</w:t>
            </w:r>
          </w:p>
        </w:tc>
        <w:tc>
          <w:tcPr>
            <w:tcW w:w="5387" w:type="dxa"/>
          </w:tcPr>
          <w:p w:rsidR="001330E7" w:rsidRPr="0095565D" w:rsidRDefault="00967FB3" w:rsidP="002A134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по имущественной и земельной политике Карталинского муниципального района</w:t>
            </w:r>
          </w:p>
        </w:tc>
      </w:tr>
      <w:tr w:rsidR="001330E7" w:rsidRPr="0095565D" w:rsidTr="002A1342">
        <w:trPr>
          <w:trHeight w:hRule="exact" w:val="566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44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387" w:type="dxa"/>
          </w:tcPr>
          <w:p w:rsidR="001330E7" w:rsidRPr="0095565D" w:rsidRDefault="00967FB3" w:rsidP="002A134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по имущественной и земельной политике Карталинского муниципального района</w:t>
            </w:r>
          </w:p>
        </w:tc>
      </w:tr>
      <w:tr w:rsidR="001330E7" w:rsidRPr="0095565D" w:rsidTr="002A1342">
        <w:trPr>
          <w:trHeight w:hRule="exact" w:val="858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45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</w:t>
            </w:r>
            <w:r w:rsidR="00717E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или муниципальной собственности, без проведения торгов</w:t>
            </w:r>
          </w:p>
        </w:tc>
        <w:tc>
          <w:tcPr>
            <w:tcW w:w="5387" w:type="dxa"/>
          </w:tcPr>
          <w:p w:rsidR="001330E7" w:rsidRPr="0095565D" w:rsidRDefault="00967FB3" w:rsidP="002A134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по имущественной и земельной политике Карталинского муниципального района</w:t>
            </w:r>
          </w:p>
        </w:tc>
      </w:tr>
      <w:tr w:rsidR="001330E7" w:rsidRPr="0095565D" w:rsidTr="002A1342">
        <w:trPr>
          <w:trHeight w:hRule="exact" w:val="818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46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2A1342" w:rsidRDefault="001330E7" w:rsidP="00FC7729">
            <w:pPr>
              <w:pStyle w:val="TableParagraph"/>
              <w:ind w:right="284"/>
              <w:jc w:val="both"/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</w:pPr>
            <w:r w:rsidRPr="0095565D">
              <w:rPr>
                <w:rFonts w:eastAsiaTheme="minorEastAsia"/>
                <w:color w:val="000000" w:themeColor="text1"/>
                <w:spacing w:val="-4"/>
                <w:w w:val="105"/>
                <w:sz w:val="24"/>
                <w:szCs w:val="24"/>
                <w:lang w:val="ru-RU" w:eastAsia="ru-RU"/>
              </w:rPr>
              <w:t xml:space="preserve">Предоставление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земельного участка, находящегося в государственной </w:t>
            </w:r>
            <w:r w:rsidRPr="0095565D">
              <w:rPr>
                <w:rFonts w:eastAsiaTheme="minorEastAsia"/>
                <w:color w:val="000000" w:themeColor="text1"/>
                <w:w w:val="105"/>
                <w:position w:val="1"/>
                <w:sz w:val="24"/>
                <w:szCs w:val="24"/>
                <w:lang w:val="ru-RU" w:eastAsia="ru-RU"/>
              </w:rPr>
              <w:t xml:space="preserve">или муниципальной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собственности, гражданину </w:t>
            </w:r>
            <w:r w:rsidRPr="0095565D">
              <w:rPr>
                <w:rFonts w:eastAsiaTheme="minorEastAsia"/>
                <w:bCs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или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юридическому лицу</w:t>
            </w:r>
            <w:r w:rsidR="002A1342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в</w:t>
            </w:r>
            <w:r w:rsidR="002A1342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собственность</w:t>
            </w:r>
            <w:r w:rsidR="002A1342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бесплатно</w:t>
            </w:r>
          </w:p>
        </w:tc>
        <w:tc>
          <w:tcPr>
            <w:tcW w:w="5387" w:type="dxa"/>
          </w:tcPr>
          <w:p w:rsidR="001330E7" w:rsidRPr="0095565D" w:rsidRDefault="00967FB3" w:rsidP="002A1342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по имущественной и земельной политике Карталинского муниципального района</w:t>
            </w:r>
          </w:p>
        </w:tc>
      </w:tr>
      <w:tr w:rsidR="001330E7" w:rsidRPr="0095565D" w:rsidTr="002A1342">
        <w:trPr>
          <w:trHeight w:hRule="exact" w:val="558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47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w w:val="105"/>
                <w:sz w:val="24"/>
                <w:szCs w:val="24"/>
                <w:lang w:val="ru-RU"/>
              </w:rPr>
              <w:t>Предоставление</w:t>
            </w:r>
            <w:r w:rsidR="002A134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05"/>
                <w:sz w:val="24"/>
                <w:szCs w:val="24"/>
                <w:lang w:val="ru-RU"/>
              </w:rPr>
              <w:t>разрешения</w:t>
            </w:r>
            <w:r w:rsidR="002A134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05"/>
                <w:sz w:val="24"/>
                <w:szCs w:val="24"/>
                <w:lang w:val="ru-RU"/>
              </w:rPr>
              <w:t>на</w:t>
            </w:r>
            <w:r w:rsidR="002A134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05"/>
                <w:sz w:val="24"/>
                <w:szCs w:val="24"/>
                <w:lang w:val="ru-RU"/>
              </w:rPr>
              <w:t>осуществление</w:t>
            </w:r>
            <w:r w:rsidR="002A134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05"/>
                <w:sz w:val="24"/>
                <w:szCs w:val="24"/>
                <w:lang w:val="ru-RU"/>
              </w:rPr>
              <w:t>земляных</w:t>
            </w:r>
            <w:r w:rsidR="002A1342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05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5387" w:type="dxa"/>
          </w:tcPr>
          <w:p w:rsidR="001330E7" w:rsidRPr="0095565D" w:rsidRDefault="00967FB3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строительства, инфраструктуры и ЖКХ Карталинского муни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ципального района</w:t>
            </w:r>
          </w:p>
        </w:tc>
      </w:tr>
      <w:tr w:rsidR="001330E7" w:rsidRPr="0095565D" w:rsidTr="002A1342">
        <w:trPr>
          <w:trHeight w:hRule="exact" w:val="559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48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</w:pP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Подготовка</w:t>
            </w:r>
            <w:r w:rsidR="00164969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и</w:t>
            </w:r>
            <w:r w:rsidR="00164969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утверждение</w:t>
            </w:r>
            <w:r w:rsidR="00164969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документации</w:t>
            </w:r>
            <w:r w:rsidR="00164969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по</w:t>
            </w:r>
            <w:r w:rsidR="00164969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планировке</w:t>
            </w:r>
            <w:r w:rsidR="00164969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 xml:space="preserve"> </w:t>
            </w: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территории</w:t>
            </w:r>
          </w:p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1330E7" w:rsidRPr="0095565D" w:rsidRDefault="00967FB3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F4197F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строительства, инфраструктуры и ЖКХ Карталинского муни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ципального района</w:t>
            </w:r>
          </w:p>
        </w:tc>
      </w:tr>
      <w:tr w:rsidR="001330E7" w:rsidRPr="0095565D" w:rsidTr="002A1342">
        <w:trPr>
          <w:trHeight w:hRule="exact" w:val="575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49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rFonts w:eastAsiaTheme="minorEastAsia"/>
                <w:color w:val="000000" w:themeColor="text1"/>
                <w:w w:val="105"/>
                <w:sz w:val="24"/>
                <w:szCs w:val="24"/>
                <w:lang w:val="ru-RU" w:eastAsia="ru-RU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5387" w:type="dxa"/>
          </w:tcPr>
          <w:p w:rsidR="001330E7" w:rsidRPr="0095565D" w:rsidRDefault="00967FB3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по имущественной и земельной политике Карталинского муниципального района</w:t>
            </w:r>
          </w:p>
        </w:tc>
      </w:tr>
      <w:tr w:rsidR="001330E7" w:rsidRPr="0095565D" w:rsidTr="002A1342">
        <w:trPr>
          <w:trHeight w:hRule="exact" w:val="563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50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5387" w:type="dxa"/>
          </w:tcPr>
          <w:p w:rsidR="001330E7" w:rsidRPr="0095565D" w:rsidRDefault="00967FB3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строительства, инфраструктуры и ЖКХ Карталинского муниципального райо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на</w:t>
            </w:r>
          </w:p>
        </w:tc>
      </w:tr>
      <w:tr w:rsidR="001330E7" w:rsidRPr="0095565D" w:rsidTr="002A1342">
        <w:trPr>
          <w:trHeight w:hRule="exact" w:val="579"/>
        </w:trPr>
        <w:tc>
          <w:tcPr>
            <w:tcW w:w="568" w:type="dxa"/>
          </w:tcPr>
          <w:p w:rsidR="001330E7" w:rsidRPr="0095565D" w:rsidRDefault="001330E7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51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1330E7" w:rsidRPr="0095565D" w:rsidRDefault="001330E7" w:rsidP="00FC7729">
            <w:pPr>
              <w:pStyle w:val="TableParagraph"/>
              <w:ind w:right="28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w w:val="110"/>
                <w:position w:val="1"/>
                <w:sz w:val="24"/>
                <w:szCs w:val="24"/>
                <w:lang w:val="ru-RU"/>
              </w:rPr>
              <w:t>Согласование проведения</w:t>
            </w:r>
            <w:r w:rsidRPr="0095565D">
              <w:rPr>
                <w:color w:val="000000" w:themeColor="text1"/>
                <w:w w:val="110"/>
                <w:sz w:val="24"/>
                <w:szCs w:val="24"/>
                <w:lang w:val="ru-RU"/>
              </w:rPr>
              <w:t xml:space="preserve">переустройства и (или) </w:t>
            </w:r>
            <w:r w:rsidRPr="0095565D">
              <w:rPr>
                <w:color w:val="000000" w:themeColor="text1"/>
                <w:w w:val="105"/>
                <w:sz w:val="24"/>
                <w:szCs w:val="24"/>
                <w:lang w:val="ru-RU"/>
              </w:rPr>
              <w:t xml:space="preserve">перепланировки  </w:t>
            </w:r>
            <w:r w:rsidRPr="0095565D">
              <w:rPr>
                <w:color w:val="000000" w:themeColor="text1"/>
                <w:w w:val="110"/>
                <w:sz w:val="24"/>
                <w:szCs w:val="24"/>
                <w:lang w:val="ru-RU"/>
              </w:rPr>
              <w:t>помещения</w:t>
            </w:r>
            <w:r w:rsidR="003502C2">
              <w:rPr>
                <w:color w:val="000000" w:themeColor="text1"/>
                <w:w w:val="110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10"/>
                <w:sz w:val="24"/>
                <w:szCs w:val="24"/>
                <w:lang w:val="ru-RU"/>
              </w:rPr>
              <w:t>в</w:t>
            </w:r>
            <w:r w:rsidR="003502C2">
              <w:rPr>
                <w:color w:val="000000" w:themeColor="text1"/>
                <w:w w:val="110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10"/>
                <w:sz w:val="24"/>
                <w:szCs w:val="24"/>
                <w:lang w:val="ru-RU"/>
              </w:rPr>
              <w:t>многоквартирном</w:t>
            </w:r>
            <w:r w:rsidR="003502C2">
              <w:rPr>
                <w:color w:val="000000" w:themeColor="text1"/>
                <w:w w:val="110"/>
                <w:sz w:val="24"/>
                <w:szCs w:val="24"/>
                <w:lang w:val="ru-RU"/>
              </w:rPr>
              <w:t xml:space="preserve"> </w:t>
            </w:r>
            <w:r w:rsidRPr="0095565D">
              <w:rPr>
                <w:color w:val="000000" w:themeColor="text1"/>
                <w:w w:val="110"/>
                <w:sz w:val="24"/>
                <w:szCs w:val="24"/>
                <w:lang w:val="ru-RU"/>
              </w:rPr>
              <w:t>доме</w:t>
            </w:r>
          </w:p>
        </w:tc>
        <w:tc>
          <w:tcPr>
            <w:tcW w:w="5387" w:type="dxa"/>
          </w:tcPr>
          <w:p w:rsidR="001330E7" w:rsidRPr="0095565D" w:rsidRDefault="00967FB3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1330E7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строительства, инфраструктуры и ЖКХ Карталинского муниципального района</w:t>
            </w:r>
          </w:p>
        </w:tc>
      </w:tr>
      <w:tr w:rsidR="009E3D74" w:rsidRPr="0095565D" w:rsidTr="002A1342">
        <w:trPr>
          <w:trHeight w:hRule="exact" w:val="567"/>
        </w:trPr>
        <w:tc>
          <w:tcPr>
            <w:tcW w:w="568" w:type="dxa"/>
          </w:tcPr>
          <w:p w:rsidR="009E3D74" w:rsidRPr="0095565D" w:rsidRDefault="009E3D74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52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9E3D74" w:rsidRPr="0095565D" w:rsidRDefault="009E3D74" w:rsidP="00FC7729">
            <w:pPr>
              <w:pStyle w:val="TableParagraph"/>
              <w:ind w:right="284"/>
              <w:jc w:val="both"/>
              <w:rPr>
                <w:color w:val="000000" w:themeColor="text1"/>
                <w:w w:val="110"/>
                <w:position w:val="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w w:val="110"/>
                <w:position w:val="1"/>
                <w:sz w:val="24"/>
                <w:szCs w:val="24"/>
                <w:lang w:val="ru-RU"/>
              </w:rPr>
              <w:t>Присвоение квалификационных категорий спортивных судей</w:t>
            </w:r>
          </w:p>
        </w:tc>
        <w:tc>
          <w:tcPr>
            <w:tcW w:w="5387" w:type="dxa"/>
          </w:tcPr>
          <w:p w:rsidR="009E3D74" w:rsidRPr="0095565D" w:rsidRDefault="00967FB3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9E3D74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по делам культуры и спорта Карта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линского муниципального района</w:t>
            </w:r>
          </w:p>
        </w:tc>
      </w:tr>
      <w:tr w:rsidR="009E3D74" w:rsidRPr="0095565D" w:rsidTr="002A1342">
        <w:trPr>
          <w:trHeight w:hRule="exact" w:val="578"/>
        </w:trPr>
        <w:tc>
          <w:tcPr>
            <w:tcW w:w="568" w:type="dxa"/>
          </w:tcPr>
          <w:p w:rsidR="009E3D74" w:rsidRPr="0095565D" w:rsidRDefault="009E3D74" w:rsidP="00164969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53</w:t>
            </w:r>
            <w:r w:rsidR="0016496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9922" w:type="dxa"/>
          </w:tcPr>
          <w:p w:rsidR="009E3D74" w:rsidRPr="0095565D" w:rsidRDefault="009E3D74" w:rsidP="00FC7729">
            <w:pPr>
              <w:pStyle w:val="TableParagraph"/>
              <w:ind w:right="284"/>
              <w:jc w:val="both"/>
              <w:rPr>
                <w:color w:val="000000" w:themeColor="text1"/>
                <w:w w:val="110"/>
                <w:position w:val="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w w:val="110"/>
                <w:position w:val="1"/>
                <w:sz w:val="24"/>
                <w:szCs w:val="24"/>
                <w:lang w:val="ru-RU"/>
              </w:rPr>
              <w:t>Присвоение спортивных разрядов</w:t>
            </w:r>
          </w:p>
        </w:tc>
        <w:tc>
          <w:tcPr>
            <w:tcW w:w="5387" w:type="dxa"/>
          </w:tcPr>
          <w:p w:rsidR="009E3D74" w:rsidRPr="0095565D" w:rsidRDefault="00967FB3" w:rsidP="002A1342">
            <w:pPr>
              <w:pStyle w:val="TableParagraph"/>
              <w:ind w:left="142" w:right="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Управление</w:t>
            </w:r>
            <w:r w:rsidR="009E3D74" w:rsidRPr="0095565D">
              <w:rPr>
                <w:color w:val="000000" w:themeColor="text1"/>
                <w:sz w:val="24"/>
                <w:szCs w:val="24"/>
                <w:lang w:val="ru-RU"/>
              </w:rPr>
              <w:t xml:space="preserve"> по делам культуры и спорта Карта</w:t>
            </w:r>
            <w:r w:rsidRPr="0095565D">
              <w:rPr>
                <w:color w:val="000000" w:themeColor="text1"/>
                <w:sz w:val="24"/>
                <w:szCs w:val="24"/>
                <w:lang w:val="ru-RU"/>
              </w:rPr>
              <w:t>линского муниципального района</w:t>
            </w:r>
          </w:p>
        </w:tc>
      </w:tr>
    </w:tbl>
    <w:p w:rsidR="0075068B" w:rsidRPr="00DB6D87" w:rsidRDefault="0075068B" w:rsidP="004A73AF">
      <w:pPr>
        <w:pStyle w:val="TableParagraph"/>
        <w:rPr>
          <w:color w:val="000000" w:themeColor="text1"/>
          <w:sz w:val="26"/>
          <w:szCs w:val="26"/>
          <w:lang w:val="ru-RU"/>
        </w:rPr>
      </w:pPr>
    </w:p>
    <w:sectPr w:rsidR="0075068B" w:rsidRPr="00DB6D87" w:rsidSect="0008174C">
      <w:pgSz w:w="16838" w:h="11906" w:orient="landscape"/>
      <w:pgMar w:top="1985" w:right="14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9A5" w:rsidRDefault="00AB29A5" w:rsidP="0095565D">
      <w:pPr>
        <w:spacing w:after="0" w:line="240" w:lineRule="auto"/>
      </w:pPr>
      <w:r>
        <w:separator/>
      </w:r>
    </w:p>
  </w:endnote>
  <w:endnote w:type="continuationSeparator" w:id="1">
    <w:p w:rsidR="00AB29A5" w:rsidRDefault="00AB29A5" w:rsidP="0095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9A5" w:rsidRDefault="00AB29A5" w:rsidP="0095565D">
      <w:pPr>
        <w:spacing w:after="0" w:line="240" w:lineRule="auto"/>
      </w:pPr>
      <w:r>
        <w:separator/>
      </w:r>
    </w:p>
  </w:footnote>
  <w:footnote w:type="continuationSeparator" w:id="1">
    <w:p w:rsidR="00AB29A5" w:rsidRDefault="00AB29A5" w:rsidP="0095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3626"/>
      <w:docPartObj>
        <w:docPartGallery w:val="Page Numbers (Top of Page)"/>
        <w:docPartUnique/>
      </w:docPartObj>
    </w:sdtPr>
    <w:sdtContent>
      <w:p w:rsidR="0095565D" w:rsidRDefault="00E30189">
        <w:pPr>
          <w:pStyle w:val="ab"/>
          <w:jc w:val="center"/>
        </w:pPr>
        <w:r w:rsidRPr="009556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565D" w:rsidRPr="0095565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556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1EF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556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565D" w:rsidRDefault="0095565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1"/>
      <w:numFmt w:val="decimal"/>
      <w:lvlText w:val="%1"/>
      <w:lvlJc w:val="left"/>
      <w:pPr>
        <w:ind w:left="963" w:hanging="595"/>
      </w:pPr>
      <w:rPr>
        <w:rFonts w:cs="Times New Roman"/>
        <w:b w:val="0"/>
        <w:bCs w:val="0"/>
        <w:w w:val="110"/>
      </w:rPr>
    </w:lvl>
    <w:lvl w:ilvl="1">
      <w:numFmt w:val="bullet"/>
      <w:lvlText w:val="•"/>
      <w:lvlJc w:val="left"/>
      <w:pPr>
        <w:ind w:left="1858" w:hanging="595"/>
      </w:pPr>
    </w:lvl>
    <w:lvl w:ilvl="2">
      <w:numFmt w:val="bullet"/>
      <w:lvlText w:val="•"/>
      <w:lvlJc w:val="left"/>
      <w:pPr>
        <w:ind w:left="2756" w:hanging="595"/>
      </w:pPr>
    </w:lvl>
    <w:lvl w:ilvl="3">
      <w:numFmt w:val="bullet"/>
      <w:lvlText w:val="•"/>
      <w:lvlJc w:val="left"/>
      <w:pPr>
        <w:ind w:left="3654" w:hanging="595"/>
      </w:pPr>
    </w:lvl>
    <w:lvl w:ilvl="4">
      <w:numFmt w:val="bullet"/>
      <w:lvlText w:val="•"/>
      <w:lvlJc w:val="left"/>
      <w:pPr>
        <w:ind w:left="4552" w:hanging="595"/>
      </w:pPr>
    </w:lvl>
    <w:lvl w:ilvl="5">
      <w:numFmt w:val="bullet"/>
      <w:lvlText w:val="•"/>
      <w:lvlJc w:val="left"/>
      <w:pPr>
        <w:ind w:left="5450" w:hanging="595"/>
      </w:pPr>
    </w:lvl>
    <w:lvl w:ilvl="6">
      <w:numFmt w:val="bullet"/>
      <w:lvlText w:val="•"/>
      <w:lvlJc w:val="left"/>
      <w:pPr>
        <w:ind w:left="6348" w:hanging="595"/>
      </w:pPr>
    </w:lvl>
    <w:lvl w:ilvl="7">
      <w:numFmt w:val="bullet"/>
      <w:lvlText w:val="•"/>
      <w:lvlJc w:val="left"/>
      <w:pPr>
        <w:ind w:left="7246" w:hanging="595"/>
      </w:pPr>
    </w:lvl>
    <w:lvl w:ilvl="8">
      <w:numFmt w:val="bullet"/>
      <w:lvlText w:val="•"/>
      <w:lvlJc w:val="left"/>
      <w:pPr>
        <w:ind w:left="8144" w:hanging="595"/>
      </w:pPr>
    </w:lvl>
  </w:abstractNum>
  <w:abstractNum w:abstractNumId="1">
    <w:nsid w:val="28A323C6"/>
    <w:multiLevelType w:val="hybridMultilevel"/>
    <w:tmpl w:val="33D2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4CD0"/>
    <w:rsid w:val="00007BB0"/>
    <w:rsid w:val="00041189"/>
    <w:rsid w:val="00070BEE"/>
    <w:rsid w:val="00073183"/>
    <w:rsid w:val="0008174C"/>
    <w:rsid w:val="00087F29"/>
    <w:rsid w:val="000C00ED"/>
    <w:rsid w:val="00100DCC"/>
    <w:rsid w:val="0010296D"/>
    <w:rsid w:val="00114195"/>
    <w:rsid w:val="001330E7"/>
    <w:rsid w:val="00147986"/>
    <w:rsid w:val="001576CD"/>
    <w:rsid w:val="001605AC"/>
    <w:rsid w:val="001608F6"/>
    <w:rsid w:val="00164969"/>
    <w:rsid w:val="001C515E"/>
    <w:rsid w:val="001D1674"/>
    <w:rsid w:val="001D1D95"/>
    <w:rsid w:val="001F1671"/>
    <w:rsid w:val="0022561B"/>
    <w:rsid w:val="00243279"/>
    <w:rsid w:val="002504A8"/>
    <w:rsid w:val="00261E32"/>
    <w:rsid w:val="002648A3"/>
    <w:rsid w:val="002823DA"/>
    <w:rsid w:val="002A118A"/>
    <w:rsid w:val="002A1342"/>
    <w:rsid w:val="002B5F22"/>
    <w:rsid w:val="00333600"/>
    <w:rsid w:val="003502C2"/>
    <w:rsid w:val="00360F15"/>
    <w:rsid w:val="00365D6D"/>
    <w:rsid w:val="00373BC4"/>
    <w:rsid w:val="00390DBB"/>
    <w:rsid w:val="003D7737"/>
    <w:rsid w:val="00404D0D"/>
    <w:rsid w:val="0041165B"/>
    <w:rsid w:val="00433E8E"/>
    <w:rsid w:val="00451B19"/>
    <w:rsid w:val="004A73AF"/>
    <w:rsid w:val="004E6D51"/>
    <w:rsid w:val="005109C5"/>
    <w:rsid w:val="00511D8D"/>
    <w:rsid w:val="0057295E"/>
    <w:rsid w:val="005A6AE2"/>
    <w:rsid w:val="005B4CE6"/>
    <w:rsid w:val="005B56EC"/>
    <w:rsid w:val="005C0706"/>
    <w:rsid w:val="005C46F9"/>
    <w:rsid w:val="005D377B"/>
    <w:rsid w:val="005D6DDF"/>
    <w:rsid w:val="005E6B24"/>
    <w:rsid w:val="005F6692"/>
    <w:rsid w:val="005F71A7"/>
    <w:rsid w:val="00661127"/>
    <w:rsid w:val="006751C7"/>
    <w:rsid w:val="00676E69"/>
    <w:rsid w:val="006910C1"/>
    <w:rsid w:val="00695F07"/>
    <w:rsid w:val="006F15C3"/>
    <w:rsid w:val="006F3B5B"/>
    <w:rsid w:val="00715CDE"/>
    <w:rsid w:val="00717E52"/>
    <w:rsid w:val="0075068B"/>
    <w:rsid w:val="00792B2D"/>
    <w:rsid w:val="007C1525"/>
    <w:rsid w:val="007C2526"/>
    <w:rsid w:val="007F3ADC"/>
    <w:rsid w:val="0086440C"/>
    <w:rsid w:val="00880146"/>
    <w:rsid w:val="008939B6"/>
    <w:rsid w:val="009009D2"/>
    <w:rsid w:val="00904985"/>
    <w:rsid w:val="00912834"/>
    <w:rsid w:val="00915953"/>
    <w:rsid w:val="00933F0F"/>
    <w:rsid w:val="0095565D"/>
    <w:rsid w:val="00955D8D"/>
    <w:rsid w:val="00967FB3"/>
    <w:rsid w:val="0097374B"/>
    <w:rsid w:val="009759AC"/>
    <w:rsid w:val="009D03AC"/>
    <w:rsid w:val="009E3D74"/>
    <w:rsid w:val="009E4CD0"/>
    <w:rsid w:val="009F448B"/>
    <w:rsid w:val="00A108EA"/>
    <w:rsid w:val="00A35A36"/>
    <w:rsid w:val="00AB29A5"/>
    <w:rsid w:val="00AB2D4B"/>
    <w:rsid w:val="00AB3B47"/>
    <w:rsid w:val="00B03C00"/>
    <w:rsid w:val="00B056AC"/>
    <w:rsid w:val="00B163A2"/>
    <w:rsid w:val="00B16E33"/>
    <w:rsid w:val="00B224D8"/>
    <w:rsid w:val="00B2452B"/>
    <w:rsid w:val="00B26430"/>
    <w:rsid w:val="00B30685"/>
    <w:rsid w:val="00B72916"/>
    <w:rsid w:val="00B92CCC"/>
    <w:rsid w:val="00BB6D8E"/>
    <w:rsid w:val="00C51EF9"/>
    <w:rsid w:val="00C53892"/>
    <w:rsid w:val="00C62564"/>
    <w:rsid w:val="00C65720"/>
    <w:rsid w:val="00C722EF"/>
    <w:rsid w:val="00C83BA1"/>
    <w:rsid w:val="00CA511B"/>
    <w:rsid w:val="00CF00B1"/>
    <w:rsid w:val="00D14880"/>
    <w:rsid w:val="00D22AA6"/>
    <w:rsid w:val="00D40C09"/>
    <w:rsid w:val="00D42263"/>
    <w:rsid w:val="00DB6D87"/>
    <w:rsid w:val="00DE5D8E"/>
    <w:rsid w:val="00E05CC9"/>
    <w:rsid w:val="00E07D5C"/>
    <w:rsid w:val="00E22F87"/>
    <w:rsid w:val="00E27F2A"/>
    <w:rsid w:val="00E30189"/>
    <w:rsid w:val="00E3478D"/>
    <w:rsid w:val="00EA62BF"/>
    <w:rsid w:val="00EB7726"/>
    <w:rsid w:val="00EC4037"/>
    <w:rsid w:val="00F2743F"/>
    <w:rsid w:val="00F4197F"/>
    <w:rsid w:val="00F57D0A"/>
    <w:rsid w:val="00F62EFD"/>
    <w:rsid w:val="00FB24A4"/>
    <w:rsid w:val="00FB37A7"/>
    <w:rsid w:val="00FC2FF0"/>
    <w:rsid w:val="00FC7729"/>
    <w:rsid w:val="00FD1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A8"/>
  </w:style>
  <w:style w:type="paragraph" w:styleId="1">
    <w:name w:val="heading 1"/>
    <w:basedOn w:val="a"/>
    <w:next w:val="a"/>
    <w:link w:val="10"/>
    <w:uiPriority w:val="9"/>
    <w:qFormat/>
    <w:rsid w:val="00114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0B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4D0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506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50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5068B"/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TableParagraph">
    <w:name w:val="Table Paragraph"/>
    <w:basedOn w:val="a"/>
    <w:uiPriority w:val="1"/>
    <w:qFormat/>
    <w:rsid w:val="0075068B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750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14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D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73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5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65D"/>
  </w:style>
  <w:style w:type="paragraph" w:styleId="ad">
    <w:name w:val="footer"/>
    <w:basedOn w:val="a"/>
    <w:link w:val="ae"/>
    <w:uiPriority w:val="99"/>
    <w:semiHidden/>
    <w:unhideWhenUsed/>
    <w:rsid w:val="00955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5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4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0BE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4D0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506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50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5068B"/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TableParagraph">
    <w:name w:val="Table Paragraph"/>
    <w:basedOn w:val="a"/>
    <w:uiPriority w:val="1"/>
    <w:qFormat/>
    <w:rsid w:val="0075068B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750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14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D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0E19-4AA1-4909-A59A-57D3E127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c400</cp:lastModifiedBy>
  <cp:revision>19</cp:revision>
  <cp:lastPrinted>2022-02-21T08:53:00Z</cp:lastPrinted>
  <dcterms:created xsi:type="dcterms:W3CDTF">2022-02-21T05:40:00Z</dcterms:created>
  <dcterms:modified xsi:type="dcterms:W3CDTF">2022-02-22T06:35:00Z</dcterms:modified>
</cp:coreProperties>
</file>