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93" w:rsidRDefault="00B56A93" w:rsidP="00B56A9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56A93" w:rsidRDefault="00B56A93" w:rsidP="00B56A9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56A93" w:rsidRDefault="00B56A93" w:rsidP="00B56A93">
      <w:pPr>
        <w:autoSpaceDN w:val="0"/>
        <w:jc w:val="both"/>
        <w:rPr>
          <w:rFonts w:eastAsia="Calibri"/>
          <w:sz w:val="28"/>
          <w:szCs w:val="28"/>
        </w:rPr>
      </w:pPr>
    </w:p>
    <w:p w:rsidR="00B56A93" w:rsidRDefault="00B56A93" w:rsidP="00B56A93">
      <w:pPr>
        <w:autoSpaceDN w:val="0"/>
        <w:jc w:val="both"/>
        <w:rPr>
          <w:rFonts w:eastAsia="Calibri"/>
          <w:sz w:val="28"/>
          <w:szCs w:val="28"/>
        </w:rPr>
      </w:pPr>
    </w:p>
    <w:p w:rsidR="00B56A93" w:rsidRDefault="00B56A93" w:rsidP="00B56A93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25.11.2020 года № 791-р</w:t>
      </w:r>
    </w:p>
    <w:p w:rsidR="00B56A93" w:rsidRDefault="00B56A93" w:rsidP="00B56A93">
      <w:pPr>
        <w:autoSpaceDN w:val="0"/>
        <w:jc w:val="both"/>
        <w:rPr>
          <w:sz w:val="28"/>
          <w:szCs w:val="28"/>
        </w:rPr>
      </w:pPr>
    </w:p>
    <w:p w:rsidR="008613BE" w:rsidRDefault="008613BE" w:rsidP="008613BE">
      <w:pPr>
        <w:pStyle w:val="ae"/>
        <w:jc w:val="both"/>
        <w:rPr>
          <w:sz w:val="28"/>
          <w:szCs w:val="28"/>
        </w:rPr>
      </w:pPr>
    </w:p>
    <w:p w:rsid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 xml:space="preserve">О награждении денежными </w:t>
      </w:r>
    </w:p>
    <w:p w:rsid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средствами</w:t>
      </w:r>
      <w:r w:rsidR="008613BE">
        <w:rPr>
          <w:sz w:val="28"/>
          <w:szCs w:val="28"/>
        </w:rPr>
        <w:t xml:space="preserve"> </w:t>
      </w:r>
      <w:r w:rsidRPr="008613BE">
        <w:rPr>
          <w:sz w:val="28"/>
          <w:szCs w:val="28"/>
        </w:rPr>
        <w:t xml:space="preserve">по итогам XIV </w:t>
      </w:r>
    </w:p>
    <w:p w:rsidR="002E1806" w:rsidRP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Спартакиады Карталинского</w:t>
      </w:r>
    </w:p>
    <w:p w:rsid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 xml:space="preserve">муниципального района </w:t>
      </w:r>
    </w:p>
    <w:p w:rsidR="002E1806" w:rsidRP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среди сельских поселений</w:t>
      </w:r>
    </w:p>
    <w:p w:rsidR="002E1806" w:rsidRPr="008613BE" w:rsidRDefault="002E1806" w:rsidP="008613BE">
      <w:pPr>
        <w:pStyle w:val="ae"/>
        <w:jc w:val="both"/>
        <w:rPr>
          <w:sz w:val="28"/>
          <w:szCs w:val="28"/>
        </w:rPr>
      </w:pPr>
    </w:p>
    <w:p w:rsidR="008613BE" w:rsidRDefault="008613BE" w:rsidP="008613BE">
      <w:pPr>
        <w:pStyle w:val="ae"/>
        <w:jc w:val="both"/>
        <w:rPr>
          <w:sz w:val="28"/>
          <w:szCs w:val="28"/>
        </w:rPr>
      </w:pPr>
    </w:p>
    <w:p w:rsidR="008613BE" w:rsidRDefault="008613BE" w:rsidP="008613BE">
      <w:pPr>
        <w:pStyle w:val="ae"/>
        <w:jc w:val="both"/>
        <w:rPr>
          <w:sz w:val="28"/>
          <w:szCs w:val="28"/>
        </w:rPr>
      </w:pPr>
    </w:p>
    <w:p w:rsidR="002E1806" w:rsidRPr="008613BE" w:rsidRDefault="002E1806" w:rsidP="008613BE">
      <w:pPr>
        <w:pStyle w:val="ae"/>
        <w:ind w:firstLine="567"/>
        <w:jc w:val="both"/>
        <w:rPr>
          <w:sz w:val="28"/>
          <w:szCs w:val="28"/>
        </w:rPr>
      </w:pPr>
      <w:r w:rsidRPr="008613BE">
        <w:rPr>
          <w:sz w:val="28"/>
          <w:szCs w:val="28"/>
        </w:rPr>
        <w:t xml:space="preserve">Руководствуясь Положением о проведении </w:t>
      </w:r>
      <w:r w:rsidRPr="008613BE">
        <w:rPr>
          <w:sz w:val="28"/>
          <w:szCs w:val="28"/>
          <w:lang w:val="en-US"/>
        </w:rPr>
        <w:t>XIV</w:t>
      </w:r>
      <w:r w:rsidRPr="008613BE">
        <w:rPr>
          <w:sz w:val="28"/>
          <w:szCs w:val="28"/>
        </w:rPr>
        <w:t xml:space="preserve"> Спартакиады Карталинского муниципального района среди с</w:t>
      </w:r>
      <w:r w:rsidR="00580EB9">
        <w:rPr>
          <w:sz w:val="28"/>
          <w:szCs w:val="28"/>
        </w:rPr>
        <w:t>ельских поселений, утвержденным</w:t>
      </w:r>
      <w:r w:rsidRPr="008613BE">
        <w:rPr>
          <w:sz w:val="28"/>
          <w:szCs w:val="28"/>
        </w:rPr>
        <w:t xml:space="preserve"> распоряжением администрации Карталинского м</w:t>
      </w:r>
      <w:r w:rsidR="008613BE">
        <w:rPr>
          <w:sz w:val="28"/>
          <w:szCs w:val="28"/>
        </w:rPr>
        <w:t>униципального района от  08.11.</w:t>
      </w:r>
      <w:r w:rsidRPr="008613BE">
        <w:rPr>
          <w:sz w:val="28"/>
          <w:szCs w:val="28"/>
        </w:rPr>
        <w:t>2019 года № 688-р</w:t>
      </w:r>
      <w:r w:rsidR="008613BE">
        <w:rPr>
          <w:sz w:val="28"/>
          <w:szCs w:val="28"/>
        </w:rPr>
        <w:t xml:space="preserve"> (</w:t>
      </w:r>
      <w:r w:rsidR="00580EB9">
        <w:rPr>
          <w:sz w:val="28"/>
          <w:szCs w:val="28"/>
        </w:rPr>
        <w:t>с изменением</w:t>
      </w:r>
      <w:r w:rsidR="008613BE">
        <w:rPr>
          <w:sz w:val="28"/>
          <w:szCs w:val="28"/>
        </w:rPr>
        <w:t xml:space="preserve">                             от 29.10.2020 года № 702-р),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 xml:space="preserve">1.Утвердить прилагаемый Итоговый протокол </w:t>
      </w:r>
      <w:r w:rsidRPr="008613BE">
        <w:rPr>
          <w:sz w:val="28"/>
          <w:szCs w:val="28"/>
          <w:lang w:val="en-US"/>
        </w:rPr>
        <w:t>XIV</w:t>
      </w:r>
      <w:r w:rsidRPr="008613BE">
        <w:rPr>
          <w:sz w:val="28"/>
          <w:szCs w:val="28"/>
        </w:rPr>
        <w:t xml:space="preserve"> Спартакиады среди сельских поселений Карталинского муниципального района в 2020 году.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2.</w:t>
      </w:r>
      <w:r w:rsidR="00580EB9">
        <w:rPr>
          <w:sz w:val="28"/>
          <w:szCs w:val="28"/>
        </w:rPr>
        <w:t xml:space="preserve"> </w:t>
      </w:r>
      <w:r w:rsidRPr="008613BE">
        <w:rPr>
          <w:sz w:val="28"/>
          <w:szCs w:val="28"/>
        </w:rPr>
        <w:t>Наградит</w:t>
      </w:r>
      <w:r w:rsidR="008613BE">
        <w:rPr>
          <w:sz w:val="28"/>
          <w:szCs w:val="28"/>
        </w:rPr>
        <w:t xml:space="preserve">ь денежными средствами </w:t>
      </w:r>
      <w:r w:rsidRPr="008613BE">
        <w:rPr>
          <w:sz w:val="28"/>
          <w:szCs w:val="28"/>
        </w:rPr>
        <w:t xml:space="preserve">сельские поселения, принявшие участие в </w:t>
      </w:r>
      <w:r w:rsidRPr="008613BE">
        <w:rPr>
          <w:sz w:val="28"/>
          <w:szCs w:val="28"/>
          <w:lang w:val="en-US"/>
        </w:rPr>
        <w:t>XIV</w:t>
      </w:r>
      <w:r w:rsidRPr="008613BE">
        <w:rPr>
          <w:sz w:val="28"/>
          <w:szCs w:val="28"/>
        </w:rPr>
        <w:t xml:space="preserve"> Спартакиаде Карт</w:t>
      </w:r>
      <w:r w:rsidR="008613BE">
        <w:rPr>
          <w:sz w:val="28"/>
          <w:szCs w:val="28"/>
        </w:rPr>
        <w:t>алинского муниципального района: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1) Великопетровское сельское поселение за 1 место – 6</w:t>
      </w:r>
      <w:r w:rsidR="008613BE">
        <w:rPr>
          <w:sz w:val="28"/>
          <w:szCs w:val="28"/>
        </w:rPr>
        <w:t>00000,00 (шестьсот тысяч)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2) Анненское сельское поселение за 2 место – 400000,00 (четыреста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3) Варшавское сельское поселение за 3 место – 250000,00 (двести пятьдесят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4) Еленинское сельское поселение за 4 место – 200000,00 (двести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5) Сухореченское сельское поселение за 5 место –150000,00 (сто пятьдесят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6) Полтавское сельское поселение за 6 место –100000,00 (сто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7) Южно-Степное сельское поселение за 7 место –80000,00 (восемьдесят тысяч</w:t>
      </w:r>
      <w:r w:rsidR="008613BE">
        <w:rPr>
          <w:sz w:val="28"/>
          <w:szCs w:val="28"/>
        </w:rPr>
        <w:t>)</w:t>
      </w:r>
      <w:r w:rsidRPr="008613BE">
        <w:rPr>
          <w:sz w:val="28"/>
          <w:szCs w:val="28"/>
        </w:rPr>
        <w:t xml:space="preserve"> рублей</w:t>
      </w:r>
      <w:r w:rsidR="008613BE">
        <w:rPr>
          <w:sz w:val="28"/>
          <w:szCs w:val="28"/>
        </w:rPr>
        <w:t>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8) Неплюевское сельское поселение за 8 место –70000,00 (семьдесят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9) Снежненское сельское поселение за 9 место –50000,00 (пятьдесят тысяч</w:t>
      </w:r>
      <w:r w:rsidR="008613BE">
        <w:rPr>
          <w:sz w:val="28"/>
          <w:szCs w:val="28"/>
        </w:rPr>
        <w:t>) рублей;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10) Мичуринское сельское поселение за 10 место- 50000,00 (пятьдесят тысяч</w:t>
      </w:r>
      <w:r w:rsidR="008613BE">
        <w:rPr>
          <w:sz w:val="28"/>
          <w:szCs w:val="28"/>
        </w:rPr>
        <w:t>) рублей.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lastRenderedPageBreak/>
        <w:t>3. Главам сельских поселений обеспечить целевое использование средств, направив 20% средств от общей суммы  на премирование участников соревнований, оставшуюся сумму на развитие материально-технической базы поселений в сфере физической культуры и спорта.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4. Заместителю главы Карталинского муниципального района – начальнику Финансового управления Карталинского муниципального района Свертиловой Н.Н. произвести финансирование в пределах утвержденных бюджетных ассигнований и лимитов бюджетных обязательств на 2020 год по Управлению по делам культуры и спорта Карталинского муниципального района, в рамках реализации муниципальной программы «Развитие физической культуры и спорта в Карталинском муниципальном районе на 2020-2022 годы».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5. Начальнику Управления по делам культуры и спорта Карталинского муниципального района Михайловой Т.С. обеспечить целевое использование средств.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:rsidR="002E1806" w:rsidRPr="008613BE" w:rsidRDefault="002E1806" w:rsidP="008613BE">
      <w:pPr>
        <w:pStyle w:val="ae"/>
        <w:ind w:firstLine="709"/>
        <w:jc w:val="both"/>
        <w:rPr>
          <w:sz w:val="28"/>
          <w:szCs w:val="28"/>
        </w:rPr>
      </w:pPr>
      <w:r w:rsidRPr="008613BE">
        <w:rPr>
          <w:sz w:val="28"/>
          <w:szCs w:val="28"/>
        </w:rPr>
        <w:t xml:space="preserve">7. Контроль за исполнением настоящего распоряжения возложить на </w:t>
      </w:r>
      <w:r w:rsidR="006B17A1">
        <w:rPr>
          <w:sz w:val="28"/>
          <w:szCs w:val="28"/>
        </w:rPr>
        <w:t xml:space="preserve">исполняющего обязанности </w:t>
      </w:r>
      <w:r w:rsidRPr="008613BE">
        <w:rPr>
          <w:sz w:val="28"/>
          <w:szCs w:val="28"/>
        </w:rPr>
        <w:t>заместителя главы Карталинского муниципального района по социальным вопросам Клюшину Г.А.</w:t>
      </w:r>
    </w:p>
    <w:p w:rsidR="002E1806" w:rsidRDefault="002E1806" w:rsidP="008613BE">
      <w:pPr>
        <w:pStyle w:val="ae"/>
        <w:jc w:val="both"/>
        <w:rPr>
          <w:sz w:val="28"/>
          <w:szCs w:val="28"/>
        </w:rPr>
      </w:pPr>
    </w:p>
    <w:p w:rsidR="008613BE" w:rsidRDefault="008613BE" w:rsidP="008613BE">
      <w:pPr>
        <w:pStyle w:val="ae"/>
        <w:jc w:val="both"/>
        <w:rPr>
          <w:sz w:val="28"/>
          <w:szCs w:val="28"/>
        </w:rPr>
      </w:pPr>
    </w:p>
    <w:p w:rsidR="008613BE" w:rsidRPr="008613BE" w:rsidRDefault="008613BE" w:rsidP="008613BE">
      <w:pPr>
        <w:pStyle w:val="ae"/>
        <w:jc w:val="both"/>
        <w:rPr>
          <w:sz w:val="28"/>
          <w:szCs w:val="28"/>
        </w:rPr>
      </w:pPr>
    </w:p>
    <w:p w:rsid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 xml:space="preserve">Глава Карталинского                                       </w:t>
      </w:r>
    </w:p>
    <w:p w:rsidR="002E1806" w:rsidRPr="008613BE" w:rsidRDefault="002E1806" w:rsidP="008613BE">
      <w:pPr>
        <w:pStyle w:val="ae"/>
        <w:jc w:val="both"/>
        <w:rPr>
          <w:sz w:val="28"/>
          <w:szCs w:val="28"/>
        </w:rPr>
      </w:pPr>
      <w:r w:rsidRPr="008613BE">
        <w:rPr>
          <w:sz w:val="28"/>
          <w:szCs w:val="28"/>
        </w:rPr>
        <w:t>муниципального района</w:t>
      </w:r>
      <w:r w:rsidR="008613BE">
        <w:rPr>
          <w:sz w:val="28"/>
          <w:szCs w:val="28"/>
        </w:rPr>
        <w:t xml:space="preserve">                                                                       А.Г. Вдовин</w:t>
      </w:r>
    </w:p>
    <w:p w:rsidR="00A07B96" w:rsidRPr="008613BE" w:rsidRDefault="00A07B96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8613BE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8613BE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8613BE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8613BE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8613BE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Pr="008613BE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613BE" w:rsidRDefault="008613BE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757C1" w:rsidRDefault="005757C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757C1" w:rsidRDefault="005757C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757C1" w:rsidRDefault="005757C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757C1" w:rsidRDefault="005757C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757C1" w:rsidRDefault="005757C1" w:rsidP="008613BE">
      <w:pPr>
        <w:pStyle w:val="a9"/>
        <w:tabs>
          <w:tab w:val="left" w:pos="9356"/>
        </w:tabs>
        <w:spacing w:before="7"/>
        <w:ind w:right="2"/>
        <w:rPr>
          <w:szCs w:val="28"/>
        </w:rPr>
        <w:sectPr w:rsidR="005757C1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5757C1" w:rsidRDefault="005757C1" w:rsidP="005757C1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</w:p>
    <w:p w:rsidR="005757C1" w:rsidRPr="00063416" w:rsidRDefault="005757C1" w:rsidP="005757C1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757C1" w:rsidRPr="00063416" w:rsidRDefault="005757C1" w:rsidP="005757C1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0634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распоряжением</w:t>
      </w:r>
      <w:r w:rsidRPr="00063416">
        <w:rPr>
          <w:bCs/>
          <w:sz w:val="28"/>
          <w:szCs w:val="28"/>
        </w:rPr>
        <w:t xml:space="preserve"> администрации</w:t>
      </w:r>
    </w:p>
    <w:p w:rsidR="005757C1" w:rsidRPr="00063416" w:rsidRDefault="005757C1" w:rsidP="005757C1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063416">
        <w:rPr>
          <w:bCs/>
          <w:sz w:val="28"/>
          <w:szCs w:val="28"/>
        </w:rPr>
        <w:t>Карталинского муниципального района</w:t>
      </w:r>
    </w:p>
    <w:p w:rsidR="005757C1" w:rsidRPr="00063416" w:rsidRDefault="005757C1" w:rsidP="005757C1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06341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25.11.2020 года № 791-р</w:t>
      </w:r>
    </w:p>
    <w:p w:rsidR="005757C1" w:rsidRPr="00B814E2" w:rsidRDefault="005757C1" w:rsidP="005757C1">
      <w:pPr>
        <w:pStyle w:val="ae"/>
        <w:jc w:val="center"/>
      </w:pPr>
      <w:r>
        <w:t xml:space="preserve">             </w:t>
      </w:r>
    </w:p>
    <w:p w:rsidR="005757C1" w:rsidRDefault="005757C1" w:rsidP="005757C1">
      <w:pPr>
        <w:pStyle w:val="ae"/>
        <w:jc w:val="center"/>
      </w:pPr>
      <w:r>
        <w:t xml:space="preserve">Итоговый  протокол </w:t>
      </w:r>
      <w:r w:rsidRPr="00B814E2">
        <w:t xml:space="preserve"> результатов</w:t>
      </w:r>
      <w:r>
        <w:t xml:space="preserve">  </w:t>
      </w:r>
      <w:r w:rsidR="00874DF7" w:rsidRPr="00B814E2">
        <w:rPr>
          <w:lang w:val="en-US"/>
        </w:rPr>
        <w:t>XI</w:t>
      </w:r>
      <w:r w:rsidR="00874DF7">
        <w:rPr>
          <w:lang w:val="en-US"/>
        </w:rPr>
        <w:t>V</w:t>
      </w:r>
      <w:r w:rsidRPr="00B814E2">
        <w:t xml:space="preserve"> </w:t>
      </w:r>
      <w:r>
        <w:t>спартакиады  среди</w:t>
      </w:r>
    </w:p>
    <w:p w:rsidR="005757C1" w:rsidRPr="00B814E2" w:rsidRDefault="005757C1" w:rsidP="005757C1">
      <w:pPr>
        <w:pStyle w:val="ae"/>
        <w:jc w:val="center"/>
      </w:pPr>
      <w:r w:rsidRPr="00B814E2">
        <w:t xml:space="preserve">сельских </w:t>
      </w:r>
      <w:r>
        <w:t xml:space="preserve"> </w:t>
      </w:r>
      <w:r w:rsidRPr="00B814E2">
        <w:t>поселений</w:t>
      </w:r>
      <w:r>
        <w:t xml:space="preserve">  </w:t>
      </w:r>
      <w:r w:rsidRPr="006C4916">
        <w:t xml:space="preserve"> </w:t>
      </w:r>
      <w:r>
        <w:t>К</w:t>
      </w:r>
      <w:r w:rsidRPr="00B814E2">
        <w:t xml:space="preserve">арталинского  муниципального района </w:t>
      </w:r>
      <w:r>
        <w:t xml:space="preserve"> </w:t>
      </w:r>
      <w:r w:rsidRPr="00B814E2">
        <w:t xml:space="preserve">в </w:t>
      </w:r>
      <w:r>
        <w:t>20</w:t>
      </w:r>
      <w:r w:rsidRPr="00C404EB">
        <w:t>20</w:t>
      </w:r>
      <w:r>
        <w:t xml:space="preserve"> году.</w:t>
      </w:r>
    </w:p>
    <w:p w:rsidR="005757C1" w:rsidRPr="00AC47C9" w:rsidRDefault="005757C1" w:rsidP="005757C1">
      <w:pPr>
        <w:pStyle w:val="ae"/>
        <w:jc w:val="center"/>
        <w:rPr>
          <w:sz w:val="14"/>
        </w:rPr>
      </w:pPr>
      <w:r>
        <w:t xml:space="preserve"> </w:t>
      </w:r>
    </w:p>
    <w:tbl>
      <w:tblPr>
        <w:tblStyle w:val="a7"/>
        <w:tblW w:w="15976" w:type="dxa"/>
        <w:tblInd w:w="-601" w:type="dxa"/>
        <w:tblLayout w:type="fixed"/>
        <w:tblLook w:val="04A0"/>
      </w:tblPr>
      <w:tblGrid>
        <w:gridCol w:w="376"/>
        <w:gridCol w:w="2034"/>
        <w:gridCol w:w="525"/>
        <w:gridCol w:w="567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709"/>
        <w:gridCol w:w="567"/>
        <w:gridCol w:w="708"/>
        <w:gridCol w:w="426"/>
        <w:gridCol w:w="567"/>
        <w:gridCol w:w="567"/>
        <w:gridCol w:w="708"/>
        <w:gridCol w:w="567"/>
        <w:gridCol w:w="752"/>
        <w:gridCol w:w="666"/>
      </w:tblGrid>
      <w:tr w:rsidR="005757C1" w:rsidRPr="005F3A3E" w:rsidTr="00585138">
        <w:tc>
          <w:tcPr>
            <w:tcW w:w="376" w:type="dxa"/>
            <w:vMerge w:val="restart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№</w:t>
            </w:r>
          </w:p>
        </w:tc>
        <w:tc>
          <w:tcPr>
            <w:tcW w:w="2034" w:type="dxa"/>
            <w:vMerge w:val="restart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Команды</w:t>
            </w:r>
          </w:p>
          <w:p w:rsidR="005757C1" w:rsidRPr="005F3A3E" w:rsidRDefault="005757C1" w:rsidP="00585138">
            <w:pPr>
              <w:ind w:right="-108"/>
              <w:jc w:val="center"/>
            </w:pPr>
            <w:r w:rsidRPr="005F3A3E">
              <w:t>сельских поселений</w:t>
            </w:r>
          </w:p>
        </w:tc>
        <w:tc>
          <w:tcPr>
            <w:tcW w:w="1092" w:type="dxa"/>
            <w:gridSpan w:val="2"/>
          </w:tcPr>
          <w:p w:rsidR="005757C1" w:rsidRPr="005F3A3E" w:rsidRDefault="005757C1" w:rsidP="00585138">
            <w:pPr>
              <w:ind w:left="-108" w:right="-150"/>
              <w:jc w:val="center"/>
            </w:pPr>
            <w:r w:rsidRPr="005F3A3E">
              <w:t>Волейбол</w:t>
            </w:r>
          </w:p>
          <w:p w:rsidR="005757C1" w:rsidRPr="005F3A3E" w:rsidRDefault="005757C1" w:rsidP="00585138">
            <w:pPr>
              <w:ind w:left="-108" w:right="-150"/>
              <w:jc w:val="center"/>
            </w:pPr>
            <w:r w:rsidRPr="005F3A3E">
              <w:t>женщины</w:t>
            </w:r>
          </w:p>
        </w:tc>
        <w:tc>
          <w:tcPr>
            <w:tcW w:w="1417" w:type="dxa"/>
            <w:gridSpan w:val="2"/>
          </w:tcPr>
          <w:p w:rsidR="005757C1" w:rsidRPr="005F3A3E" w:rsidRDefault="005757C1" w:rsidP="00585138">
            <w:pPr>
              <w:jc w:val="center"/>
            </w:pPr>
            <w:r w:rsidRPr="005F3A3E">
              <w:t>Волейбол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мужчины</w:t>
            </w:r>
          </w:p>
        </w:tc>
        <w:tc>
          <w:tcPr>
            <w:tcW w:w="1134" w:type="dxa"/>
            <w:gridSpan w:val="2"/>
          </w:tcPr>
          <w:p w:rsidR="005757C1" w:rsidRPr="005F3A3E" w:rsidRDefault="005757C1" w:rsidP="00585138">
            <w:pPr>
              <w:ind w:right="-151"/>
              <w:jc w:val="center"/>
            </w:pPr>
            <w:r w:rsidRPr="005F3A3E">
              <w:t>Теннис настольн.</w:t>
            </w:r>
          </w:p>
        </w:tc>
        <w:tc>
          <w:tcPr>
            <w:tcW w:w="1276" w:type="dxa"/>
            <w:gridSpan w:val="2"/>
          </w:tcPr>
          <w:p w:rsidR="005757C1" w:rsidRPr="005F3A3E" w:rsidRDefault="005757C1" w:rsidP="00585138">
            <w:pPr>
              <w:ind w:left="-108" w:right="-154"/>
              <w:jc w:val="center"/>
            </w:pPr>
            <w:r w:rsidRPr="005F3A3E">
              <w:t>Полиатлон</w:t>
            </w:r>
          </w:p>
        </w:tc>
        <w:tc>
          <w:tcPr>
            <w:tcW w:w="1134" w:type="dxa"/>
            <w:gridSpan w:val="2"/>
          </w:tcPr>
          <w:p w:rsidR="005757C1" w:rsidRPr="005F3A3E" w:rsidRDefault="005757C1" w:rsidP="00585138">
            <w:pPr>
              <w:ind w:left="-65" w:right="-9"/>
              <w:jc w:val="center"/>
            </w:pPr>
            <w:r w:rsidRPr="005F3A3E">
              <w:t>Лыжная</w:t>
            </w:r>
          </w:p>
          <w:p w:rsidR="005757C1" w:rsidRPr="005F3A3E" w:rsidRDefault="005757C1" w:rsidP="00585138">
            <w:pPr>
              <w:ind w:left="-65" w:right="-9"/>
              <w:jc w:val="center"/>
            </w:pPr>
            <w:r w:rsidRPr="005F3A3E">
              <w:t>эстафета</w:t>
            </w:r>
          </w:p>
          <w:p w:rsidR="005757C1" w:rsidRPr="005F3A3E" w:rsidRDefault="005757C1" w:rsidP="00585138">
            <w:pPr>
              <w:ind w:left="-65" w:right="-9"/>
              <w:jc w:val="center"/>
            </w:pPr>
            <w:r w:rsidRPr="005F3A3E">
              <w:t>мужчины</w:t>
            </w:r>
          </w:p>
        </w:tc>
        <w:tc>
          <w:tcPr>
            <w:tcW w:w="1276" w:type="dxa"/>
            <w:gridSpan w:val="2"/>
          </w:tcPr>
          <w:p w:rsidR="005757C1" w:rsidRPr="005F3A3E" w:rsidRDefault="005757C1" w:rsidP="00585138">
            <w:pPr>
              <w:jc w:val="center"/>
            </w:pPr>
            <w:r w:rsidRPr="005F3A3E">
              <w:t>Лыжная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эстафета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женщины</w:t>
            </w:r>
          </w:p>
        </w:tc>
        <w:tc>
          <w:tcPr>
            <w:tcW w:w="1276" w:type="dxa"/>
            <w:gridSpan w:val="2"/>
          </w:tcPr>
          <w:p w:rsidR="005757C1" w:rsidRPr="005F3A3E" w:rsidRDefault="005757C1" w:rsidP="00585138">
            <w:pPr>
              <w:jc w:val="center"/>
            </w:pPr>
            <w:r w:rsidRPr="005F3A3E">
              <w:t>Хоккей с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шайбой</w:t>
            </w:r>
          </w:p>
        </w:tc>
        <w:tc>
          <w:tcPr>
            <w:tcW w:w="1134" w:type="dxa"/>
            <w:gridSpan w:val="2"/>
          </w:tcPr>
          <w:p w:rsidR="005757C1" w:rsidRPr="005F3A3E" w:rsidRDefault="005757C1" w:rsidP="00585138">
            <w:pPr>
              <w:jc w:val="center"/>
            </w:pPr>
            <w:r w:rsidRPr="005F3A3E">
              <w:t>Мини-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футбол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муж</w:t>
            </w:r>
          </w:p>
          <w:p w:rsidR="005757C1" w:rsidRPr="005F3A3E" w:rsidRDefault="005757C1" w:rsidP="0058513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757C1" w:rsidRPr="005F3A3E" w:rsidRDefault="005757C1" w:rsidP="00585138">
            <w:pPr>
              <w:ind w:left="-208" w:right="-150"/>
              <w:jc w:val="center"/>
            </w:pPr>
            <w:r w:rsidRPr="005F3A3E">
              <w:t>Силовое</w:t>
            </w:r>
          </w:p>
          <w:p w:rsidR="005757C1" w:rsidRPr="005F3A3E" w:rsidRDefault="005757C1" w:rsidP="00585138">
            <w:pPr>
              <w:ind w:left="-208" w:right="-150"/>
              <w:jc w:val="center"/>
            </w:pPr>
            <w:r w:rsidRPr="005F3A3E">
              <w:t>троеборье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7C1" w:rsidRPr="005F3A3E" w:rsidRDefault="005757C1" w:rsidP="00585138">
            <w:pPr>
              <w:jc w:val="center"/>
            </w:pPr>
            <w:r w:rsidRPr="005F3A3E">
              <w:t>Баскетбол</w:t>
            </w:r>
          </w:p>
          <w:p w:rsidR="005757C1" w:rsidRPr="005F3A3E" w:rsidRDefault="005757C1" w:rsidP="00585138">
            <w:pPr>
              <w:jc w:val="center"/>
            </w:pPr>
            <w:r w:rsidRPr="005F3A3E">
              <w:t>муж.</w:t>
            </w:r>
          </w:p>
        </w:tc>
        <w:tc>
          <w:tcPr>
            <w:tcW w:w="752" w:type="dxa"/>
          </w:tcPr>
          <w:p w:rsidR="005757C1" w:rsidRPr="005F3A3E" w:rsidRDefault="005757C1" w:rsidP="00585138">
            <w:pPr>
              <w:ind w:right="-80"/>
              <w:jc w:val="center"/>
            </w:pPr>
            <w:r w:rsidRPr="005F3A3E">
              <w:t>Кол.</w:t>
            </w:r>
          </w:p>
          <w:p w:rsidR="005757C1" w:rsidRPr="005F3A3E" w:rsidRDefault="005757C1" w:rsidP="00585138">
            <w:pPr>
              <w:ind w:right="-80"/>
              <w:jc w:val="center"/>
            </w:pPr>
            <w:r w:rsidRPr="005F3A3E">
              <w:t>очков</w:t>
            </w:r>
          </w:p>
          <w:p w:rsidR="005757C1" w:rsidRPr="005F3A3E" w:rsidRDefault="005757C1" w:rsidP="00585138">
            <w:pPr>
              <w:jc w:val="center"/>
            </w:pPr>
          </w:p>
          <w:p w:rsidR="005757C1" w:rsidRPr="005F3A3E" w:rsidRDefault="005757C1" w:rsidP="00585138">
            <w:pPr>
              <w:jc w:val="center"/>
            </w:pPr>
          </w:p>
        </w:tc>
        <w:tc>
          <w:tcPr>
            <w:tcW w:w="666" w:type="dxa"/>
          </w:tcPr>
          <w:p w:rsidR="005757C1" w:rsidRPr="005F3A3E" w:rsidRDefault="005757C1" w:rsidP="00585138">
            <w:pPr>
              <w:ind w:left="-136" w:right="-150"/>
              <w:jc w:val="center"/>
            </w:pPr>
            <w:r>
              <w:t>М</w:t>
            </w:r>
            <w:r w:rsidRPr="005F3A3E">
              <w:t>есто</w:t>
            </w:r>
          </w:p>
        </w:tc>
      </w:tr>
      <w:tr w:rsidR="005757C1" w:rsidRPr="005F3A3E" w:rsidTr="00585138">
        <w:tc>
          <w:tcPr>
            <w:tcW w:w="376" w:type="dxa"/>
            <w:vMerge/>
            <w:vAlign w:val="center"/>
          </w:tcPr>
          <w:p w:rsidR="005757C1" w:rsidRPr="005F3A3E" w:rsidRDefault="005757C1" w:rsidP="00585138">
            <w:pPr>
              <w:jc w:val="center"/>
            </w:pPr>
          </w:p>
        </w:tc>
        <w:tc>
          <w:tcPr>
            <w:tcW w:w="2034" w:type="dxa"/>
            <w:vMerge/>
            <w:vAlign w:val="center"/>
          </w:tcPr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О</w:t>
            </w:r>
          </w:p>
        </w:tc>
        <w:tc>
          <w:tcPr>
            <w:tcW w:w="752" w:type="dxa"/>
          </w:tcPr>
          <w:p w:rsidR="005757C1" w:rsidRPr="005F3A3E" w:rsidRDefault="005757C1" w:rsidP="00585138">
            <w:pPr>
              <w:jc w:val="center"/>
            </w:pPr>
          </w:p>
        </w:tc>
        <w:tc>
          <w:tcPr>
            <w:tcW w:w="666" w:type="dxa"/>
          </w:tcPr>
          <w:p w:rsidR="005757C1" w:rsidRPr="005F3A3E" w:rsidRDefault="005757C1" w:rsidP="00585138">
            <w:pPr>
              <w:jc w:val="center"/>
            </w:pP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1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Неплюевское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63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9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43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rPr>
                <w:lang w:val="en-US"/>
              </w:rPr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8-10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3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63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8-10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50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446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8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2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Анненское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5-7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60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5-7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66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623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II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3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Сухореченское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8-10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8-10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8-10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2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66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8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8-10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50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525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4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Великопетровское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5-7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8-10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8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45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70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1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70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70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t>641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I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5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Южно -  Степное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10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41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58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66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8-10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60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499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7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6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Еленинское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5-7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47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5-7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56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8-10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56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575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4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7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Мичуринское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8-10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8-10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4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t>60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56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385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10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8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Снежненское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ind w:left="-108" w:right="-150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5-7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8-10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49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63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5-7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56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rPr>
                <w:lang w:val="en-US"/>
              </w:rPr>
              <w:t>--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</w:pPr>
            <w:r w:rsidRPr="005F3A3E">
              <w:rPr>
                <w:lang w:val="en-US"/>
              </w:rPr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--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--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400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9</w:t>
            </w:r>
          </w:p>
        </w:tc>
      </w:tr>
      <w:tr w:rsidR="005757C1" w:rsidRPr="005F3A3E" w:rsidTr="00585138"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9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Варшавское</w:t>
            </w:r>
          </w:p>
          <w:p w:rsidR="005757C1" w:rsidRPr="005F3A3E" w:rsidRDefault="005757C1" w:rsidP="00585138">
            <w:pPr>
              <w:ind w:right="-108"/>
              <w:jc w:val="center"/>
            </w:pP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66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5-7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55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58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54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63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5-7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63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591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III</w:t>
            </w:r>
          </w:p>
        </w:tc>
      </w:tr>
      <w:tr w:rsidR="005757C1" w:rsidRPr="005F3A3E" w:rsidTr="00585138">
        <w:trPr>
          <w:trHeight w:val="440"/>
        </w:trPr>
        <w:tc>
          <w:tcPr>
            <w:tcW w:w="376" w:type="dxa"/>
          </w:tcPr>
          <w:p w:rsidR="005757C1" w:rsidRPr="005F3A3E" w:rsidRDefault="005757C1" w:rsidP="00585138">
            <w:pPr>
              <w:ind w:left="-108" w:right="-157"/>
              <w:jc w:val="center"/>
            </w:pPr>
            <w:r w:rsidRPr="005F3A3E">
              <w:t>10</w:t>
            </w:r>
            <w:r>
              <w:t>.</w:t>
            </w:r>
          </w:p>
        </w:tc>
        <w:tc>
          <w:tcPr>
            <w:tcW w:w="2034" w:type="dxa"/>
          </w:tcPr>
          <w:p w:rsidR="005757C1" w:rsidRPr="005F3A3E" w:rsidRDefault="005757C1" w:rsidP="00585138">
            <w:pPr>
              <w:ind w:right="-108"/>
              <w:jc w:val="center"/>
            </w:pPr>
            <w:r w:rsidRPr="005F3A3E">
              <w:t>Полтавское</w:t>
            </w:r>
          </w:p>
        </w:tc>
        <w:tc>
          <w:tcPr>
            <w:tcW w:w="525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5-7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2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58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  <w:lang w:val="en-US"/>
              </w:rPr>
            </w:pPr>
            <w:r w:rsidRPr="005F3A3E">
              <w:rPr>
                <w:color w:val="0D0D0D" w:themeColor="text1" w:themeTint="F2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pStyle w:val="ae"/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  <w:lang w:val="en-US"/>
              </w:rPr>
              <w:t>--</w:t>
            </w:r>
          </w:p>
        </w:tc>
        <w:tc>
          <w:tcPr>
            <w:tcW w:w="709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5-7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56</w:t>
            </w:r>
          </w:p>
        </w:tc>
        <w:tc>
          <w:tcPr>
            <w:tcW w:w="708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5-7</w:t>
            </w:r>
          </w:p>
        </w:tc>
        <w:tc>
          <w:tcPr>
            <w:tcW w:w="426" w:type="dxa"/>
            <w:vAlign w:val="center"/>
          </w:tcPr>
          <w:p w:rsidR="005757C1" w:rsidRPr="005F3A3E" w:rsidRDefault="005757C1" w:rsidP="00585138">
            <w:pPr>
              <w:ind w:right="-73"/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7</w:t>
            </w:r>
          </w:p>
        </w:tc>
        <w:tc>
          <w:tcPr>
            <w:tcW w:w="567" w:type="dxa"/>
            <w:vAlign w:val="center"/>
          </w:tcPr>
          <w:p w:rsidR="005757C1" w:rsidRPr="005F3A3E" w:rsidRDefault="005757C1" w:rsidP="00585138">
            <w:pPr>
              <w:jc w:val="center"/>
              <w:rPr>
                <w:color w:val="0D0D0D" w:themeColor="text1" w:themeTint="F2"/>
              </w:rPr>
            </w:pPr>
            <w:r w:rsidRPr="005F3A3E">
              <w:rPr>
                <w:color w:val="0D0D0D" w:themeColor="text1" w:themeTint="F2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7C1" w:rsidRPr="005F3A3E" w:rsidRDefault="005757C1" w:rsidP="00585138">
            <w:pPr>
              <w:jc w:val="center"/>
            </w:pPr>
            <w:r w:rsidRPr="005F3A3E">
              <w:t>56</w:t>
            </w:r>
          </w:p>
        </w:tc>
        <w:tc>
          <w:tcPr>
            <w:tcW w:w="752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513</w:t>
            </w:r>
          </w:p>
        </w:tc>
        <w:tc>
          <w:tcPr>
            <w:tcW w:w="666" w:type="dxa"/>
            <w:vAlign w:val="center"/>
          </w:tcPr>
          <w:p w:rsidR="005757C1" w:rsidRPr="005F3A3E" w:rsidRDefault="005757C1" w:rsidP="00585138">
            <w:pPr>
              <w:jc w:val="center"/>
              <w:rPr>
                <w:lang w:val="en-US"/>
              </w:rPr>
            </w:pPr>
            <w:r w:rsidRPr="005F3A3E">
              <w:rPr>
                <w:lang w:val="en-US"/>
              </w:rPr>
              <w:t>6</w:t>
            </w:r>
          </w:p>
        </w:tc>
      </w:tr>
    </w:tbl>
    <w:p w:rsidR="00837721" w:rsidRPr="00482D01" w:rsidRDefault="00837721" w:rsidP="00482D01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837721" w:rsidRPr="00482D01" w:rsidSect="005757C1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35" w:rsidRDefault="006F3E35" w:rsidP="00997407">
      <w:r>
        <w:separator/>
      </w:r>
    </w:p>
  </w:endnote>
  <w:endnote w:type="continuationSeparator" w:id="1">
    <w:p w:rsidR="006F3E35" w:rsidRDefault="006F3E3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35" w:rsidRDefault="006F3E35" w:rsidP="00997407">
      <w:r>
        <w:separator/>
      </w:r>
    </w:p>
  </w:footnote>
  <w:footnote w:type="continuationSeparator" w:id="1">
    <w:p w:rsidR="006F3E35" w:rsidRDefault="006F3E3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2C40D2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D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C40D2"/>
    <w:rsid w:val="002D70CC"/>
    <w:rsid w:val="002E1806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82D0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757C1"/>
    <w:rsid w:val="00580EB9"/>
    <w:rsid w:val="005A0D90"/>
    <w:rsid w:val="005B0954"/>
    <w:rsid w:val="005B5B73"/>
    <w:rsid w:val="005C456C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438F3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17A1"/>
    <w:rsid w:val="006C5FE5"/>
    <w:rsid w:val="006D2CC7"/>
    <w:rsid w:val="006E6BFB"/>
    <w:rsid w:val="006F3E35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613BE"/>
    <w:rsid w:val="00873A52"/>
    <w:rsid w:val="00874DF7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87E9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6A93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05A2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26C61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C4E89"/>
    <w:rsid w:val="00DD09CD"/>
    <w:rsid w:val="00DE2950"/>
    <w:rsid w:val="00DE34F5"/>
    <w:rsid w:val="00DE379B"/>
    <w:rsid w:val="00DF4321"/>
    <w:rsid w:val="00E0028D"/>
    <w:rsid w:val="00E01C71"/>
    <w:rsid w:val="00E043D6"/>
    <w:rsid w:val="00E05EDB"/>
    <w:rsid w:val="00E13C1C"/>
    <w:rsid w:val="00E17F4D"/>
    <w:rsid w:val="00E248E9"/>
    <w:rsid w:val="00E33E77"/>
    <w:rsid w:val="00E36072"/>
    <w:rsid w:val="00E4438D"/>
    <w:rsid w:val="00E457B5"/>
    <w:rsid w:val="00E637AD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E516B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2020-11-20T09:48:00Z</cp:lastPrinted>
  <dcterms:created xsi:type="dcterms:W3CDTF">2020-11-20T03:51:00Z</dcterms:created>
  <dcterms:modified xsi:type="dcterms:W3CDTF">2020-11-25T10:35:00Z</dcterms:modified>
</cp:coreProperties>
</file>