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9A" w:rsidRPr="00E83B13" w:rsidRDefault="001B699A" w:rsidP="00E8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50165</wp:posOffset>
            </wp:positionV>
            <wp:extent cx="647700" cy="800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699A" w:rsidRPr="00E83B13" w:rsidRDefault="001B699A" w:rsidP="00E8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9A" w:rsidRPr="00E83B13" w:rsidRDefault="001B699A" w:rsidP="00E8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9A" w:rsidRPr="00E83B13" w:rsidRDefault="001B699A" w:rsidP="00E83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F57" w:rsidRPr="00E83B13" w:rsidRDefault="00D82F57" w:rsidP="00E83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99A" w:rsidRPr="00E83B13" w:rsidRDefault="001B699A" w:rsidP="00E83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B1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Челябинская область</w:t>
      </w:r>
    </w:p>
    <w:p w:rsidR="001B699A" w:rsidRPr="00E83B13" w:rsidRDefault="001B699A" w:rsidP="00E83B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</w:t>
      </w:r>
    </w:p>
    <w:p w:rsidR="001B699A" w:rsidRPr="00E83B13" w:rsidRDefault="001B699A" w:rsidP="00E83B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КАРТАЛИНСКОГО МУНИЦИПАЛЬНОГО РАЙОНА</w:t>
      </w:r>
    </w:p>
    <w:p w:rsidR="001B699A" w:rsidRPr="00E83B13" w:rsidRDefault="001B699A" w:rsidP="00E83B1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99A" w:rsidRPr="00E83B13" w:rsidRDefault="001B699A" w:rsidP="00E83B1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B699A" w:rsidRPr="00E83B13" w:rsidRDefault="001B699A" w:rsidP="00E8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070"/>
        <w:gridCol w:w="4677"/>
      </w:tblGrid>
      <w:tr w:rsidR="00154959" w:rsidRPr="00E83B13" w:rsidTr="00154959">
        <w:tc>
          <w:tcPr>
            <w:tcW w:w="5070" w:type="dxa"/>
          </w:tcPr>
          <w:p w:rsidR="00154959" w:rsidRPr="00E83B13" w:rsidRDefault="00154959" w:rsidP="00EB20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13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от </w:t>
            </w:r>
            <w:r w:rsidR="00B97D8D" w:rsidRPr="00E83B13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2</w:t>
            </w:r>
            <w:r w:rsidR="004C3701" w:rsidRPr="00E83B13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3</w:t>
            </w:r>
            <w:r w:rsidRPr="00E83B13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декабря 20</w:t>
            </w:r>
            <w:r w:rsidR="00B97D8D" w:rsidRPr="00E83B13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2</w:t>
            </w:r>
            <w:r w:rsidR="004C3701" w:rsidRPr="00E83B13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1</w:t>
            </w:r>
            <w:r w:rsidRPr="00E83B13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года № </w:t>
            </w:r>
            <w:r w:rsidR="00EB2020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229</w:t>
            </w:r>
            <w:proofErr w:type="gramStart"/>
            <w:r w:rsidRPr="00E83B13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             О</w:t>
            </w:r>
            <w:proofErr w:type="gramEnd"/>
            <w:r w:rsidRPr="00E83B13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б утверждении прогнозного плана приватизации имущества, находящегося в собственности муниципального образования «Карталинский муниципальный район»</w:t>
            </w:r>
            <w:r w:rsidR="00D82F57" w:rsidRPr="00E83B13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,</w:t>
            </w:r>
            <w:r w:rsidRPr="00E83B13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на  20</w:t>
            </w:r>
            <w:r w:rsidR="009707A6" w:rsidRPr="00E83B13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2</w:t>
            </w:r>
            <w:r w:rsidR="004C3701" w:rsidRPr="00E83B13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2</w:t>
            </w:r>
            <w:r w:rsidRPr="00E83B13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677" w:type="dxa"/>
          </w:tcPr>
          <w:p w:rsidR="00154959" w:rsidRPr="00E83B13" w:rsidRDefault="00154959" w:rsidP="00E83B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699A" w:rsidRPr="00E83B13" w:rsidRDefault="001B699A" w:rsidP="00E8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9A" w:rsidRPr="00E83B13" w:rsidRDefault="001B699A" w:rsidP="00E83B13">
      <w:pPr>
        <w:spacing w:after="0" w:line="240" w:lineRule="auto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4C3701" w:rsidRPr="00E83B13" w:rsidRDefault="00154959" w:rsidP="00E83B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E83B13">
        <w:rPr>
          <w:rFonts w:ascii="Times New Roman" w:hAnsi="Times New Roman"/>
          <w:spacing w:val="-1"/>
          <w:sz w:val="28"/>
          <w:szCs w:val="28"/>
        </w:rPr>
        <w:t>Рассмотрев ходатайство</w:t>
      </w:r>
      <w:r w:rsidR="009707A6" w:rsidRPr="00E83B1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83B13">
        <w:rPr>
          <w:rFonts w:ascii="Times New Roman" w:hAnsi="Times New Roman"/>
          <w:spacing w:val="-1"/>
          <w:sz w:val="28"/>
          <w:szCs w:val="28"/>
        </w:rPr>
        <w:t xml:space="preserve">главы Карталинского муниципального </w:t>
      </w:r>
      <w:r w:rsidRPr="00E83B13">
        <w:rPr>
          <w:rFonts w:ascii="Times New Roman" w:hAnsi="Times New Roman"/>
          <w:sz w:val="28"/>
          <w:szCs w:val="28"/>
        </w:rPr>
        <w:t>района</w:t>
      </w:r>
      <w:r w:rsidRPr="00E83B13">
        <w:rPr>
          <w:rFonts w:ascii="Times New Roman" w:hAnsi="Times New Roman" w:cs="Times New Roman"/>
          <w:sz w:val="28"/>
          <w:szCs w:val="28"/>
        </w:rPr>
        <w:t>,</w:t>
      </w:r>
      <w:r w:rsidR="009F1F90" w:rsidRPr="00E83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0FEF" w:rsidRPr="00E83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9F1F90" w:rsidRPr="00E83B13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 </w:t>
      </w:r>
      <w:hyperlink r:id="rId6" w:anchor="/document/12125505/entry/10" w:history="1">
        <w:r w:rsidR="009F1F90" w:rsidRPr="00E83B1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="009F1F90" w:rsidRPr="00E83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от 21.12.2001 года </w:t>
      </w:r>
      <w:r w:rsidR="007C0FEF" w:rsidRPr="00E83B13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9F1F90" w:rsidRPr="00E83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178-ФЗ </w:t>
      </w:r>
      <w:r w:rsidR="007C0FEF" w:rsidRPr="00E83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«</w:t>
      </w:r>
      <w:r w:rsidR="009F1F90" w:rsidRPr="00E83B13">
        <w:rPr>
          <w:rFonts w:ascii="Times New Roman" w:hAnsi="Times New Roman" w:cs="Times New Roman"/>
          <w:sz w:val="28"/>
          <w:szCs w:val="28"/>
          <w:shd w:val="clear" w:color="auto" w:fill="FFFFFF"/>
        </w:rPr>
        <w:t>О приватизации государственного и муниципального имущества</w:t>
      </w:r>
      <w:r w:rsidR="007C0FEF" w:rsidRPr="00E83B13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="007C0FEF" w:rsidRPr="00E83B13">
        <w:rPr>
          <w:rFonts w:ascii="Times New Roman" w:eastAsia="Calibri" w:hAnsi="Times New Roman" w:cs="Times New Roman"/>
          <w:sz w:val="28"/>
          <w:szCs w:val="28"/>
        </w:rPr>
        <w:t xml:space="preserve">                   п. 5.2 Положения «О владении, пользовании и распоряжении муниципальным имуществом Карталинского муниципального района и о порядке создания, реорганизации и ликвидации муниципальных предприятий и учреждений», утвержденного решением Собрания депутатов Карталинского муниципального района от 21.02.2006 года № 18,</w:t>
      </w:r>
    </w:p>
    <w:p w:rsidR="001B699A" w:rsidRPr="00E83B13" w:rsidRDefault="001B699A" w:rsidP="00E83B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E83B13">
        <w:rPr>
          <w:rFonts w:ascii="Times New Roman" w:eastAsia="Times New Roman" w:hAnsi="Times New Roman" w:cs="Times New Roman CYR"/>
          <w:sz w:val="28"/>
          <w:szCs w:val="28"/>
          <w:lang w:eastAsia="ru-RU"/>
        </w:rPr>
        <w:t>Собрание депутатов Карталинского муниципального района РЕШАЕТ:</w:t>
      </w:r>
    </w:p>
    <w:p w:rsidR="001B699A" w:rsidRPr="00E83B13" w:rsidRDefault="001B699A" w:rsidP="00E83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E83B13" w:rsidRDefault="001B699A" w:rsidP="00E83B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E83B13">
        <w:rPr>
          <w:rFonts w:ascii="Times New Roman" w:eastAsia="Times New Roman" w:hAnsi="Times New Roman" w:cs="Times New Roman CYR"/>
          <w:sz w:val="28"/>
          <w:szCs w:val="28"/>
          <w:lang w:eastAsia="ru-RU"/>
        </w:rPr>
        <w:t>1. Утвердить прогнозный план приватизации имущест</w:t>
      </w:r>
      <w:r w:rsidR="007A3372" w:rsidRPr="00E83B13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ва, находящегося в </w:t>
      </w:r>
      <w:r w:rsidRPr="00E83B13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собственности муниципального образования «Карталинский муниципальный район»</w:t>
      </w:r>
      <w:r w:rsidR="00154959" w:rsidRPr="00E83B13">
        <w:rPr>
          <w:rFonts w:ascii="Times New Roman" w:eastAsia="Times New Roman" w:hAnsi="Times New Roman" w:cs="Times New Roman CYR"/>
          <w:sz w:val="28"/>
          <w:szCs w:val="28"/>
          <w:lang w:eastAsia="ru-RU"/>
        </w:rPr>
        <w:t>,</w:t>
      </w:r>
      <w:r w:rsidRPr="00E83B13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на 20</w:t>
      </w:r>
      <w:r w:rsidR="009707A6" w:rsidRPr="00E83B13">
        <w:rPr>
          <w:rFonts w:ascii="Times New Roman" w:eastAsia="Times New Roman" w:hAnsi="Times New Roman" w:cs="Times New Roman CYR"/>
          <w:sz w:val="28"/>
          <w:szCs w:val="28"/>
          <w:lang w:eastAsia="ru-RU"/>
        </w:rPr>
        <w:t>2</w:t>
      </w:r>
      <w:r w:rsidR="004C3701" w:rsidRPr="00E83B13">
        <w:rPr>
          <w:rFonts w:ascii="Times New Roman" w:eastAsia="Times New Roman" w:hAnsi="Times New Roman" w:cs="Times New Roman CYR"/>
          <w:sz w:val="28"/>
          <w:szCs w:val="28"/>
          <w:lang w:eastAsia="ru-RU"/>
        </w:rPr>
        <w:t>2</w:t>
      </w:r>
      <w:r w:rsidR="00DF4E30" w:rsidRPr="00E83B13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год, согласно приложени</w:t>
      </w:r>
      <w:r w:rsidR="00154959" w:rsidRPr="00E83B13">
        <w:rPr>
          <w:rFonts w:ascii="Times New Roman" w:eastAsia="Times New Roman" w:hAnsi="Times New Roman" w:cs="Times New Roman CYR"/>
          <w:sz w:val="28"/>
          <w:szCs w:val="28"/>
          <w:lang w:eastAsia="ru-RU"/>
        </w:rPr>
        <w:t>ю</w:t>
      </w:r>
      <w:r w:rsidR="00DF4E30" w:rsidRPr="00E83B13">
        <w:rPr>
          <w:rFonts w:ascii="Times New Roman" w:eastAsia="Times New Roman" w:hAnsi="Times New Roman" w:cs="Times New Roman CYR"/>
          <w:sz w:val="28"/>
          <w:szCs w:val="28"/>
          <w:lang w:eastAsia="ru-RU"/>
        </w:rPr>
        <w:t>.</w:t>
      </w:r>
    </w:p>
    <w:p w:rsidR="004C3701" w:rsidRPr="00E83B13" w:rsidRDefault="004C3701" w:rsidP="00E83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B13">
        <w:rPr>
          <w:rFonts w:ascii="Times New Roman" w:hAnsi="Times New Roman" w:cs="Times New Roman"/>
          <w:sz w:val="28"/>
          <w:szCs w:val="28"/>
        </w:rPr>
        <w:t>2. Настоящее решение направить главе Карталинского муниципального района для подписания и опубликования в средствах массовой информации.</w:t>
      </w:r>
    </w:p>
    <w:p w:rsidR="00DF4E30" w:rsidRPr="00E83B13" w:rsidRDefault="004C3701" w:rsidP="00E83B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B13">
        <w:rPr>
          <w:rFonts w:ascii="Times New Roman" w:hAnsi="Times New Roman" w:cs="Times New Roman"/>
          <w:sz w:val="28"/>
          <w:szCs w:val="28"/>
        </w:rPr>
        <w:t>3. Настоящее решение разместить в официальном сетевом издании администрации Карталинского муниципального района в сети Интернет (</w:t>
      </w:r>
      <w:hyperlink r:id="rId7" w:history="1">
        <w:r w:rsidRPr="00E83B1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http://www.kartalyraion.ru</w:t>
        </w:r>
      </w:hyperlink>
      <w:r w:rsidRPr="00E83B13">
        <w:rPr>
          <w:rFonts w:ascii="Times New Roman" w:hAnsi="Times New Roman" w:cs="Times New Roman"/>
          <w:sz w:val="28"/>
          <w:szCs w:val="28"/>
        </w:rPr>
        <w:t xml:space="preserve">). </w:t>
      </w:r>
      <w:r w:rsidR="00DF4E30" w:rsidRPr="00E8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699A" w:rsidRPr="00E83B13" w:rsidRDefault="001B699A" w:rsidP="00E83B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99A" w:rsidRPr="00E83B13" w:rsidRDefault="001B699A" w:rsidP="00E83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E83B13" w:rsidRDefault="001B699A" w:rsidP="00E83B1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3B1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Собрания депутатов</w:t>
      </w:r>
    </w:p>
    <w:p w:rsidR="001B699A" w:rsidRPr="00E83B13" w:rsidRDefault="001B699A" w:rsidP="00E83B1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E83B13">
        <w:rPr>
          <w:rFonts w:ascii="Times New Roman" w:eastAsia="Times New Roman" w:hAnsi="Times New Roman" w:cs="Times New Roman"/>
          <w:sz w:val="28"/>
          <w:lang w:eastAsia="ru-RU"/>
        </w:rPr>
        <w:t xml:space="preserve">Карталинского муниципального района                          </w:t>
      </w:r>
      <w:r w:rsidR="00154959" w:rsidRPr="00E83B13">
        <w:rPr>
          <w:rFonts w:ascii="Times New Roman" w:eastAsia="Times New Roman" w:hAnsi="Times New Roman" w:cs="Times New Roman"/>
          <w:sz w:val="28"/>
          <w:lang w:eastAsia="ru-RU"/>
        </w:rPr>
        <w:t xml:space="preserve">      </w:t>
      </w:r>
      <w:r w:rsidRPr="00E83B13">
        <w:rPr>
          <w:rFonts w:ascii="Times New Roman" w:eastAsia="Times New Roman" w:hAnsi="Times New Roman" w:cs="Times New Roman"/>
          <w:sz w:val="28"/>
          <w:lang w:eastAsia="ru-RU"/>
        </w:rPr>
        <w:t xml:space="preserve">         </w:t>
      </w:r>
      <w:r w:rsidR="00B97D8D" w:rsidRPr="00E83B13">
        <w:rPr>
          <w:rFonts w:ascii="Times New Roman" w:eastAsia="Times New Roman" w:hAnsi="Times New Roman" w:cs="Times New Roman"/>
          <w:sz w:val="28"/>
          <w:lang w:eastAsia="ru-RU"/>
        </w:rPr>
        <w:t xml:space="preserve">Е.Н. </w:t>
      </w:r>
      <w:proofErr w:type="spellStart"/>
      <w:r w:rsidR="00B97D8D" w:rsidRPr="00E83B13">
        <w:rPr>
          <w:rFonts w:ascii="Times New Roman" w:eastAsia="Times New Roman" w:hAnsi="Times New Roman" w:cs="Times New Roman"/>
          <w:sz w:val="28"/>
          <w:lang w:eastAsia="ru-RU"/>
        </w:rPr>
        <w:t>Слинкин</w:t>
      </w:r>
      <w:proofErr w:type="spellEnd"/>
    </w:p>
    <w:p w:rsidR="001B699A" w:rsidRPr="00E83B13" w:rsidRDefault="001B699A" w:rsidP="00E83B1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4C3701" w:rsidRPr="00E83B13" w:rsidRDefault="004C3701" w:rsidP="00E83B1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4C3701" w:rsidRPr="00E83B13" w:rsidRDefault="004C3701" w:rsidP="00E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B13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1B699A" w:rsidRPr="00E83B13" w:rsidRDefault="004C3701" w:rsidP="00E83B1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E83B13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А.Г. Вдовин</w:t>
      </w:r>
    </w:p>
    <w:p w:rsidR="001B699A" w:rsidRPr="00E83B13" w:rsidRDefault="001B699A" w:rsidP="00E83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E83B13" w:rsidRDefault="001B699A" w:rsidP="00E8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B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</w:t>
      </w:r>
    </w:p>
    <w:p w:rsidR="001B699A" w:rsidRPr="00E83B13" w:rsidRDefault="001B699A" w:rsidP="00E8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B1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1B699A" w:rsidRPr="00E83B13" w:rsidRDefault="001B699A" w:rsidP="00E8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B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1B699A" w:rsidRPr="00E83B13" w:rsidRDefault="0016160A" w:rsidP="00E8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B13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от 23 декабря 2021 года № </w:t>
      </w:r>
      <w:r w:rsidR="00EB2020">
        <w:rPr>
          <w:rFonts w:ascii="Times New Roman" w:eastAsia="Times New Roman" w:hAnsi="Times New Roman" w:cs="Times New Roman CYR"/>
          <w:sz w:val="28"/>
          <w:szCs w:val="28"/>
          <w:lang w:eastAsia="ru-RU"/>
        </w:rPr>
        <w:t>229</w:t>
      </w:r>
      <w:r w:rsidRPr="00E83B13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             </w:t>
      </w:r>
    </w:p>
    <w:p w:rsidR="001B699A" w:rsidRPr="00E83B13" w:rsidRDefault="001B699A" w:rsidP="00E83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B13" w:rsidRDefault="00E83B13" w:rsidP="00E83B1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B13">
        <w:rPr>
          <w:rFonts w:ascii="Times New Roman" w:hAnsi="Times New Roman"/>
          <w:sz w:val="28"/>
          <w:szCs w:val="28"/>
        </w:rPr>
        <w:t>Перечень имущества, находящегося в собственности муниципального образования Карталинский муниципальный район, подлежащий приватизации в 2022 году</w:t>
      </w:r>
    </w:p>
    <w:p w:rsidR="00E83B13" w:rsidRPr="00E83B13" w:rsidRDefault="00E83B13" w:rsidP="00E83B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6"/>
        <w:gridCol w:w="2907"/>
        <w:gridCol w:w="2826"/>
        <w:gridCol w:w="3215"/>
      </w:tblGrid>
      <w:tr w:rsidR="00E83B13" w:rsidRPr="00E83B13" w:rsidTr="00B6796D">
        <w:trPr>
          <w:trHeight w:val="1166"/>
        </w:trPr>
        <w:tc>
          <w:tcPr>
            <w:tcW w:w="596" w:type="dxa"/>
            <w:vAlign w:val="center"/>
          </w:tcPr>
          <w:p w:rsidR="00E83B13" w:rsidRPr="00E83B13" w:rsidRDefault="00E83B13" w:rsidP="00E83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1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83B1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83B13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proofErr w:type="spellStart"/>
            <w:r w:rsidRPr="00E83B1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07" w:type="dxa"/>
            <w:vAlign w:val="center"/>
          </w:tcPr>
          <w:p w:rsidR="00E83B13" w:rsidRPr="00E83B13" w:rsidRDefault="00E83B13" w:rsidP="00E83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13"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826" w:type="dxa"/>
            <w:vAlign w:val="center"/>
          </w:tcPr>
          <w:p w:rsidR="00E83B13" w:rsidRPr="00E83B13" w:rsidRDefault="00E83B13" w:rsidP="00E83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13">
              <w:rPr>
                <w:rFonts w:ascii="Times New Roman" w:hAnsi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3215" w:type="dxa"/>
            <w:vAlign w:val="center"/>
          </w:tcPr>
          <w:p w:rsidR="00E83B13" w:rsidRPr="00E83B13" w:rsidRDefault="00E83B13" w:rsidP="00E83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13">
              <w:rPr>
                <w:rFonts w:ascii="Times New Roman" w:hAnsi="Times New Roman"/>
                <w:sz w:val="28"/>
                <w:szCs w:val="28"/>
              </w:rPr>
              <w:t>Характеристики</w:t>
            </w:r>
          </w:p>
        </w:tc>
      </w:tr>
      <w:tr w:rsidR="00E83B13" w:rsidRPr="00E83B13" w:rsidTr="00E83B13">
        <w:trPr>
          <w:trHeight w:val="1097"/>
        </w:trPr>
        <w:tc>
          <w:tcPr>
            <w:tcW w:w="596" w:type="dxa"/>
            <w:vMerge w:val="restart"/>
            <w:vAlign w:val="center"/>
          </w:tcPr>
          <w:p w:rsidR="00E83B13" w:rsidRPr="00E83B13" w:rsidRDefault="00E83B13" w:rsidP="00E83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1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07" w:type="dxa"/>
            <w:vAlign w:val="center"/>
          </w:tcPr>
          <w:p w:rsidR="00E83B13" w:rsidRPr="00E83B13" w:rsidRDefault="00E83B13" w:rsidP="00E83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13">
              <w:rPr>
                <w:rFonts w:ascii="Times New Roman" w:hAnsi="Times New Roman"/>
                <w:sz w:val="28"/>
                <w:szCs w:val="28"/>
              </w:rPr>
              <w:t>Объект незавершенного строительства</w:t>
            </w:r>
          </w:p>
        </w:tc>
        <w:tc>
          <w:tcPr>
            <w:tcW w:w="2826" w:type="dxa"/>
            <w:vAlign w:val="center"/>
          </w:tcPr>
          <w:p w:rsidR="00E83B13" w:rsidRPr="00E83B13" w:rsidRDefault="00E83B13" w:rsidP="00E83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13">
              <w:rPr>
                <w:rFonts w:ascii="Times New Roman" w:hAnsi="Times New Roman"/>
                <w:sz w:val="28"/>
                <w:szCs w:val="28"/>
              </w:rPr>
              <w:t xml:space="preserve">Челябинская область, </w:t>
            </w:r>
            <w:proofErr w:type="gramStart"/>
            <w:r w:rsidRPr="00E83B1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E83B13">
              <w:rPr>
                <w:rFonts w:ascii="Times New Roman" w:hAnsi="Times New Roman"/>
                <w:sz w:val="28"/>
                <w:szCs w:val="28"/>
              </w:rPr>
              <w:t xml:space="preserve">. Карталы, </w:t>
            </w:r>
          </w:p>
          <w:p w:rsidR="00E83B13" w:rsidRPr="00E83B13" w:rsidRDefault="00E83B13" w:rsidP="00E83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13">
              <w:rPr>
                <w:rFonts w:ascii="Times New Roman" w:hAnsi="Times New Roman"/>
                <w:sz w:val="28"/>
                <w:szCs w:val="28"/>
              </w:rPr>
              <w:t>ул. Ленина, стр. 37-А</w:t>
            </w:r>
          </w:p>
        </w:tc>
        <w:tc>
          <w:tcPr>
            <w:tcW w:w="3215" w:type="dxa"/>
            <w:vAlign w:val="center"/>
          </w:tcPr>
          <w:p w:rsidR="00E83B13" w:rsidRPr="00E83B13" w:rsidRDefault="00E83B13" w:rsidP="00E83B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B13">
              <w:rPr>
                <w:rFonts w:ascii="Times New Roman" w:hAnsi="Times New Roman"/>
                <w:sz w:val="28"/>
                <w:szCs w:val="28"/>
              </w:rPr>
              <w:t>Общая площадь застройки 1106 кв.м. Этажность: 2</w:t>
            </w:r>
          </w:p>
        </w:tc>
      </w:tr>
      <w:tr w:rsidR="00E83B13" w:rsidRPr="00E83B13" w:rsidTr="00E83B13">
        <w:trPr>
          <w:trHeight w:val="4304"/>
        </w:trPr>
        <w:tc>
          <w:tcPr>
            <w:tcW w:w="596" w:type="dxa"/>
            <w:vMerge/>
            <w:vAlign w:val="center"/>
          </w:tcPr>
          <w:p w:rsidR="00E83B13" w:rsidRPr="00E83B13" w:rsidRDefault="00E83B13" w:rsidP="00E83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7" w:type="dxa"/>
            <w:vAlign w:val="center"/>
          </w:tcPr>
          <w:p w:rsidR="00E83B13" w:rsidRPr="00E83B13" w:rsidRDefault="00E83B13" w:rsidP="00E83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13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26" w:type="dxa"/>
            <w:vAlign w:val="center"/>
          </w:tcPr>
          <w:p w:rsidR="00E83B13" w:rsidRPr="00E83B13" w:rsidRDefault="00E83B13" w:rsidP="00E83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13">
              <w:rPr>
                <w:rFonts w:ascii="Times New Roman" w:hAnsi="Times New Roman"/>
                <w:sz w:val="28"/>
                <w:szCs w:val="28"/>
              </w:rPr>
              <w:t xml:space="preserve">Челябинская область, </w:t>
            </w:r>
            <w:proofErr w:type="gramStart"/>
            <w:r w:rsidRPr="00E83B1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E83B13">
              <w:rPr>
                <w:rFonts w:ascii="Times New Roman" w:hAnsi="Times New Roman"/>
                <w:sz w:val="28"/>
                <w:szCs w:val="28"/>
              </w:rPr>
              <w:t>. Карталы, установлено относительно ориентира, расположенного в границах участка, почтовый адрес ориентира:</w:t>
            </w:r>
          </w:p>
          <w:p w:rsidR="00E83B13" w:rsidRPr="00E83B13" w:rsidRDefault="00E83B13" w:rsidP="00E83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13">
              <w:rPr>
                <w:rFonts w:ascii="Times New Roman" w:hAnsi="Times New Roman"/>
                <w:sz w:val="28"/>
                <w:szCs w:val="28"/>
              </w:rPr>
              <w:t>обл. Челябинская,</w:t>
            </w:r>
          </w:p>
          <w:p w:rsidR="00E83B13" w:rsidRPr="00E83B13" w:rsidRDefault="00E83B13" w:rsidP="00E83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13">
              <w:rPr>
                <w:rFonts w:ascii="Times New Roman" w:hAnsi="Times New Roman"/>
                <w:sz w:val="28"/>
                <w:szCs w:val="28"/>
              </w:rPr>
              <w:t>р-н Карталинский,</w:t>
            </w:r>
          </w:p>
          <w:p w:rsidR="00E83B13" w:rsidRPr="00E83B13" w:rsidRDefault="00E83B13" w:rsidP="00E83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13">
              <w:rPr>
                <w:rFonts w:ascii="Times New Roman" w:hAnsi="Times New Roman"/>
                <w:sz w:val="28"/>
                <w:szCs w:val="28"/>
              </w:rPr>
              <w:t>г. Карталы,</w:t>
            </w:r>
          </w:p>
          <w:p w:rsidR="00E83B13" w:rsidRPr="00E83B13" w:rsidRDefault="00E83B13" w:rsidP="00E83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13">
              <w:rPr>
                <w:rFonts w:ascii="Times New Roman" w:hAnsi="Times New Roman"/>
                <w:sz w:val="28"/>
                <w:szCs w:val="28"/>
              </w:rPr>
              <w:t>ул. Ленина, 37А</w:t>
            </w:r>
          </w:p>
        </w:tc>
        <w:tc>
          <w:tcPr>
            <w:tcW w:w="3215" w:type="dxa"/>
            <w:vAlign w:val="center"/>
          </w:tcPr>
          <w:p w:rsidR="00E83B13" w:rsidRPr="00E83B13" w:rsidRDefault="00E83B13" w:rsidP="00E83B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B13">
              <w:rPr>
                <w:rFonts w:ascii="Times New Roman" w:hAnsi="Times New Roman"/>
                <w:sz w:val="28"/>
                <w:szCs w:val="28"/>
              </w:rPr>
              <w:t>Категория земель: земли населенных пунктов. Вид разрешенного использования: амбулаторно-поликлиническое обслуживание.  Площадь: 2818 кв.м. Кадастровый номер: 74:08:0000000:3281</w:t>
            </w:r>
          </w:p>
        </w:tc>
      </w:tr>
      <w:tr w:rsidR="00E83B13" w:rsidRPr="00E83B13" w:rsidTr="00E83B13">
        <w:trPr>
          <w:trHeight w:val="1740"/>
        </w:trPr>
        <w:tc>
          <w:tcPr>
            <w:tcW w:w="596" w:type="dxa"/>
            <w:vAlign w:val="center"/>
          </w:tcPr>
          <w:p w:rsidR="00E83B13" w:rsidRPr="00E83B13" w:rsidRDefault="00E83B13" w:rsidP="00E83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1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07" w:type="dxa"/>
            <w:vAlign w:val="center"/>
          </w:tcPr>
          <w:p w:rsidR="00E83B13" w:rsidRPr="00E83B13" w:rsidRDefault="00E83B13" w:rsidP="00E83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13">
              <w:rPr>
                <w:rFonts w:ascii="Times New Roman" w:hAnsi="Times New Roman"/>
                <w:sz w:val="28"/>
                <w:szCs w:val="28"/>
              </w:rPr>
              <w:t>Нежилое здание – Детский сад</w:t>
            </w:r>
          </w:p>
        </w:tc>
        <w:tc>
          <w:tcPr>
            <w:tcW w:w="2826" w:type="dxa"/>
            <w:vAlign w:val="center"/>
          </w:tcPr>
          <w:p w:rsidR="00E83B13" w:rsidRPr="00E83B13" w:rsidRDefault="00E83B13" w:rsidP="00E83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13">
              <w:rPr>
                <w:rFonts w:ascii="Times New Roman" w:hAnsi="Times New Roman"/>
                <w:sz w:val="28"/>
                <w:szCs w:val="28"/>
              </w:rPr>
              <w:t>Челябинская область, р-н Карталинский, п. Мичуринский, ул. Школьная, д.19</w:t>
            </w:r>
          </w:p>
        </w:tc>
        <w:tc>
          <w:tcPr>
            <w:tcW w:w="3215" w:type="dxa"/>
            <w:vAlign w:val="center"/>
          </w:tcPr>
          <w:p w:rsidR="00E83B13" w:rsidRPr="00E83B13" w:rsidRDefault="00E83B13" w:rsidP="00E83B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B13">
              <w:rPr>
                <w:rFonts w:ascii="Times New Roman" w:hAnsi="Times New Roman"/>
                <w:sz w:val="28"/>
                <w:szCs w:val="28"/>
              </w:rPr>
              <w:t>Назначение: нежилое.</w:t>
            </w:r>
          </w:p>
          <w:p w:rsidR="00E83B13" w:rsidRPr="00E83B13" w:rsidRDefault="00E83B13" w:rsidP="00E83B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B13">
              <w:rPr>
                <w:rFonts w:ascii="Times New Roman" w:hAnsi="Times New Roman"/>
                <w:sz w:val="28"/>
                <w:szCs w:val="28"/>
              </w:rPr>
              <w:t>Этажность: 2</w:t>
            </w:r>
          </w:p>
          <w:p w:rsidR="00E83B13" w:rsidRPr="00E83B13" w:rsidRDefault="00E83B13" w:rsidP="00E83B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B13">
              <w:rPr>
                <w:rFonts w:ascii="Times New Roman" w:hAnsi="Times New Roman"/>
                <w:sz w:val="28"/>
                <w:szCs w:val="28"/>
              </w:rPr>
              <w:t>Площадь: 621,2 кв.м.</w:t>
            </w:r>
          </w:p>
          <w:p w:rsidR="00E83B13" w:rsidRPr="00E83B13" w:rsidRDefault="00E83B13" w:rsidP="00E83B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B13">
              <w:rPr>
                <w:rFonts w:ascii="Times New Roman" w:hAnsi="Times New Roman"/>
                <w:sz w:val="28"/>
                <w:szCs w:val="28"/>
              </w:rPr>
              <w:t>Кадастровый номер:</w:t>
            </w:r>
          </w:p>
          <w:p w:rsidR="00E83B13" w:rsidRPr="00E83B13" w:rsidRDefault="00E83B13" w:rsidP="00E83B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B13">
              <w:rPr>
                <w:rFonts w:ascii="Times New Roman" w:hAnsi="Times New Roman"/>
                <w:sz w:val="28"/>
                <w:szCs w:val="28"/>
              </w:rPr>
              <w:t>74:08:4701001:217</w:t>
            </w:r>
          </w:p>
        </w:tc>
      </w:tr>
    </w:tbl>
    <w:p w:rsidR="00E83B13" w:rsidRDefault="00E83B13" w:rsidP="00E83B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3B13" w:rsidRDefault="00E83B13" w:rsidP="00E83B1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83B13">
        <w:rPr>
          <w:rFonts w:ascii="Times New Roman" w:hAnsi="Times New Roman"/>
          <w:sz w:val="28"/>
          <w:szCs w:val="28"/>
        </w:rPr>
        <w:t xml:space="preserve">В 2022 году приватизации подлежит: </w:t>
      </w:r>
    </w:p>
    <w:p w:rsidR="00E83B13" w:rsidRPr="00E83B13" w:rsidRDefault="00E83B13" w:rsidP="00E83B13">
      <w:pPr>
        <w:spacing w:after="0" w:line="240" w:lineRule="auto"/>
        <w:ind w:left="975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678"/>
      </w:tblGrid>
      <w:tr w:rsidR="00E83B13" w:rsidRPr="00E83B13" w:rsidTr="00E83B13">
        <w:trPr>
          <w:trHeight w:val="712"/>
        </w:trPr>
        <w:tc>
          <w:tcPr>
            <w:tcW w:w="4928" w:type="dxa"/>
            <w:vAlign w:val="center"/>
          </w:tcPr>
          <w:p w:rsidR="00E83B13" w:rsidRPr="00E83B13" w:rsidRDefault="00E83B13" w:rsidP="00E83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13">
              <w:rPr>
                <w:rFonts w:ascii="Times New Roman" w:hAnsi="Times New Roman"/>
                <w:sz w:val="28"/>
                <w:szCs w:val="28"/>
              </w:rPr>
              <w:t>Наименование муниципального</w:t>
            </w:r>
          </w:p>
          <w:p w:rsidR="00E83B13" w:rsidRPr="00E83B13" w:rsidRDefault="00E83B13" w:rsidP="00E83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13">
              <w:rPr>
                <w:rFonts w:ascii="Times New Roman" w:hAnsi="Times New Roman"/>
                <w:sz w:val="28"/>
                <w:szCs w:val="28"/>
              </w:rPr>
              <w:t>унитарного предприятия</w:t>
            </w:r>
          </w:p>
        </w:tc>
        <w:tc>
          <w:tcPr>
            <w:tcW w:w="4678" w:type="dxa"/>
            <w:vAlign w:val="center"/>
          </w:tcPr>
          <w:p w:rsidR="00E83B13" w:rsidRPr="00E83B13" w:rsidRDefault="00E83B13" w:rsidP="00E83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B13">
              <w:rPr>
                <w:rFonts w:ascii="Times New Roman" w:hAnsi="Times New Roman"/>
                <w:sz w:val="28"/>
                <w:szCs w:val="28"/>
              </w:rPr>
              <w:t>Местонахождения муниципального унитарного предприятия</w:t>
            </w:r>
          </w:p>
        </w:tc>
      </w:tr>
      <w:tr w:rsidR="00E83B13" w:rsidRPr="00E83B13" w:rsidTr="00E83B13">
        <w:trPr>
          <w:trHeight w:val="770"/>
        </w:trPr>
        <w:tc>
          <w:tcPr>
            <w:tcW w:w="4928" w:type="dxa"/>
            <w:vAlign w:val="center"/>
          </w:tcPr>
          <w:p w:rsidR="00E83B13" w:rsidRPr="00E83B13" w:rsidRDefault="00E83B13" w:rsidP="00E83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B13">
              <w:rPr>
                <w:rFonts w:ascii="Times New Roman" w:hAnsi="Times New Roman"/>
                <w:sz w:val="28"/>
                <w:szCs w:val="28"/>
              </w:rPr>
              <w:t xml:space="preserve"> Муниципальное унитарное предприятие «Карталы - торг» </w:t>
            </w:r>
          </w:p>
        </w:tc>
        <w:tc>
          <w:tcPr>
            <w:tcW w:w="4678" w:type="dxa"/>
            <w:vAlign w:val="center"/>
          </w:tcPr>
          <w:p w:rsidR="00E83B13" w:rsidRPr="00E83B13" w:rsidRDefault="00E83B13" w:rsidP="00E83B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B13">
              <w:rPr>
                <w:rFonts w:ascii="Times New Roman" w:hAnsi="Times New Roman"/>
                <w:sz w:val="28"/>
                <w:szCs w:val="28"/>
              </w:rPr>
              <w:t xml:space="preserve">Челябинская область, </w:t>
            </w:r>
            <w:proofErr w:type="gramStart"/>
            <w:r w:rsidRPr="00E83B1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E83B13">
              <w:rPr>
                <w:rFonts w:ascii="Times New Roman" w:hAnsi="Times New Roman"/>
                <w:sz w:val="28"/>
                <w:szCs w:val="28"/>
              </w:rPr>
              <w:t>. Карталы, пер. Дзержинского, 9/4</w:t>
            </w:r>
          </w:p>
        </w:tc>
      </w:tr>
    </w:tbl>
    <w:p w:rsidR="00D345D2" w:rsidRPr="00E83B13" w:rsidRDefault="00D345D2" w:rsidP="00E83B13">
      <w:pPr>
        <w:spacing w:after="0" w:line="240" w:lineRule="auto"/>
      </w:pPr>
    </w:p>
    <w:sectPr w:rsidR="00D345D2" w:rsidRPr="00E83B13" w:rsidSect="007B3C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476EF"/>
    <w:multiLevelType w:val="hybridMultilevel"/>
    <w:tmpl w:val="29DAE94C"/>
    <w:lvl w:ilvl="0" w:tplc="1BFE43F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C99"/>
    <w:rsid w:val="0001398D"/>
    <w:rsid w:val="00067CE2"/>
    <w:rsid w:val="00130C99"/>
    <w:rsid w:val="001533EE"/>
    <w:rsid w:val="00154959"/>
    <w:rsid w:val="0016160A"/>
    <w:rsid w:val="001A4943"/>
    <w:rsid w:val="001B09F0"/>
    <w:rsid w:val="001B699A"/>
    <w:rsid w:val="00283098"/>
    <w:rsid w:val="00297BF6"/>
    <w:rsid w:val="002D762E"/>
    <w:rsid w:val="003863A7"/>
    <w:rsid w:val="004C3701"/>
    <w:rsid w:val="006F2B6B"/>
    <w:rsid w:val="006F7896"/>
    <w:rsid w:val="00737140"/>
    <w:rsid w:val="007A3372"/>
    <w:rsid w:val="007B3C1C"/>
    <w:rsid w:val="007C0FEF"/>
    <w:rsid w:val="007D727B"/>
    <w:rsid w:val="008976FC"/>
    <w:rsid w:val="008C4ADB"/>
    <w:rsid w:val="009707A6"/>
    <w:rsid w:val="009B26A8"/>
    <w:rsid w:val="009F1F90"/>
    <w:rsid w:val="00A607D1"/>
    <w:rsid w:val="00A910B7"/>
    <w:rsid w:val="00AE0D50"/>
    <w:rsid w:val="00B97D8D"/>
    <w:rsid w:val="00C33703"/>
    <w:rsid w:val="00CE1CB6"/>
    <w:rsid w:val="00D345D2"/>
    <w:rsid w:val="00D82F57"/>
    <w:rsid w:val="00DF4E30"/>
    <w:rsid w:val="00E83B13"/>
    <w:rsid w:val="00EB2020"/>
    <w:rsid w:val="00F67A6D"/>
    <w:rsid w:val="00F746F6"/>
    <w:rsid w:val="00F93C61"/>
    <w:rsid w:val="00FD0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7D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rtaly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2021-12-20T05:32:00Z</cp:lastPrinted>
  <dcterms:created xsi:type="dcterms:W3CDTF">2015-12-21T05:06:00Z</dcterms:created>
  <dcterms:modified xsi:type="dcterms:W3CDTF">2021-12-27T11:25:00Z</dcterms:modified>
</cp:coreProperties>
</file>