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5" w:rsidRDefault="00603215" w:rsidP="0060321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603215" w:rsidRDefault="00603215" w:rsidP="0060321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03215" w:rsidRDefault="00603215" w:rsidP="00603215">
      <w:pPr>
        <w:autoSpaceDN w:val="0"/>
        <w:jc w:val="both"/>
        <w:rPr>
          <w:rFonts w:eastAsia="Calibri"/>
          <w:sz w:val="28"/>
          <w:szCs w:val="28"/>
        </w:rPr>
      </w:pPr>
    </w:p>
    <w:p w:rsidR="00603215" w:rsidRDefault="00603215" w:rsidP="0060321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210-р</w:t>
      </w:r>
    </w:p>
    <w:p w:rsidR="00603215" w:rsidRDefault="00603215"/>
    <w:p w:rsidR="00603215" w:rsidRDefault="0060321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D440F" w:rsidRPr="00CA7092" w:rsidTr="00CA7092">
        <w:tc>
          <w:tcPr>
            <w:tcW w:w="4077" w:type="dxa"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утверждении плана работы администрации Карталинского муниципально</w:t>
            </w:r>
            <w:r w:rsidR="00CA7092">
              <w:rPr>
                <w:sz w:val="28"/>
                <w:szCs w:val="28"/>
              </w:rPr>
              <w:t xml:space="preserve">го района   </w:t>
            </w:r>
            <w:r w:rsidRPr="00CA7092">
              <w:rPr>
                <w:sz w:val="28"/>
                <w:szCs w:val="28"/>
              </w:rPr>
              <w:t xml:space="preserve">на  </w:t>
            </w:r>
            <w:r w:rsidR="00CA7092">
              <w:rPr>
                <w:sz w:val="28"/>
                <w:szCs w:val="28"/>
              </w:rPr>
              <w:t xml:space="preserve">          </w:t>
            </w:r>
            <w:r w:rsidRPr="00CA7092">
              <w:rPr>
                <w:sz w:val="28"/>
                <w:szCs w:val="28"/>
              </w:rPr>
              <w:t>2 квартал 2021 года</w:t>
            </w:r>
          </w:p>
        </w:tc>
      </w:tr>
    </w:tbl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</w:p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</w:p>
    <w:p w:rsidR="00ED440F" w:rsidRPr="00CA7092" w:rsidRDefault="00ED440F" w:rsidP="00CA70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постановлением администрации Карталинского муниципального района от 26.03.2013 года № 467,</w:t>
      </w:r>
    </w:p>
    <w:p w:rsidR="00ED440F" w:rsidRPr="00CA7092" w:rsidRDefault="00ED440F" w:rsidP="00CA70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1. Утвердить прилагаемый план работы администрации Карталинского муниципального района на 2 квартал 2021 года.</w:t>
      </w:r>
    </w:p>
    <w:p w:rsidR="00ED440F" w:rsidRPr="00CA7092" w:rsidRDefault="00ED440F" w:rsidP="00CA70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ED440F" w:rsidRPr="00CA7092" w:rsidRDefault="00ED440F" w:rsidP="00CA70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</w:p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</w:p>
    <w:p w:rsidR="00ED440F" w:rsidRPr="00CA7092" w:rsidRDefault="00ED440F" w:rsidP="00CA7092">
      <w:pPr>
        <w:jc w:val="both"/>
        <w:rPr>
          <w:rFonts w:eastAsia="Calibri"/>
          <w:sz w:val="28"/>
          <w:szCs w:val="28"/>
          <w:lang w:eastAsia="en-US"/>
        </w:rPr>
      </w:pPr>
    </w:p>
    <w:p w:rsidR="00ED440F" w:rsidRPr="00CA7092" w:rsidRDefault="00ED440F" w:rsidP="00CA7092">
      <w:pPr>
        <w:jc w:val="both"/>
        <w:rPr>
          <w:sz w:val="28"/>
          <w:szCs w:val="28"/>
        </w:rPr>
      </w:pPr>
      <w:r w:rsidRPr="00CA7092">
        <w:rPr>
          <w:sz w:val="28"/>
          <w:szCs w:val="28"/>
        </w:rPr>
        <w:t xml:space="preserve">Глава Карталинского </w:t>
      </w:r>
    </w:p>
    <w:p w:rsidR="00ED440F" w:rsidRPr="00CA7092" w:rsidRDefault="00ED440F" w:rsidP="00CA7092">
      <w:pPr>
        <w:jc w:val="both"/>
        <w:rPr>
          <w:rFonts w:eastAsiaTheme="minorEastAsia"/>
          <w:sz w:val="28"/>
          <w:szCs w:val="28"/>
        </w:rPr>
      </w:pPr>
      <w:r w:rsidRPr="00CA7092">
        <w:rPr>
          <w:sz w:val="28"/>
          <w:szCs w:val="28"/>
        </w:rPr>
        <w:t xml:space="preserve">муниципального района </w:t>
      </w:r>
      <w:r w:rsidRPr="00CA7092">
        <w:rPr>
          <w:sz w:val="28"/>
          <w:szCs w:val="28"/>
        </w:rPr>
        <w:tab/>
      </w:r>
      <w:r w:rsidRPr="00CA7092">
        <w:rPr>
          <w:sz w:val="28"/>
          <w:szCs w:val="28"/>
        </w:rPr>
        <w:tab/>
      </w:r>
      <w:r w:rsidRPr="00CA7092">
        <w:rPr>
          <w:sz w:val="28"/>
          <w:szCs w:val="28"/>
        </w:rPr>
        <w:tab/>
      </w:r>
      <w:r w:rsidRPr="00CA7092">
        <w:rPr>
          <w:sz w:val="28"/>
          <w:szCs w:val="28"/>
        </w:rPr>
        <w:tab/>
        <w:t xml:space="preserve">                               А.Г. Вдовин</w:t>
      </w:r>
    </w:p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</w:p>
    <w:p w:rsidR="00ED440F" w:rsidRPr="00CA7092" w:rsidRDefault="00ED440F" w:rsidP="00CA7092">
      <w:pPr>
        <w:jc w:val="both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br w:type="page"/>
      </w:r>
    </w:p>
    <w:p w:rsidR="00ED440F" w:rsidRPr="00CA7092" w:rsidRDefault="00ED440F" w:rsidP="00CA7092">
      <w:pPr>
        <w:jc w:val="center"/>
        <w:rPr>
          <w:rFonts w:eastAsia="Calibri"/>
          <w:sz w:val="28"/>
          <w:szCs w:val="28"/>
          <w:lang w:eastAsia="en-US"/>
        </w:rPr>
      </w:pPr>
      <w:r w:rsidRPr="00CA7092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CA7092">
        <w:rPr>
          <w:rFonts w:eastAsiaTheme="minorHAnsi"/>
          <w:sz w:val="28"/>
          <w:szCs w:val="28"/>
          <w:lang w:eastAsia="en-US"/>
        </w:rPr>
        <w:t>УТВЕРЖДЕН</w:t>
      </w:r>
    </w:p>
    <w:p w:rsidR="00ED440F" w:rsidRPr="00CA7092" w:rsidRDefault="00ED440F" w:rsidP="00CA7092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CA7092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:rsidR="00ED440F" w:rsidRPr="00CA7092" w:rsidRDefault="00ED440F" w:rsidP="00CA7092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CA7092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:rsidR="00ED440F" w:rsidRDefault="007F7CCC" w:rsidP="007F7CCC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 30.03.2021 года №  210-р</w:t>
      </w:r>
    </w:p>
    <w:p w:rsidR="00CA7092" w:rsidRDefault="00CA7092" w:rsidP="00CA7092">
      <w:pPr>
        <w:ind w:left="4253"/>
        <w:jc w:val="right"/>
        <w:rPr>
          <w:bCs/>
          <w:sz w:val="28"/>
          <w:szCs w:val="28"/>
        </w:rPr>
      </w:pPr>
    </w:p>
    <w:p w:rsidR="00CA7092" w:rsidRDefault="00CA7092" w:rsidP="00CA7092">
      <w:pPr>
        <w:ind w:left="4253"/>
        <w:jc w:val="right"/>
        <w:rPr>
          <w:bCs/>
          <w:sz w:val="28"/>
          <w:szCs w:val="28"/>
        </w:rPr>
      </w:pPr>
    </w:p>
    <w:p w:rsidR="00CA7092" w:rsidRPr="00CA7092" w:rsidRDefault="00CA7092" w:rsidP="00CA7092">
      <w:pPr>
        <w:ind w:left="4253"/>
        <w:jc w:val="right"/>
        <w:rPr>
          <w:bCs/>
          <w:sz w:val="28"/>
          <w:szCs w:val="28"/>
        </w:rPr>
      </w:pPr>
    </w:p>
    <w:p w:rsidR="00ED440F" w:rsidRPr="00CA7092" w:rsidRDefault="00ED440F" w:rsidP="00CA7092">
      <w:pPr>
        <w:jc w:val="center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План работы администрации</w:t>
      </w:r>
    </w:p>
    <w:p w:rsidR="00ED440F" w:rsidRPr="00CA7092" w:rsidRDefault="00ED440F" w:rsidP="00CA7092">
      <w:pPr>
        <w:jc w:val="center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 xml:space="preserve">Карталинского  муниципального </w:t>
      </w:r>
    </w:p>
    <w:p w:rsidR="00ED440F" w:rsidRDefault="00ED440F" w:rsidP="00CA7092">
      <w:pPr>
        <w:jc w:val="center"/>
        <w:rPr>
          <w:rFonts w:eastAsiaTheme="minorHAnsi"/>
          <w:sz w:val="28"/>
          <w:szCs w:val="28"/>
          <w:lang w:eastAsia="en-US"/>
        </w:rPr>
      </w:pPr>
      <w:r w:rsidRPr="00CA7092">
        <w:rPr>
          <w:rFonts w:eastAsiaTheme="minorHAnsi"/>
          <w:sz w:val="28"/>
          <w:szCs w:val="28"/>
          <w:lang w:eastAsia="en-US"/>
        </w:rPr>
        <w:t>района на 2 квартал 2021 года</w:t>
      </w:r>
    </w:p>
    <w:p w:rsidR="00CA7092" w:rsidRDefault="00CA7092" w:rsidP="00CA7092">
      <w:pPr>
        <w:jc w:val="center"/>
        <w:rPr>
          <w:rFonts w:eastAsiaTheme="minorHAnsi"/>
          <w:sz w:val="28"/>
          <w:szCs w:val="28"/>
          <w:lang w:eastAsia="en-US"/>
        </w:rPr>
      </w:pPr>
    </w:p>
    <w:p w:rsidR="00CA7092" w:rsidRPr="00CA7092" w:rsidRDefault="00CA7092" w:rsidP="00CA709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10756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868"/>
        <w:gridCol w:w="2742"/>
        <w:gridCol w:w="1860"/>
        <w:gridCol w:w="264"/>
        <w:gridCol w:w="427"/>
      </w:tblGrid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№</w:t>
            </w:r>
          </w:p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Исполнители</w:t>
            </w:r>
          </w:p>
        </w:tc>
      </w:tr>
      <w:tr w:rsidR="00ED440F" w:rsidRPr="00CA7092" w:rsidTr="00986CED">
        <w:tc>
          <w:tcPr>
            <w:tcW w:w="10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  <w:lang w:val="en-US"/>
              </w:rPr>
              <w:t>I</w:t>
            </w:r>
            <w:r w:rsidRPr="00CA7092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ED440F" w:rsidRPr="00CA7092" w:rsidRDefault="00ED440F" w:rsidP="00CA709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 ходе проведении вакцинации от </w:t>
            </w:r>
            <w:r w:rsidRPr="00CA7092">
              <w:rPr>
                <w:sz w:val="28"/>
                <w:szCs w:val="28"/>
                <w:lang w:val="en-US"/>
              </w:rPr>
              <w:t>COVID</w:t>
            </w:r>
            <w:r w:rsidRPr="00CA7092">
              <w:rPr>
                <w:sz w:val="28"/>
                <w:szCs w:val="28"/>
              </w:rPr>
              <w:t>-19 на территории К</w:t>
            </w:r>
            <w:r w:rsidR="00CA7092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795700" w:rsidP="00CA7092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440F" w:rsidRPr="00CA7092">
              <w:rPr>
                <w:sz w:val="28"/>
                <w:szCs w:val="28"/>
              </w:rPr>
              <w:t>5 апреля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Губчик О.В.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 работе  Управления социальной защиты населения Карталинского муниципального района </w:t>
            </w:r>
            <w:r w:rsidR="00795700">
              <w:rPr>
                <w:sz w:val="28"/>
                <w:szCs w:val="28"/>
              </w:rPr>
              <w:t xml:space="preserve">Челябинской области </w:t>
            </w:r>
            <w:r w:rsidRPr="00CA7092">
              <w:rPr>
                <w:sz w:val="28"/>
                <w:szCs w:val="28"/>
              </w:rPr>
              <w:t xml:space="preserve">за 2020 год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Копылова Е.В.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 работе Управления строительства, инфраструктуры и жилищно-коммунального хозяйства Карталинского муниципального района за 2020 год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Ломовцев С.В.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принимаемых мерах по ресоциализации лиц, осужденных и освободившихся из мест лишения свободы и принятии мер по их трудоустройству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12</w:t>
            </w:r>
            <w:r w:rsidR="00CA7092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апреля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Климова О.А.</w:t>
            </w:r>
          </w:p>
          <w:p w:rsidR="00ED440F" w:rsidRPr="00CA7092" w:rsidRDefault="00ED440F" w:rsidP="00CA7092">
            <w:pPr>
              <w:ind w:left="-125" w:right="-109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Черепенькин К.С.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5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проведении пятидневных сборов с гражданами, проходящими подготовку по основам военной службы в 2021 году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Крысова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организации работы по предупреждению пожаров в весенне-летний пожароопасный период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Тресков С.В.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986CED">
            <w:pPr>
              <w:ind w:left="-108" w:right="-10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Тресков С.В.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состоянии противопожарного водоснабжения населенных пунктов Карт</w:t>
            </w:r>
            <w:r w:rsidR="00CA7092">
              <w:rPr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Тресков С.В.</w:t>
            </w:r>
          </w:p>
          <w:p w:rsidR="00ED440F" w:rsidRPr="00CA7092" w:rsidRDefault="00ED440F" w:rsidP="00CA7092">
            <w:pPr>
              <w:ind w:left="-125" w:right="-109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к итоговой государственной аттестации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19 апреля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Крысова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работе Управления по имущественной и земельной политике Карталинского му</w:t>
            </w:r>
            <w:r w:rsidR="00CA7092">
              <w:rPr>
                <w:sz w:val="28"/>
                <w:szCs w:val="28"/>
              </w:rPr>
              <w:t>ниципального района за 2020 год</w:t>
            </w:r>
            <w:r w:rsidRPr="00CA7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Селезнёва Е.С.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13" w:right="-10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состоянии миграционной ситуации в Карталинском муниципальном районе</w:t>
            </w:r>
            <w:r w:rsidR="00CA7092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за 1 квартал 2021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Черепенькин К.С.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итогах работы Управления пенсионного фонда за 2020 год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26 апреля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78" w:right="-39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Каптилкина Т.А.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к проведению легкоатлетической эстафеты 1 мая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Михайлова Т.С.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Аскеров А.А.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Крысова Т.С.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Копылова Е.В.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Михайлова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tabs>
                <w:tab w:val="left" w:pos="4194"/>
              </w:tabs>
              <w:ind w:left="-5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к празднованию Дня Победы в Великой Отечественной войне на территории поселений Карталинского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проведении субботников на территории сельских поселений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78" w:right="-39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исполнении бюджета</w:t>
            </w:r>
            <w:r w:rsidR="00CA7092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Карталинского муниципального района</w:t>
            </w:r>
            <w:r w:rsidR="00CA7092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за 1 квартал 2021 год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17 мая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Свертилова Н.Н.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right="-6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организации отдыха, оздоровления и занятости дет</w:t>
            </w:r>
            <w:r w:rsidR="00EB2B9B">
              <w:rPr>
                <w:sz w:val="28"/>
                <w:szCs w:val="28"/>
              </w:rPr>
              <w:t xml:space="preserve">ей и подростков в летний период </w:t>
            </w:r>
            <w:r w:rsidRPr="00CA7092">
              <w:rPr>
                <w:sz w:val="28"/>
                <w:szCs w:val="28"/>
              </w:rPr>
              <w:t>2021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Крысова Т.С.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Михайлова Т.С.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Копылова Е.В.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371BA4" w:rsidRDefault="00ED440F" w:rsidP="00371BA4">
            <w:pPr>
              <w:suppressAutoHyphens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 xml:space="preserve">Об итогах работы Муниципального учреждения «Комплексный Центр социального обслуживания населения» Карталинского муниципального района за  2020 год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Протасова Е.В.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проделанной работе по определению УК для содержания многоквартирных домов на территории поселения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78" w:right="-74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итогах  работы рабочих групп по обеспечению полноты и своевременности поступления налогов и сборов в местный бюджет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986CED" w:rsidP="00371BA4">
            <w:pPr>
              <w:ind w:left="-112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Максимовская </w:t>
            </w:r>
            <w:r w:rsidR="00ED440F" w:rsidRPr="00CA7092">
              <w:rPr>
                <w:sz w:val="28"/>
                <w:szCs w:val="28"/>
              </w:rPr>
              <w:t>Н.А.</w:t>
            </w:r>
          </w:p>
          <w:p w:rsidR="00ED440F" w:rsidRPr="00CA7092" w:rsidRDefault="00ED440F" w:rsidP="00371BA4">
            <w:pPr>
              <w:ind w:left="-112" w:right="-74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детских оздоровительных учреждений к  летнему сезону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24</w:t>
            </w:r>
            <w:r w:rsidR="00371BA4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мая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Попов Д.М.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Чибисова О.С. Крысова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 к проведению Спартакиады сельских поселений Карт</w:t>
            </w:r>
            <w:r w:rsidR="00371BA4">
              <w:rPr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Михайлова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О выполнении плана мероприятий за 2020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Ломовцев С.В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Анализ смертности и рождаемости населения Карталинского муниципального района за 1 квартал 2021 года. Выполнение Плана мероприятий по снижению смертности в 2021 году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31</w:t>
            </w:r>
            <w:r w:rsidR="00371BA4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мая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Губчик О.В.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подготовке к проведению Дня защиты детей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Крысова Т.С.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Копылова Е.В. Михайлова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 недостатках в работе и совершенствованию деятельности при проведении массовых мероприятий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71" w:right="-129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Черепенькин К.С.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Попов В.А.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ind w:left="-108" w:right="-108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Об итогах отопительного сезона </w:t>
            </w:r>
            <w:r w:rsidR="00371BA4">
              <w:rPr>
                <w:sz w:val="28"/>
                <w:szCs w:val="28"/>
              </w:rPr>
              <w:t xml:space="preserve">                      2020-2021 </w:t>
            </w:r>
            <w:r w:rsidRPr="00CA7092">
              <w:rPr>
                <w:sz w:val="28"/>
                <w:szCs w:val="28"/>
              </w:rPr>
              <w:t>года на территории Карт</w:t>
            </w:r>
            <w:r w:rsidR="00371BA4">
              <w:rPr>
                <w:sz w:val="28"/>
                <w:szCs w:val="28"/>
              </w:rPr>
              <w:t>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Аскеров А.А.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371BA4" w:rsidRDefault="00ED440F" w:rsidP="00371BA4">
            <w:pPr>
              <w:suppressAutoHyphens/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О выполнении плана мероприятий за 2020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7 июня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Крысова Т.С.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итогах финансово-хозяйственной деятельности муниципальных унитарных предприятий Карталинского муниципального района за 2020</w:t>
            </w:r>
            <w:r w:rsidR="00EE5047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год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Селезнева Е.С.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итогах  работы комиссии по делам несовершеннолетних в 2020 году и первом квартале 2021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</w:t>
            </w:r>
            <w:r w:rsidR="00371BA4">
              <w:rPr>
                <w:sz w:val="28"/>
                <w:szCs w:val="28"/>
              </w:rPr>
              <w:t>ах диспансеризации детей- сирот</w:t>
            </w:r>
            <w:r w:rsidRPr="00CA7092">
              <w:rPr>
                <w:sz w:val="28"/>
                <w:szCs w:val="28"/>
              </w:rPr>
              <w:t>, находящихся в стационарных условиях в 2021 году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21</w:t>
            </w:r>
            <w:r w:rsidR="00371BA4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июня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Губчик О.В.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О выполнении плана мероприятий за 2020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2" w:right="-102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Михайлова Т.С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итогах проведения весенне-полевых работ и готовности хозяйств района к работе по заготовке кормов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Постолов П.А.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 профилактике экстремизма и гармонизации межнациональных отношений на территории  Карталинского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28</w:t>
            </w:r>
            <w:r w:rsidR="00371BA4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июня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Черепенькин К.С.</w:t>
            </w:r>
          </w:p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Кузнецов В.А.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color w:val="0D0D0D" w:themeColor="text1" w:themeTint="F2"/>
                <w:sz w:val="28"/>
                <w:szCs w:val="28"/>
              </w:rPr>
              <w:t xml:space="preserve">Об итогах оперативно-служебной деятельности Межмуниципального отдела МВД </w:t>
            </w:r>
            <w:r w:rsidRPr="00CA7092">
              <w:rPr>
                <w:sz w:val="28"/>
                <w:szCs w:val="28"/>
              </w:rPr>
              <w:t xml:space="preserve">России «Карталинский» за  2020 год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Черепенькин К.С.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О выполнении плана мероприятий за 2020 год по реализации основных положений Послания Президента Российской Федерации  Федеральному Собранию Российской Федерации и Послания Губернатора   Челябинской области Законодательному Собранию Челябинской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color w:val="0D0D0D"/>
                <w:sz w:val="28"/>
                <w:szCs w:val="28"/>
              </w:rPr>
              <w:t>Губчик О.В.</w:t>
            </w:r>
          </w:p>
        </w:tc>
      </w:tr>
      <w:tr w:rsidR="00CA7092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371BA4" w:rsidP="00CA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 организации общественных работ в 2021 году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Климова О.А.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Главы поселений</w:t>
            </w:r>
          </w:p>
        </w:tc>
      </w:tr>
      <w:tr w:rsidR="00ED440F" w:rsidRPr="00CA7092" w:rsidTr="00986CED">
        <w:tc>
          <w:tcPr>
            <w:tcW w:w="10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II. Проведение совещаний, заседаний комиссий, комитетов,</w:t>
            </w:r>
            <w:r w:rsidRPr="00CA7092">
              <w:rPr>
                <w:b/>
                <w:sz w:val="28"/>
                <w:szCs w:val="28"/>
              </w:rPr>
              <w:t xml:space="preserve"> 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советов, рабочих групп, приемов граждан</w:t>
            </w:r>
          </w:p>
        </w:tc>
      </w:tr>
      <w:tr w:rsidR="00371BA4" w:rsidRPr="00CA7092" w:rsidTr="00986CED">
        <w:trPr>
          <w:trHeight w:val="103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862BAB">
            <w:pPr>
              <w:ind w:left="17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Общее аппаратное со</w:t>
            </w:r>
            <w:r w:rsidR="00862BAB">
              <w:rPr>
                <w:sz w:val="28"/>
                <w:szCs w:val="28"/>
              </w:rPr>
              <w:t xml:space="preserve">вещание при главе Карталинского </w:t>
            </w:r>
            <w:r w:rsidRPr="00CA709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</w:tc>
      </w:tr>
      <w:tr w:rsidR="00371BA4" w:rsidRPr="00CA7092" w:rsidTr="00986CED">
        <w:trPr>
          <w:trHeight w:val="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0F" w:rsidRPr="00CA7092" w:rsidRDefault="00ED440F" w:rsidP="00CA7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0F" w:rsidRPr="00CA7092" w:rsidRDefault="00ED440F" w:rsidP="00371BA4">
            <w:pPr>
              <w:ind w:left="17" w:right="11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0F" w:rsidRPr="00CA7092" w:rsidRDefault="00ED440F" w:rsidP="00CA70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</w:p>
        </w:tc>
      </w:tr>
      <w:tr w:rsidR="00371BA4" w:rsidRPr="00CA7092" w:rsidTr="00986CED">
        <w:trPr>
          <w:trHeight w:val="5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2.</w:t>
            </w:r>
          </w:p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</w:p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</w:p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17" w:right="115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Ежемесячно, последний понедельник месяца, </w:t>
            </w:r>
            <w:r w:rsidR="00986CED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 xml:space="preserve">в 10.00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40F" w:rsidRPr="00CA7092" w:rsidRDefault="00371BA4" w:rsidP="00371BA4">
            <w:pPr>
              <w:ind w:left="318" w:righ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</w:t>
            </w:r>
            <w:r w:rsidR="00ED440F" w:rsidRPr="00CA7092">
              <w:rPr>
                <w:sz w:val="28"/>
                <w:szCs w:val="28"/>
              </w:rPr>
              <w:t>А.Г.</w:t>
            </w:r>
          </w:p>
          <w:p w:rsidR="00ED440F" w:rsidRPr="00CA7092" w:rsidRDefault="00ED440F" w:rsidP="00CA7092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D440F" w:rsidRPr="00CA7092" w:rsidRDefault="00ED440F" w:rsidP="00CA709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0F" w:rsidRPr="00CA7092" w:rsidRDefault="00ED440F" w:rsidP="00CA709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371BA4">
            <w:pPr>
              <w:ind w:left="17" w:right="115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Ежемесячно, 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2 и последний понедельник месяца, </w:t>
            </w:r>
            <w:r w:rsidR="00986CED">
              <w:rPr>
                <w:sz w:val="28"/>
                <w:szCs w:val="28"/>
              </w:rPr>
              <w:t xml:space="preserve"> </w:t>
            </w:r>
            <w:r w:rsidRPr="00CA7092">
              <w:rPr>
                <w:sz w:val="28"/>
                <w:szCs w:val="28"/>
              </w:rPr>
              <w:t>в 13.00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гражданской обороне и чрезвычайным ситуациям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Попов В.А.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Макарова Г.Р.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  <w:p w:rsidR="00862BAB" w:rsidRPr="00CA7092" w:rsidRDefault="00862BAB" w:rsidP="00862BAB">
            <w:pPr>
              <w:ind w:left="-108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Коломиец М.П.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Еженедельно, вторник, 11.00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Постолов П.А.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Ежемесячно,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 и 4 пятница, 13.00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Еженедельно, по графику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Заместители главы.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Свертилова Н.Н</w:t>
            </w:r>
            <w:r w:rsidR="005F1EFB">
              <w:rPr>
                <w:sz w:val="28"/>
                <w:szCs w:val="28"/>
              </w:rPr>
              <w:t>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Коломиец М.П.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Коломиец М.П.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Ежемесячно, 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и 3 понедельник месяца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Аскеров А.А.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Бабенко Н.Н.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Коломиец М.П.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Коломиец М.П.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межведомственной комиссии по профилактике правонарушений и преступлений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Ежемесячно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2-я и 4-я пятница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33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23.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Куличков А.И.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862BAB" w:rsidP="00CA7092">
            <w:pPr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D440F" w:rsidRPr="00CA7092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Аскеров А.А.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862BAB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D440F" w:rsidRPr="00CA7092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Ежемесячно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и 3 среда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Вдовин А.Г.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862BAB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D440F" w:rsidRPr="00CA7092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70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Борисова Е.А.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Бабенко Н.Н.</w:t>
            </w:r>
          </w:p>
        </w:tc>
      </w:tr>
      <w:tr w:rsidR="00371BA4" w:rsidRPr="00CA7092" w:rsidTr="00986C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862BAB" w:rsidP="00CA7092">
            <w:pPr>
              <w:pStyle w:val="a8"/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D440F" w:rsidRPr="00CA7092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Заседание балансовой комиссии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Апрель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Август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0F" w:rsidRPr="00CA7092" w:rsidRDefault="00ED440F" w:rsidP="005F1EF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Максимовская Н.А.</w:t>
            </w:r>
          </w:p>
          <w:p w:rsidR="00ED440F" w:rsidRPr="00CA7092" w:rsidRDefault="00ED440F" w:rsidP="00CA709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Селезнева Е.С.</w:t>
            </w:r>
          </w:p>
        </w:tc>
      </w:tr>
    </w:tbl>
    <w:p w:rsidR="00986CED" w:rsidRDefault="00986CED" w:rsidP="00CA7092">
      <w:pPr>
        <w:jc w:val="center"/>
        <w:rPr>
          <w:sz w:val="28"/>
          <w:szCs w:val="28"/>
        </w:rPr>
      </w:pPr>
    </w:p>
    <w:p w:rsidR="00ED440F" w:rsidRPr="00CA7092" w:rsidRDefault="00ED440F" w:rsidP="00CA7092">
      <w:pPr>
        <w:jc w:val="center"/>
        <w:rPr>
          <w:sz w:val="28"/>
          <w:szCs w:val="28"/>
        </w:rPr>
      </w:pPr>
      <w:r w:rsidRPr="00CA7092">
        <w:rPr>
          <w:sz w:val="28"/>
          <w:szCs w:val="28"/>
          <w:lang w:val="en-US"/>
        </w:rPr>
        <w:t>III</w:t>
      </w:r>
      <w:r w:rsidRPr="00CA7092">
        <w:rPr>
          <w:sz w:val="28"/>
          <w:szCs w:val="28"/>
        </w:rPr>
        <w:t>. Проведение массовых мероприятий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4"/>
        <w:gridCol w:w="2268"/>
        <w:gridCol w:w="2693"/>
      </w:tblGrid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5F1EFB" w:rsidRDefault="005F1EFB" w:rsidP="005F1EFB">
            <w:pPr>
              <w:jc w:val="center"/>
              <w:rPr>
                <w:sz w:val="28"/>
                <w:szCs w:val="28"/>
              </w:rPr>
            </w:pPr>
            <w:r w:rsidRPr="005F1EFB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5F1EFB">
            <w:pPr>
              <w:pStyle w:val="ae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Лёгкоатлетическая эстафета, посвящённая 76-годовщине Победы в ВО</w:t>
            </w:r>
            <w:r w:rsidR="00862BAB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Михайлова Т.С.</w:t>
            </w:r>
          </w:p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5F1E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5F1EFB">
            <w:pPr>
              <w:pStyle w:val="ae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 xml:space="preserve">Цикл праздничных мероприятий, посвящённых Дню победы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 1-9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5F1E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5F1EFB">
            <w:pPr>
              <w:pStyle w:val="ae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Районный фестиваль детского творчества «Карталинская жемчужина»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5F1EF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EFB" w:rsidRPr="00CA7092" w:rsidRDefault="005F1EFB" w:rsidP="005F1EFB">
            <w:pPr>
              <w:pStyle w:val="ae"/>
              <w:jc w:val="both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Спартакиада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 w:rsidRPr="00CA7092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9F4891" w:rsidRPr="00CA7092" w:rsidTr="009F48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5F1EFB" w:rsidP="005F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FB" w:rsidRPr="00CA7092" w:rsidRDefault="00C01AF7" w:rsidP="005F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независимости России «</w:t>
            </w:r>
            <w:r w:rsidR="005F1EFB" w:rsidRPr="00CA7092">
              <w:rPr>
                <w:sz w:val="28"/>
                <w:szCs w:val="28"/>
              </w:rPr>
              <w:t>Россия – Родина моя!»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июня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1EFB" w:rsidRPr="00CA7092" w:rsidRDefault="005F1EFB" w:rsidP="00CA7092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ED440F" w:rsidRPr="00CA7092" w:rsidRDefault="00ED440F" w:rsidP="00CA7092">
      <w:pPr>
        <w:ind w:left="5670"/>
        <w:rPr>
          <w:sz w:val="28"/>
          <w:szCs w:val="28"/>
        </w:rPr>
      </w:pPr>
    </w:p>
    <w:p w:rsidR="00ED440F" w:rsidRDefault="00ED440F" w:rsidP="00ED440F">
      <w:pPr>
        <w:pStyle w:val="ae"/>
      </w:pPr>
    </w:p>
    <w:p w:rsidR="00ED440F" w:rsidRDefault="00ED440F" w:rsidP="00ED440F">
      <w:pPr>
        <w:rPr>
          <w:rFonts w:asciiTheme="majorHAnsi" w:hAnsiTheme="majorHAnsi" w:cstheme="minorBidi"/>
        </w:rPr>
      </w:pPr>
    </w:p>
    <w:p w:rsidR="001D4D22" w:rsidRDefault="001D4D22"/>
    <w:p w:rsidR="001D4D22" w:rsidRDefault="001D4D22"/>
    <w:sectPr w:rsidR="001D4D2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44" w:rsidRDefault="00D01144" w:rsidP="00997407">
      <w:r>
        <w:separator/>
      </w:r>
    </w:p>
  </w:endnote>
  <w:endnote w:type="continuationSeparator" w:id="1">
    <w:p w:rsidR="00D01144" w:rsidRDefault="00D0114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44" w:rsidRDefault="00D01144" w:rsidP="00997407">
      <w:r>
        <w:separator/>
      </w:r>
    </w:p>
  </w:footnote>
  <w:footnote w:type="continuationSeparator" w:id="1">
    <w:p w:rsidR="00D01144" w:rsidRDefault="00D0114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371BA4" w:rsidRDefault="00AB43E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BA4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2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BA4" w:rsidRDefault="00371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27E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C59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1BA4"/>
    <w:rsid w:val="00377D80"/>
    <w:rsid w:val="003816B6"/>
    <w:rsid w:val="003900A6"/>
    <w:rsid w:val="00390550"/>
    <w:rsid w:val="0039082E"/>
    <w:rsid w:val="00391330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87669"/>
    <w:rsid w:val="005911E3"/>
    <w:rsid w:val="00595361"/>
    <w:rsid w:val="005A0503"/>
    <w:rsid w:val="005A0D90"/>
    <w:rsid w:val="005A449E"/>
    <w:rsid w:val="005B0954"/>
    <w:rsid w:val="005B177F"/>
    <w:rsid w:val="005B5B73"/>
    <w:rsid w:val="005C4FBA"/>
    <w:rsid w:val="005D5E05"/>
    <w:rsid w:val="005D602C"/>
    <w:rsid w:val="005E1A11"/>
    <w:rsid w:val="005E33EC"/>
    <w:rsid w:val="005F1EFB"/>
    <w:rsid w:val="00600FAE"/>
    <w:rsid w:val="00603215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6FAF"/>
    <w:rsid w:val="007479F4"/>
    <w:rsid w:val="0076103E"/>
    <w:rsid w:val="00771BE5"/>
    <w:rsid w:val="00786669"/>
    <w:rsid w:val="0079115C"/>
    <w:rsid w:val="00791CDC"/>
    <w:rsid w:val="00795700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7CCC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6CA"/>
    <w:rsid w:val="00842ECA"/>
    <w:rsid w:val="00843C91"/>
    <w:rsid w:val="00845F96"/>
    <w:rsid w:val="00846BF8"/>
    <w:rsid w:val="008533C8"/>
    <w:rsid w:val="00862BAB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6CED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4891"/>
    <w:rsid w:val="00A075FE"/>
    <w:rsid w:val="00A07B96"/>
    <w:rsid w:val="00A104F6"/>
    <w:rsid w:val="00A13411"/>
    <w:rsid w:val="00A13C6D"/>
    <w:rsid w:val="00A24061"/>
    <w:rsid w:val="00A333D2"/>
    <w:rsid w:val="00A348B9"/>
    <w:rsid w:val="00A419EA"/>
    <w:rsid w:val="00A62537"/>
    <w:rsid w:val="00A6328E"/>
    <w:rsid w:val="00A6439B"/>
    <w:rsid w:val="00A662FE"/>
    <w:rsid w:val="00A67797"/>
    <w:rsid w:val="00A74039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43E7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1AF7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092"/>
    <w:rsid w:val="00CA7575"/>
    <w:rsid w:val="00CA7E78"/>
    <w:rsid w:val="00CC3A7B"/>
    <w:rsid w:val="00CC5BD6"/>
    <w:rsid w:val="00CD7B8D"/>
    <w:rsid w:val="00CE655B"/>
    <w:rsid w:val="00CF67C8"/>
    <w:rsid w:val="00D01144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19C4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D25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2B9B"/>
    <w:rsid w:val="00EB60FC"/>
    <w:rsid w:val="00EC04B0"/>
    <w:rsid w:val="00ED440F"/>
    <w:rsid w:val="00ED65D0"/>
    <w:rsid w:val="00EE0468"/>
    <w:rsid w:val="00EE0478"/>
    <w:rsid w:val="00EE17F8"/>
    <w:rsid w:val="00EE5047"/>
    <w:rsid w:val="00EE6239"/>
    <w:rsid w:val="00EF1CA4"/>
    <w:rsid w:val="00EF6DC4"/>
    <w:rsid w:val="00EF77CB"/>
    <w:rsid w:val="00F00684"/>
    <w:rsid w:val="00F013D8"/>
    <w:rsid w:val="00F01E3D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D4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2021-04-09T05:11:00Z</cp:lastPrinted>
  <dcterms:created xsi:type="dcterms:W3CDTF">2021-03-30T03:40:00Z</dcterms:created>
  <dcterms:modified xsi:type="dcterms:W3CDTF">2021-04-12T11:47:00Z</dcterms:modified>
</cp:coreProperties>
</file>