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B8A39" w14:textId="77777777" w:rsidR="00DF2968" w:rsidRDefault="00DF2968" w:rsidP="00DF2968"/>
    <w:p w14:paraId="1E29A644" w14:textId="4D851690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807CEC">
        <w:rPr>
          <w:sz w:val="28"/>
          <w:szCs w:val="28"/>
        </w:rPr>
        <w:t xml:space="preserve">округа </w:t>
      </w:r>
      <w:r>
        <w:rPr>
          <w:sz w:val="28"/>
          <w:szCs w:val="28"/>
        </w:rPr>
        <w:t>уведомляет о наличии:</w:t>
      </w:r>
    </w:p>
    <w:p w14:paraId="3EDC40DD" w14:textId="7CDDB7D2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E148D2">
        <w:rPr>
          <w:b/>
          <w:i/>
          <w:sz w:val="28"/>
          <w:szCs w:val="28"/>
        </w:rPr>
        <w:t>ведения личного подсобного хозяйства</w:t>
      </w:r>
      <w:r>
        <w:rPr>
          <w:b/>
          <w:i/>
          <w:sz w:val="28"/>
          <w:szCs w:val="28"/>
        </w:rPr>
        <w:t xml:space="preserve">, расположенного </w:t>
      </w:r>
      <w:r w:rsidR="00807CEC">
        <w:rPr>
          <w:b/>
          <w:i/>
          <w:sz w:val="28"/>
          <w:szCs w:val="28"/>
        </w:rPr>
        <w:t xml:space="preserve">в 15 метрах на северо-восток от ориентира </w:t>
      </w:r>
      <w:r>
        <w:rPr>
          <w:b/>
          <w:i/>
          <w:sz w:val="28"/>
          <w:szCs w:val="28"/>
        </w:rPr>
        <w:t xml:space="preserve">по адресу: </w:t>
      </w:r>
      <w:r w:rsidR="00A5051E">
        <w:rPr>
          <w:b/>
          <w:i/>
          <w:sz w:val="28"/>
          <w:szCs w:val="28"/>
        </w:rPr>
        <w:t xml:space="preserve">Российская Федерация, </w:t>
      </w:r>
      <w:r>
        <w:rPr>
          <w:b/>
          <w:i/>
          <w:sz w:val="28"/>
          <w:szCs w:val="28"/>
        </w:rPr>
        <w:t xml:space="preserve">Челябинская область, </w:t>
      </w:r>
      <w:r w:rsidR="00807CEC">
        <w:rPr>
          <w:b/>
          <w:i/>
          <w:sz w:val="28"/>
          <w:szCs w:val="28"/>
        </w:rPr>
        <w:t>город Карталы</w:t>
      </w:r>
      <w:r>
        <w:rPr>
          <w:b/>
          <w:i/>
          <w:sz w:val="28"/>
          <w:szCs w:val="28"/>
        </w:rPr>
        <w:t>,</w:t>
      </w:r>
      <w:r w:rsidR="00007D38">
        <w:rPr>
          <w:b/>
          <w:i/>
          <w:sz w:val="28"/>
          <w:szCs w:val="28"/>
        </w:rPr>
        <w:t xml:space="preserve"> </w:t>
      </w:r>
      <w:r w:rsidR="00807CEC">
        <w:rPr>
          <w:b/>
          <w:i/>
          <w:sz w:val="28"/>
          <w:szCs w:val="28"/>
        </w:rPr>
        <w:t xml:space="preserve">переулок </w:t>
      </w:r>
      <w:proofErr w:type="spellStart"/>
      <w:r w:rsidR="00807CEC">
        <w:rPr>
          <w:b/>
          <w:i/>
          <w:sz w:val="28"/>
          <w:szCs w:val="28"/>
        </w:rPr>
        <w:t>Сельстрой</w:t>
      </w:r>
      <w:proofErr w:type="spellEnd"/>
      <w:r w:rsidR="00A5051E">
        <w:rPr>
          <w:b/>
          <w:i/>
          <w:sz w:val="28"/>
          <w:szCs w:val="28"/>
        </w:rPr>
        <w:t xml:space="preserve">, </w:t>
      </w:r>
      <w:r w:rsidR="00807CEC">
        <w:rPr>
          <w:b/>
          <w:i/>
          <w:sz w:val="28"/>
          <w:szCs w:val="28"/>
        </w:rPr>
        <w:t>8А</w:t>
      </w:r>
      <w:r w:rsidR="00E148D2">
        <w:rPr>
          <w:b/>
          <w:i/>
          <w:sz w:val="28"/>
          <w:szCs w:val="28"/>
        </w:rPr>
        <w:t>,</w:t>
      </w:r>
      <w:r w:rsidR="00A5051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площадью </w:t>
      </w:r>
      <w:r w:rsidR="00807CEC">
        <w:rPr>
          <w:b/>
          <w:i/>
          <w:sz w:val="28"/>
          <w:szCs w:val="28"/>
        </w:rPr>
        <w:t>1134</w:t>
      </w:r>
      <w:r w:rsidR="00E148D2">
        <w:rPr>
          <w:b/>
          <w:i/>
          <w:sz w:val="28"/>
          <w:szCs w:val="28"/>
        </w:rPr>
        <w:t xml:space="preserve"> </w:t>
      </w:r>
      <w:proofErr w:type="spellStart"/>
      <w:r>
        <w:rPr>
          <w:b/>
          <w:i/>
          <w:sz w:val="28"/>
          <w:szCs w:val="28"/>
        </w:rPr>
        <w:t>кв.м</w:t>
      </w:r>
      <w:proofErr w:type="spellEnd"/>
      <w:r>
        <w:rPr>
          <w:b/>
          <w:i/>
          <w:sz w:val="28"/>
          <w:szCs w:val="28"/>
        </w:rPr>
        <w:t>., с кадастровым номером 74:08:</w:t>
      </w:r>
      <w:r w:rsidR="00807CEC">
        <w:rPr>
          <w:b/>
          <w:i/>
          <w:sz w:val="28"/>
          <w:szCs w:val="28"/>
        </w:rPr>
        <w:t>4701005</w:t>
      </w:r>
      <w:r w:rsidR="00A5051E">
        <w:rPr>
          <w:b/>
          <w:i/>
          <w:sz w:val="28"/>
          <w:szCs w:val="28"/>
        </w:rPr>
        <w:t>:</w:t>
      </w:r>
      <w:r w:rsidR="00807CEC">
        <w:rPr>
          <w:b/>
          <w:i/>
          <w:sz w:val="28"/>
          <w:szCs w:val="28"/>
        </w:rPr>
        <w:t>611</w:t>
      </w:r>
      <w:r>
        <w:rPr>
          <w:b/>
          <w:i/>
          <w:sz w:val="28"/>
          <w:szCs w:val="28"/>
        </w:rPr>
        <w:t xml:space="preserve">, в категории земель - земли </w:t>
      </w:r>
      <w:r w:rsidR="00204D08">
        <w:rPr>
          <w:b/>
          <w:i/>
          <w:sz w:val="28"/>
          <w:szCs w:val="28"/>
        </w:rPr>
        <w:t>населенных пунктов.</w:t>
      </w:r>
    </w:p>
    <w:p w14:paraId="22B14709" w14:textId="65C4126B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имеют право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 w:rsidR="00AA488C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аренды </w:t>
      </w:r>
      <w:r w:rsidRPr="00466092">
        <w:rPr>
          <w:sz w:val="28"/>
          <w:szCs w:val="28"/>
        </w:rPr>
        <w:t>земельного участка</w:t>
      </w:r>
      <w:r w:rsidR="00A60FDE">
        <w:rPr>
          <w:sz w:val="28"/>
          <w:szCs w:val="28"/>
        </w:rPr>
        <w:t xml:space="preserve"> с </w:t>
      </w:r>
      <w:r w:rsidR="00807CEC">
        <w:rPr>
          <w:sz w:val="28"/>
          <w:szCs w:val="28"/>
        </w:rPr>
        <w:t>22.01.2026г.</w:t>
      </w:r>
      <w:r w:rsidR="00A60FDE">
        <w:rPr>
          <w:sz w:val="28"/>
          <w:szCs w:val="28"/>
        </w:rPr>
        <w:t xml:space="preserve"> по </w:t>
      </w:r>
      <w:r w:rsidR="00807CEC">
        <w:rPr>
          <w:sz w:val="28"/>
          <w:szCs w:val="28"/>
        </w:rPr>
        <w:t>20.02.2026г</w:t>
      </w:r>
      <w:r w:rsidR="00A60FDE">
        <w:rPr>
          <w:sz w:val="28"/>
          <w:szCs w:val="28"/>
        </w:rPr>
        <w:t>.(включительно).</w:t>
      </w:r>
    </w:p>
    <w:p w14:paraId="05FEFB91" w14:textId="23E43C9D" w:rsidR="00343D90" w:rsidRDefault="00343D90" w:rsidP="00343D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Адрес подачи заявлений: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1C18A9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. </w:t>
      </w:r>
      <w:r w:rsidR="001C18A9">
        <w:rPr>
          <w:sz w:val="28"/>
          <w:szCs w:val="28"/>
        </w:rPr>
        <w:t xml:space="preserve">Челябинская </w:t>
      </w:r>
      <w:proofErr w:type="gramStart"/>
      <w:r w:rsidR="001C18A9">
        <w:rPr>
          <w:sz w:val="28"/>
          <w:szCs w:val="28"/>
        </w:rPr>
        <w:t xml:space="preserve">область,   </w:t>
      </w:r>
      <w:proofErr w:type="gramEnd"/>
      <w:r w:rsidR="001C18A9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1C18A9">
        <w:rPr>
          <w:sz w:val="28"/>
          <w:szCs w:val="28"/>
        </w:rPr>
        <w:t xml:space="preserve">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8-00ч до 16-00ч,  обеденный перерыв с 12-00ч до 13-00ч). В выходные (суббота, воскресенье) и праздничные дни заявления не принимаются. Контактный телефон 8 (35133) </w:t>
      </w:r>
      <w:bookmarkEnd w:id="0"/>
      <w:r w:rsidR="009B2EE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</w:p>
    <w:p w14:paraId="05F606F7" w14:textId="4A75E07C" w:rsidR="001C18A9" w:rsidRDefault="001C18A9" w:rsidP="00343D90">
      <w:pPr>
        <w:jc w:val="both"/>
        <w:rPr>
          <w:sz w:val="28"/>
          <w:szCs w:val="28"/>
        </w:rPr>
      </w:pPr>
    </w:p>
    <w:p w14:paraId="2731DC13" w14:textId="3ED49560" w:rsidR="001C18A9" w:rsidRDefault="001C18A9" w:rsidP="00343D90">
      <w:pPr>
        <w:jc w:val="both"/>
        <w:rPr>
          <w:sz w:val="28"/>
          <w:szCs w:val="28"/>
        </w:rPr>
      </w:pPr>
    </w:p>
    <w:p w14:paraId="7C7360DC" w14:textId="7157C1B8" w:rsidR="001C18A9" w:rsidRDefault="001C18A9" w:rsidP="00343D90">
      <w:pPr>
        <w:jc w:val="both"/>
        <w:rPr>
          <w:sz w:val="28"/>
          <w:szCs w:val="28"/>
        </w:rPr>
      </w:pPr>
    </w:p>
    <w:p w14:paraId="4EAF9BF7" w14:textId="41FF30C4" w:rsidR="001C18A9" w:rsidRDefault="001C18A9" w:rsidP="00343D90">
      <w:pPr>
        <w:jc w:val="both"/>
        <w:rPr>
          <w:sz w:val="28"/>
          <w:szCs w:val="28"/>
        </w:rPr>
      </w:pPr>
    </w:p>
    <w:p w14:paraId="75FEA777" w14:textId="77777777" w:rsidR="001C18A9" w:rsidRPr="00F37329" w:rsidRDefault="001C18A9" w:rsidP="00343D90">
      <w:pPr>
        <w:jc w:val="both"/>
        <w:rPr>
          <w:sz w:val="28"/>
          <w:szCs w:val="28"/>
        </w:rPr>
      </w:pPr>
    </w:p>
    <w:p w14:paraId="22058E3E" w14:textId="77777777" w:rsidR="00343D90" w:rsidRDefault="00343D90" w:rsidP="00343D90">
      <w:pPr>
        <w:tabs>
          <w:tab w:val="left" w:pos="3640"/>
        </w:tabs>
        <w:ind w:firstLine="708"/>
        <w:jc w:val="both"/>
        <w:rPr>
          <w:sz w:val="28"/>
          <w:szCs w:val="28"/>
        </w:rPr>
      </w:pPr>
    </w:p>
    <w:p w14:paraId="4A2EAC93" w14:textId="77777777" w:rsidR="00343D90" w:rsidRDefault="00343D90" w:rsidP="00343D90">
      <w:pPr>
        <w:tabs>
          <w:tab w:val="left" w:pos="3640"/>
        </w:tabs>
        <w:jc w:val="both"/>
        <w:rPr>
          <w:sz w:val="28"/>
          <w:szCs w:val="28"/>
        </w:rPr>
      </w:pPr>
      <w:bookmarkStart w:id="3" w:name="_GoBack"/>
      <w:bookmarkEnd w:id="3"/>
    </w:p>
    <w:bookmarkEnd w:id="1"/>
    <w:p w14:paraId="584F2D26" w14:textId="77777777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0B26597" w14:textId="77777777" w:rsidR="00222660" w:rsidRDefault="00222660" w:rsidP="00222660"/>
    <w:bookmarkEnd w:id="2"/>
    <w:p w14:paraId="1008DFD6" w14:textId="77777777" w:rsidR="00DF2968" w:rsidRDefault="00DF2968" w:rsidP="00DF2968">
      <w:pPr>
        <w:tabs>
          <w:tab w:val="left" w:pos="3640"/>
        </w:tabs>
        <w:jc w:val="both"/>
        <w:rPr>
          <w:sz w:val="28"/>
          <w:szCs w:val="28"/>
        </w:rPr>
      </w:pPr>
    </w:p>
    <w:sectPr w:rsidR="00DF2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350FB"/>
    <w:rsid w:val="00087C25"/>
    <w:rsid w:val="00127C5A"/>
    <w:rsid w:val="001C18A9"/>
    <w:rsid w:val="001C4E37"/>
    <w:rsid w:val="001D6962"/>
    <w:rsid w:val="00204D08"/>
    <w:rsid w:val="00222660"/>
    <w:rsid w:val="00343D90"/>
    <w:rsid w:val="00382B01"/>
    <w:rsid w:val="003910BB"/>
    <w:rsid w:val="003A3FFF"/>
    <w:rsid w:val="003E075F"/>
    <w:rsid w:val="004271FB"/>
    <w:rsid w:val="00460B43"/>
    <w:rsid w:val="004E3A7B"/>
    <w:rsid w:val="005672B3"/>
    <w:rsid w:val="006D4D15"/>
    <w:rsid w:val="00746C9E"/>
    <w:rsid w:val="00807CEC"/>
    <w:rsid w:val="00874B29"/>
    <w:rsid w:val="00905486"/>
    <w:rsid w:val="009879A7"/>
    <w:rsid w:val="009B2EED"/>
    <w:rsid w:val="009C0C26"/>
    <w:rsid w:val="00A25654"/>
    <w:rsid w:val="00A5051E"/>
    <w:rsid w:val="00A60FDE"/>
    <w:rsid w:val="00AA488C"/>
    <w:rsid w:val="00B400E8"/>
    <w:rsid w:val="00B503A2"/>
    <w:rsid w:val="00CE6173"/>
    <w:rsid w:val="00DF2968"/>
    <w:rsid w:val="00E148D2"/>
    <w:rsid w:val="00F458A5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47</cp:revision>
  <cp:lastPrinted>2025-11-11T10:38:00Z</cp:lastPrinted>
  <dcterms:created xsi:type="dcterms:W3CDTF">2023-01-23T11:26:00Z</dcterms:created>
  <dcterms:modified xsi:type="dcterms:W3CDTF">2026-01-21T05:35:00Z</dcterms:modified>
</cp:coreProperties>
</file>