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A" w:rsidRPr="00664DEA" w:rsidRDefault="00664DEA" w:rsidP="00664D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64DEA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664DEA" w:rsidRPr="00664DEA" w:rsidRDefault="00664DEA" w:rsidP="00664D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64DEA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664DEA" w:rsidRPr="00664DEA" w:rsidRDefault="00664DEA" w:rsidP="00664DEA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64DEA" w:rsidRPr="00664DEA" w:rsidRDefault="00664DEA" w:rsidP="0066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664DEA">
        <w:rPr>
          <w:rFonts w:ascii="Times New Roman" w:eastAsia="Times New Roman" w:hAnsi="Times New Roman" w:cs="Times New Roman"/>
          <w:bCs/>
          <w:sz w:val="28"/>
          <w:szCs w:val="28"/>
        </w:rPr>
        <w:t xml:space="preserve">.05.2017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339</w:t>
      </w:r>
    </w:p>
    <w:p w:rsidR="00CE108D" w:rsidRDefault="00CE108D" w:rsidP="00CE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1" w:rsidRDefault="005527C4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E108D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08.02.2013 года № 57</w:t>
      </w:r>
    </w:p>
    <w:p w:rsidR="00CE108D" w:rsidRDefault="00CE108D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8D" w:rsidRDefault="00CE108D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E108D" w:rsidRDefault="00CE108D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 (далее именуется – Порядок)</w:t>
      </w:r>
      <w:r w:rsidR="00FD507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Карталинского муниципального района от 08.02.2013 года   № 57 «Об утверждении Порядка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пользования» (</w:t>
      </w:r>
      <w:r w:rsidR="00A555B1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26.03.2015 года № 313, от 27.04.2015 года </w:t>
      </w:r>
      <w:r w:rsidR="000E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396, от 29.03.2017</w:t>
      </w:r>
      <w:r w:rsidR="005527C4">
        <w:rPr>
          <w:rFonts w:ascii="Times New Roman" w:hAnsi="Times New Roman" w:cs="Times New Roman"/>
          <w:sz w:val="28"/>
          <w:szCs w:val="28"/>
        </w:rPr>
        <w:t xml:space="preserve"> года № 181),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08D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08D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0E0AF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CE108D">
        <w:rPr>
          <w:rFonts w:ascii="Times New Roman" w:hAnsi="Times New Roman" w:cs="Times New Roman"/>
          <w:sz w:val="28"/>
          <w:szCs w:val="28"/>
        </w:rPr>
        <w:t xml:space="preserve"> Порядка вместо слов «Тн – норматив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CE10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CE108D">
        <w:rPr>
          <w:rFonts w:ascii="Times New Roman" w:hAnsi="Times New Roman" w:cs="Times New Roman"/>
          <w:sz w:val="28"/>
          <w:szCs w:val="28"/>
        </w:rPr>
        <w:t xml:space="preserve"> по перевозке одного пассажира в муниципальном пассажирском транспорте общего пользования Карталинского муниципального района, утвержденный в установленном порядке» читать слова «Тн – предельный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CE108D">
        <w:rPr>
          <w:rFonts w:ascii="Times New Roman" w:hAnsi="Times New Roman" w:cs="Times New Roman"/>
          <w:sz w:val="28"/>
          <w:szCs w:val="28"/>
        </w:rPr>
        <w:t xml:space="preserve"> затрат на выполнение пассажирских перевозок автомобильным транспортом общего пользования на 1 км линейного пробега на пригородных маршрутах Карталинского муниципального района </w:t>
      </w:r>
      <w:r w:rsidR="002965A5">
        <w:rPr>
          <w:rFonts w:ascii="Times New Roman" w:hAnsi="Times New Roman" w:cs="Times New Roman"/>
          <w:sz w:val="28"/>
          <w:szCs w:val="28"/>
        </w:rPr>
        <w:t>с</w:t>
      </w:r>
      <w:r w:rsidR="00CE108D">
        <w:rPr>
          <w:rFonts w:ascii="Times New Roman" w:hAnsi="Times New Roman" w:cs="Times New Roman"/>
          <w:sz w:val="28"/>
          <w:szCs w:val="28"/>
        </w:rPr>
        <w:t>оставляет 3,06».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7C4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3033F5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Карталинского муниципального райо</w:t>
      </w:r>
      <w:r w:rsidR="005527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Ломовцева</w:t>
      </w:r>
      <w:r w:rsidR="005527C4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27C4">
        <w:rPr>
          <w:rFonts w:ascii="Times New Roman" w:hAnsi="Times New Roman" w:cs="Times New Roman"/>
          <w:sz w:val="28"/>
          <w:szCs w:val="28"/>
        </w:rPr>
        <w:t>Настоящее п</w:t>
      </w:r>
      <w:r w:rsidR="00BF5A7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</w:t>
      </w:r>
      <w:r w:rsidR="00BF5A7A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BF5A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 01</w:t>
      </w:r>
      <w:r w:rsidR="00BF5A7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A555B1" w:rsidRDefault="00A555B1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B1" w:rsidRDefault="00A555B1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CE108D" w:rsidRDefault="00A555B1" w:rsidP="00DB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F5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Шулаев</w:t>
      </w:r>
    </w:p>
    <w:p w:rsidR="002965A5" w:rsidRDefault="002965A5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5A5" w:rsidSect="003033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CF" w:rsidRDefault="00B53ACF" w:rsidP="003033F5">
      <w:pPr>
        <w:spacing w:after="0" w:line="240" w:lineRule="auto"/>
      </w:pPr>
      <w:r>
        <w:separator/>
      </w:r>
    </w:p>
  </w:endnote>
  <w:endnote w:type="continuationSeparator" w:id="0">
    <w:p w:rsidR="00B53ACF" w:rsidRDefault="00B53ACF" w:rsidP="0030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CF" w:rsidRDefault="00B53ACF" w:rsidP="003033F5">
      <w:pPr>
        <w:spacing w:after="0" w:line="240" w:lineRule="auto"/>
      </w:pPr>
      <w:r>
        <w:separator/>
      </w:r>
    </w:p>
  </w:footnote>
  <w:footnote w:type="continuationSeparator" w:id="0">
    <w:p w:rsidR="00B53ACF" w:rsidRDefault="00B53ACF" w:rsidP="0030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126"/>
      <w:docPartObj>
        <w:docPartGallery w:val="Page Numbers (Top of Page)"/>
        <w:docPartUnique/>
      </w:docPartObj>
    </w:sdtPr>
    <w:sdtContent>
      <w:p w:rsidR="003033F5" w:rsidRDefault="00D51B2E" w:rsidP="003033F5">
        <w:pPr>
          <w:pStyle w:val="a3"/>
          <w:jc w:val="center"/>
        </w:pPr>
        <w:r w:rsidRPr="003033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33F5" w:rsidRPr="003033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33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D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33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08D"/>
    <w:rsid w:val="000E0AFD"/>
    <w:rsid w:val="00154D2F"/>
    <w:rsid w:val="001D6F1A"/>
    <w:rsid w:val="0021639F"/>
    <w:rsid w:val="002232F6"/>
    <w:rsid w:val="002965A5"/>
    <w:rsid w:val="003033F5"/>
    <w:rsid w:val="004A6DD3"/>
    <w:rsid w:val="005518B6"/>
    <w:rsid w:val="005527C4"/>
    <w:rsid w:val="005F0D31"/>
    <w:rsid w:val="00664DEA"/>
    <w:rsid w:val="006C1294"/>
    <w:rsid w:val="00A555B1"/>
    <w:rsid w:val="00B310E3"/>
    <w:rsid w:val="00B53ACF"/>
    <w:rsid w:val="00BF5A7A"/>
    <w:rsid w:val="00CE108D"/>
    <w:rsid w:val="00D51B2E"/>
    <w:rsid w:val="00D52C45"/>
    <w:rsid w:val="00D863C4"/>
    <w:rsid w:val="00DB6706"/>
    <w:rsid w:val="00DE0B38"/>
    <w:rsid w:val="00DE2D41"/>
    <w:rsid w:val="00E90480"/>
    <w:rsid w:val="00F569C2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3F5"/>
  </w:style>
  <w:style w:type="paragraph" w:styleId="a5">
    <w:name w:val="footer"/>
    <w:basedOn w:val="a"/>
    <w:link w:val="a6"/>
    <w:uiPriority w:val="99"/>
    <w:semiHidden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</cp:revision>
  <dcterms:created xsi:type="dcterms:W3CDTF">2017-05-16T07:30:00Z</dcterms:created>
  <dcterms:modified xsi:type="dcterms:W3CDTF">2017-05-17T10:42:00Z</dcterms:modified>
</cp:coreProperties>
</file>