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41" w:rsidRPr="006B2741" w:rsidRDefault="006B2741" w:rsidP="006B27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2741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РАСПОРЯЖЕНИЕ</w:t>
      </w:r>
    </w:p>
    <w:p w:rsidR="006B2741" w:rsidRPr="006B2741" w:rsidRDefault="006B2741" w:rsidP="006B27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274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КАРТАЛИНСКОГО МУНИЦИПАЛЬНОГО РАЙОНА</w:t>
      </w:r>
    </w:p>
    <w:p w:rsidR="006B2741" w:rsidRPr="006B2741" w:rsidRDefault="006B2741" w:rsidP="006B274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741" w:rsidRPr="006B2741" w:rsidRDefault="006B2741" w:rsidP="006B274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741" w:rsidRPr="006B2741" w:rsidRDefault="006B2741" w:rsidP="006B2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6B2741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B2741">
        <w:rPr>
          <w:rFonts w:ascii="Times New Roman" w:eastAsia="Times New Roman" w:hAnsi="Times New Roman" w:cs="Times New Roman"/>
          <w:bCs/>
          <w:sz w:val="28"/>
          <w:szCs w:val="28"/>
        </w:rPr>
        <w:t xml:space="preserve">.2018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57</w:t>
      </w:r>
      <w:r w:rsidRPr="006B2741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</w:p>
    <w:p w:rsidR="006B2741" w:rsidRDefault="006B2741" w:rsidP="00212BF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</w:p>
    <w:p w:rsidR="00890C3D" w:rsidRDefault="00F90F96" w:rsidP="00212BF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>О проведении публичных</w:t>
      </w:r>
      <w:r w:rsidR="00212BF9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 </w:t>
      </w:r>
    </w:p>
    <w:p w:rsidR="00890C3D" w:rsidRDefault="00F90F96" w:rsidP="00212BF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>слушаний</w:t>
      </w:r>
      <w:r w:rsidR="009116A6" w:rsidRPr="00212BF9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 </w:t>
      </w:r>
      <w:r w:rsidR="00890C3D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по рассмотрению</w:t>
      </w:r>
      <w:r w:rsidR="00212BF9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 xml:space="preserve"> </w:t>
      </w:r>
    </w:p>
    <w:p w:rsidR="00F90F96" w:rsidRPr="00526533" w:rsidRDefault="00F90F96" w:rsidP="0052653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sz w:val="28"/>
          <w:szCs w:val="28"/>
        </w:rPr>
        <w:t>проекта планировки</w:t>
      </w:r>
      <w:r w:rsidR="004B6E74" w:rsidRPr="00212BF9">
        <w:rPr>
          <w:rFonts w:ascii="Times New Roman" w:eastAsia="Times New Roman" w:hAnsi="Times New Roman" w:cs="Times New Roman"/>
          <w:sz w:val="28"/>
          <w:szCs w:val="28"/>
        </w:rPr>
        <w:t xml:space="preserve"> и межевания</w:t>
      </w:r>
    </w:p>
    <w:p w:rsidR="00890C3D" w:rsidRDefault="00890C3D" w:rsidP="0021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533" w:rsidRDefault="00526533" w:rsidP="0021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533" w:rsidRPr="00212BF9" w:rsidRDefault="00526533" w:rsidP="0021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F96" w:rsidRPr="00212BF9" w:rsidRDefault="00F90F96" w:rsidP="00890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2003 года № 131-ФЗ «Об общих принципах организации местного самоуправления в Российской Федерации», ст</w:t>
      </w:r>
      <w:r w:rsidR="00E97B63" w:rsidRPr="00212BF9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31 Градостроительного кодекса Российской Федерации, Уставом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44D7A" w:rsidRPr="00212B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D7A" w:rsidRPr="00212BF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Карталинского муниципального района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44D7A" w:rsidRPr="00212BF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44D7A" w:rsidRPr="00212B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244D7A" w:rsidRPr="00212BF9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4 «Об утверждении Положени</w:t>
      </w:r>
      <w:r w:rsidR="00E6694B" w:rsidRPr="00212B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проведения публичных слушаний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D7A" w:rsidRPr="00212BF9">
        <w:rPr>
          <w:rFonts w:ascii="Times New Roman" w:eastAsia="Times New Roman" w:hAnsi="Times New Roman" w:cs="Times New Roman"/>
          <w:sz w:val="28"/>
          <w:szCs w:val="28"/>
        </w:rPr>
        <w:t xml:space="preserve">в сфере градостроительной деятельности на территории Карталинского муниципального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44D7A" w:rsidRPr="00212B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F90F96" w:rsidRPr="00890C3D" w:rsidRDefault="00F90F96" w:rsidP="00890C3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284C"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по рассмотрению проекта планировки </w:t>
      </w:r>
      <w:r w:rsidR="004B6E74" w:rsidRPr="00212BF9">
        <w:rPr>
          <w:rFonts w:ascii="Times New Roman" w:eastAsia="Times New Roman" w:hAnsi="Times New Roman" w:cs="Times New Roman"/>
          <w:sz w:val="28"/>
          <w:szCs w:val="28"/>
        </w:rPr>
        <w:t xml:space="preserve">и межевания </w:t>
      </w:r>
      <w:r w:rsidR="00F0284C" w:rsidRPr="00212BF9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4B6E74" w:rsidRPr="00212BF9">
        <w:rPr>
          <w:rFonts w:ascii="Times New Roman" w:eastAsia="Times New Roman" w:hAnsi="Times New Roman" w:cs="Times New Roman"/>
          <w:sz w:val="28"/>
          <w:szCs w:val="28"/>
        </w:rPr>
        <w:t>для размещения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84C" w:rsidRPr="00212BF9">
        <w:rPr>
          <w:rFonts w:ascii="Times New Roman" w:eastAsia="Times New Roman" w:hAnsi="Times New Roman" w:cs="Times New Roman"/>
          <w:sz w:val="28"/>
          <w:szCs w:val="28"/>
        </w:rPr>
        <w:t>объекта:</w:t>
      </w:r>
      <w:r w:rsidR="00F0284C" w:rsidRPr="00212B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B6E74" w:rsidRPr="00212BF9">
        <w:rPr>
          <w:rFonts w:ascii="Times New Roman" w:hAnsi="Times New Roman" w:cs="Times New Roman"/>
          <w:color w:val="000000"/>
          <w:sz w:val="28"/>
          <w:szCs w:val="28"/>
        </w:rPr>
        <w:t>Сооружение – газопровод среднего давления</w:t>
      </w:r>
      <w:r w:rsidR="004B6E74" w:rsidRPr="00212BF9">
        <w:rPr>
          <w:sz w:val="28"/>
          <w:szCs w:val="28"/>
        </w:rPr>
        <w:t xml:space="preserve"> </w:t>
      </w:r>
      <w:r w:rsidR="004B6E74" w:rsidRPr="00212BF9">
        <w:rPr>
          <w:rFonts w:ascii="Times New Roman" w:hAnsi="Times New Roman" w:cs="Times New Roman"/>
          <w:color w:val="000000"/>
          <w:sz w:val="28"/>
          <w:szCs w:val="28"/>
        </w:rPr>
        <w:t>подземный протяженностью 1072,8 п.м., по адресу:</w:t>
      </w:r>
      <w:r w:rsidR="00890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E74" w:rsidRPr="00212BF9">
        <w:rPr>
          <w:rFonts w:ascii="Times New Roman" w:hAnsi="Times New Roman" w:cs="Times New Roman"/>
          <w:color w:val="000000"/>
          <w:sz w:val="28"/>
          <w:szCs w:val="28"/>
        </w:rPr>
        <w:t>Челябинская обл., г. Карталы (от точки врезки в Г/Д К-700 до котельной КМТЭС №1). Инв. №7826 (Реконструкция на пересечении с рекой Караталы-Аят, код стройки 7826-16)»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F96" w:rsidRPr="00212BF9" w:rsidRDefault="00F90F96" w:rsidP="00890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694B"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</w:t>
      </w:r>
      <w:r w:rsidR="00D419B2" w:rsidRPr="00212B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C3D" w:rsidRPr="00212B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419B2" w:rsidRPr="00212BF9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 (большой зал)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9B2" w:rsidRPr="00212BF9">
        <w:rPr>
          <w:rFonts w:ascii="Times New Roman" w:eastAsia="Times New Roman" w:hAnsi="Times New Roman" w:cs="Times New Roman"/>
          <w:sz w:val="28"/>
          <w:szCs w:val="28"/>
        </w:rPr>
        <w:t>по адресу: Челябинская область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19B2" w:rsidRPr="00212BF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="00D419B2" w:rsidRPr="00212BF9">
        <w:rPr>
          <w:rFonts w:ascii="Times New Roman" w:eastAsia="Times New Roman" w:hAnsi="Times New Roman" w:cs="Times New Roman"/>
          <w:sz w:val="28"/>
          <w:szCs w:val="28"/>
        </w:rPr>
        <w:t xml:space="preserve"> Карталы,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ица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D419B2" w:rsidRPr="00212BF9">
        <w:rPr>
          <w:rFonts w:ascii="Times New Roman" w:eastAsia="Times New Roman" w:hAnsi="Times New Roman" w:cs="Times New Roman"/>
          <w:sz w:val="28"/>
          <w:szCs w:val="28"/>
        </w:rPr>
        <w:t>нина,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9B2" w:rsidRPr="00212B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Время начала публичных слушаний</w:t>
      </w:r>
      <w:r w:rsidR="002A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– 1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>5: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местно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времени.</w:t>
      </w:r>
      <w:r w:rsidR="002A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74" w:rsidRPr="00212BF9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– 05.03.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B6E74" w:rsidRPr="00212BF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90F96" w:rsidRDefault="00F90F96" w:rsidP="00890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6694B"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1D5" w:rsidRPr="00212BF9">
        <w:rPr>
          <w:rFonts w:ascii="Times New Roman" w:eastAsia="Times New Roman" w:hAnsi="Times New Roman" w:cs="Times New Roman"/>
          <w:sz w:val="28"/>
          <w:szCs w:val="28"/>
        </w:rPr>
        <w:t>Разместить настоящее р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 w:rsidR="00E371D5" w:rsidRPr="00212BF9">
        <w:rPr>
          <w:rFonts w:ascii="Times New Roman" w:eastAsia="Times New Roman" w:hAnsi="Times New Roman" w:cs="Times New Roman"/>
          <w:sz w:val="28"/>
          <w:szCs w:val="28"/>
        </w:rPr>
        <w:t xml:space="preserve"> и проект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1D5" w:rsidRPr="00212BF9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линейного объекта </w:t>
      </w:r>
      <w:r w:rsidR="00963FEF" w:rsidRPr="00212BF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E6694B" w:rsidRPr="00212B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Карталинского муниципального района </w:t>
      </w:r>
      <w:r w:rsidR="0052653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116A6" w:rsidRPr="00212BF9">
        <w:rPr>
          <w:rFonts w:ascii="Times New Roman" w:eastAsia="Times New Roman" w:hAnsi="Times New Roman" w:cs="Times New Roman"/>
          <w:sz w:val="28"/>
          <w:szCs w:val="28"/>
        </w:rPr>
        <w:t>опубликовать в газете «Карталинская новь»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EF6" w:rsidRPr="00212BF9" w:rsidRDefault="00D419B2" w:rsidP="00890C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0F96" w:rsidRPr="00212B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94B"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F96" w:rsidRPr="00212BF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проведение публичных слушаний назначить начальника </w:t>
      </w:r>
      <w:r w:rsidR="00B77EF6" w:rsidRPr="00212BF9">
        <w:rPr>
          <w:rFonts w:ascii="Times New Roman" w:eastAsia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="00963FEF" w:rsidRPr="00212BF9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B77EF6" w:rsidRPr="00212BF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63FEF" w:rsidRPr="00212BF9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инфраструктуры и </w:t>
      </w:r>
      <w:r w:rsidR="00526533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</w:t>
      </w:r>
      <w:r w:rsidR="00963FEF" w:rsidRPr="00212BF9">
        <w:rPr>
          <w:rFonts w:ascii="Times New Roman" w:hAnsi="Times New Roman" w:cs="Times New Roman"/>
          <w:color w:val="000000"/>
          <w:sz w:val="28"/>
          <w:szCs w:val="28"/>
        </w:rPr>
        <w:t xml:space="preserve"> Карталинского муниципального района </w:t>
      </w:r>
      <w:r w:rsidR="00526533">
        <w:rPr>
          <w:rFonts w:ascii="Times New Roman" w:hAnsi="Times New Roman" w:cs="Times New Roman"/>
          <w:color w:val="000000"/>
          <w:sz w:val="28"/>
          <w:szCs w:val="28"/>
        </w:rPr>
        <w:t>Ильину</w:t>
      </w:r>
      <w:r w:rsidR="00526533" w:rsidRPr="00526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533">
        <w:rPr>
          <w:rFonts w:ascii="Times New Roman" w:hAnsi="Times New Roman" w:cs="Times New Roman"/>
          <w:color w:val="000000"/>
          <w:sz w:val="28"/>
          <w:szCs w:val="28"/>
        </w:rPr>
        <w:t>О.А.</w:t>
      </w:r>
    </w:p>
    <w:p w:rsidR="00526533" w:rsidRDefault="00963FEF" w:rsidP="0052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90F96" w:rsidRPr="00212B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2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BF9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D14F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6533" w:rsidRPr="00212BF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B6E74" w:rsidRPr="00212BF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77EF6" w:rsidRPr="00212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33" w:rsidRDefault="00526533" w:rsidP="0052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533" w:rsidRPr="00526533" w:rsidRDefault="00526533" w:rsidP="0052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533" w:rsidRPr="00526533" w:rsidRDefault="00526533" w:rsidP="0052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533" w:rsidRPr="00526533" w:rsidRDefault="00526533" w:rsidP="0052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33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</w:p>
    <w:p w:rsidR="00526533" w:rsidRPr="00526533" w:rsidRDefault="00526533" w:rsidP="0052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533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Pr="00526533">
        <w:rPr>
          <w:rFonts w:ascii="Times New Roman" w:eastAsia="Times New Roman" w:hAnsi="Times New Roman" w:cs="Times New Roman"/>
          <w:sz w:val="28"/>
          <w:szCs w:val="28"/>
        </w:rPr>
        <w:tab/>
      </w:r>
      <w:r w:rsidRPr="00526533">
        <w:rPr>
          <w:rFonts w:ascii="Times New Roman" w:eastAsia="Times New Roman" w:hAnsi="Times New Roman" w:cs="Times New Roman"/>
          <w:sz w:val="28"/>
          <w:szCs w:val="28"/>
        </w:rPr>
        <w:tab/>
      </w:r>
      <w:r w:rsidRPr="00526533">
        <w:rPr>
          <w:rFonts w:ascii="Times New Roman" w:eastAsia="Times New Roman" w:hAnsi="Times New Roman" w:cs="Times New Roman"/>
          <w:sz w:val="28"/>
          <w:szCs w:val="28"/>
        </w:rPr>
        <w:tab/>
      </w:r>
      <w:r w:rsidRPr="005265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С.В. Ломовцев</w:t>
      </w:r>
    </w:p>
    <w:p w:rsidR="00E57789" w:rsidRPr="00526533" w:rsidRDefault="00526533" w:rsidP="0052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5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sectPr w:rsidR="00E57789" w:rsidRPr="00526533" w:rsidSect="0052653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FA" w:rsidRDefault="005414FA" w:rsidP="00526533">
      <w:pPr>
        <w:spacing w:after="0" w:line="240" w:lineRule="auto"/>
      </w:pPr>
      <w:r>
        <w:separator/>
      </w:r>
    </w:p>
  </w:endnote>
  <w:endnote w:type="continuationSeparator" w:id="0">
    <w:p w:rsidR="005414FA" w:rsidRDefault="005414FA" w:rsidP="0052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FA" w:rsidRDefault="005414FA" w:rsidP="00526533">
      <w:pPr>
        <w:spacing w:after="0" w:line="240" w:lineRule="auto"/>
      </w:pPr>
      <w:r>
        <w:separator/>
      </w:r>
    </w:p>
  </w:footnote>
  <w:footnote w:type="continuationSeparator" w:id="0">
    <w:p w:rsidR="005414FA" w:rsidRDefault="005414FA" w:rsidP="0052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688"/>
      <w:docPartObj>
        <w:docPartGallery w:val="Page Numbers (Top of Page)"/>
        <w:docPartUnique/>
      </w:docPartObj>
    </w:sdtPr>
    <w:sdtContent>
      <w:p w:rsidR="00526533" w:rsidRDefault="0060466D" w:rsidP="00526533">
        <w:pPr>
          <w:pStyle w:val="a5"/>
          <w:jc w:val="center"/>
        </w:pPr>
        <w:r w:rsidRPr="005265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26533" w:rsidRPr="005265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65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27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65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F96"/>
    <w:rsid w:val="00103E19"/>
    <w:rsid w:val="001B5F07"/>
    <w:rsid w:val="00201108"/>
    <w:rsid w:val="00212BF9"/>
    <w:rsid w:val="00244D7A"/>
    <w:rsid w:val="002A7509"/>
    <w:rsid w:val="00307D4E"/>
    <w:rsid w:val="003F0495"/>
    <w:rsid w:val="00470DD1"/>
    <w:rsid w:val="004B6E74"/>
    <w:rsid w:val="00526533"/>
    <w:rsid w:val="005414FA"/>
    <w:rsid w:val="0060466D"/>
    <w:rsid w:val="006B2741"/>
    <w:rsid w:val="00705407"/>
    <w:rsid w:val="007D2F71"/>
    <w:rsid w:val="00890C3D"/>
    <w:rsid w:val="009116A6"/>
    <w:rsid w:val="00963FEF"/>
    <w:rsid w:val="009C0E1B"/>
    <w:rsid w:val="00B07E03"/>
    <w:rsid w:val="00B77EF6"/>
    <w:rsid w:val="00CC3673"/>
    <w:rsid w:val="00D14FAD"/>
    <w:rsid w:val="00D419B2"/>
    <w:rsid w:val="00D929D3"/>
    <w:rsid w:val="00DC42EC"/>
    <w:rsid w:val="00DE7253"/>
    <w:rsid w:val="00E02F11"/>
    <w:rsid w:val="00E371D5"/>
    <w:rsid w:val="00E57789"/>
    <w:rsid w:val="00E6694B"/>
    <w:rsid w:val="00E97B63"/>
    <w:rsid w:val="00EB76EF"/>
    <w:rsid w:val="00F0284C"/>
    <w:rsid w:val="00F35EBF"/>
    <w:rsid w:val="00F9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basedOn w:val="a"/>
    <w:link w:val="a6"/>
    <w:uiPriority w:val="99"/>
    <w:unhideWhenUsed/>
    <w:rsid w:val="0052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533"/>
  </w:style>
  <w:style w:type="paragraph" w:styleId="a7">
    <w:name w:val="footer"/>
    <w:basedOn w:val="a"/>
    <w:link w:val="a8"/>
    <w:uiPriority w:val="99"/>
    <w:semiHidden/>
    <w:unhideWhenUsed/>
    <w:rsid w:val="0052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6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2018-01-30T11:06:00Z</cp:lastPrinted>
  <dcterms:created xsi:type="dcterms:W3CDTF">2018-01-31T05:27:00Z</dcterms:created>
  <dcterms:modified xsi:type="dcterms:W3CDTF">2018-02-02T06:04:00Z</dcterms:modified>
</cp:coreProperties>
</file>