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B4" w:rsidRPr="00FF4EB4" w:rsidRDefault="00FF4EB4" w:rsidP="00FF4EB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F4EB4">
        <w:rPr>
          <w:sz w:val="28"/>
          <w:szCs w:val="28"/>
          <w:lang w:eastAsia="ar-SA"/>
        </w:rPr>
        <w:t>ПОСТАНОВЛЕНИЕ</w:t>
      </w:r>
    </w:p>
    <w:p w:rsidR="00FF4EB4" w:rsidRPr="00FF4EB4" w:rsidRDefault="00FF4EB4" w:rsidP="00FF4EB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F4EB4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FF4EB4" w:rsidRPr="00FF4EB4" w:rsidRDefault="00FF4EB4" w:rsidP="00FF4EB4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B1153F" w:rsidRPr="00FF4EB4" w:rsidRDefault="00FF4EB4" w:rsidP="00FF4EB4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24.03.2022 года № 261</w:t>
      </w:r>
    </w:p>
    <w:p w:rsidR="00B1153F" w:rsidRDefault="00B11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1F297A" w:rsidTr="001F297A">
        <w:tc>
          <w:tcPr>
            <w:tcW w:w="4503" w:type="dxa"/>
          </w:tcPr>
          <w:p w:rsidR="00C57879" w:rsidRPr="00E35E6B" w:rsidRDefault="00C57879" w:rsidP="00B1153F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Об утверждении муниципальной программы «Развитие социальной защиты населения в Карталинском</w:t>
            </w:r>
            <w:r w:rsidR="00CE79CD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муниципальном районе» на</w:t>
            </w:r>
            <w:r w:rsidR="00B1153F">
              <w:rPr>
                <w:sz w:val="28"/>
                <w:szCs w:val="28"/>
              </w:rPr>
              <w:t xml:space="preserve">                </w:t>
            </w:r>
            <w:r w:rsidRPr="00E35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2022-2024</w:t>
            </w:r>
            <w:r w:rsidRPr="00E35E6B">
              <w:rPr>
                <w:sz w:val="28"/>
                <w:szCs w:val="28"/>
              </w:rPr>
              <w:t xml:space="preserve"> годы</w:t>
            </w:r>
          </w:p>
          <w:p w:rsidR="001F297A" w:rsidRDefault="001F297A" w:rsidP="00B1153F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22A7B" w:rsidRPr="00E35E6B" w:rsidRDefault="00322A7B" w:rsidP="00322A7B">
      <w:pPr>
        <w:tabs>
          <w:tab w:val="left" w:pos="6255"/>
        </w:tabs>
        <w:rPr>
          <w:sz w:val="28"/>
          <w:szCs w:val="28"/>
        </w:rPr>
      </w:pPr>
    </w:p>
    <w:p w:rsidR="00C57879" w:rsidRPr="00E35E6B" w:rsidRDefault="00C57879" w:rsidP="00C578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</w:t>
      </w:r>
      <w:r w:rsidRPr="00B33FBF">
        <w:rPr>
          <w:sz w:val="28"/>
          <w:szCs w:val="28"/>
        </w:rPr>
        <w:t>разработки, утверждения, реализации и оценки эффективности муниципальных программ Карталинского муниципального района</w:t>
      </w:r>
      <w:r w:rsidRPr="00E35E6B">
        <w:rPr>
          <w:sz w:val="28"/>
          <w:szCs w:val="28"/>
        </w:rPr>
        <w:t xml:space="preserve">, утвержденным постановлением администрации Карталинского муниципального района от </w:t>
      </w:r>
      <w:r>
        <w:rPr>
          <w:sz w:val="28"/>
          <w:szCs w:val="28"/>
        </w:rPr>
        <w:t>14</w:t>
      </w:r>
      <w:r w:rsidRPr="00E35E6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35E6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35E6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561 «</w:t>
      </w:r>
      <w:r w:rsidRPr="00B33FBF">
        <w:rPr>
          <w:sz w:val="28"/>
          <w:szCs w:val="28"/>
        </w:rPr>
        <w:t>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sz w:val="28"/>
          <w:szCs w:val="28"/>
        </w:rPr>
        <w:t>»</w:t>
      </w:r>
      <w:r w:rsidRPr="00E35E6B">
        <w:rPr>
          <w:sz w:val="28"/>
          <w:szCs w:val="28"/>
        </w:rPr>
        <w:t xml:space="preserve">,  </w:t>
      </w:r>
    </w:p>
    <w:p w:rsidR="00C57879" w:rsidRPr="00E35E6B" w:rsidRDefault="00C57879" w:rsidP="00C57879">
      <w:pPr>
        <w:tabs>
          <w:tab w:val="left" w:pos="6255"/>
        </w:tabs>
        <w:jc w:val="both"/>
        <w:rPr>
          <w:sz w:val="28"/>
          <w:szCs w:val="28"/>
        </w:rPr>
      </w:pPr>
      <w:r w:rsidRPr="00E35E6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57879" w:rsidRDefault="00C57879" w:rsidP="00C578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35E6B">
        <w:rPr>
          <w:sz w:val="28"/>
          <w:szCs w:val="28"/>
        </w:rPr>
        <w:t xml:space="preserve">1. Утвердить прилагаемую муниципальную программу «Развитие социальной защиты населения в Карталинском муниципальном районе» на </w:t>
      </w:r>
      <w:r>
        <w:rPr>
          <w:sz w:val="28"/>
          <w:szCs w:val="28"/>
        </w:rPr>
        <w:t>20</w:t>
      </w:r>
      <w:r w:rsidR="00CF703F"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 w:rsidR="00CF703F">
        <w:rPr>
          <w:sz w:val="28"/>
          <w:szCs w:val="28"/>
        </w:rPr>
        <w:t>4</w:t>
      </w:r>
      <w:r w:rsidRPr="00E35E6B">
        <w:rPr>
          <w:sz w:val="28"/>
          <w:szCs w:val="28"/>
        </w:rPr>
        <w:t xml:space="preserve"> годы.</w:t>
      </w:r>
    </w:p>
    <w:p w:rsidR="00C57879" w:rsidRPr="00E35E6B" w:rsidRDefault="00C57879" w:rsidP="00C578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</w:t>
      </w:r>
      <w:r w:rsidRPr="00C64D04">
        <w:rPr>
          <w:sz w:val="28"/>
          <w:szCs w:val="28"/>
        </w:rPr>
        <w:t xml:space="preserve"> администрации Карталинского муниципального района </w:t>
      </w:r>
      <w:r>
        <w:rPr>
          <w:sz w:val="28"/>
          <w:szCs w:val="28"/>
        </w:rPr>
        <w:t>от 31.12.2019 года № 1430 «Об утверждении муниципальной программы «</w:t>
      </w:r>
      <w:r w:rsidRPr="00E35E6B">
        <w:rPr>
          <w:sz w:val="28"/>
          <w:szCs w:val="28"/>
        </w:rPr>
        <w:t>Развитие социальной защиты населения в Карталинском муниципальном районе»</w:t>
      </w:r>
      <w:r>
        <w:rPr>
          <w:sz w:val="28"/>
          <w:szCs w:val="28"/>
        </w:rPr>
        <w:t xml:space="preserve"> на 2020-2023 годы»</w:t>
      </w:r>
      <w:r w:rsidR="00B1153F">
        <w:rPr>
          <w:sz w:val="28"/>
          <w:szCs w:val="28"/>
        </w:rPr>
        <w:t>»</w:t>
      </w:r>
      <w:r w:rsidRPr="007A7AE7">
        <w:rPr>
          <w:sz w:val="28"/>
          <w:szCs w:val="28"/>
        </w:rPr>
        <w:t xml:space="preserve"> (с изменениями </w:t>
      </w:r>
      <w:r w:rsidR="00B1153F">
        <w:rPr>
          <w:sz w:val="28"/>
          <w:szCs w:val="28"/>
        </w:rPr>
        <w:t xml:space="preserve">                             </w:t>
      </w:r>
      <w:r w:rsidRPr="007A7AE7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7A7AE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A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A7A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140, от 08.05.2020 года № 371, от 11.08.2020 года </w:t>
      </w:r>
      <w:r w:rsidR="00B1153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690, от 26.10.2020 года № 697, от 15.02.2021 года №</w:t>
      </w:r>
      <w:r w:rsidR="00B1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107, </w:t>
      </w:r>
      <w:r w:rsidR="00B115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02.08.2021 года № 746, от 29.11.2021</w:t>
      </w:r>
      <w:r w:rsidR="00B1153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B1153F">
        <w:rPr>
          <w:sz w:val="28"/>
          <w:szCs w:val="28"/>
        </w:rPr>
        <w:t xml:space="preserve"> </w:t>
      </w:r>
      <w:r>
        <w:rPr>
          <w:sz w:val="28"/>
          <w:szCs w:val="28"/>
        </w:rPr>
        <w:t>1137</w:t>
      </w:r>
      <w:r w:rsidR="00DD17CC">
        <w:rPr>
          <w:sz w:val="28"/>
          <w:szCs w:val="28"/>
        </w:rPr>
        <w:t>, от 18.02.2022 года                   № 102</w:t>
      </w:r>
      <w:r w:rsidRPr="007A7AE7">
        <w:rPr>
          <w:sz w:val="28"/>
          <w:szCs w:val="28"/>
        </w:rPr>
        <w:t>)</w:t>
      </w:r>
      <w:r>
        <w:rPr>
          <w:sz w:val="28"/>
          <w:szCs w:val="28"/>
        </w:rPr>
        <w:t xml:space="preserve"> признать утратившим силу.</w:t>
      </w:r>
    </w:p>
    <w:p w:rsidR="00C57879" w:rsidRPr="00E35E6B" w:rsidRDefault="00C57879" w:rsidP="00C578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E6B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C57879" w:rsidRPr="00E35E6B" w:rsidRDefault="00C57879" w:rsidP="00C578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5E6B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E35E6B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первого </w:t>
      </w:r>
      <w:r w:rsidRPr="00E35E6B">
        <w:rPr>
          <w:sz w:val="28"/>
          <w:szCs w:val="28"/>
        </w:rPr>
        <w:t xml:space="preserve">заместителя главы Карталинского муниципального района </w:t>
      </w:r>
      <w:r>
        <w:rPr>
          <w:sz w:val="28"/>
          <w:szCs w:val="28"/>
        </w:rPr>
        <w:t>Куличкова А.И.</w:t>
      </w:r>
    </w:p>
    <w:p w:rsidR="00C57879" w:rsidRPr="00E35E6B" w:rsidRDefault="00C57879" w:rsidP="00C57879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E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E35E6B">
        <w:rPr>
          <w:sz w:val="28"/>
          <w:szCs w:val="28"/>
        </w:rPr>
        <w:t xml:space="preserve">постановление </w:t>
      </w:r>
      <w:r w:rsidR="00B1153F">
        <w:rPr>
          <w:sz w:val="28"/>
          <w:szCs w:val="28"/>
        </w:rPr>
        <w:t>распространяет свое действие на правоотношения возникшие</w:t>
      </w:r>
      <w:r w:rsidRPr="00E35E6B">
        <w:rPr>
          <w:sz w:val="28"/>
          <w:szCs w:val="28"/>
        </w:rPr>
        <w:t xml:space="preserve"> с 01 января 20</w:t>
      </w:r>
      <w:r>
        <w:rPr>
          <w:sz w:val="28"/>
          <w:szCs w:val="28"/>
        </w:rPr>
        <w:t>22</w:t>
      </w:r>
      <w:r w:rsidRPr="00E35E6B">
        <w:rPr>
          <w:sz w:val="28"/>
          <w:szCs w:val="28"/>
        </w:rPr>
        <w:t xml:space="preserve"> года.</w:t>
      </w:r>
    </w:p>
    <w:p w:rsidR="00C57879" w:rsidRDefault="00C57879" w:rsidP="00C57879">
      <w:pPr>
        <w:rPr>
          <w:sz w:val="28"/>
          <w:szCs w:val="28"/>
        </w:rPr>
      </w:pPr>
    </w:p>
    <w:p w:rsidR="00B1153F" w:rsidRDefault="00B1153F" w:rsidP="00C57879">
      <w:pPr>
        <w:rPr>
          <w:sz w:val="28"/>
          <w:szCs w:val="28"/>
        </w:rPr>
      </w:pPr>
    </w:p>
    <w:p w:rsidR="00322A7B" w:rsidRDefault="00C57879" w:rsidP="00D35C80">
      <w:pPr>
        <w:ind w:left="5387" w:hanging="53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57879" w:rsidRDefault="00C57879" w:rsidP="00B1153F">
      <w:pPr>
        <w:tabs>
          <w:tab w:val="left" w:pos="64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1153F">
        <w:rPr>
          <w:sz w:val="28"/>
          <w:szCs w:val="28"/>
        </w:rPr>
        <w:tab/>
      </w:r>
      <w:r w:rsidR="00B1153F">
        <w:rPr>
          <w:sz w:val="28"/>
          <w:szCs w:val="28"/>
        </w:rPr>
        <w:tab/>
        <w:t xml:space="preserve">           </w:t>
      </w:r>
      <w:r w:rsidR="00D35C80">
        <w:rPr>
          <w:sz w:val="28"/>
          <w:szCs w:val="28"/>
        </w:rPr>
        <w:t>А.Г.</w:t>
      </w:r>
      <w:r w:rsidR="00B1153F">
        <w:rPr>
          <w:sz w:val="28"/>
          <w:szCs w:val="28"/>
        </w:rPr>
        <w:t xml:space="preserve"> </w:t>
      </w:r>
      <w:r w:rsidR="00D35C80">
        <w:rPr>
          <w:sz w:val="28"/>
          <w:szCs w:val="28"/>
        </w:rPr>
        <w:t>Вдовин</w:t>
      </w:r>
    </w:p>
    <w:p w:rsidR="00322A7B" w:rsidRDefault="00322A7B" w:rsidP="00322A7B">
      <w:pPr>
        <w:ind w:left="5387"/>
        <w:contextualSpacing/>
        <w:jc w:val="both"/>
        <w:rPr>
          <w:sz w:val="28"/>
          <w:szCs w:val="28"/>
        </w:rPr>
      </w:pPr>
    </w:p>
    <w:p w:rsidR="00C57879" w:rsidRDefault="00C57879" w:rsidP="00322A7B">
      <w:pPr>
        <w:contextualSpacing/>
        <w:jc w:val="both"/>
        <w:rPr>
          <w:sz w:val="28"/>
          <w:szCs w:val="28"/>
        </w:rPr>
        <w:sectPr w:rsidR="00C57879" w:rsidSect="00B1153F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35E6B">
        <w:rPr>
          <w:bCs/>
          <w:sz w:val="28"/>
          <w:szCs w:val="28"/>
        </w:rPr>
        <w:lastRenderedPageBreak/>
        <w:t>УТВЕРЖДЕНА</w:t>
      </w:r>
    </w:p>
    <w:p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35E6B">
        <w:rPr>
          <w:bCs/>
          <w:sz w:val="28"/>
          <w:szCs w:val="28"/>
        </w:rPr>
        <w:t>постановлением администрации</w:t>
      </w:r>
    </w:p>
    <w:p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35E6B">
        <w:rPr>
          <w:bCs/>
          <w:sz w:val="28"/>
          <w:szCs w:val="28"/>
        </w:rPr>
        <w:t>Карталинского муниципального района</w:t>
      </w:r>
    </w:p>
    <w:p w:rsidR="00D35C80" w:rsidRDefault="00D35C80" w:rsidP="00781B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33FBF">
        <w:rPr>
          <w:bCs/>
          <w:sz w:val="28"/>
          <w:szCs w:val="28"/>
        </w:rPr>
        <w:t>от</w:t>
      </w:r>
      <w:r w:rsidR="00B74DDC">
        <w:rPr>
          <w:bCs/>
          <w:sz w:val="28"/>
          <w:szCs w:val="28"/>
        </w:rPr>
        <w:t xml:space="preserve"> 24.03.</w:t>
      </w:r>
      <w:r w:rsidR="00781B9A">
        <w:rPr>
          <w:bCs/>
          <w:sz w:val="28"/>
          <w:szCs w:val="28"/>
        </w:rPr>
        <w:t xml:space="preserve">2022 </w:t>
      </w:r>
      <w:r w:rsidRPr="00B33FBF">
        <w:rPr>
          <w:bCs/>
          <w:sz w:val="28"/>
          <w:szCs w:val="28"/>
        </w:rPr>
        <w:t>года №</w:t>
      </w:r>
      <w:r w:rsidR="00B74DDC">
        <w:rPr>
          <w:bCs/>
          <w:sz w:val="28"/>
          <w:szCs w:val="28"/>
        </w:rPr>
        <w:t xml:space="preserve"> 261</w:t>
      </w:r>
    </w:p>
    <w:p w:rsidR="00781B9A" w:rsidRDefault="00781B9A" w:rsidP="00781B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81B9A" w:rsidRDefault="00781B9A" w:rsidP="00781B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781B9A" w:rsidRPr="00781B9A" w:rsidRDefault="00781B9A" w:rsidP="00781B9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>Муниципальная программа</w:t>
      </w: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«Развитие социальной защиты населения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в Карталинском муниципальном районе» </w:t>
      </w: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</w:t>
      </w:r>
      <w:r w:rsidRPr="00E35E6B">
        <w:rPr>
          <w:sz w:val="28"/>
          <w:szCs w:val="28"/>
        </w:rPr>
        <w:t xml:space="preserve"> годы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>Паспорт муниципальной программы</w:t>
      </w: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«Развитие социальной защиты населения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в Карталинском муниципальном районе»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на </w:t>
      </w:r>
      <w:r>
        <w:rPr>
          <w:sz w:val="28"/>
          <w:szCs w:val="28"/>
        </w:rPr>
        <w:t>2022-2024</w:t>
      </w:r>
      <w:r w:rsidRPr="00E35E6B">
        <w:rPr>
          <w:sz w:val="28"/>
          <w:szCs w:val="28"/>
        </w:rPr>
        <w:t xml:space="preserve"> годы</w:t>
      </w:r>
    </w:p>
    <w:p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E35E6B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9446" w:type="dxa"/>
        <w:jc w:val="center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1893"/>
        <w:gridCol w:w="1418"/>
        <w:gridCol w:w="1275"/>
        <w:gridCol w:w="1276"/>
        <w:gridCol w:w="1320"/>
      </w:tblGrid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781B9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26601F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социальной защиты населения </w:t>
            </w:r>
            <w:r w:rsidRPr="0026601F">
              <w:rPr>
                <w:sz w:val="28"/>
                <w:szCs w:val="28"/>
              </w:rPr>
              <w:t>в Карталинском муниципа</w:t>
            </w:r>
            <w:r w:rsidR="00781B9A">
              <w:rPr>
                <w:sz w:val="28"/>
                <w:szCs w:val="28"/>
              </w:rPr>
              <w:t xml:space="preserve">льном районе» на </w:t>
            </w:r>
            <w:r>
              <w:rPr>
                <w:sz w:val="28"/>
                <w:szCs w:val="28"/>
              </w:rPr>
              <w:t xml:space="preserve">2022-2024 годы </w:t>
            </w:r>
            <w:r w:rsidRPr="0026601F">
              <w:rPr>
                <w:sz w:val="28"/>
                <w:szCs w:val="28"/>
              </w:rPr>
              <w:t>(далее именуется – Программа)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781B9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  <w:r>
              <w:rPr>
                <w:sz w:val="28"/>
                <w:szCs w:val="28"/>
              </w:rPr>
              <w:t xml:space="preserve">Челябинской области </w:t>
            </w:r>
            <w:r w:rsidRPr="00E35E6B">
              <w:rPr>
                <w:sz w:val="28"/>
                <w:szCs w:val="28"/>
              </w:rPr>
              <w:t>(далее именуется – УСЗН)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781B9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Администрация Карталинского муниципального района,</w:t>
            </w:r>
          </w:p>
          <w:p w:rsidR="00D35C80" w:rsidRPr="00E35E6B" w:rsidRDefault="00D35C80" w:rsidP="00781B9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КЦСОН), Муниципальное учреждение социального обслуживания «Центр помощи детям, оставшимся без попечения родителей» Карталинского муниципального района Челябинской области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МУСО «Центр помощи детям, оставшимся без попечения родителей»), Управление по имущественной и земельной политике Карталинского муниципального района, Управление образования Карталинского муниципального района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Управление образования), Управление по делам культуры и спорта Карталинского муниципального района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УДКС), сельские поселения Карталинского муниципального района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E35E6B">
              <w:rPr>
                <w:sz w:val="28"/>
                <w:szCs w:val="28"/>
              </w:rPr>
              <w:t>«</w:t>
            </w:r>
            <w:hyperlink w:anchor="sub_34" w:history="1">
              <w:r w:rsidRPr="005E7E77">
                <w:rPr>
                  <w:rStyle w:val="ab"/>
                  <w:color w:val="auto"/>
                  <w:sz w:val="28"/>
                  <w:szCs w:val="28"/>
                  <w:u w:val="none"/>
                </w:rPr>
                <w:t>Функционирование</w:t>
              </w:r>
            </w:hyperlink>
            <w:r w:rsidRPr="005E7E77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>системы социального обслуживания и социальной поддержки  отдельных 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(приложение 3 к настоящей Программе);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E35E6B">
              <w:rPr>
                <w:sz w:val="28"/>
                <w:szCs w:val="28"/>
              </w:rPr>
              <w:t>«</w:t>
            </w:r>
            <w:hyperlink w:anchor="sub_35" w:history="1">
              <w:r w:rsidRPr="005E7E77">
                <w:rPr>
                  <w:rStyle w:val="ab"/>
                  <w:color w:val="auto"/>
                  <w:sz w:val="28"/>
                  <w:szCs w:val="28"/>
                  <w:u w:val="none"/>
                </w:rPr>
                <w:t>Дети</w:t>
              </w:r>
            </w:hyperlink>
            <w:r w:rsidRPr="00E35E6B">
              <w:rPr>
                <w:sz w:val="28"/>
                <w:szCs w:val="28"/>
              </w:rPr>
              <w:t xml:space="preserve"> Южного Урала» в Карталинском муниципальном районе</w:t>
            </w:r>
            <w:r>
              <w:rPr>
                <w:sz w:val="28"/>
                <w:szCs w:val="28"/>
              </w:rPr>
              <w:t xml:space="preserve"> (приложение 4 к настоящей Программе);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</w:t>
            </w:r>
            <w:r w:rsidRPr="00E35E6B">
              <w:rPr>
                <w:sz w:val="28"/>
                <w:szCs w:val="28"/>
              </w:rPr>
              <w:t>Повышение качества жизни граждан пожилого возраста и иных 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(приложение 5 к настоящей Программе);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02FFD">
              <w:rPr>
                <w:sz w:val="28"/>
                <w:szCs w:val="28"/>
              </w:rPr>
              <w:t xml:space="preserve"> «Организация работы органа управления социальной защиты населения» </w:t>
            </w:r>
            <w:r>
              <w:rPr>
                <w:sz w:val="28"/>
                <w:szCs w:val="28"/>
              </w:rPr>
              <w:t>(приложение 6 к настоящей Программе)»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E35E6B">
              <w:rPr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35E6B">
              <w:rPr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Pr="00E35E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</w:t>
            </w:r>
            <w:r w:rsidRPr="00E35E6B">
              <w:rPr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Pr="00E35E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4)</w:t>
            </w:r>
            <w:r w:rsidRPr="00E35E6B">
              <w:rPr>
                <w:sz w:val="28"/>
                <w:szCs w:val="28"/>
              </w:rPr>
              <w:t xml:space="preserve"> совершенствование организации профессиональной</w:t>
            </w:r>
            <w:r>
              <w:rPr>
                <w:sz w:val="28"/>
                <w:szCs w:val="28"/>
              </w:rPr>
              <w:t xml:space="preserve"> деятельности работников КЦСОН;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35E6B">
              <w:rPr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  <w:r>
              <w:rPr>
                <w:sz w:val="28"/>
                <w:szCs w:val="28"/>
              </w:rPr>
              <w:t>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E35E6B">
              <w:rPr>
                <w:sz w:val="28"/>
                <w:szCs w:val="28"/>
              </w:rPr>
              <w:t>создание благоприятных условий для улучшения положения детей и семей с детьми;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E35E6B">
              <w:rPr>
                <w:sz w:val="28"/>
                <w:szCs w:val="28"/>
              </w:rPr>
              <w:t xml:space="preserve">организация социальной защиты, охрана прав и законных интересов детей-сирот, детей, оставшихся без попечения родителей (далее </w:t>
            </w:r>
            <w:r>
              <w:rPr>
                <w:sz w:val="28"/>
                <w:szCs w:val="28"/>
              </w:rPr>
              <w:t xml:space="preserve">именуется </w:t>
            </w:r>
            <w:r w:rsidRPr="00E35E6B">
              <w:rPr>
                <w:sz w:val="28"/>
                <w:szCs w:val="28"/>
              </w:rPr>
              <w:t>– детей-сирот), а также лиц из их числа детей-сирот для улучшения их положения в Карталинском муниципальном районе;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35E6B">
              <w:rPr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E35E6B">
              <w:rPr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  <w:r>
              <w:rPr>
                <w:sz w:val="28"/>
                <w:szCs w:val="28"/>
              </w:rPr>
              <w:t>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E35E6B">
              <w:rPr>
                <w:sz w:val="28"/>
                <w:szCs w:val="28"/>
              </w:rPr>
              <w:t>повышение качества жизни граждан пожилого возраста, проживающих на территории Карталинского      муниципального района;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Pr="00E35E6B">
              <w:rPr>
                <w:sz w:val="28"/>
                <w:szCs w:val="28"/>
              </w:rPr>
              <w:t xml:space="preserve"> реализация мер социальной поддер</w:t>
            </w:r>
            <w:r>
              <w:rPr>
                <w:sz w:val="28"/>
                <w:szCs w:val="28"/>
              </w:rPr>
              <w:t>жки отдельных категорий граждан;</w:t>
            </w:r>
          </w:p>
          <w:p w:rsidR="00D35C80" w:rsidRPr="00E35E6B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Pr="00E019EE">
              <w:rPr>
                <w:sz w:val="28"/>
                <w:szCs w:val="28"/>
              </w:rPr>
              <w:t>обеспечение эффективного функционирования УСЗН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35E6B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E35E6B">
              <w:rPr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>
              <w:rPr>
                <w:sz w:val="28"/>
                <w:szCs w:val="28"/>
              </w:rPr>
              <w:t>х</w:t>
            </w:r>
            <w:r w:rsidRPr="00E35E6B">
              <w:rPr>
                <w:sz w:val="28"/>
                <w:szCs w:val="28"/>
              </w:rPr>
              <w:t xml:space="preserve"> их возрасту и состоянию здоровья услови</w:t>
            </w:r>
            <w:r>
              <w:rPr>
                <w:sz w:val="28"/>
                <w:szCs w:val="28"/>
              </w:rPr>
              <w:t>й</w:t>
            </w:r>
            <w:r w:rsidRPr="00E35E6B">
              <w:rPr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E35E6B">
              <w:rPr>
                <w:sz w:val="28"/>
                <w:szCs w:val="28"/>
              </w:rPr>
              <w:t>реализация мероприяти</w:t>
            </w:r>
            <w:r>
              <w:rPr>
                <w:sz w:val="28"/>
                <w:szCs w:val="28"/>
              </w:rPr>
              <w:t>й</w:t>
            </w:r>
            <w:r w:rsidRPr="00E35E6B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E35E6B">
              <w:rPr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35E6B">
              <w:rPr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E35E6B">
              <w:rPr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  <w:r>
              <w:rPr>
                <w:sz w:val="28"/>
                <w:szCs w:val="28"/>
              </w:rPr>
              <w:t>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E35E6B">
              <w:rPr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35E6B">
              <w:rPr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E35E6B">
              <w:rPr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E35E6B">
              <w:rPr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пособия по уходу за ребенком в возрасте от полутора до трех лет;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  <w:r w:rsidRPr="00E35E6B">
              <w:rPr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  <w:r>
              <w:rPr>
                <w:sz w:val="28"/>
                <w:szCs w:val="28"/>
              </w:rPr>
              <w:t>;</w:t>
            </w:r>
          </w:p>
          <w:p w:rsidR="00D35C80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  <w:r w:rsidRPr="00E35E6B">
              <w:rPr>
                <w:sz w:val="28"/>
                <w:szCs w:val="28"/>
              </w:rPr>
              <w:t xml:space="preserve"> 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  <w:r>
              <w:rPr>
                <w:sz w:val="28"/>
                <w:szCs w:val="28"/>
              </w:rPr>
              <w:t>;</w:t>
            </w:r>
          </w:p>
          <w:p w:rsidR="00D35C80" w:rsidRPr="007C4D02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C4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C4D02">
              <w:rPr>
                <w:sz w:val="28"/>
                <w:szCs w:val="28"/>
              </w:rPr>
              <w:t>) организация работы УСЗН;</w:t>
            </w:r>
          </w:p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C4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C4D02">
              <w:rPr>
                <w:sz w:val="28"/>
                <w:szCs w:val="28"/>
              </w:rPr>
              <w:t>) осуществление отдельных переданных полномочий</w:t>
            </w:r>
          </w:p>
        </w:tc>
      </w:tr>
      <w:tr w:rsidR="00D35C80" w:rsidRPr="00E35E6B" w:rsidTr="005E7E77">
        <w:trPr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7182" w:type="dxa"/>
            <w:gridSpan w:val="5"/>
            <w:shd w:val="clear" w:color="auto" w:fill="auto"/>
          </w:tcPr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Целевые индикаторы Программы изложены в приложении 1 к настоящей Программе </w:t>
            </w:r>
          </w:p>
        </w:tc>
      </w:tr>
      <w:tr w:rsidR="00D35C80" w:rsidRPr="00E35E6B" w:rsidTr="005E7E77">
        <w:trPr>
          <w:trHeight w:val="85"/>
          <w:jc w:val="center"/>
        </w:trPr>
        <w:tc>
          <w:tcPr>
            <w:tcW w:w="2264" w:type="dxa"/>
            <w:shd w:val="clear" w:color="auto" w:fill="auto"/>
          </w:tcPr>
          <w:p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1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5C80" w:rsidRPr="00E35E6B" w:rsidRDefault="00D35C80" w:rsidP="005E7E77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 w:rsidR="005E7E7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202</w:t>
            </w:r>
            <w:r w:rsidR="00B855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85513">
              <w:rPr>
                <w:sz w:val="28"/>
                <w:szCs w:val="28"/>
              </w:rPr>
              <w:t>4</w:t>
            </w:r>
            <w:r w:rsidRPr="00E35E6B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5E7E77" w:rsidRPr="00E35E6B" w:rsidTr="005E7E77">
        <w:trPr>
          <w:trHeight w:val="270"/>
          <w:jc w:val="center"/>
        </w:trPr>
        <w:tc>
          <w:tcPr>
            <w:tcW w:w="2264" w:type="dxa"/>
            <w:vMerge w:val="restart"/>
            <w:shd w:val="clear" w:color="auto" w:fill="auto"/>
          </w:tcPr>
          <w:p w:rsidR="005E7E77" w:rsidRPr="00E35E6B" w:rsidRDefault="005E7E77" w:rsidP="005E7E77">
            <w:pPr>
              <w:tabs>
                <w:tab w:val="left" w:pos="6255"/>
              </w:tabs>
              <w:ind w:left="-86" w:right="-135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5E7E77" w:rsidRPr="00E35E6B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E7E77" w:rsidRPr="00E35E6B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E77" w:rsidRPr="00E35E6B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7E77" w:rsidRPr="00E35E6B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E77" w:rsidRPr="00E35E6B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E7E77" w:rsidRPr="00E35E6B" w:rsidRDefault="005E7E77" w:rsidP="00DB0312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</w:tr>
      <w:tr w:rsidR="005E7E77" w:rsidRPr="00625ED3" w:rsidTr="005E7E77">
        <w:trPr>
          <w:trHeight w:val="315"/>
          <w:jc w:val="center"/>
        </w:trPr>
        <w:tc>
          <w:tcPr>
            <w:tcW w:w="2264" w:type="dxa"/>
            <w:vMerge/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E77" w:rsidRPr="00CF515D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89800,60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7E77" w:rsidRPr="0017555B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29802,30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E77" w:rsidRPr="00867259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29930,80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E7E77" w:rsidRPr="00867259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30067,50</w:t>
            </w:r>
          </w:p>
        </w:tc>
      </w:tr>
      <w:tr w:rsidR="005E7E77" w:rsidRPr="00625ED3" w:rsidTr="005E7E77">
        <w:trPr>
          <w:trHeight w:val="315"/>
          <w:jc w:val="center"/>
        </w:trPr>
        <w:tc>
          <w:tcPr>
            <w:tcW w:w="2264" w:type="dxa"/>
            <w:vMerge/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E77" w:rsidRPr="009752A4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872712,50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7E77" w:rsidRPr="009752A4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282832,90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E77" w:rsidRPr="00867259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290769,40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E7E77" w:rsidRPr="00867259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299110,20</w:t>
            </w:r>
          </w:p>
        </w:tc>
      </w:tr>
      <w:tr w:rsidR="005E7E77" w:rsidRPr="00625ED3" w:rsidTr="005E7E77">
        <w:trPr>
          <w:trHeight w:val="315"/>
          <w:jc w:val="center"/>
        </w:trPr>
        <w:tc>
          <w:tcPr>
            <w:tcW w:w="2264" w:type="dxa"/>
            <w:vMerge/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E7E77" w:rsidRPr="00174863" w:rsidRDefault="005E7E77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</w:tr>
      <w:tr w:rsidR="005E7E77" w:rsidRPr="00625ED3" w:rsidTr="005E7E77">
        <w:trPr>
          <w:trHeight w:val="85"/>
          <w:jc w:val="center"/>
        </w:trPr>
        <w:tc>
          <w:tcPr>
            <w:tcW w:w="2264" w:type="dxa"/>
            <w:vMerge/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625ED3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962541,90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312644,80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320709,80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5E7E77" w:rsidRPr="00625ED3" w:rsidRDefault="005E7E77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329187,30</w:t>
            </w:r>
          </w:p>
        </w:tc>
      </w:tr>
    </w:tbl>
    <w:p w:rsidR="005E7E77" w:rsidRDefault="005E7E77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5E7E77" w:rsidRDefault="005E7E77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Default="00D35C80" w:rsidP="005E7E77">
      <w:pPr>
        <w:tabs>
          <w:tab w:val="left" w:pos="6255"/>
        </w:tabs>
        <w:jc w:val="center"/>
        <w:rPr>
          <w:sz w:val="28"/>
          <w:szCs w:val="28"/>
        </w:rPr>
      </w:pPr>
      <w:r w:rsidRPr="00625ED3">
        <w:rPr>
          <w:sz w:val="28"/>
          <w:szCs w:val="28"/>
        </w:rPr>
        <w:t>I. Общая характеристика Программы</w:t>
      </w:r>
    </w:p>
    <w:p w:rsidR="005E7E77" w:rsidRDefault="005E7E77" w:rsidP="005E7E77">
      <w:pPr>
        <w:tabs>
          <w:tab w:val="left" w:pos="6255"/>
        </w:tabs>
        <w:jc w:val="center"/>
        <w:rPr>
          <w:sz w:val="28"/>
          <w:szCs w:val="28"/>
        </w:rPr>
      </w:pPr>
    </w:p>
    <w:p w:rsidR="005E7E77" w:rsidRPr="00625ED3" w:rsidRDefault="005E7E77" w:rsidP="005E7E77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625ED3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25ED3">
        <w:rPr>
          <w:sz w:val="28"/>
          <w:szCs w:val="28"/>
        </w:rPr>
        <w:t>1. Одним из приоритетных направлений деятельности органов власти всех уровней является повышение качества жизни граждан.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25ED3">
        <w:rPr>
          <w:sz w:val="28"/>
          <w:szCs w:val="28"/>
        </w:rPr>
        <w:t>Данная Программа способствует  решению задач, поставленных перед администрацией Карталинского муниципального района</w:t>
      </w:r>
      <w:r w:rsidRPr="00E23ECE">
        <w:rPr>
          <w:sz w:val="28"/>
          <w:szCs w:val="28"/>
        </w:rPr>
        <w:t xml:space="preserve"> УСЗН, КЦСОН, МУСО «Центр помощи детям, оставшимся без попечения родителей», Управление по имущественной и земельной политике Карталинского муниципального района, Управлением образования,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УДКС, сельс</w:t>
      </w:r>
      <w:r w:rsidR="00B85513">
        <w:rPr>
          <w:sz w:val="28"/>
          <w:szCs w:val="28"/>
        </w:rPr>
        <w:t>кими поселениями в период с 2022</w:t>
      </w:r>
      <w:r w:rsidRPr="00E23ECE">
        <w:rPr>
          <w:sz w:val="28"/>
          <w:szCs w:val="28"/>
        </w:rPr>
        <w:t xml:space="preserve"> по 202</w:t>
      </w:r>
      <w:r w:rsidR="00B85513">
        <w:rPr>
          <w:sz w:val="28"/>
          <w:szCs w:val="28"/>
        </w:rPr>
        <w:t>4</w:t>
      </w:r>
      <w:r w:rsidRPr="00E23ECE">
        <w:rPr>
          <w:sz w:val="28"/>
          <w:szCs w:val="28"/>
        </w:rPr>
        <w:t xml:space="preserve"> годы.</w:t>
      </w:r>
    </w:p>
    <w:p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2. Реализация настоящей Программы позволит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 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3. Комплексный характер деятельности КЦСОН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4. 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Программы.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5. 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 детей, оставшихся без попечения родителей, на воспитание в семьи граждан.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В настоящее время на территории Карталинского муниципального района проживает </w:t>
      </w:r>
      <w:r w:rsidR="003B1A7C" w:rsidRPr="003B1A7C">
        <w:rPr>
          <w:sz w:val="28"/>
          <w:szCs w:val="28"/>
        </w:rPr>
        <w:t>176</w:t>
      </w:r>
      <w:r w:rsidRPr="003B1A7C">
        <w:rPr>
          <w:sz w:val="28"/>
          <w:szCs w:val="28"/>
        </w:rPr>
        <w:t xml:space="preserve"> </w:t>
      </w:r>
      <w:r w:rsidR="003B1A7C" w:rsidRPr="003B1A7C">
        <w:rPr>
          <w:sz w:val="28"/>
          <w:szCs w:val="28"/>
        </w:rPr>
        <w:t>детей</w:t>
      </w:r>
      <w:r w:rsidRPr="003B1A7C">
        <w:rPr>
          <w:sz w:val="28"/>
          <w:szCs w:val="28"/>
        </w:rPr>
        <w:t xml:space="preserve">, оставшихся без попечения родителей, из которых </w:t>
      </w:r>
      <w:r w:rsidR="003B1A7C" w:rsidRPr="003B1A7C">
        <w:rPr>
          <w:sz w:val="28"/>
          <w:szCs w:val="28"/>
        </w:rPr>
        <w:t>9,66</w:t>
      </w:r>
      <w:r w:rsidRPr="003B1A7C">
        <w:rPr>
          <w:sz w:val="28"/>
          <w:szCs w:val="28"/>
        </w:rPr>
        <w:t xml:space="preserve"> % нуждаются в устройстве в семьи.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Всего </w:t>
      </w:r>
      <w:r w:rsidR="003B1A7C" w:rsidRPr="003B1A7C">
        <w:rPr>
          <w:sz w:val="28"/>
          <w:szCs w:val="28"/>
        </w:rPr>
        <w:t>16</w:t>
      </w:r>
      <w:r w:rsidRPr="003B1A7C">
        <w:rPr>
          <w:sz w:val="28"/>
          <w:szCs w:val="28"/>
        </w:rPr>
        <w:t xml:space="preserve">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</w:t>
      </w:r>
      <w:r w:rsidR="003B1A7C" w:rsidRPr="003B1A7C">
        <w:rPr>
          <w:sz w:val="28"/>
          <w:szCs w:val="28"/>
        </w:rPr>
        <w:t>17</w:t>
      </w:r>
      <w:r w:rsidRPr="003B1A7C">
        <w:rPr>
          <w:sz w:val="28"/>
          <w:szCs w:val="28"/>
        </w:rPr>
        <w:t xml:space="preserve"> человек со статусом детей-сирот и детей, оставшихся без попечения родителей.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Карталинском </w:t>
      </w:r>
      <w:r>
        <w:rPr>
          <w:sz w:val="28"/>
          <w:szCs w:val="28"/>
        </w:rPr>
        <w:t xml:space="preserve">муниципальном </w:t>
      </w:r>
      <w:r w:rsidRPr="00E23ECE">
        <w:rPr>
          <w:sz w:val="28"/>
          <w:szCs w:val="28"/>
        </w:rPr>
        <w:t>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7. Данная Программа  предусматривает  создание в   Карталинском  муниципальном районе полноценной системы социальной поддержки граждан пожилого возраста.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8. </w:t>
      </w:r>
      <w:r w:rsidRPr="003B1A7C">
        <w:rPr>
          <w:sz w:val="28"/>
          <w:szCs w:val="28"/>
        </w:rPr>
        <w:t>Численность граждан пожилого возраста из числа ветеранов, жертв политических репрессий и других категорий граждан по состоянию</w:t>
      </w:r>
      <w:r w:rsidRPr="00603B4F">
        <w:rPr>
          <w:sz w:val="28"/>
          <w:szCs w:val="28"/>
        </w:rPr>
        <w:t xml:space="preserve"> на </w:t>
      </w:r>
      <w:r w:rsidR="003B1A7C" w:rsidRPr="00603B4F">
        <w:rPr>
          <w:sz w:val="28"/>
          <w:szCs w:val="28"/>
        </w:rPr>
        <w:t>январь 2022</w:t>
      </w:r>
      <w:r w:rsidRPr="00603B4F">
        <w:rPr>
          <w:sz w:val="28"/>
          <w:szCs w:val="28"/>
        </w:rPr>
        <w:t xml:space="preserve"> года составляет более 8</w:t>
      </w:r>
      <w:r w:rsidR="003B1A7C" w:rsidRPr="00603B4F">
        <w:rPr>
          <w:sz w:val="28"/>
          <w:szCs w:val="28"/>
        </w:rPr>
        <w:t>500 (8545)</w:t>
      </w:r>
      <w:r w:rsidRPr="00603B4F">
        <w:rPr>
          <w:sz w:val="28"/>
          <w:szCs w:val="28"/>
        </w:rPr>
        <w:t xml:space="preserve"> человек из числа граждан, </w:t>
      </w:r>
      <w:r w:rsidRPr="003B1A7C">
        <w:rPr>
          <w:sz w:val="28"/>
          <w:szCs w:val="28"/>
        </w:rPr>
        <w:t>принадлежащих  к федеральным категориям граждан (</w:t>
      </w:r>
      <w:r w:rsidR="003B1A7C" w:rsidRPr="003B1A7C">
        <w:rPr>
          <w:sz w:val="28"/>
          <w:szCs w:val="28"/>
        </w:rPr>
        <w:t>2782</w:t>
      </w:r>
      <w:r w:rsidRPr="003B1A7C">
        <w:rPr>
          <w:sz w:val="28"/>
          <w:szCs w:val="28"/>
        </w:rPr>
        <w:t xml:space="preserve"> человек) и  к региональным категориям граждан (5</w:t>
      </w:r>
      <w:r w:rsidR="003B1A7C" w:rsidRPr="003B1A7C">
        <w:rPr>
          <w:sz w:val="28"/>
          <w:szCs w:val="28"/>
        </w:rPr>
        <w:t>763</w:t>
      </w:r>
      <w:r w:rsidRPr="003B1A7C">
        <w:rPr>
          <w:sz w:val="28"/>
          <w:szCs w:val="28"/>
        </w:rPr>
        <w:t xml:space="preserve"> человек), из них: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4</w:t>
      </w:r>
      <w:r w:rsidR="00D35C80" w:rsidRPr="003B1A7C">
        <w:rPr>
          <w:sz w:val="28"/>
          <w:szCs w:val="28"/>
        </w:rPr>
        <w:t xml:space="preserve">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D35C80" w:rsidRPr="003B1A7C">
        <w:rPr>
          <w:sz w:val="28"/>
          <w:szCs w:val="28"/>
        </w:rPr>
        <w:t xml:space="preserve"> участников Великой Отечественной войны;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 бывших несовершеннолетних узников фашизма;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</w:t>
      </w:r>
      <w:r w:rsidR="003B1A7C" w:rsidRPr="003B1A7C">
        <w:rPr>
          <w:sz w:val="28"/>
          <w:szCs w:val="28"/>
        </w:rPr>
        <w:t>3</w:t>
      </w:r>
      <w:r w:rsidRPr="003B1A7C">
        <w:rPr>
          <w:sz w:val="28"/>
          <w:szCs w:val="28"/>
        </w:rPr>
        <w:t xml:space="preserve"> члена семей погибших (умерших) инвалидов войны, участников Великой Отечественной войны и ветеранов боевых действий;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31</w:t>
      </w:r>
      <w:r w:rsidR="003B1A7C" w:rsidRPr="003B1A7C">
        <w:rPr>
          <w:sz w:val="28"/>
          <w:szCs w:val="28"/>
        </w:rPr>
        <w:t>9</w:t>
      </w:r>
      <w:r w:rsidRPr="003B1A7C">
        <w:rPr>
          <w:sz w:val="28"/>
          <w:szCs w:val="28"/>
        </w:rPr>
        <w:t xml:space="preserve"> ветеранов боевых действий;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</w:t>
      </w:r>
      <w:r w:rsidR="003B1A7C" w:rsidRPr="003B1A7C">
        <w:rPr>
          <w:sz w:val="28"/>
          <w:szCs w:val="28"/>
        </w:rPr>
        <w:t>193</w:t>
      </w:r>
      <w:r w:rsidRPr="003B1A7C">
        <w:rPr>
          <w:sz w:val="28"/>
          <w:szCs w:val="28"/>
        </w:rPr>
        <w:t xml:space="preserve"> инвалидов 1, 2, 3 групп;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40</w:t>
      </w:r>
      <w:r w:rsidRPr="003B1A7C">
        <w:rPr>
          <w:sz w:val="28"/>
          <w:szCs w:val="28"/>
        </w:rPr>
        <w:t xml:space="preserve"> детей-инвалидов;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05</w:t>
      </w:r>
      <w:r w:rsidRPr="003B1A7C">
        <w:rPr>
          <w:sz w:val="28"/>
          <w:szCs w:val="28"/>
        </w:rPr>
        <w:t xml:space="preserve"> тружеников тыла;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238</w:t>
      </w:r>
      <w:r w:rsidR="00D35C80" w:rsidRPr="003B1A7C">
        <w:rPr>
          <w:sz w:val="28"/>
          <w:szCs w:val="28"/>
        </w:rPr>
        <w:t xml:space="preserve">  ветеранов труда;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79</w:t>
      </w:r>
      <w:r w:rsidR="00D35C80" w:rsidRPr="003B1A7C">
        <w:rPr>
          <w:sz w:val="28"/>
          <w:szCs w:val="28"/>
        </w:rPr>
        <w:t xml:space="preserve"> жертв политических репрессий;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66</w:t>
      </w:r>
      <w:r w:rsidR="00D35C80" w:rsidRPr="003B1A7C">
        <w:rPr>
          <w:sz w:val="28"/>
          <w:szCs w:val="28"/>
        </w:rPr>
        <w:t xml:space="preserve">  ветеранов военной службы;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980</w:t>
      </w:r>
      <w:r w:rsidRPr="003B1A7C">
        <w:rPr>
          <w:sz w:val="28"/>
          <w:szCs w:val="28"/>
        </w:rPr>
        <w:t xml:space="preserve">  ветеранов труда Челябинской области;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</w:t>
      </w:r>
      <w:r w:rsidR="00D35C80" w:rsidRPr="003B1A7C">
        <w:rPr>
          <w:sz w:val="28"/>
          <w:szCs w:val="28"/>
        </w:rPr>
        <w:t xml:space="preserve">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38 ликвидаторов аварии ЧАЭС и ветераны ПОР;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4</w:t>
      </w:r>
      <w:r w:rsidR="00D35C80" w:rsidRPr="003B1A7C">
        <w:rPr>
          <w:sz w:val="28"/>
          <w:szCs w:val="28"/>
        </w:rPr>
        <w:t xml:space="preserve"> пострадавших от воздействия ПО «Маяк»;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8</w:t>
      </w:r>
      <w:r w:rsidR="003B1A7C" w:rsidRPr="003B1A7C">
        <w:rPr>
          <w:sz w:val="28"/>
          <w:szCs w:val="28"/>
        </w:rPr>
        <w:t>7</w:t>
      </w:r>
      <w:r w:rsidRPr="003B1A7C">
        <w:rPr>
          <w:sz w:val="28"/>
          <w:szCs w:val="28"/>
        </w:rPr>
        <w:t xml:space="preserve"> сельских специалистов;</w:t>
      </w:r>
    </w:p>
    <w:p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196 сельских педагогов;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272</w:t>
      </w:r>
      <w:r w:rsidR="00D35C80" w:rsidRPr="003B1A7C">
        <w:rPr>
          <w:sz w:val="28"/>
          <w:szCs w:val="28"/>
        </w:rPr>
        <w:t xml:space="preserve"> детей погибших участников ВОВ;</w:t>
      </w:r>
    </w:p>
    <w:p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592</w:t>
      </w:r>
      <w:r w:rsidR="00D35C80" w:rsidRPr="003B1A7C">
        <w:rPr>
          <w:sz w:val="28"/>
          <w:szCs w:val="28"/>
        </w:rPr>
        <w:t xml:space="preserve"> неработающих граждан старше 70 (80) лет, получающих капитальный ремонт.   </w:t>
      </w:r>
    </w:p>
    <w:p w:rsidR="00D35C80" w:rsidRDefault="00D35C80" w:rsidP="005E7E7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Меры социальной поддержки в Карталинском муниципальном  районе предоставляются указанным категориям граждан в форме ежемесячных денежных выплат, единовременной материальной помощи, компенсаций, субсидий.</w:t>
      </w:r>
    </w:p>
    <w:p w:rsidR="005E7E77" w:rsidRDefault="005E7E77" w:rsidP="005E7E77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E7E77" w:rsidRDefault="005E7E77" w:rsidP="005E7E77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D35C80" w:rsidRPr="00E23ECE" w:rsidRDefault="00D35C80" w:rsidP="009C3F81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II. Цели, задачи и сроки реализации Программы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5E7E77" w:rsidRPr="00E23ECE" w:rsidRDefault="005E7E77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9. Целями Программы являются: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повышение качества жизни пожилых людей;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 создание безопасных и благоприятных условий пребывания граждан в учреждении КЦСОН;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создание благоприятных условий для улучшения положения детей и семей с детьми;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7) организация социальной защиты, охрана прав и законных интересов детей-сирот для улучшения их положения в Карталинском муниципальном районе;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8) содействие росту реальных доходов семей, в том числе семей с детьми;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9) создание условий для организации и оздоровления детей;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10) повышение качества жизни граждан пожилого возраста, проживающих на территории  Карталинского муниципального района;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11)  реализация мер социальной поддержки отдельных категорий граждан;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12) обеспечение эффективного функционирования УСЗН.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10. Достижение установленных целей Программы осуществляется посредством решения следующих задач: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создание для граждан пожилого возраста и инвалидов наиболее ад</w:t>
      </w:r>
      <w:r w:rsidR="005E7E77">
        <w:rPr>
          <w:sz w:val="28"/>
          <w:szCs w:val="28"/>
        </w:rPr>
        <w:t>екватных</w:t>
      </w:r>
      <w:r w:rsidRPr="00E23ECE">
        <w:rPr>
          <w:sz w:val="28"/>
          <w:szCs w:val="28"/>
        </w:rPr>
        <w:t xml:space="preserve"> их возра</w:t>
      </w:r>
      <w:r w:rsidR="00A774F7">
        <w:rPr>
          <w:sz w:val="28"/>
          <w:szCs w:val="28"/>
        </w:rPr>
        <w:t>сту и состоянию здоровья условий</w:t>
      </w:r>
      <w:r w:rsidRPr="00E23ECE">
        <w:rPr>
          <w:sz w:val="28"/>
          <w:szCs w:val="28"/>
        </w:rPr>
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профилактика обстоятельств, обуславливающих нуждаемость в социальном обслуживании;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8) защита прав и законных интересов детей-сирот;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9) организация жизнедеятельности детей-сирот в МУСО «Центр помощи детям, оставшимся без попечения родителей»;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10)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11) </w:t>
      </w:r>
      <w:r w:rsidRPr="00603B4F">
        <w:rPr>
          <w:sz w:val="28"/>
          <w:szCs w:val="28"/>
        </w:rPr>
        <w:t>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12) обеспечение организации назначения и выплат пособия по уходу за ребенком в возрасте от полутора до трех лет;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13)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14)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15)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16) организация работы УСЗН;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17) осуществление отдельных переданных полномочий.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11. Реализация Программы рассчитана на период 202</w:t>
      </w:r>
      <w:r w:rsidR="00B85513">
        <w:rPr>
          <w:sz w:val="28"/>
          <w:szCs w:val="28"/>
        </w:rPr>
        <w:t>2</w:t>
      </w:r>
      <w:r w:rsidRPr="00E23ECE">
        <w:rPr>
          <w:sz w:val="28"/>
          <w:szCs w:val="28"/>
        </w:rPr>
        <w:t>-202</w:t>
      </w:r>
      <w:r w:rsidR="00B85513">
        <w:rPr>
          <w:sz w:val="28"/>
          <w:szCs w:val="28"/>
        </w:rPr>
        <w:t>4</w:t>
      </w:r>
      <w:r w:rsidRPr="00E23ECE">
        <w:rPr>
          <w:sz w:val="28"/>
          <w:szCs w:val="28"/>
        </w:rPr>
        <w:t xml:space="preserve"> годов, разбивка на этапы не предусмотрена.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C90700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</w:t>
      </w:r>
      <w:r w:rsidRPr="00E23ECE">
        <w:rPr>
          <w:sz w:val="28"/>
          <w:szCs w:val="28"/>
        </w:rPr>
        <w:t xml:space="preserve"> достижения</w:t>
      </w:r>
    </w:p>
    <w:p w:rsidR="002F2A5A" w:rsidRDefault="002F2A5A" w:rsidP="00C9070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5C80" w:rsidRPr="00E23ECE">
        <w:rPr>
          <w:sz w:val="28"/>
          <w:szCs w:val="28"/>
        </w:rPr>
        <w:t xml:space="preserve">целей   и решения задач,  основные </w:t>
      </w:r>
    </w:p>
    <w:p w:rsidR="002F2A5A" w:rsidRDefault="002F2A5A" w:rsidP="00C9070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C80" w:rsidRPr="00E23ECE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</w:t>
      </w:r>
      <w:r w:rsidR="00D35C80" w:rsidRPr="00E23ECE">
        <w:rPr>
          <w:sz w:val="28"/>
          <w:szCs w:val="28"/>
        </w:rPr>
        <w:t xml:space="preserve">конечные результаты </w:t>
      </w:r>
    </w:p>
    <w:p w:rsidR="00D35C80" w:rsidRPr="00E23ECE" w:rsidRDefault="00D35C80" w:rsidP="00C90700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Программы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12. Ожидаемыми результатами реализации Программы являются: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 социальная поддержка семьи, материнства и детства;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обеспечение материальной поддержки детей-сирот;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социализация детей-сирот;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эффективного функционирования УСЗН.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13. Перечень целевых показателей (индикаторов) приведен в приложении 1 к настоящей Программе.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IV. Обобщенная характеристика</w:t>
      </w:r>
    </w:p>
    <w:p w:rsidR="00D35C80" w:rsidRPr="00E23ECE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E23ECE">
        <w:rPr>
          <w:sz w:val="28"/>
          <w:szCs w:val="28"/>
        </w:rPr>
        <w:t xml:space="preserve"> Программы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14. Основными направлениями Программы являются: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организация социальной поддержки детей-сирот и детей, оставшихся без попечения родителей;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 мероприятия по реализации законов, направленных на социальную поддержку семьи, материнства и детства;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мероприятия, направленные на организацию социальной поддержки граждан пожилого возраста;</w:t>
      </w:r>
    </w:p>
    <w:p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исполнения полномочий УСЗН.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Перечень мероприятий Программы представлен </w:t>
      </w:r>
      <w:r w:rsidRPr="00E23ECE">
        <w:rPr>
          <w:sz w:val="28"/>
          <w:szCs w:val="28"/>
        </w:rPr>
        <w:t>в приложении 2 к настоящей Программе</w:t>
      </w:r>
      <w:r>
        <w:rPr>
          <w:sz w:val="28"/>
          <w:szCs w:val="28"/>
        </w:rPr>
        <w:t>.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 xml:space="preserve">V. Обоснование объема </w:t>
      </w:r>
      <w:r>
        <w:rPr>
          <w:sz w:val="28"/>
          <w:szCs w:val="28"/>
        </w:rPr>
        <w:t xml:space="preserve">финансовых </w:t>
      </w:r>
      <w:r w:rsidRPr="00E23ECE">
        <w:rPr>
          <w:sz w:val="28"/>
          <w:szCs w:val="28"/>
        </w:rPr>
        <w:t>ресурсов,</w:t>
      </w:r>
    </w:p>
    <w:p w:rsidR="00D35C80" w:rsidRPr="00E23ECE" w:rsidRDefault="00D34745" w:rsidP="003B1A7C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C80" w:rsidRPr="00E23ECE">
        <w:rPr>
          <w:sz w:val="28"/>
          <w:szCs w:val="28"/>
        </w:rPr>
        <w:t>необходимых для реализации Программы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DB58B8">
        <w:rPr>
          <w:sz w:val="28"/>
          <w:szCs w:val="28"/>
        </w:rPr>
        <w:t>9625</w:t>
      </w:r>
      <w:r w:rsidR="007A1A18">
        <w:rPr>
          <w:sz w:val="28"/>
          <w:szCs w:val="28"/>
        </w:rPr>
        <w:t>41</w:t>
      </w:r>
      <w:r w:rsidR="00DB58B8">
        <w:rPr>
          <w:sz w:val="28"/>
          <w:szCs w:val="28"/>
        </w:rPr>
        <w:t>,</w:t>
      </w:r>
      <w:r w:rsidR="007A1A18">
        <w:rPr>
          <w:sz w:val="28"/>
          <w:szCs w:val="28"/>
        </w:rPr>
        <w:t>9</w:t>
      </w:r>
      <w:r w:rsidR="00DB58B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в том числе: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85513">
        <w:rPr>
          <w:sz w:val="28"/>
          <w:szCs w:val="28"/>
        </w:rPr>
        <w:t>2</w:t>
      </w:r>
      <w:r w:rsidRPr="00E23ECE">
        <w:rPr>
          <w:sz w:val="28"/>
          <w:szCs w:val="28"/>
        </w:rPr>
        <w:t xml:space="preserve"> году – </w:t>
      </w:r>
      <w:r w:rsidR="00DB58B8">
        <w:rPr>
          <w:sz w:val="28"/>
          <w:szCs w:val="28"/>
        </w:rPr>
        <w:t>3126</w:t>
      </w:r>
      <w:r w:rsidR="007A1A18">
        <w:rPr>
          <w:sz w:val="28"/>
          <w:szCs w:val="28"/>
        </w:rPr>
        <w:t>4</w:t>
      </w:r>
      <w:r w:rsidR="00DB58B8">
        <w:rPr>
          <w:sz w:val="28"/>
          <w:szCs w:val="28"/>
        </w:rPr>
        <w:t>4,</w:t>
      </w:r>
      <w:r w:rsidR="007A1A18">
        <w:rPr>
          <w:sz w:val="28"/>
          <w:szCs w:val="28"/>
        </w:rPr>
        <w:t>8</w:t>
      </w:r>
      <w:r w:rsidR="00DB58B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из них: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 w:rsidR="00DB58B8">
        <w:rPr>
          <w:sz w:val="28"/>
          <w:szCs w:val="28"/>
        </w:rPr>
        <w:t>29802,30</w:t>
      </w:r>
      <w:r w:rsidRPr="00E23ECE">
        <w:rPr>
          <w:sz w:val="28"/>
          <w:szCs w:val="28"/>
        </w:rPr>
        <w:t xml:space="preserve"> тыс. руб.;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DB58B8">
        <w:rPr>
          <w:sz w:val="28"/>
          <w:szCs w:val="28"/>
        </w:rPr>
        <w:t>2828</w:t>
      </w:r>
      <w:r w:rsidR="007A1A18">
        <w:rPr>
          <w:sz w:val="28"/>
          <w:szCs w:val="28"/>
        </w:rPr>
        <w:t>3</w:t>
      </w:r>
      <w:r w:rsidR="00DB58B8">
        <w:rPr>
          <w:sz w:val="28"/>
          <w:szCs w:val="28"/>
        </w:rPr>
        <w:t>2,</w:t>
      </w:r>
      <w:r w:rsidR="007A1A18">
        <w:rPr>
          <w:sz w:val="28"/>
          <w:szCs w:val="28"/>
        </w:rPr>
        <w:t>9</w:t>
      </w:r>
      <w:r w:rsidR="00DB58B8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руб.;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</w:t>
      </w:r>
      <w:r w:rsidR="00DB58B8">
        <w:rPr>
          <w:sz w:val="28"/>
          <w:szCs w:val="28"/>
        </w:rPr>
        <w:t>9,6</w:t>
      </w:r>
      <w:r w:rsidR="00666175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85513">
        <w:rPr>
          <w:sz w:val="28"/>
          <w:szCs w:val="28"/>
        </w:rPr>
        <w:t>3</w:t>
      </w:r>
      <w:r w:rsidRPr="00E23ECE">
        <w:rPr>
          <w:sz w:val="28"/>
          <w:szCs w:val="28"/>
        </w:rPr>
        <w:t xml:space="preserve"> году – </w:t>
      </w:r>
      <w:r w:rsidR="00DB58B8">
        <w:rPr>
          <w:sz w:val="28"/>
          <w:szCs w:val="28"/>
        </w:rPr>
        <w:t>3207</w:t>
      </w:r>
      <w:r w:rsidR="007A1A18">
        <w:rPr>
          <w:sz w:val="28"/>
          <w:szCs w:val="28"/>
        </w:rPr>
        <w:t>0</w:t>
      </w:r>
      <w:r w:rsidR="00DB58B8">
        <w:rPr>
          <w:sz w:val="28"/>
          <w:szCs w:val="28"/>
        </w:rPr>
        <w:t>9,</w:t>
      </w:r>
      <w:r w:rsidR="007A1A18">
        <w:rPr>
          <w:sz w:val="28"/>
          <w:szCs w:val="28"/>
        </w:rPr>
        <w:t>8</w:t>
      </w:r>
      <w:r w:rsidR="00DB58B8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руб., из них: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 w:rsidR="00DB58B8">
        <w:rPr>
          <w:sz w:val="28"/>
          <w:szCs w:val="28"/>
        </w:rPr>
        <w:t>29930,80</w:t>
      </w:r>
      <w:r w:rsidRPr="00E23ECE">
        <w:rPr>
          <w:sz w:val="28"/>
          <w:szCs w:val="28"/>
        </w:rPr>
        <w:t xml:space="preserve"> тыс. руб.;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DB58B8">
        <w:rPr>
          <w:sz w:val="28"/>
          <w:szCs w:val="28"/>
        </w:rPr>
        <w:t>2907</w:t>
      </w:r>
      <w:r w:rsidR="007A1A18">
        <w:rPr>
          <w:sz w:val="28"/>
          <w:szCs w:val="28"/>
        </w:rPr>
        <w:t>6</w:t>
      </w:r>
      <w:r w:rsidR="00DB58B8">
        <w:rPr>
          <w:sz w:val="28"/>
          <w:szCs w:val="28"/>
        </w:rPr>
        <w:t>9,</w:t>
      </w:r>
      <w:r w:rsidR="007A1A18">
        <w:rPr>
          <w:sz w:val="28"/>
          <w:szCs w:val="28"/>
        </w:rPr>
        <w:t>4</w:t>
      </w:r>
      <w:r w:rsidR="00DB58B8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руб.;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 w:rsidR="00DB58B8">
        <w:rPr>
          <w:sz w:val="28"/>
          <w:szCs w:val="28"/>
        </w:rPr>
        <w:t>9,6</w:t>
      </w:r>
      <w:r w:rsidR="00666175">
        <w:rPr>
          <w:sz w:val="28"/>
          <w:szCs w:val="28"/>
        </w:rPr>
        <w:t>0</w:t>
      </w:r>
      <w:r w:rsidR="00DB58B8">
        <w:rPr>
          <w:sz w:val="28"/>
          <w:szCs w:val="28"/>
        </w:rPr>
        <w:t xml:space="preserve"> </w:t>
      </w:r>
      <w:r w:rsidR="00DB58B8" w:rsidRPr="00E23ECE">
        <w:rPr>
          <w:sz w:val="28"/>
          <w:szCs w:val="28"/>
        </w:rPr>
        <w:t>тыс.</w:t>
      </w:r>
      <w:r w:rsidR="00DB58B8">
        <w:rPr>
          <w:sz w:val="28"/>
          <w:szCs w:val="28"/>
        </w:rPr>
        <w:t xml:space="preserve"> </w:t>
      </w:r>
      <w:r w:rsidR="00DB58B8" w:rsidRPr="00E23ECE">
        <w:rPr>
          <w:sz w:val="28"/>
          <w:szCs w:val="28"/>
        </w:rPr>
        <w:t>руб</w:t>
      </w:r>
      <w:r w:rsidR="00DB58B8">
        <w:rPr>
          <w:sz w:val="28"/>
          <w:szCs w:val="28"/>
        </w:rPr>
        <w:t>.</w:t>
      </w:r>
      <w:r w:rsidRPr="00E23ECE">
        <w:rPr>
          <w:sz w:val="28"/>
          <w:szCs w:val="28"/>
        </w:rPr>
        <w:t>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85513">
        <w:rPr>
          <w:sz w:val="28"/>
          <w:szCs w:val="28"/>
        </w:rPr>
        <w:t>4</w:t>
      </w:r>
      <w:r w:rsidRPr="00E23ECE">
        <w:rPr>
          <w:sz w:val="28"/>
          <w:szCs w:val="28"/>
        </w:rPr>
        <w:t xml:space="preserve"> году – </w:t>
      </w:r>
      <w:r w:rsidR="00DB58B8">
        <w:rPr>
          <w:sz w:val="28"/>
          <w:szCs w:val="28"/>
        </w:rPr>
        <w:t>3291</w:t>
      </w:r>
      <w:r w:rsidR="007A1A18">
        <w:rPr>
          <w:sz w:val="28"/>
          <w:szCs w:val="28"/>
        </w:rPr>
        <w:t>87</w:t>
      </w:r>
      <w:r w:rsidR="00DB58B8">
        <w:rPr>
          <w:sz w:val="28"/>
          <w:szCs w:val="28"/>
        </w:rPr>
        <w:t>,</w:t>
      </w:r>
      <w:r w:rsidR="007A1A18">
        <w:rPr>
          <w:sz w:val="28"/>
          <w:szCs w:val="28"/>
        </w:rPr>
        <w:t>3</w:t>
      </w:r>
      <w:r w:rsidR="00DB58B8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руб., из них: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 xml:space="preserve">– </w:t>
      </w:r>
      <w:r w:rsidR="00DB58B8">
        <w:rPr>
          <w:sz w:val="28"/>
          <w:szCs w:val="28"/>
        </w:rPr>
        <w:t>30067,50</w:t>
      </w:r>
      <w:r w:rsidRPr="00E23ECE">
        <w:rPr>
          <w:sz w:val="28"/>
          <w:szCs w:val="28"/>
        </w:rPr>
        <w:t xml:space="preserve"> тыс. руб.;</w:t>
      </w:r>
    </w:p>
    <w:p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DB58B8">
        <w:rPr>
          <w:sz w:val="28"/>
          <w:szCs w:val="28"/>
        </w:rPr>
        <w:t>29911</w:t>
      </w:r>
      <w:r w:rsidR="007A1A18">
        <w:rPr>
          <w:sz w:val="28"/>
          <w:szCs w:val="28"/>
        </w:rPr>
        <w:t>0</w:t>
      </w:r>
      <w:r w:rsidR="00DB58B8">
        <w:rPr>
          <w:sz w:val="28"/>
          <w:szCs w:val="28"/>
        </w:rPr>
        <w:t>,</w:t>
      </w:r>
      <w:r w:rsidR="007A1A18">
        <w:rPr>
          <w:sz w:val="28"/>
          <w:szCs w:val="28"/>
        </w:rPr>
        <w:t>2</w:t>
      </w:r>
      <w:r w:rsidR="00DB58B8">
        <w:rPr>
          <w:sz w:val="28"/>
          <w:szCs w:val="28"/>
        </w:rPr>
        <w:t>0</w:t>
      </w:r>
      <w:r w:rsidRPr="00E23ECE">
        <w:rPr>
          <w:sz w:val="28"/>
          <w:szCs w:val="28"/>
        </w:rPr>
        <w:t xml:space="preserve"> тыс. руб</w:t>
      </w:r>
      <w:r w:rsidR="007A1A18">
        <w:rPr>
          <w:sz w:val="28"/>
          <w:szCs w:val="28"/>
        </w:rPr>
        <w:t>.</w:t>
      </w:r>
      <w:r w:rsidR="00DB58B8">
        <w:rPr>
          <w:sz w:val="28"/>
          <w:szCs w:val="28"/>
        </w:rPr>
        <w:t>;</w:t>
      </w:r>
    </w:p>
    <w:p w:rsidR="00DB58B8" w:rsidRPr="00E23ECE" w:rsidRDefault="00DB58B8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>
        <w:rPr>
          <w:sz w:val="28"/>
          <w:szCs w:val="28"/>
        </w:rPr>
        <w:t>9,6</w:t>
      </w:r>
      <w:r w:rsidR="0066617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23ECE">
        <w:rPr>
          <w:sz w:val="28"/>
          <w:szCs w:val="28"/>
        </w:rPr>
        <w:t>. Финансирование мероприятий Программы осуществляется в пределах выделенных</w:t>
      </w:r>
      <w:r>
        <w:rPr>
          <w:sz w:val="28"/>
          <w:szCs w:val="28"/>
        </w:rPr>
        <w:t xml:space="preserve"> бюджетных средств и уточняется, </w:t>
      </w:r>
      <w:r w:rsidRPr="00E23ECE">
        <w:rPr>
          <w:sz w:val="28"/>
          <w:szCs w:val="28"/>
        </w:rPr>
        <w:t>исхо</w:t>
      </w:r>
      <w:r>
        <w:rPr>
          <w:sz w:val="28"/>
          <w:szCs w:val="28"/>
        </w:rPr>
        <w:t xml:space="preserve">дя из возможностей федерального, </w:t>
      </w:r>
      <w:r w:rsidRPr="00E23ECE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бюджетов.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666175" w:rsidRPr="00E23ECE" w:rsidRDefault="00666175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VI.  Механизмы реализации Программы</w:t>
      </w:r>
    </w:p>
    <w:p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666175" w:rsidRPr="00E23ECE" w:rsidRDefault="00666175" w:rsidP="00D35C80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18. Реализацию Программы осуществляет руководитель УСЗН по четырем Подпрограммам: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1) «Функционирование системы социального обслуживания и социальной поддержки  отдельных категорий граждан в Карталинском муниципальном районе» (приложение 3 к настоящей Программе). 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осуществляет директор КЦСОН.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КЦСОН готовит информацию о реализации Подпрограммы, отчитывается перед руководителем УСЗН о выполнении программных мероприятий, используемых средствах бюджета;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«Дети Южного Урала» в Карталинском муниципальном районе (приложение 4 к настоящей Программе).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и отчет руководителю УСЗН о выполнении программных мероприятий осуществляют директор МУСО «Центр помощи детям оставшимся без попечения родителей», начальник отдела «Семья» и начальник отдела «Опеки и попечительства» УСЗН;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«Повышение качества жизни граждан пожилого возраста и иных категорий граждан в Карталинском муниципальном районе» (приложение 5 к настоящей Программе).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и отчет руководителю УСЗН о выполнении программных мероприятий осуществляют начальник отдела льгот и реабилитации, начальник отдела жилищных субсидий</w:t>
      </w:r>
      <w:r>
        <w:rPr>
          <w:sz w:val="28"/>
          <w:szCs w:val="28"/>
        </w:rPr>
        <w:t xml:space="preserve"> УСЗН;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«Организация работы органа управления социальной защиты населения» (приложение 6 к настоящей Программе).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и отчет руководителю УСЗН о выполнении программных мероприятий осуществляет заместитель начальника УСЗН.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19. На исполнение мероприятий Программы могут оказать влияние объективные факторы, среди которых можно выделить такие, как: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изменение законодательства;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изменение величины прожиточного минимума, устанавливаемого постановлением Губернатора Челябинской области;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изменение размеров, пособий, компенсационных и иных денежных выплат;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рост рождаемости;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увеличение тарифов на жилищно-коммуна</w:t>
      </w:r>
      <w:r w:rsidR="00666175">
        <w:rPr>
          <w:sz w:val="28"/>
          <w:szCs w:val="28"/>
        </w:rPr>
        <w:t>льные услуги, услуги связи и другое</w:t>
      </w:r>
      <w:r w:rsidRPr="00E23ECE">
        <w:rPr>
          <w:sz w:val="28"/>
          <w:szCs w:val="28"/>
        </w:rPr>
        <w:t>;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недостаточность финансирования из бюджетных источников.</w:t>
      </w:r>
    </w:p>
    <w:p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Указанные выше факторы могут привести как к расширению круга получателей тех или иных мер социальной поддержки и социальных услуг, так и к  уменьшению.</w:t>
      </w:r>
    </w:p>
    <w:p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20. Экономическая эффективность реализ</w:t>
      </w:r>
      <w:r w:rsidR="00666175">
        <w:rPr>
          <w:sz w:val="28"/>
          <w:szCs w:val="28"/>
        </w:rPr>
        <w:t>ации Программы в основном зависи</w:t>
      </w:r>
      <w:r w:rsidRPr="00E23ECE">
        <w:rPr>
          <w:sz w:val="28"/>
          <w:szCs w:val="28"/>
        </w:rPr>
        <w:t>т от степени  достижения  целевых показателей.</w:t>
      </w:r>
    </w:p>
    <w:p w:rsidR="00C57879" w:rsidRDefault="00C57879" w:rsidP="00D35C80">
      <w:pPr>
        <w:contextualSpacing/>
        <w:jc w:val="both"/>
        <w:rPr>
          <w:sz w:val="28"/>
          <w:szCs w:val="28"/>
        </w:rPr>
      </w:pPr>
    </w:p>
    <w:p w:rsidR="00C57879" w:rsidRDefault="00C57879" w:rsidP="00D35C80">
      <w:pPr>
        <w:contextualSpacing/>
        <w:jc w:val="both"/>
        <w:rPr>
          <w:sz w:val="28"/>
          <w:szCs w:val="28"/>
        </w:rPr>
      </w:pPr>
    </w:p>
    <w:p w:rsidR="00C57879" w:rsidRDefault="00C57879" w:rsidP="00D35C80">
      <w:pPr>
        <w:contextualSpacing/>
        <w:jc w:val="both"/>
        <w:rPr>
          <w:sz w:val="28"/>
          <w:szCs w:val="28"/>
        </w:rPr>
      </w:pPr>
    </w:p>
    <w:p w:rsidR="00D35C80" w:rsidRDefault="00D35C80" w:rsidP="00322A7B">
      <w:pPr>
        <w:contextualSpacing/>
        <w:jc w:val="both"/>
        <w:rPr>
          <w:sz w:val="28"/>
          <w:szCs w:val="28"/>
        </w:rPr>
        <w:sectPr w:rsidR="00D35C80" w:rsidSect="00D35C8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35C80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</w:t>
      </w:r>
      <w:r w:rsidRPr="000D1EDF">
        <w:rPr>
          <w:sz w:val="28"/>
          <w:szCs w:val="28"/>
        </w:rPr>
        <w:t xml:space="preserve"> программе «Развитие</w:t>
      </w:r>
    </w:p>
    <w:p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:rsidR="00D35C80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0D1ED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2022-2024</w:t>
      </w:r>
      <w:r w:rsidRPr="000D1EDF">
        <w:rPr>
          <w:sz w:val="28"/>
          <w:szCs w:val="28"/>
        </w:rPr>
        <w:t xml:space="preserve"> годы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784F5F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784F5F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784F5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601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616348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 xml:space="preserve">в Карталинском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>муниципа</w:t>
      </w:r>
      <w:r>
        <w:rPr>
          <w:sz w:val="28"/>
          <w:szCs w:val="28"/>
        </w:rPr>
        <w:t>льном районе» на 2022-2024 годы</w:t>
      </w:r>
    </w:p>
    <w:p w:rsidR="00D35C80" w:rsidRPr="00784F5F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16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"/>
        <w:gridCol w:w="9955"/>
        <w:gridCol w:w="709"/>
        <w:gridCol w:w="1569"/>
        <w:gridCol w:w="1569"/>
        <w:gridCol w:w="1866"/>
      </w:tblGrid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№</w:t>
            </w:r>
          </w:p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п/п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Наименование</w:t>
            </w:r>
            <w:r>
              <w:rPr>
                <w:lang w:bidi="en-US"/>
              </w:rPr>
              <w:t xml:space="preserve"> </w:t>
            </w:r>
            <w:r w:rsidRPr="003E52AF">
              <w:rPr>
                <w:lang w:bidi="en-US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Ед. изм.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</w:t>
            </w:r>
            <w:r>
              <w:rPr>
                <w:lang w:bidi="en-US"/>
              </w:rPr>
              <w:t>2</w:t>
            </w:r>
            <w:r w:rsidR="00616348">
              <w:rPr>
                <w:lang w:bidi="en-US"/>
              </w:rPr>
              <w:t xml:space="preserve"> </w:t>
            </w:r>
            <w:r w:rsidRPr="003E52AF">
              <w:rPr>
                <w:lang w:bidi="en-US"/>
              </w:rPr>
              <w:t>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</w:t>
            </w:r>
            <w:r>
              <w:rPr>
                <w:lang w:bidi="en-US"/>
              </w:rPr>
              <w:t>3</w:t>
            </w:r>
            <w:r w:rsidR="00616348">
              <w:rPr>
                <w:lang w:bidi="en-US"/>
              </w:rPr>
              <w:t xml:space="preserve"> </w:t>
            </w:r>
            <w:r w:rsidRPr="003E52AF">
              <w:rPr>
                <w:lang w:bidi="en-US"/>
              </w:rPr>
              <w:t>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202</w:t>
            </w:r>
            <w:r>
              <w:rPr>
                <w:lang w:bidi="en-US"/>
              </w:rPr>
              <w:t>4</w:t>
            </w:r>
            <w:r w:rsidR="00616348">
              <w:rPr>
                <w:lang w:bidi="en-US"/>
              </w:rPr>
              <w:t xml:space="preserve"> </w:t>
            </w:r>
            <w:r w:rsidRPr="003E52AF">
              <w:rPr>
                <w:lang w:bidi="en-US"/>
              </w:rPr>
              <w:t>год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Выполнение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2.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граждан, получивших социальные услуги в форме социального обслуживания на дому,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3.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99,5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4.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5.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6.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7.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8.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95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9.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Предоставление путевок на санаторно-курортное лечение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чел.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Не менее 90 детей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Предоставление путевок в загородные стационарные оздоровительные лагеря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чел.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Не менее 100 детям, находящихся в трудной жизненной ситуации</w:t>
            </w:r>
          </w:p>
        </w:tc>
      </w:tr>
      <w:tr w:rsidR="00FC3E1A" w:rsidRPr="003E52AF" w:rsidTr="00FC3E1A">
        <w:trPr>
          <w:cantSplit/>
          <w:trHeight w:val="1593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11.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19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12.</w:t>
            </w:r>
          </w:p>
        </w:tc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 xml:space="preserve">Повышение реальных доходов граждан пожилого возраста из числа </w:t>
            </w:r>
            <w:r w:rsidRPr="003E52AF">
              <w:rPr>
                <w:lang w:bidi="en-US"/>
              </w:rPr>
              <w:t> </w:t>
            </w:r>
            <w:r w:rsidRPr="003E52AF">
              <w:t>ветеранов, жертв политических репрессий и других категорий граждан за счет</w:t>
            </w:r>
            <w:r w:rsidRPr="003E52AF">
              <w:rPr>
                <w:lang w:bidi="en-US"/>
              </w:rPr>
              <w:t> </w:t>
            </w:r>
            <w:r w:rsidRPr="003E52AF">
              <w:t xml:space="preserve"> предоставления мер социальной поддержки: </w:t>
            </w:r>
            <w:r w:rsidRPr="003E52AF">
              <w:rPr>
                <w:lang w:bidi="en-US"/>
              </w:rPr>
              <w:t> </w:t>
            </w:r>
            <w:r w:rsidRPr="003E52AF"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100</w:t>
            </w:r>
          </w:p>
        </w:tc>
      </w:tr>
      <w:tr w:rsidR="00FC3E1A" w:rsidRPr="003E52AF" w:rsidTr="00FC3E1A">
        <w:trPr>
          <w:cantSplit/>
          <w:trHeight w:val="14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13.</w:t>
            </w:r>
          </w:p>
        </w:tc>
        <w:tc>
          <w:tcPr>
            <w:tcW w:w="9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3E52AF">
              <w:rPr>
                <w:lang w:bidi="en-US"/>
              </w:rPr>
              <w:t>%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100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100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3E52AF" w:rsidRDefault="00D35C80" w:rsidP="00616348">
            <w:pPr>
              <w:tabs>
                <w:tab w:val="left" w:pos="6255"/>
              </w:tabs>
              <w:ind w:left="-108" w:right="-108"/>
              <w:jc w:val="center"/>
            </w:pPr>
            <w:r w:rsidRPr="003E52AF">
              <w:t>100</w:t>
            </w:r>
          </w:p>
        </w:tc>
      </w:tr>
    </w:tbl>
    <w:p w:rsidR="00D35C80" w:rsidRDefault="00D35C80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D35C80" w:rsidRDefault="00D35C80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ПРИЛОЖЕНИЕ 2</w:t>
      </w:r>
    </w:p>
    <w:p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:rsidR="000669DF" w:rsidRPr="00F21D9B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D35C8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35C80">
        <w:rPr>
          <w:sz w:val="28"/>
          <w:szCs w:val="28"/>
        </w:rPr>
        <w:t>4</w:t>
      </w:r>
      <w:r w:rsidRPr="000D1EDF">
        <w:rPr>
          <w:sz w:val="28"/>
          <w:szCs w:val="28"/>
        </w:rPr>
        <w:t xml:space="preserve"> годы</w:t>
      </w:r>
    </w:p>
    <w:p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</w:t>
      </w:r>
      <w:r w:rsidR="00D35C80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35C80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p w:rsidR="00FC3E1A" w:rsidRDefault="00FC3E1A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6158" w:type="dxa"/>
        <w:jc w:val="center"/>
        <w:tblInd w:w="-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"/>
        <w:gridCol w:w="1872"/>
        <w:gridCol w:w="4106"/>
        <w:gridCol w:w="1105"/>
        <w:gridCol w:w="1168"/>
        <w:gridCol w:w="1273"/>
        <w:gridCol w:w="1275"/>
        <w:gridCol w:w="1154"/>
        <w:gridCol w:w="1236"/>
        <w:gridCol w:w="756"/>
        <w:gridCol w:w="565"/>
        <w:gridCol w:w="1271"/>
        <w:gridCol w:w="32"/>
      </w:tblGrid>
      <w:tr w:rsidR="003A47FB" w:rsidRPr="003E52AF" w:rsidTr="003A47FB">
        <w:trPr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 w:rsidR="00FC3E1A">
              <w:rPr>
                <w:color w:val="00000A"/>
                <w:lang w:bidi="en-US"/>
              </w:rPr>
              <w:t>п</w:t>
            </w:r>
            <w:r>
              <w:rPr>
                <w:color w:val="00000A"/>
                <w:lang w:bidi="en-US"/>
              </w:rPr>
              <w:t>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3A47FB" w:rsidRPr="003E52AF" w:rsidTr="003A47FB">
        <w:trPr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0669DF" w:rsidRPr="003E52AF" w:rsidTr="003A47FB">
        <w:trPr>
          <w:jc w:val="center"/>
        </w:trPr>
        <w:tc>
          <w:tcPr>
            <w:tcW w:w="16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B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 xml:space="preserve">и социальной поддержки отдельных категорий граждан в 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Карталинском муниципальном районе»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3E1A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50050,4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86B4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50050,4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50434,9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50434,9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F5383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50628,00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50628,00</w:t>
            </w:r>
          </w:p>
        </w:tc>
      </w:tr>
      <w:tr w:rsidR="003A47FB" w:rsidRPr="003E52AF" w:rsidTr="003A47FB">
        <w:trPr>
          <w:gridAfter w:val="1"/>
          <w:wAfter w:w="32" w:type="dxa"/>
          <w:trHeight w:val="253"/>
          <w:jc w:val="center"/>
        </w:trPr>
        <w:tc>
          <w:tcPr>
            <w:tcW w:w="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B84D70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3A47FB" w:rsidRPr="003E52AF" w:rsidTr="003A47FB">
        <w:trPr>
          <w:gridAfter w:val="1"/>
          <w:wAfter w:w="32" w:type="dxa"/>
          <w:trHeight w:val="272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</w:t>
            </w:r>
            <w:r w:rsidR="00636FC5">
              <w:rPr>
                <w:color w:val="00000A"/>
                <w:lang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3A47FB" w:rsidRPr="003E52AF" w:rsidTr="003A47FB">
        <w:trPr>
          <w:gridAfter w:val="1"/>
          <w:wAfter w:w="32" w:type="dxa"/>
          <w:trHeight w:val="318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B84D70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3E52AF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F2140E" w:rsidRDefault="00FC3E1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 w:rsidR="00F2140E">
              <w:rPr>
                <w:color w:val="00000A"/>
                <w:lang w:val="en-US" w:bidi="en-US"/>
              </w:rPr>
              <w:t>00</w:t>
            </w:r>
          </w:p>
        </w:tc>
      </w:tr>
      <w:tr w:rsidR="003A47FB" w:rsidRPr="003E52AF" w:rsidTr="003A47FB">
        <w:trPr>
          <w:trHeight w:val="141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06538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65F40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425FD" w:rsidRDefault="003C4921" w:rsidP="00D042E1">
            <w:pPr>
              <w:jc w:val="center"/>
              <w:rPr>
                <w:color w:val="000000"/>
              </w:rPr>
            </w:pPr>
            <w:r w:rsidRPr="00E425FD">
              <w:rPr>
                <w:color w:val="000000"/>
              </w:rPr>
              <w:t>151213,30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425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425FD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425FD" w:rsidRDefault="003C4921" w:rsidP="000669DF">
            <w:pPr>
              <w:jc w:val="center"/>
              <w:rPr>
                <w:color w:val="000000"/>
              </w:rPr>
            </w:pPr>
            <w:r w:rsidRPr="00E425FD">
              <w:rPr>
                <w:color w:val="000000"/>
              </w:rPr>
              <w:t>151213,30</w:t>
            </w:r>
          </w:p>
        </w:tc>
      </w:tr>
      <w:tr w:rsidR="000669DF" w:rsidRPr="003E52AF" w:rsidTr="003A47FB">
        <w:trPr>
          <w:jc w:val="center"/>
        </w:trPr>
        <w:tc>
          <w:tcPr>
            <w:tcW w:w="16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  <w:r w:rsidRPr="003E52AF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95E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E425FD" w:rsidRPr="00E425FD" w:rsidRDefault="00E425F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425FD" w:rsidRPr="00E425FD" w:rsidRDefault="00E425FD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43262,7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43262,7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76EAD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43781,7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95A3E" w:rsidRDefault="00321D0F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43781,7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B85513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11377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44321,6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44321,6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 w:rsidR="005A331C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095EDF">
              <w:rPr>
                <w:color w:val="00000A"/>
                <w:lang w:eastAsia="zh-CN" w:bidi="en-US"/>
              </w:rPr>
              <w:t>Обеспечение предоставления жилых</w:t>
            </w:r>
            <w:r w:rsidRPr="003E52AF">
              <w:rPr>
                <w:color w:val="00000A"/>
                <w:lang w:eastAsia="zh-CN" w:bidi="en-US"/>
              </w:rPr>
              <w:t xml:space="preserve">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5A331C" w:rsidRPr="003E52AF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D130D1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F455AC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D130D1" w:rsidRDefault="005A331C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2A5E5B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2A5E5B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4679C5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671681">
            <w:pPr>
              <w:jc w:val="center"/>
            </w:pPr>
            <w:r w:rsidRPr="004679C5">
              <w:rPr>
                <w:color w:val="00000A"/>
                <w:lang w:eastAsia="zh-CN" w:bidi="en-US"/>
              </w:rPr>
              <w:t>5412,10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 xml:space="preserve">4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4679C5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671681">
            <w:pPr>
              <w:jc w:val="center"/>
            </w:pPr>
            <w:r w:rsidRPr="004679C5">
              <w:rPr>
                <w:color w:val="00000A"/>
                <w:lang w:eastAsia="zh-CN" w:bidi="en-US"/>
              </w:rPr>
              <w:t>5412,10</w:t>
            </w:r>
          </w:p>
        </w:tc>
      </w:tr>
      <w:tr w:rsidR="003A47FB" w:rsidRPr="003E52AF" w:rsidTr="003A47FB">
        <w:trPr>
          <w:gridAfter w:val="1"/>
          <w:wAfter w:w="32" w:type="dxa"/>
          <w:trHeight w:val="278"/>
          <w:jc w:val="center"/>
        </w:trPr>
        <w:tc>
          <w:tcPr>
            <w:tcW w:w="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9C3F8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</w:t>
            </w:r>
            <w:r w:rsidR="000F5A21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E0285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3E52AF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5A331C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4584,50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5A331C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1600,80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0F5A21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5A331C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6185,30</w:t>
            </w:r>
          </w:p>
        </w:tc>
      </w:tr>
      <w:tr w:rsidR="003A47FB" w:rsidRPr="003E52AF" w:rsidTr="003A47FB">
        <w:trPr>
          <w:gridAfter w:val="1"/>
          <w:wAfter w:w="32" w:type="dxa"/>
          <w:trHeight w:val="26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8E0285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</w:t>
            </w:r>
            <w:r>
              <w:rPr>
                <w:color w:val="00000A"/>
                <w:lang w:bidi="en-US"/>
              </w:rPr>
              <w:t>23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7201A8">
              <w:rPr>
                <w:color w:val="00000A"/>
                <w:lang w:bidi="en-US"/>
              </w:rPr>
              <w:t>4584,50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1F1301">
              <w:rPr>
                <w:color w:val="00000A"/>
                <w:lang w:bidi="en-US"/>
              </w:rPr>
              <w:t>1600,80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2A5E5B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826CD7">
              <w:rPr>
                <w:color w:val="00000A"/>
                <w:lang w:bidi="en-US"/>
              </w:rPr>
              <w:t>6185,30</w:t>
            </w:r>
          </w:p>
        </w:tc>
      </w:tr>
      <w:tr w:rsidR="003A47FB" w:rsidRPr="003E52AF" w:rsidTr="003A47FB">
        <w:trPr>
          <w:gridAfter w:val="1"/>
          <w:wAfter w:w="32" w:type="dxa"/>
          <w:trHeight w:val="1264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8E0285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3E52AF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7201A8">
              <w:rPr>
                <w:color w:val="00000A"/>
                <w:lang w:bidi="en-US"/>
              </w:rPr>
              <w:t>4584,50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1F1301">
              <w:rPr>
                <w:color w:val="00000A"/>
                <w:lang w:bidi="en-US"/>
              </w:rPr>
              <w:t>1600,80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0F5A21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0F5A21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Default="005A331C" w:rsidP="005A331C">
            <w:pPr>
              <w:jc w:val="center"/>
            </w:pPr>
            <w:r w:rsidRPr="00826CD7">
              <w:rPr>
                <w:color w:val="00000A"/>
                <w:lang w:bidi="en-US"/>
              </w:rPr>
              <w:t>6185,30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761469" w:rsidRPr="00761469" w:rsidRDefault="007614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761469" w:rsidRPr="00761469" w:rsidRDefault="007614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761469" w:rsidRPr="00761469" w:rsidRDefault="0076146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19713,00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20501,5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20501,5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D74B3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21321,6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21321,6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193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C79C7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2119,5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30591,00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30843,5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30843,5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31106,1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38F4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31106,1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177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7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C70603" w:rsidRPr="00C70603" w:rsidRDefault="00C706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7620,5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D130D1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7620,5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7925,3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F1A4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7925,3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1339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F1A4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8242,4</w:t>
            </w:r>
            <w:r w:rsidR="00536587"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F1A4B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8242,4</w:t>
            </w:r>
            <w:r w:rsidR="00536587"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8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95035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258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A8" w:rsidRPr="004A2D7C" w:rsidRDefault="00321D0F" w:rsidP="00E173A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gridAfter w:val="1"/>
          <w:wAfter w:w="32" w:type="dxa"/>
          <w:trHeight w:val="258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3117,4</w:t>
            </w:r>
            <w:r w:rsidR="00536587">
              <w:rPr>
                <w:color w:val="00000A"/>
                <w:lang w:eastAsia="zh-CN" w:bidi="en-US"/>
              </w:rPr>
              <w:t>0</w:t>
            </w:r>
          </w:p>
        </w:tc>
      </w:tr>
      <w:tr w:rsidR="003A47FB" w:rsidRPr="003E52AF" w:rsidTr="003A47FB">
        <w:trPr>
          <w:trHeight w:val="96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90" w:rsidRPr="00692E0F" w:rsidRDefault="007D4E9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115D5B" w:rsidRDefault="00D01A7F" w:rsidP="00767B13">
            <w:pPr>
              <w:jc w:val="right"/>
              <w:rPr>
                <w:color w:val="000000"/>
              </w:rPr>
            </w:pPr>
            <w:r w:rsidRPr="00115D5B">
              <w:rPr>
                <w:color w:val="000000"/>
              </w:rPr>
              <w:t>13753,5</w:t>
            </w:r>
            <w:r w:rsidR="00115D5B" w:rsidRPr="00115D5B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115D5B" w:rsidRDefault="001022D0">
            <w:pPr>
              <w:jc w:val="right"/>
              <w:rPr>
                <w:color w:val="000000"/>
              </w:rPr>
            </w:pPr>
            <w:r w:rsidRPr="00115D5B">
              <w:rPr>
                <w:color w:val="000000"/>
              </w:rPr>
              <w:t>345980,</w:t>
            </w:r>
            <w:r w:rsidR="00E50CBB">
              <w:rPr>
                <w:color w:val="000000"/>
              </w:rPr>
              <w:t>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115D5B" w:rsidRDefault="007D4E90">
            <w:pPr>
              <w:jc w:val="right"/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115D5B" w:rsidRDefault="007D4E90">
            <w:pPr>
              <w:rPr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E90" w:rsidRPr="00115D5B" w:rsidRDefault="001022D0" w:rsidP="00767B13">
            <w:pPr>
              <w:jc w:val="right"/>
              <w:rPr>
                <w:color w:val="000000"/>
              </w:rPr>
            </w:pPr>
            <w:r w:rsidRPr="00115D5B">
              <w:rPr>
                <w:color w:val="000000"/>
              </w:rPr>
              <w:t>359733,8</w:t>
            </w:r>
            <w:r w:rsidR="00115D5B" w:rsidRPr="00115D5B">
              <w:rPr>
                <w:color w:val="000000"/>
              </w:rPr>
              <w:t>0</w:t>
            </w:r>
          </w:p>
        </w:tc>
      </w:tr>
      <w:tr w:rsidR="000669DF" w:rsidRPr="003E52AF" w:rsidTr="003A47FB">
        <w:trPr>
          <w:trHeight w:val="236"/>
          <w:jc w:val="center"/>
        </w:trPr>
        <w:tc>
          <w:tcPr>
            <w:tcW w:w="161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  <w:r w:rsidRPr="003E52AF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в Карталинском муниципальном районе»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E2CF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31513,80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32599,80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32599,80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33903,80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33903,80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1383,80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1428,60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1428,60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1475,20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413BB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1475,20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B6B58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23822,30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24746,90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24746,90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B21D7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25708,60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62E4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 w:rsidR="00AD62E4">
              <w:rPr>
                <w:color w:val="00000A"/>
                <w:lang w:eastAsia="zh-CN" w:bidi="en-US"/>
              </w:rPr>
              <w:t xml:space="preserve">                    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AB7891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905C4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94,60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98,40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0669DF" w:rsidP="005365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</w:t>
            </w:r>
            <w:r w:rsidR="00536587">
              <w:rPr>
                <w:color w:val="00000A"/>
                <w:lang w:bidi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102,30</w:t>
            </w:r>
          </w:p>
        </w:tc>
      </w:tr>
      <w:tr w:rsidR="003A47FB" w:rsidRPr="003E52AF" w:rsidTr="003A47FB">
        <w:trPr>
          <w:gridAfter w:val="1"/>
          <w:wAfter w:w="32" w:type="dxa"/>
          <w:trHeight w:val="298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  <w:p w:rsidR="00115D5B" w:rsidRPr="00115D5B" w:rsidRDefault="00115D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115D5B" w:rsidRPr="00115D5B" w:rsidRDefault="00115D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AD62E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</w:t>
            </w:r>
            <w:r w:rsidR="00AD62E4">
              <w:rPr>
                <w:color w:val="00000A"/>
                <w:lang w:eastAsia="zh-CN" w:bidi="en-US"/>
              </w:rPr>
              <w:t xml:space="preserve">и с Законом Челябинской области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115D5B" w:rsidRPr="00115D5B" w:rsidRDefault="00115D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563CB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563CB0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</w:tr>
      <w:tr w:rsidR="003A47FB" w:rsidRPr="003E52AF" w:rsidTr="003A47FB">
        <w:trPr>
          <w:gridAfter w:val="1"/>
          <w:wAfter w:w="32" w:type="dxa"/>
          <w:trHeight w:val="341"/>
          <w:jc w:val="center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="000669DF"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19,40</w:t>
            </w:r>
          </w:p>
        </w:tc>
      </w:tr>
      <w:tr w:rsidR="003A47FB" w:rsidRPr="003E52AF" w:rsidTr="003A47FB">
        <w:trPr>
          <w:gridAfter w:val="1"/>
          <w:wAfter w:w="32" w:type="dxa"/>
          <w:trHeight w:val="144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  <w:p w:rsidR="00A53B5B" w:rsidRPr="00A53B5B" w:rsidRDefault="00A53B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A53B5B" w:rsidRPr="00A53B5B" w:rsidRDefault="00A53B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AD62E4" w:rsidRDefault="00415954" w:rsidP="00AD62E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</w:t>
            </w:r>
            <w:r w:rsidR="00AD62E4">
              <w:rPr>
                <w:color w:val="00000A"/>
                <w:lang w:eastAsia="zh-CN" w:bidi="en-US"/>
              </w:rPr>
              <w:t xml:space="preserve">и с Законом Челябинской области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A53B5B" w:rsidRPr="00A53B5B" w:rsidRDefault="00A53B5B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563CB0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2321,80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28575F" w:rsidP="004A2D7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2449,40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2449,40</w:t>
            </w:r>
          </w:p>
        </w:tc>
      </w:tr>
      <w:tr w:rsidR="003A47FB" w:rsidRPr="003E52AF" w:rsidTr="003A47FB">
        <w:trPr>
          <w:gridAfter w:val="1"/>
          <w:wAfter w:w="32" w:type="dxa"/>
          <w:trHeight w:val="142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2577,00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E129BD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2577,00</w:t>
            </w:r>
          </w:p>
        </w:tc>
      </w:tr>
      <w:tr w:rsidR="003A47FB" w:rsidRPr="003E52AF" w:rsidTr="003A47FB">
        <w:trPr>
          <w:gridAfter w:val="1"/>
          <w:wAfter w:w="32" w:type="dxa"/>
          <w:trHeight w:val="129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F12B03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0D702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0D7024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24918,00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276AF" w:rsidRDefault="008276AF" w:rsidP="002A5E5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27415,60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27415,60</w:t>
            </w:r>
          </w:p>
        </w:tc>
      </w:tr>
      <w:tr w:rsidR="003A47FB" w:rsidRPr="003E52AF" w:rsidTr="00AD62E4">
        <w:trPr>
          <w:gridAfter w:val="1"/>
          <w:wAfter w:w="32" w:type="dxa"/>
          <w:trHeight w:val="141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30341,00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E129BD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30341,00</w:t>
            </w:r>
          </w:p>
        </w:tc>
      </w:tr>
      <w:tr w:rsidR="003A47FB" w:rsidRPr="003E52AF" w:rsidTr="003A47FB">
        <w:trPr>
          <w:gridAfter w:val="1"/>
          <w:wAfter w:w="32" w:type="dxa"/>
          <w:trHeight w:val="129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8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3285,60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15D20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3285,60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0CB5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603321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3417,00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3553,70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F4CFD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3553,70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9</w:t>
            </w:r>
            <w:r w:rsidR="000669DF" w:rsidRPr="003E52AF">
              <w:rPr>
                <w:color w:val="00000A"/>
                <w:lang w:val="en-US" w:bidi="en-US"/>
              </w:rPr>
              <w:t>.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</w:t>
            </w:r>
            <w:r w:rsidR="00671681">
              <w:rPr>
                <w:color w:val="00000A"/>
                <w:lang w:eastAsia="zh-CN" w:bidi="en-US"/>
              </w:rPr>
              <w:t>932,20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</w:t>
            </w:r>
            <w:r w:rsidR="00671681">
              <w:rPr>
                <w:color w:val="00000A"/>
                <w:lang w:eastAsia="zh-CN" w:bidi="en-US"/>
              </w:rPr>
              <w:t>3</w:t>
            </w:r>
            <w:r>
              <w:rPr>
                <w:color w:val="00000A"/>
                <w:lang w:eastAsia="zh-CN" w:bidi="en-US"/>
              </w:rPr>
              <w:t>2,20</w:t>
            </w:r>
          </w:p>
        </w:tc>
      </w:tr>
      <w:tr w:rsidR="003A47FB" w:rsidRPr="003E52AF" w:rsidTr="003A47FB">
        <w:trPr>
          <w:gridAfter w:val="1"/>
          <w:wAfter w:w="32" w:type="dxa"/>
          <w:trHeight w:val="8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</w:t>
            </w:r>
            <w:r w:rsidR="00671681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</w:t>
            </w:r>
            <w:r w:rsidR="00671681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9,30</w:t>
            </w:r>
          </w:p>
        </w:tc>
      </w:tr>
      <w:tr w:rsidR="003A47FB" w:rsidRPr="003E52AF" w:rsidTr="003A47FB">
        <w:trPr>
          <w:gridAfter w:val="1"/>
          <w:wAfter w:w="32" w:type="dxa"/>
          <w:trHeight w:val="96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1821FA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</w:t>
            </w:r>
            <w:r w:rsidR="00671681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D65D99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</w:t>
            </w:r>
            <w:r w:rsidR="00671681">
              <w:rPr>
                <w:color w:val="00000A"/>
                <w:lang w:bidi="en-US"/>
              </w:rPr>
              <w:t>2</w:t>
            </w:r>
            <w:r>
              <w:rPr>
                <w:color w:val="00000A"/>
                <w:lang w:bidi="en-US"/>
              </w:rPr>
              <w:t>9,30</w:t>
            </w:r>
          </w:p>
        </w:tc>
      </w:tr>
      <w:tr w:rsidR="003A47FB" w:rsidRPr="003E52AF" w:rsidTr="003A47FB">
        <w:trPr>
          <w:gridAfter w:val="1"/>
          <w:wAfter w:w="32" w:type="dxa"/>
          <w:trHeight w:val="129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9C3F81">
              <w:rPr>
                <w:color w:val="00000A"/>
                <w:lang w:bidi="en-US"/>
              </w:rPr>
              <w:t>0</w:t>
            </w:r>
            <w:r w:rsidRPr="003E52AF">
              <w:rPr>
                <w:color w:val="00000A"/>
                <w:lang w:val="en-US" w:bidi="en-US"/>
              </w:rPr>
              <w:t>.</w:t>
            </w:r>
          </w:p>
          <w:p w:rsid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15954" w:rsidRPr="00415954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B713D0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D44850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D44850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22568,70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2A5E5B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23471,50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2A5E5B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2A5E5B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2A5E5B" w:rsidRDefault="008276AF" w:rsidP="001E1C5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23471,50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24410,30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3E52AF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4C38E8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24410,30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9C3F81"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42F55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F1314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3A47FB" w:rsidRPr="003E52AF" w:rsidTr="003A47FB">
        <w:trPr>
          <w:gridAfter w:val="1"/>
          <w:wAfter w:w="32" w:type="dxa"/>
          <w:trHeight w:val="129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9C3F81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D62E4" w:rsidRDefault="000669DF" w:rsidP="00AD62E4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AD62E4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FA75FF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3A47FB" w:rsidRPr="003E52AF" w:rsidTr="003A47FB">
        <w:trPr>
          <w:gridAfter w:val="1"/>
          <w:wAfter w:w="32" w:type="dxa"/>
          <w:trHeight w:val="319"/>
          <w:jc w:val="center"/>
        </w:trPr>
        <w:tc>
          <w:tcPr>
            <w:tcW w:w="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9C3F81">
              <w:rPr>
                <w:color w:val="00000A"/>
                <w:lang w:bidi="en-US"/>
              </w:rPr>
              <w:t>3</w:t>
            </w:r>
            <w:r>
              <w:rPr>
                <w:color w:val="00000A"/>
                <w:lang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111155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3E52AF" w:rsidRDefault="000669DF" w:rsidP="004848BF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>
              <w:rPr>
                <w:bCs/>
                <w:color w:val="00000A"/>
                <w:lang w:eastAsia="zh-CN" w:bidi="en-US"/>
              </w:rPr>
              <w:t xml:space="preserve">малоимущим семьям, малоимущим одиноко проживающим гражданам </w:t>
            </w:r>
            <w:r>
              <w:rPr>
                <w:bCs/>
                <w:color w:val="00000A"/>
                <w:lang w:eastAsia="zh-CN" w:bidi="en-US"/>
              </w:rPr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3A47FB" w:rsidRPr="003E52AF" w:rsidTr="003A47FB">
        <w:trPr>
          <w:gridAfter w:val="1"/>
          <w:wAfter w:w="32" w:type="dxa"/>
          <w:trHeight w:val="223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3A47FB" w:rsidRPr="003E52AF" w:rsidTr="003A47FB">
        <w:trPr>
          <w:gridAfter w:val="1"/>
          <w:wAfter w:w="32" w:type="dxa"/>
          <w:trHeight w:val="315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6F77B7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3A47FB" w:rsidRPr="003E52AF" w:rsidTr="003A47FB">
        <w:trPr>
          <w:gridAfter w:val="1"/>
          <w:wAfter w:w="32" w:type="dxa"/>
          <w:trHeight w:val="180"/>
          <w:jc w:val="center"/>
        </w:trPr>
        <w:tc>
          <w:tcPr>
            <w:tcW w:w="3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9C3F81"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9C3F8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9C3F81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</w:t>
            </w:r>
            <w:r w:rsidR="009C3F81" w:rsidRPr="009C3F81">
              <w:rPr>
                <w:bCs/>
                <w:color w:val="00000A"/>
                <w:lang w:eastAsia="zh-CN" w:bidi="en-US"/>
              </w:rPr>
              <w:t xml:space="preserve"> на оплату приобретения внутридомового газового оборудования (возмещение расходов на приобретение такого оборудования)</w:t>
            </w:r>
            <w:r w:rsidRPr="009C3F81">
              <w:rPr>
                <w:bCs/>
                <w:color w:val="00000A"/>
                <w:lang w:eastAsia="zh-CN" w:bidi="en-US"/>
              </w:rPr>
              <w:t xml:space="preserve"> и</w:t>
            </w:r>
            <w:r w:rsidR="009C3F81" w:rsidRPr="009C3F81">
              <w:rPr>
                <w:bCs/>
                <w:color w:val="00000A"/>
                <w:lang w:eastAsia="zh-CN" w:bidi="en-US"/>
              </w:rPr>
              <w:t xml:space="preserve"> оплату работ по его установке и</w:t>
            </w:r>
            <w:r w:rsidRPr="009C3F81">
              <w:rPr>
                <w:bCs/>
                <w:color w:val="00000A"/>
                <w:lang w:eastAsia="zh-CN" w:bidi="en-US"/>
              </w:rPr>
              <w:t xml:space="preserve">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671681" w:rsidRPr="003E52AF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6F77B7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  <w:r>
              <w:rPr>
                <w:color w:val="00000A"/>
                <w:lang w:bidi="en-US"/>
              </w:rPr>
              <w:t>140,40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671681">
            <w:pPr>
              <w:jc w:val="center"/>
            </w:pPr>
            <w:r>
              <w:rPr>
                <w:color w:val="00000A"/>
                <w:lang w:bidi="en-US"/>
              </w:rPr>
              <w:t>140,40</w:t>
            </w:r>
          </w:p>
        </w:tc>
      </w:tr>
      <w:tr w:rsidR="003A47FB" w:rsidRPr="003E52AF" w:rsidTr="003A47FB">
        <w:trPr>
          <w:gridAfter w:val="1"/>
          <w:wAfter w:w="32" w:type="dxa"/>
          <w:trHeight w:val="169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6F77B7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671681">
            <w:pPr>
              <w:jc w:val="center"/>
            </w:pPr>
            <w:r w:rsidRPr="009B1C9B">
              <w:rPr>
                <w:color w:val="00000A"/>
                <w:lang w:bidi="en-US"/>
              </w:rPr>
              <w:t>140,40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6F77B7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6F77B7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671681">
            <w:pPr>
              <w:jc w:val="center"/>
            </w:pPr>
            <w:r w:rsidRPr="009B1C9B">
              <w:rPr>
                <w:color w:val="00000A"/>
                <w:lang w:bidi="en-US"/>
              </w:rPr>
              <w:t>140,40</w:t>
            </w:r>
          </w:p>
        </w:tc>
      </w:tr>
      <w:tr w:rsidR="003A47FB" w:rsidRPr="003E52AF" w:rsidTr="003A47FB">
        <w:trPr>
          <w:gridAfter w:val="1"/>
          <w:wAfter w:w="32" w:type="dxa"/>
          <w:trHeight w:val="600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3E52AF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6F77B7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671681">
            <w:pPr>
              <w:jc w:val="center"/>
            </w:pPr>
            <w:r w:rsidRPr="009B1C9B">
              <w:rPr>
                <w:color w:val="00000A"/>
                <w:lang w:bidi="en-US"/>
              </w:rPr>
              <w:t>140,40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4848BF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Default="00671681" w:rsidP="00671681">
            <w:pPr>
              <w:jc w:val="center"/>
            </w:pPr>
            <w:r w:rsidRPr="009B1C9B">
              <w:rPr>
                <w:color w:val="00000A"/>
                <w:lang w:bidi="en-US"/>
              </w:rPr>
              <w:t>140,40</w:t>
            </w:r>
          </w:p>
        </w:tc>
      </w:tr>
      <w:tr w:rsidR="003A47FB" w:rsidRPr="003E52AF" w:rsidTr="003A47FB">
        <w:trPr>
          <w:trHeight w:val="127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321" w:rsidRPr="00802A94" w:rsidRDefault="006033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C92A2D" w:rsidRDefault="00B84D70">
            <w:pPr>
              <w:jc w:val="right"/>
              <w:rPr>
                <w:color w:val="000000"/>
                <w:lang w:val="en-US"/>
              </w:rPr>
            </w:pPr>
            <w:r w:rsidRPr="00C92A2D">
              <w:rPr>
                <w:color w:val="000000"/>
              </w:rPr>
              <w:t>76047,10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C92A2D" w:rsidRDefault="00B84D70">
            <w:pPr>
              <w:jc w:val="right"/>
              <w:rPr>
                <w:color w:val="000000"/>
              </w:rPr>
            </w:pPr>
            <w:r w:rsidRPr="00C92A2D">
              <w:rPr>
                <w:color w:val="000000"/>
              </w:rPr>
              <w:t>345447,80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C92A2D" w:rsidRDefault="00603321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C92A2D" w:rsidRDefault="00603321">
            <w:pPr>
              <w:rPr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3321" w:rsidRPr="00C92A2D" w:rsidRDefault="00B84D70">
            <w:pPr>
              <w:jc w:val="right"/>
              <w:rPr>
                <w:color w:val="000000"/>
              </w:rPr>
            </w:pPr>
            <w:r w:rsidRPr="00C92A2D">
              <w:rPr>
                <w:color w:val="000000"/>
              </w:rPr>
              <w:t>421494,90</w:t>
            </w:r>
          </w:p>
        </w:tc>
      </w:tr>
      <w:tr w:rsidR="000669DF" w:rsidRPr="003E52AF" w:rsidTr="003A47FB">
        <w:trPr>
          <w:trHeight w:val="127"/>
          <w:jc w:val="center"/>
        </w:trPr>
        <w:tc>
          <w:tcPr>
            <w:tcW w:w="1615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  <w:r w:rsidRPr="003E52AF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2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2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9C3F81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C3F81">
              <w:rPr>
                <w:color w:val="00000A"/>
                <w:lang w:eastAsia="zh-CN" w:bidi="en-US"/>
              </w:rPr>
              <w:t>9,</w:t>
            </w:r>
            <w:r w:rsidR="009C3F81" w:rsidRPr="009C3F81">
              <w:rPr>
                <w:color w:val="00000A"/>
                <w:lang w:eastAsia="zh-CN" w:bidi="en-US"/>
              </w:rPr>
              <w:t>6</w:t>
            </w:r>
            <w:r w:rsidR="003A47F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3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3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9C3F81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C3F81">
              <w:rPr>
                <w:color w:val="00000A"/>
                <w:lang w:eastAsia="zh-CN" w:bidi="en-US"/>
              </w:rPr>
              <w:t>9,</w:t>
            </w:r>
            <w:r w:rsidR="009C3F81" w:rsidRPr="009C3F81">
              <w:rPr>
                <w:color w:val="00000A"/>
                <w:lang w:eastAsia="zh-CN" w:bidi="en-US"/>
              </w:rPr>
              <w:t>6</w:t>
            </w:r>
            <w:r w:rsidR="003A47F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3A47FB" w:rsidRPr="003E52AF" w:rsidTr="003A47FB">
        <w:trPr>
          <w:gridAfter w:val="1"/>
          <w:wAfter w:w="32" w:type="dxa"/>
          <w:trHeight w:val="127"/>
          <w:jc w:val="center"/>
        </w:trPr>
        <w:tc>
          <w:tcPr>
            <w:tcW w:w="34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4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4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9C3F81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C3F81">
              <w:rPr>
                <w:color w:val="00000A"/>
                <w:lang w:eastAsia="zh-CN" w:bidi="en-US"/>
              </w:rPr>
              <w:t>9,</w:t>
            </w:r>
            <w:r w:rsidR="009C3F81" w:rsidRPr="009C3F81">
              <w:rPr>
                <w:color w:val="00000A"/>
                <w:lang w:eastAsia="zh-CN" w:bidi="en-US"/>
              </w:rPr>
              <w:t>6</w:t>
            </w:r>
            <w:r w:rsidR="003A47FB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3A47FB" w:rsidRPr="003E52AF" w:rsidTr="003A47FB">
        <w:trPr>
          <w:trHeight w:val="127"/>
          <w:jc w:val="center"/>
        </w:trPr>
        <w:tc>
          <w:tcPr>
            <w:tcW w:w="111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раздел </w:t>
            </w:r>
            <w:r w:rsidRPr="003E52AF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B84D70" w:rsidP="00E1359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300</w:t>
            </w:r>
            <w:r w:rsidR="00E13591">
              <w:rPr>
                <w:color w:val="00000A"/>
                <w:lang w:eastAsia="zh-CN" w:bidi="en-US"/>
              </w:rPr>
              <w:t>71,10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B84D70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28,80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E13591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30099,90</w:t>
            </w:r>
          </w:p>
        </w:tc>
      </w:tr>
      <w:tr w:rsidR="003A47FB" w:rsidRPr="003E52AF" w:rsidTr="003A47FB">
        <w:trPr>
          <w:trHeight w:val="96"/>
          <w:jc w:val="center"/>
        </w:trPr>
        <w:tc>
          <w:tcPr>
            <w:tcW w:w="1114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5F4D0C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Всего по Программе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7473D4" w:rsidP="00767B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89800,60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3A7CD1" w:rsidRDefault="007473D4" w:rsidP="00D205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8727</w:t>
            </w:r>
            <w:r w:rsidR="00E1359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="00D205FE">
              <w:rPr>
                <w:color w:val="000000"/>
              </w:rPr>
              <w:t>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7473D4" w:rsidP="003A36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365F40" w:rsidRDefault="000669DF" w:rsidP="003A362D">
            <w:pPr>
              <w:rPr>
                <w:color w:val="000000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3A7CD1" w:rsidRDefault="007473D4" w:rsidP="00E13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</w:t>
            </w:r>
            <w:r w:rsidR="00CE745F">
              <w:rPr>
                <w:color w:val="000000"/>
              </w:rPr>
              <w:t>5</w:t>
            </w:r>
            <w:r w:rsidR="00E13591">
              <w:rPr>
                <w:color w:val="000000"/>
              </w:rPr>
              <w:t>41</w:t>
            </w:r>
            <w:r w:rsidR="00CE745F">
              <w:rPr>
                <w:color w:val="000000"/>
              </w:rPr>
              <w:t>,</w:t>
            </w:r>
            <w:r w:rsidR="00E13591">
              <w:rPr>
                <w:color w:val="000000"/>
              </w:rPr>
              <w:t>9</w:t>
            </w:r>
            <w:r w:rsidR="00CA3BD1">
              <w:rPr>
                <w:color w:val="000000"/>
              </w:rPr>
              <w:t>0</w:t>
            </w:r>
          </w:p>
        </w:tc>
      </w:tr>
      <w:tr w:rsidR="003A47FB" w:rsidRPr="003E52AF" w:rsidTr="003A47FB">
        <w:trPr>
          <w:trHeight w:val="127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 xml:space="preserve">В том числе:  </w:t>
            </w:r>
          </w:p>
          <w:p w:rsidR="000669DF" w:rsidRPr="003E52AF" w:rsidRDefault="000669DF" w:rsidP="007F40E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202</w:t>
            </w:r>
            <w:r w:rsidR="007F40EC">
              <w:rPr>
                <w:color w:val="00000A"/>
                <w:lang w:eastAsia="zh-CN" w:bidi="en-US"/>
              </w:rPr>
              <w:t>2</w:t>
            </w:r>
            <w:r w:rsidRPr="003E52AF">
              <w:rPr>
                <w:color w:val="00000A"/>
                <w:lang w:val="en-US" w:eastAsia="zh-CN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024165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29802,30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CA3BD1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2828</w:t>
            </w:r>
            <w:r w:rsidR="00D205FE">
              <w:rPr>
                <w:color w:val="00000A"/>
                <w:lang w:bidi="en-US"/>
              </w:rPr>
              <w:t>3</w:t>
            </w:r>
            <w:r>
              <w:rPr>
                <w:color w:val="00000A"/>
                <w:lang w:bidi="en-US"/>
              </w:rPr>
              <w:t>2,</w:t>
            </w:r>
            <w:r w:rsidR="00D205FE">
              <w:rPr>
                <w:color w:val="00000A"/>
                <w:lang w:bidi="en-US"/>
              </w:rPr>
              <w:t>9</w:t>
            </w: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9,6</w:t>
            </w:r>
            <w:r w:rsidR="003A47FB">
              <w:rPr>
                <w:color w:val="00000A"/>
                <w:lang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8B1E99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Default="005F4D0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3E52AF" w:rsidRDefault="00CA3BD1" w:rsidP="00EA08E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3126</w:t>
            </w:r>
            <w:r w:rsidR="00EA08EB"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bidi="en-US"/>
              </w:rPr>
              <w:t>4,</w:t>
            </w:r>
            <w:r w:rsidR="00EA08EB">
              <w:rPr>
                <w:color w:val="00000A"/>
                <w:lang w:bidi="en-US"/>
              </w:rPr>
              <w:t>8</w:t>
            </w:r>
            <w:r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trHeight w:val="127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CA3BD1" w:rsidP="00767B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29930,80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CA3BD1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2907</w:t>
            </w:r>
            <w:r w:rsidR="00D205FE">
              <w:rPr>
                <w:color w:val="00000A"/>
                <w:lang w:bidi="en-US"/>
              </w:rPr>
              <w:t>6</w:t>
            </w:r>
            <w:r>
              <w:rPr>
                <w:color w:val="00000A"/>
                <w:lang w:bidi="en-US"/>
              </w:rPr>
              <w:t>9,</w:t>
            </w:r>
            <w:r w:rsidR="00D205FE"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7C2F6F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9,6</w:t>
            </w:r>
            <w:r w:rsidR="003A47FB">
              <w:rPr>
                <w:color w:val="00000A"/>
                <w:lang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424EB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424EB" w:rsidRDefault="00CA3BD1" w:rsidP="00EA08E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>
              <w:rPr>
                <w:color w:val="00000A"/>
                <w:lang w:bidi="en-US"/>
              </w:rPr>
              <w:t>3207</w:t>
            </w:r>
            <w:r w:rsidR="00EA08EB">
              <w:rPr>
                <w:color w:val="00000A"/>
                <w:lang w:bidi="en-US"/>
              </w:rPr>
              <w:t>0</w:t>
            </w:r>
            <w:r>
              <w:rPr>
                <w:color w:val="00000A"/>
                <w:lang w:bidi="en-US"/>
              </w:rPr>
              <w:t>9,</w:t>
            </w:r>
            <w:r w:rsidR="00EA08EB">
              <w:rPr>
                <w:color w:val="00000A"/>
                <w:lang w:bidi="en-US"/>
              </w:rPr>
              <w:t>8</w:t>
            </w:r>
            <w:r>
              <w:rPr>
                <w:color w:val="00000A"/>
                <w:lang w:bidi="en-US"/>
              </w:rPr>
              <w:t>0</w:t>
            </w:r>
          </w:p>
        </w:tc>
      </w:tr>
      <w:tr w:rsidR="003A47FB" w:rsidRPr="003E52AF" w:rsidTr="003A47FB">
        <w:trPr>
          <w:trHeight w:val="127"/>
          <w:jc w:val="center"/>
        </w:trPr>
        <w:tc>
          <w:tcPr>
            <w:tcW w:w="11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2C7D64" w:rsidRDefault="00CA3BD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30067,50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CA3BD1" w:rsidP="00D205F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2991</w:t>
            </w:r>
            <w:r w:rsidR="00D205FE">
              <w:rPr>
                <w:color w:val="00000A"/>
                <w:lang w:bidi="en-US"/>
              </w:rPr>
              <w:t>10</w:t>
            </w:r>
            <w:r>
              <w:rPr>
                <w:color w:val="00000A"/>
                <w:lang w:bidi="en-US"/>
              </w:rPr>
              <w:t>,</w:t>
            </w:r>
            <w:r w:rsidR="00D205FE">
              <w:rPr>
                <w:color w:val="00000A"/>
                <w:lang w:bidi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91B55" w:rsidRDefault="000669DF" w:rsidP="00CA3B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9,</w:t>
            </w:r>
            <w:r w:rsidR="00CA3BD1">
              <w:rPr>
                <w:color w:val="00000A"/>
                <w:lang w:bidi="en-US"/>
              </w:rPr>
              <w:t>6</w:t>
            </w:r>
            <w:r w:rsidR="003A47FB">
              <w:rPr>
                <w:color w:val="00000A"/>
                <w:lang w:bidi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3E52AF" w:rsidRDefault="00CA3BD1" w:rsidP="00EA08E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3291</w:t>
            </w:r>
            <w:r w:rsidR="00EA08EB">
              <w:rPr>
                <w:color w:val="00000A"/>
                <w:lang w:bidi="en-US"/>
              </w:rPr>
              <w:t>87</w:t>
            </w:r>
            <w:r>
              <w:rPr>
                <w:color w:val="00000A"/>
                <w:lang w:bidi="en-US"/>
              </w:rPr>
              <w:t>,</w:t>
            </w:r>
            <w:r w:rsidR="00EA08EB">
              <w:rPr>
                <w:color w:val="00000A"/>
                <w:lang w:bidi="en-US"/>
              </w:rPr>
              <w:t>3</w:t>
            </w:r>
            <w:r>
              <w:rPr>
                <w:color w:val="00000A"/>
                <w:lang w:bidi="en-US"/>
              </w:rPr>
              <w:t>0</w:t>
            </w:r>
          </w:p>
        </w:tc>
      </w:tr>
    </w:tbl>
    <w:p w:rsidR="000669DF" w:rsidRDefault="000669DF" w:rsidP="000669DF">
      <w:pPr>
        <w:rPr>
          <w:sz w:val="28"/>
          <w:szCs w:val="28"/>
        </w:rPr>
      </w:pPr>
    </w:p>
    <w:p w:rsidR="00ED6AE9" w:rsidRDefault="00ED6AE9" w:rsidP="00C1257B">
      <w:pPr>
        <w:spacing w:after="200" w:line="276" w:lineRule="auto"/>
        <w:rPr>
          <w:sz w:val="28"/>
          <w:szCs w:val="28"/>
        </w:rPr>
        <w:sectPr w:rsidR="00ED6AE9" w:rsidSect="00C1257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</w:p>
    <w:p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Карталинского муниципального</w:t>
      </w:r>
    </w:p>
    <w:p w:rsidR="00D35C80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района» на </w:t>
      </w:r>
      <w:r>
        <w:rPr>
          <w:sz w:val="28"/>
          <w:szCs w:val="28"/>
        </w:rPr>
        <w:t>202</w:t>
      </w:r>
      <w:r w:rsidR="007F40E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F40EC">
        <w:rPr>
          <w:sz w:val="28"/>
          <w:szCs w:val="28"/>
        </w:rPr>
        <w:t>4</w:t>
      </w:r>
      <w:r w:rsidRPr="00EB16E5">
        <w:rPr>
          <w:sz w:val="28"/>
          <w:szCs w:val="28"/>
        </w:rPr>
        <w:t xml:space="preserve"> годы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BA215A" w:rsidRDefault="00D35C80" w:rsidP="00D35C80">
      <w:pPr>
        <w:tabs>
          <w:tab w:val="left" w:pos="625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Подпрограмма </w:t>
      </w:r>
      <w:r w:rsidRPr="00EB16E5">
        <w:rPr>
          <w:sz w:val="28"/>
          <w:szCs w:val="28"/>
        </w:rPr>
        <w:t xml:space="preserve">«Функционирование системы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обслуживания и социальной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поддержки </w:t>
      </w:r>
      <w:r w:rsidRPr="00EB16E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граждан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 в Карталинском муниципальном районе»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4957EA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«Функционирование системы социального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 обслуживания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и социальной поддержки 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категорий граждан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в Карталинском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муниципальном районе»</w:t>
      </w:r>
      <w:r>
        <w:rPr>
          <w:sz w:val="28"/>
          <w:szCs w:val="28"/>
        </w:rPr>
        <w:t xml:space="preserve"> 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1276"/>
        <w:gridCol w:w="1134"/>
        <w:gridCol w:w="1134"/>
        <w:gridCol w:w="1134"/>
      </w:tblGrid>
      <w:tr w:rsidR="00D35C80" w:rsidRPr="00966D69" w:rsidTr="00DB0312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4F232E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4F232E">
              <w:rPr>
                <w:sz w:val="28"/>
                <w:szCs w:val="28"/>
              </w:rPr>
              <w:t>«Функционирование си</w:t>
            </w:r>
            <w:r>
              <w:rPr>
                <w:sz w:val="28"/>
                <w:szCs w:val="28"/>
              </w:rPr>
              <w:t xml:space="preserve">стемы социального обслуживания  </w:t>
            </w:r>
            <w:r w:rsidRPr="004F232E">
              <w:rPr>
                <w:sz w:val="28"/>
                <w:szCs w:val="28"/>
              </w:rPr>
              <w:t>и социальной поддержк</w:t>
            </w:r>
            <w:r>
              <w:rPr>
                <w:sz w:val="28"/>
                <w:szCs w:val="28"/>
              </w:rPr>
              <w:t xml:space="preserve">и  отдельных категорий граждан  </w:t>
            </w:r>
            <w:r w:rsidRPr="004F232E">
              <w:rPr>
                <w:sz w:val="28"/>
                <w:szCs w:val="28"/>
              </w:rPr>
              <w:t>в Карт</w:t>
            </w:r>
            <w:r>
              <w:rPr>
                <w:sz w:val="28"/>
                <w:szCs w:val="28"/>
              </w:rPr>
              <w:t xml:space="preserve">алинском муниципальном районе» </w:t>
            </w:r>
            <w:r w:rsidRPr="004F232E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D35C80" w:rsidRPr="00966D69" w:rsidTr="00DB0312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Pr="00E35E6B">
              <w:rPr>
                <w:sz w:val="28"/>
                <w:szCs w:val="28"/>
              </w:rPr>
              <w:t>далее именуется –</w:t>
            </w:r>
            <w:r>
              <w:rPr>
                <w:sz w:val="28"/>
                <w:szCs w:val="28"/>
              </w:rPr>
              <w:t xml:space="preserve"> </w:t>
            </w:r>
            <w:r w:rsidRPr="00966D69">
              <w:rPr>
                <w:sz w:val="28"/>
                <w:szCs w:val="28"/>
              </w:rPr>
              <w:t>КЦСОН)</w:t>
            </w:r>
          </w:p>
        </w:tc>
      </w:tr>
      <w:tr w:rsidR="00D35C80" w:rsidRPr="00966D69" w:rsidTr="00DB0312">
        <w:trPr>
          <w:trHeight w:val="28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966D69">
              <w:rPr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966D69">
              <w:rPr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</w:t>
            </w:r>
            <w:r w:rsidRPr="00966D69">
              <w:rPr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4)</w:t>
            </w:r>
            <w:r w:rsidRPr="00966D69">
              <w:rPr>
                <w:sz w:val="28"/>
                <w:szCs w:val="28"/>
              </w:rPr>
              <w:t xml:space="preserve"> совершенствование организации профессиональной деятельности работников КЦСОН;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5)</w:t>
            </w:r>
            <w:r w:rsidRPr="00966D69">
              <w:rPr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</w:p>
        </w:tc>
      </w:tr>
      <w:tr w:rsidR="00D35C80" w:rsidRPr="00966D69" w:rsidTr="00DB0312">
        <w:trPr>
          <w:trHeight w:val="6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66D69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966D69">
              <w:rPr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>
              <w:rPr>
                <w:sz w:val="28"/>
                <w:szCs w:val="28"/>
              </w:rPr>
              <w:t>х</w:t>
            </w:r>
            <w:r w:rsidRPr="00966D69">
              <w:rPr>
                <w:sz w:val="28"/>
                <w:szCs w:val="28"/>
              </w:rPr>
              <w:t xml:space="preserve"> их возрасту и состоянию здоровья услови</w:t>
            </w:r>
            <w:r>
              <w:rPr>
                <w:sz w:val="28"/>
                <w:szCs w:val="28"/>
              </w:rPr>
              <w:t>й</w:t>
            </w:r>
            <w:r w:rsidRPr="00966D69">
              <w:rPr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      </w:r>
          </w:p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66D69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ация</w:t>
            </w:r>
            <w:r w:rsidRPr="00966D6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966D69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966D69">
              <w:rPr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66D69">
              <w:rPr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966D69">
              <w:rPr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</w:p>
        </w:tc>
      </w:tr>
      <w:tr w:rsidR="00D35C80" w:rsidRPr="00966D69" w:rsidTr="00DB0312">
        <w:trPr>
          <w:trHeight w:val="7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 xml:space="preserve"> Целевые индикаторы изложены в приложении 1 к</w:t>
            </w:r>
            <w:r>
              <w:rPr>
                <w:sz w:val="28"/>
                <w:szCs w:val="28"/>
              </w:rPr>
              <w:t xml:space="preserve"> настоящей</w:t>
            </w:r>
            <w:r w:rsidRPr="00966D69">
              <w:rPr>
                <w:sz w:val="28"/>
                <w:szCs w:val="28"/>
              </w:rPr>
              <w:t xml:space="preserve"> Подпрограмме</w:t>
            </w:r>
          </w:p>
        </w:tc>
      </w:tr>
      <w:tr w:rsidR="00D35C80" w:rsidRPr="00966D69" w:rsidTr="00DB0312">
        <w:trPr>
          <w:trHeight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7F40EC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</w:t>
            </w:r>
            <w:r w:rsidRPr="00966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7F40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7F40EC">
              <w:rPr>
                <w:sz w:val="28"/>
                <w:szCs w:val="28"/>
              </w:rPr>
              <w:t>4</w:t>
            </w:r>
            <w:r w:rsidRPr="00966D69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D35C80" w:rsidRPr="00966D69" w:rsidTr="00084CF8">
        <w:trPr>
          <w:trHeight w:val="50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:rsidR="00D35C80" w:rsidRPr="00966D69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7F40EC" w:rsidRDefault="00D35C80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7F40EC" w:rsidRDefault="00D35C80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7F40EC" w:rsidRDefault="00D35C80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D35C80" w:rsidRPr="00966D69" w:rsidTr="00084CF8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084CF8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151213,30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084CF8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50050,40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084CF8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084CF8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50628,00</w:t>
            </w:r>
          </w:p>
        </w:tc>
      </w:tr>
      <w:tr w:rsidR="00D35C80" w:rsidRPr="00966D69" w:rsidTr="00084CF8">
        <w:trPr>
          <w:trHeight w:val="6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Pr="00084CF8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151213,30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50050,40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50534,90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C80" w:rsidRDefault="00084CF8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50628,00</w:t>
            </w:r>
          </w:p>
        </w:tc>
      </w:tr>
    </w:tbl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AF2BF8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85232C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AF2BF8">
        <w:rPr>
          <w:sz w:val="28"/>
          <w:szCs w:val="28"/>
        </w:rPr>
        <w:t>Общая характеристика</w:t>
      </w:r>
      <w:r w:rsidR="0085232C">
        <w:rPr>
          <w:sz w:val="28"/>
          <w:szCs w:val="28"/>
        </w:rPr>
        <w:t xml:space="preserve"> </w:t>
      </w:r>
      <w:r w:rsidRPr="00AF2BF8">
        <w:rPr>
          <w:sz w:val="28"/>
          <w:szCs w:val="28"/>
        </w:rPr>
        <w:t xml:space="preserve">сферы </w:t>
      </w:r>
    </w:p>
    <w:p w:rsidR="00D35C80" w:rsidRDefault="0085232C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5C80" w:rsidRPr="00AF2BF8">
        <w:rPr>
          <w:sz w:val="28"/>
          <w:szCs w:val="28"/>
        </w:rPr>
        <w:t>реализации Подпрограммы</w:t>
      </w:r>
    </w:p>
    <w:p w:rsidR="00D35C80" w:rsidRPr="00AF2BF8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AF2BF8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1. Данная Подпрограмма способствует  решению задач, поставленных перед КЦСОН (далее именуется – учреждение) в период с 202</w:t>
      </w:r>
      <w:r w:rsidR="007F40EC">
        <w:rPr>
          <w:sz w:val="28"/>
          <w:szCs w:val="28"/>
        </w:rPr>
        <w:t>2</w:t>
      </w:r>
      <w:r w:rsidRPr="00F24761">
        <w:rPr>
          <w:sz w:val="28"/>
          <w:szCs w:val="28"/>
        </w:rPr>
        <w:t xml:space="preserve"> по 202</w:t>
      </w:r>
      <w:r w:rsidR="007F40EC">
        <w:rPr>
          <w:sz w:val="28"/>
          <w:szCs w:val="28"/>
        </w:rPr>
        <w:t>4</w:t>
      </w:r>
      <w:r w:rsidRPr="00F24761">
        <w:rPr>
          <w:sz w:val="28"/>
          <w:szCs w:val="28"/>
        </w:rPr>
        <w:t xml:space="preserve"> годы.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Реализация настоящей Подпрограммы позволит 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2. Комплексный характер деятельности учреждения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Большое внимание уделяется качеству предоставляемых социальных услуг в соответствии с утвержденными порядками и стандартами.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Подпрограммы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Подпрограммы.</w:t>
      </w:r>
    </w:p>
    <w:p w:rsidR="00D35C80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II. Цели, задачи и сроки реализации Подпрограммы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3. Целью Подпрограммы является: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3) повышение качества жизни пожилых людей и инвалидов;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5) создание безопасных и благоприятных условий пребывания граждан в учреждении  КЦСОН.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4. Достижение установленной цели Подпрограммы осуществляется посредством решения следующих задач: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1) создание для граждан пожилого возраста и инвалидов наиболее адекватных их возрасту и состоянию здоровья условий жизнедеятельности путем проведения реабилитационных мероприятий социального характера, обеспечения ухода, медицинской помощи,  организации отдыха и досуга;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4) профилактика обстоятельств, обуславливающих нуждаемость в социальном обслуживании.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5. Реализация Подпрограммы рассчитана на период 202</w:t>
      </w:r>
      <w:r w:rsidR="007F40EC">
        <w:rPr>
          <w:sz w:val="28"/>
          <w:szCs w:val="28"/>
        </w:rPr>
        <w:t>2</w:t>
      </w:r>
      <w:r w:rsidRPr="00F24761">
        <w:rPr>
          <w:sz w:val="28"/>
          <w:szCs w:val="28"/>
        </w:rPr>
        <w:t>-202</w:t>
      </w:r>
      <w:r w:rsidR="007F40EC">
        <w:rPr>
          <w:sz w:val="28"/>
          <w:szCs w:val="28"/>
        </w:rPr>
        <w:t>4</w:t>
      </w:r>
      <w:r w:rsidRPr="00F24761">
        <w:rPr>
          <w:sz w:val="28"/>
          <w:szCs w:val="28"/>
        </w:rPr>
        <w:t xml:space="preserve"> годы, разбивка на этапы не предусмотрена.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1A707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 xml:space="preserve">III.  </w:t>
      </w:r>
      <w:r>
        <w:rPr>
          <w:sz w:val="28"/>
          <w:szCs w:val="28"/>
        </w:rPr>
        <w:t xml:space="preserve">Целевые </w:t>
      </w:r>
      <w:r w:rsidRPr="00F24761">
        <w:rPr>
          <w:sz w:val="28"/>
          <w:szCs w:val="28"/>
        </w:rPr>
        <w:t>индикаторы достижения</w:t>
      </w:r>
      <w:r w:rsidR="001A707B">
        <w:rPr>
          <w:sz w:val="28"/>
          <w:szCs w:val="28"/>
        </w:rPr>
        <w:t xml:space="preserve"> </w:t>
      </w:r>
      <w:r w:rsidRPr="00F24761">
        <w:rPr>
          <w:sz w:val="28"/>
          <w:szCs w:val="28"/>
        </w:rPr>
        <w:t xml:space="preserve">целей  </w:t>
      </w:r>
    </w:p>
    <w:p w:rsidR="00D35C80" w:rsidRPr="00F24761" w:rsidRDefault="001A707B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5C80" w:rsidRPr="00F24761">
        <w:rPr>
          <w:sz w:val="28"/>
          <w:szCs w:val="28"/>
        </w:rPr>
        <w:t xml:space="preserve"> и решения задач,  основные ожидаемые</w:t>
      </w:r>
    </w:p>
    <w:p w:rsidR="00D35C80" w:rsidRPr="00F24761" w:rsidRDefault="001A707B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C80" w:rsidRPr="00F24761">
        <w:rPr>
          <w:sz w:val="28"/>
          <w:szCs w:val="28"/>
        </w:rPr>
        <w:t>конечные результаты Подпрограммы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6. Ожидаемыми результатами реализации Подпрограммы являются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7.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росту благосостояния и качества жизни населения Карталинского муниципального района.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8. Перечень целевых показателей (индикаторов) Подпрограммы приведен в приложении 1 к настоящей Подпрограмме.</w:t>
      </w:r>
    </w:p>
    <w:p w:rsidR="00D35C80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IV. Обобщенная характеристика</w:t>
      </w:r>
    </w:p>
    <w:p w:rsidR="00D35C80" w:rsidRPr="00F24761" w:rsidRDefault="00D35C80" w:rsidP="007F40EC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мероприятий Подпрограммы</w:t>
      </w:r>
    </w:p>
    <w:p w:rsidR="00D35C80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9. Основные мероприятия Подпрограммы являются: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процента.</w:t>
      </w:r>
    </w:p>
    <w:p w:rsidR="00D35C80" w:rsidRPr="00F24761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V. Обоснование объема</w:t>
      </w:r>
      <w:r>
        <w:rPr>
          <w:sz w:val="28"/>
          <w:szCs w:val="28"/>
        </w:rPr>
        <w:t xml:space="preserve"> финансовых</w:t>
      </w:r>
      <w:r w:rsidRPr="00F24761">
        <w:rPr>
          <w:sz w:val="28"/>
          <w:szCs w:val="28"/>
        </w:rPr>
        <w:t xml:space="preserve"> ресурсов,</w:t>
      </w:r>
    </w:p>
    <w:p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необходимых для реализации Подпрограммы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10. Данная Подпрограмма финансируется за счет средств областного </w:t>
      </w:r>
      <w:r>
        <w:rPr>
          <w:sz w:val="28"/>
          <w:szCs w:val="28"/>
        </w:rPr>
        <w:t xml:space="preserve"> </w:t>
      </w:r>
      <w:r w:rsidRPr="00F24761">
        <w:rPr>
          <w:sz w:val="28"/>
          <w:szCs w:val="28"/>
        </w:rPr>
        <w:t>бюджет</w:t>
      </w:r>
      <w:r w:rsidR="001D2443">
        <w:rPr>
          <w:sz w:val="28"/>
          <w:szCs w:val="28"/>
        </w:rPr>
        <w:t>а</w:t>
      </w:r>
      <w:r w:rsidRPr="00F24761">
        <w:rPr>
          <w:sz w:val="28"/>
          <w:szCs w:val="28"/>
        </w:rPr>
        <w:t>, предоставленных Карталинскому муниципальному району на реализацию переданных государственных полномочий по социальному обслуживанию граждан.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7C4C39">
        <w:rPr>
          <w:sz w:val="28"/>
          <w:szCs w:val="28"/>
        </w:rPr>
        <w:t>151213,30</w:t>
      </w:r>
      <w:r w:rsidRPr="00F24761">
        <w:rPr>
          <w:sz w:val="28"/>
          <w:szCs w:val="28"/>
        </w:rPr>
        <w:t xml:space="preserve"> тыс. руб., в том числе: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 202</w:t>
      </w:r>
      <w:r w:rsidR="007F40EC">
        <w:rPr>
          <w:sz w:val="28"/>
          <w:szCs w:val="28"/>
        </w:rPr>
        <w:t>2</w:t>
      </w:r>
      <w:r w:rsidRPr="00F24761">
        <w:rPr>
          <w:sz w:val="28"/>
          <w:szCs w:val="28"/>
        </w:rPr>
        <w:t xml:space="preserve"> году –</w:t>
      </w:r>
      <w:r w:rsidR="001D2443">
        <w:rPr>
          <w:sz w:val="28"/>
          <w:szCs w:val="28"/>
        </w:rPr>
        <w:t xml:space="preserve"> </w:t>
      </w:r>
      <w:r w:rsidR="007C4C39">
        <w:rPr>
          <w:sz w:val="28"/>
          <w:szCs w:val="28"/>
        </w:rPr>
        <w:t xml:space="preserve">50050,40 </w:t>
      </w:r>
      <w:r w:rsidRPr="00F24761">
        <w:rPr>
          <w:sz w:val="28"/>
          <w:szCs w:val="28"/>
        </w:rPr>
        <w:t>тыс. руб.;</w:t>
      </w:r>
    </w:p>
    <w:p w:rsidR="00D35C80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7F40EC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7C4C39">
        <w:rPr>
          <w:sz w:val="28"/>
          <w:szCs w:val="28"/>
        </w:rPr>
        <w:t>50534,90</w:t>
      </w:r>
      <w:r>
        <w:rPr>
          <w:sz w:val="28"/>
          <w:szCs w:val="28"/>
        </w:rPr>
        <w:t xml:space="preserve"> тыс. руб., 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 202</w:t>
      </w:r>
      <w:r w:rsidR="007F40EC">
        <w:rPr>
          <w:sz w:val="28"/>
          <w:szCs w:val="28"/>
        </w:rPr>
        <w:t>4</w:t>
      </w:r>
      <w:r w:rsidRPr="00F24761">
        <w:rPr>
          <w:sz w:val="28"/>
          <w:szCs w:val="28"/>
        </w:rPr>
        <w:t xml:space="preserve"> году</w:t>
      </w:r>
      <w:r w:rsidR="001F206E">
        <w:rPr>
          <w:sz w:val="28"/>
          <w:szCs w:val="28"/>
        </w:rPr>
        <w:t xml:space="preserve"> </w:t>
      </w:r>
      <w:r w:rsidRPr="00F24761">
        <w:rPr>
          <w:sz w:val="28"/>
          <w:szCs w:val="28"/>
        </w:rPr>
        <w:t xml:space="preserve">– </w:t>
      </w:r>
      <w:r w:rsidR="00084CF8">
        <w:rPr>
          <w:sz w:val="28"/>
          <w:szCs w:val="28"/>
        </w:rPr>
        <w:t>50628,00</w:t>
      </w:r>
      <w:r w:rsidRPr="00F24761">
        <w:rPr>
          <w:sz w:val="28"/>
          <w:szCs w:val="28"/>
        </w:rPr>
        <w:t xml:space="preserve"> тыс. руб.</w:t>
      </w: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12. Финансирование мероприятий Подпрограммы осуществляется в пределах выделенных бюджетных средств и уточняется</w:t>
      </w:r>
      <w:r>
        <w:rPr>
          <w:sz w:val="28"/>
          <w:szCs w:val="28"/>
        </w:rPr>
        <w:t>,</w:t>
      </w:r>
      <w:r w:rsidRPr="00F24761">
        <w:rPr>
          <w:sz w:val="28"/>
          <w:szCs w:val="28"/>
        </w:rPr>
        <w:t xml:space="preserve"> исходя из возможностей областного бюджет</w:t>
      </w:r>
      <w:r w:rsidR="001F206E">
        <w:rPr>
          <w:sz w:val="28"/>
          <w:szCs w:val="28"/>
        </w:rPr>
        <w:t>а</w:t>
      </w:r>
      <w:r w:rsidRPr="00F24761">
        <w:rPr>
          <w:sz w:val="28"/>
          <w:szCs w:val="28"/>
        </w:rPr>
        <w:t>.</w:t>
      </w:r>
    </w:p>
    <w:p w:rsidR="00D35C80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13. Ресурсное обеспечение реализации Подпрограммы приведено в приложении 2 настоящей Подпрограммы.</w:t>
      </w:r>
    </w:p>
    <w:p w:rsidR="00D35C80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VI.  Механизмы реализации Подпрограммы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Pr="00F24761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14. Реализацию Подпрограммы осуществляет директор КЦСОН.</w:t>
      </w:r>
    </w:p>
    <w:p w:rsidR="00D35C80" w:rsidRPr="00E35E6B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15. Общий контроль за реализацией Подпрограммы осуществляется УСЗН. КЦСОН готовит информацию о реализации Подпрограммы, отчитывается перед УСЗН о выполнении программных мероприятий, используемых средствах бюджета.</w:t>
      </w:r>
    </w:p>
    <w:p w:rsidR="00D35C80" w:rsidRDefault="00D35C80" w:rsidP="00D35C80">
      <w:pPr>
        <w:rPr>
          <w:sz w:val="28"/>
          <w:szCs w:val="28"/>
        </w:rPr>
        <w:sectPr w:rsidR="00D35C80" w:rsidSect="0085232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ПРИЛОЖЕНИЕ 1</w:t>
      </w:r>
    </w:p>
    <w:p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 Подпрограмме «Функционирование</w:t>
      </w:r>
    </w:p>
    <w:p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системы  социального обслуживания и</w:t>
      </w:r>
    </w:p>
    <w:p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социальной поддержки  отдельных</w:t>
      </w:r>
    </w:p>
    <w:p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категорий граждан в Карталинском</w:t>
      </w:r>
    </w:p>
    <w:p w:rsidR="00D35C80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муниципальном районе»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5D2D19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5D2D19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:rsidR="008F777C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4F232E">
        <w:rPr>
          <w:sz w:val="28"/>
          <w:szCs w:val="28"/>
        </w:rPr>
        <w:t>«Функционирование си</w:t>
      </w:r>
      <w:r>
        <w:rPr>
          <w:sz w:val="28"/>
          <w:szCs w:val="28"/>
        </w:rPr>
        <w:t>стемы  социального</w:t>
      </w:r>
    </w:p>
    <w:p w:rsidR="008F777C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обслуживания  </w:t>
      </w:r>
      <w:r w:rsidRPr="004F232E">
        <w:rPr>
          <w:sz w:val="28"/>
          <w:szCs w:val="28"/>
        </w:rPr>
        <w:t>и социальной поддержк</w:t>
      </w:r>
      <w:r w:rsidR="008F777C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отдельных</w:t>
      </w:r>
    </w:p>
    <w:p w:rsidR="008F777C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категорий граждан  </w:t>
      </w:r>
      <w:r w:rsidRPr="004F232E">
        <w:rPr>
          <w:sz w:val="28"/>
          <w:szCs w:val="28"/>
        </w:rPr>
        <w:t>в Карт</w:t>
      </w:r>
      <w:r>
        <w:rPr>
          <w:sz w:val="28"/>
          <w:szCs w:val="28"/>
        </w:rPr>
        <w:t xml:space="preserve">алинском </w:t>
      </w:r>
    </w:p>
    <w:p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районе»</w:t>
      </w: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227"/>
        <w:gridCol w:w="741"/>
        <w:gridCol w:w="939"/>
        <w:gridCol w:w="940"/>
        <w:gridCol w:w="940"/>
      </w:tblGrid>
      <w:tr w:rsidR="00D35C80" w:rsidRPr="008F777C" w:rsidTr="00DB0312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Наименование     показателя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Ед. изм.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7F40EC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202</w:t>
            </w:r>
            <w:r w:rsidR="007F40EC" w:rsidRPr="008F777C">
              <w:rPr>
                <w:sz w:val="28"/>
                <w:szCs w:val="28"/>
                <w:lang w:bidi="en-US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7F40EC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202</w:t>
            </w:r>
            <w:r w:rsidR="007F40EC" w:rsidRPr="008F777C">
              <w:rPr>
                <w:sz w:val="28"/>
                <w:szCs w:val="28"/>
                <w:lang w:bidi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7F40EC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202</w:t>
            </w:r>
            <w:r w:rsidR="007F40EC" w:rsidRPr="008F777C">
              <w:rPr>
                <w:sz w:val="28"/>
                <w:szCs w:val="28"/>
                <w:lang w:bidi="en-US"/>
              </w:rPr>
              <w:t>4</w:t>
            </w:r>
          </w:p>
        </w:tc>
      </w:tr>
      <w:tr w:rsidR="00D35C80" w:rsidRPr="008F777C" w:rsidTr="00DB0312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1.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Выполнение муниципального задания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100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100</w:t>
            </w:r>
          </w:p>
        </w:tc>
      </w:tr>
      <w:tr w:rsidR="00D35C80" w:rsidRPr="008F777C" w:rsidTr="00DB0312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2.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F777C">
              <w:rPr>
                <w:sz w:val="28"/>
                <w:szCs w:val="28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</w:tr>
      <w:tr w:rsidR="00D35C80" w:rsidRPr="008F777C" w:rsidTr="00DB0312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3.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F777C">
              <w:rPr>
                <w:sz w:val="28"/>
                <w:szCs w:val="28"/>
              </w:rPr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99,5</w:t>
            </w:r>
          </w:p>
        </w:tc>
      </w:tr>
      <w:tr w:rsidR="00D35C80" w:rsidRPr="008F777C" w:rsidTr="00DB0312">
        <w:trPr>
          <w:trHeight w:val="1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4.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F777C">
              <w:rPr>
                <w:sz w:val="28"/>
                <w:szCs w:val="28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80" w:rsidRPr="008F777C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  <w:lang w:bidi="en-US"/>
              </w:rPr>
            </w:pPr>
            <w:r w:rsidRPr="008F777C">
              <w:rPr>
                <w:sz w:val="28"/>
                <w:szCs w:val="28"/>
                <w:lang w:bidi="en-US"/>
              </w:rPr>
              <w:t>5</w:t>
            </w:r>
          </w:p>
        </w:tc>
      </w:tr>
    </w:tbl>
    <w:p w:rsidR="00FA5B47" w:rsidRDefault="00FA5B47" w:rsidP="00FA5B47">
      <w:pPr>
        <w:spacing w:after="200" w:line="276" w:lineRule="auto"/>
        <w:rPr>
          <w:sz w:val="28"/>
          <w:szCs w:val="28"/>
        </w:rPr>
        <w:sectPr w:rsidR="00FA5B47" w:rsidSect="00D35C80"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 Подпрограмме «Функционирование</w:t>
      </w:r>
    </w:p>
    <w:p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системы  социального обслуживания и</w:t>
      </w:r>
    </w:p>
    <w:p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социальной поддержки  отдельных</w:t>
      </w:r>
    </w:p>
    <w:p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</w:t>
      </w:r>
    </w:p>
    <w:p w:rsidR="00E75099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:rsidR="008F777C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 </w:t>
      </w:r>
      <w:r w:rsidRPr="00082C6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8F777C">
        <w:rPr>
          <w:sz w:val="28"/>
          <w:szCs w:val="28"/>
        </w:rPr>
        <w:t xml:space="preserve"> </w:t>
      </w:r>
      <w:r w:rsidRPr="00CB157B">
        <w:rPr>
          <w:sz w:val="28"/>
          <w:szCs w:val="28"/>
        </w:rPr>
        <w:t xml:space="preserve">«Функционирование </w:t>
      </w:r>
    </w:p>
    <w:p w:rsidR="008F777C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системы социального обслуживания  и социальной поддержки </w:t>
      </w:r>
    </w:p>
    <w:p w:rsidR="008F777C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отдельных категорий граждан в Карталинском </w:t>
      </w: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"/>
        <w:gridCol w:w="1917"/>
        <w:gridCol w:w="4153"/>
        <w:gridCol w:w="1268"/>
        <w:gridCol w:w="1400"/>
        <w:gridCol w:w="1249"/>
        <w:gridCol w:w="1214"/>
        <w:gridCol w:w="568"/>
        <w:gridCol w:w="1222"/>
        <w:gridCol w:w="592"/>
        <w:gridCol w:w="538"/>
        <w:gridCol w:w="1276"/>
      </w:tblGrid>
      <w:tr w:rsidR="00E75099" w:rsidRPr="003E52AF" w:rsidTr="00E75099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E75099" w:rsidRPr="003E52AF" w:rsidTr="00E75099">
        <w:trPr>
          <w:trHeight w:val="85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E75099" w:rsidRPr="003E52AF" w:rsidTr="00E75099">
        <w:trPr>
          <w:trHeight w:val="96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E75099" w:rsidRPr="003E52AF" w:rsidTr="00DB0312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Раздел </w:t>
            </w:r>
            <w:r w:rsidRPr="003E52AF">
              <w:rPr>
                <w:color w:val="00000A"/>
                <w:lang w:val="en-US" w:eastAsia="zh-CN" w:bidi="en-US"/>
              </w:rPr>
              <w:t>I</w:t>
            </w:r>
            <w:r w:rsidRPr="003E52AF">
              <w:rPr>
                <w:color w:val="00000A"/>
                <w:lang w:eastAsia="zh-CN" w:bidi="en-US"/>
              </w:rPr>
              <w:t>. Подпрограмма «Функционирование системы социального обслуживания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E75099" w:rsidRPr="00686B41" w:rsidTr="00E75099">
        <w:trPr>
          <w:trHeight w:val="96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8F777C" w:rsidRDefault="008F777C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686B41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50050,40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686B41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50050,40</w:t>
            </w:r>
          </w:p>
        </w:tc>
      </w:tr>
      <w:tr w:rsidR="00E75099" w:rsidRPr="003E3A36" w:rsidTr="00E75099">
        <w:trPr>
          <w:trHeight w:val="9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77C10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50434,90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3A36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50434,90</w:t>
            </w:r>
          </w:p>
        </w:tc>
      </w:tr>
      <w:tr w:rsidR="00E75099" w:rsidRPr="003E52AF" w:rsidTr="00E75099">
        <w:trPr>
          <w:trHeight w:val="9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0F5383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50628,00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50628,00</w:t>
            </w:r>
          </w:p>
        </w:tc>
      </w:tr>
      <w:tr w:rsidR="00E75099" w:rsidRPr="00F2140E" w:rsidTr="00E75099">
        <w:trPr>
          <w:trHeight w:val="279"/>
          <w:jc w:val="center"/>
        </w:trPr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2.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Pr="00947375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8F777C" w:rsidRDefault="008F777C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B522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F2140E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Pr="001D3C14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7C4C39" w:rsidRDefault="007C4C39" w:rsidP="007C4C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E75099" w:rsidRPr="00F2140E" w:rsidTr="00E75099">
        <w:trPr>
          <w:trHeight w:val="272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100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E75099" w:rsidRPr="00F2140E" w:rsidTr="00E75099">
        <w:trPr>
          <w:trHeight w:val="27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E7509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7C4C39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7F40EC">
              <w:rPr>
                <w:color w:val="00000A"/>
                <w:lang w:bidi="en-US"/>
              </w:rPr>
              <w:t xml:space="preserve">4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2140E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val="en-US" w:bidi="en-US"/>
              </w:rPr>
              <w:t>0</w:t>
            </w:r>
            <w:r>
              <w:rPr>
                <w:color w:val="00000A"/>
                <w:lang w:bidi="en-US"/>
              </w:rPr>
              <w:t>,</w:t>
            </w:r>
            <w:r>
              <w:rPr>
                <w:color w:val="00000A"/>
                <w:lang w:val="en-US" w:bidi="en-US"/>
              </w:rPr>
              <w:t>00</w:t>
            </w:r>
          </w:p>
        </w:tc>
      </w:tr>
      <w:tr w:rsidR="00E75099" w:rsidRPr="001B6DF4" w:rsidTr="00E75099">
        <w:trPr>
          <w:trHeight w:val="96"/>
          <w:jc w:val="center"/>
        </w:trPr>
        <w:tc>
          <w:tcPr>
            <w:tcW w:w="11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65F40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1D3C14" w:rsidRDefault="007C4C3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151213,30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0669D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947375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1B6DF4" w:rsidRDefault="007C4C39" w:rsidP="008C4B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A"/>
                <w:lang w:bidi="en-US"/>
              </w:rPr>
              <w:t>151213,30</w:t>
            </w:r>
          </w:p>
        </w:tc>
      </w:tr>
    </w:tbl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E75099" w:rsidSect="00E750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5099" w:rsidRDefault="00E75099" w:rsidP="007F40EC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</w:p>
    <w:p w:rsidR="00E75099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 w:rsidR="008F777C">
        <w:rPr>
          <w:sz w:val="28"/>
          <w:szCs w:val="28"/>
        </w:rPr>
        <w:t>2022-2024</w:t>
      </w:r>
      <w:r w:rsidRPr="00EB16E5">
        <w:rPr>
          <w:sz w:val="28"/>
          <w:szCs w:val="28"/>
        </w:rPr>
        <w:t xml:space="preserve"> годы</w:t>
      </w: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32C75">
        <w:rPr>
          <w:sz w:val="28"/>
          <w:szCs w:val="28"/>
        </w:rPr>
        <w:t xml:space="preserve">«Дети Южного Урала» </w:t>
      </w: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932C75">
        <w:rPr>
          <w:sz w:val="28"/>
          <w:szCs w:val="28"/>
        </w:rPr>
        <w:t>в Карталинском муниципальном районе</w:t>
      </w: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  <w:r w:rsidRPr="00932C75">
        <w:rPr>
          <w:sz w:val="28"/>
          <w:szCs w:val="28"/>
        </w:rPr>
        <w:t xml:space="preserve">«Дети Южного Урала» </w:t>
      </w:r>
    </w:p>
    <w:p w:rsidR="00E75099" w:rsidRPr="00932C75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932C75">
        <w:rPr>
          <w:sz w:val="28"/>
          <w:szCs w:val="28"/>
        </w:rPr>
        <w:t>в Карталинском муниципальном районе</w:t>
      </w:r>
    </w:p>
    <w:p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tbl>
      <w:tblPr>
        <w:tblW w:w="4987" w:type="pct"/>
        <w:jc w:val="center"/>
        <w:tblInd w:w="31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361"/>
        <w:gridCol w:w="1987"/>
        <w:gridCol w:w="1273"/>
        <w:gridCol w:w="1275"/>
        <w:gridCol w:w="1275"/>
        <w:gridCol w:w="1374"/>
      </w:tblGrid>
      <w:tr w:rsidR="00E75099" w:rsidRPr="00932C75" w:rsidTr="00DB0312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7B57C1">
              <w:rPr>
                <w:sz w:val="28"/>
                <w:szCs w:val="28"/>
              </w:rPr>
              <w:t>«Дети Южного Урала» в Ка</w:t>
            </w:r>
            <w:r>
              <w:rPr>
                <w:sz w:val="28"/>
                <w:szCs w:val="28"/>
              </w:rPr>
              <w:t xml:space="preserve">рталинском муниципальном районе </w:t>
            </w:r>
            <w:r w:rsidRPr="007B57C1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E75099" w:rsidRPr="00932C75" w:rsidTr="00DB0312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  <w:r w:rsidR="008F777C">
              <w:rPr>
                <w:sz w:val="28"/>
                <w:szCs w:val="28"/>
              </w:rPr>
              <w:t xml:space="preserve"> (далее именуется – УСЗН)</w:t>
            </w:r>
          </w:p>
        </w:tc>
      </w:tr>
      <w:tr w:rsidR="00E75099" w:rsidRPr="00932C75" w:rsidTr="00DB0312">
        <w:trPr>
          <w:trHeight w:val="360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932C75">
              <w:rPr>
                <w:sz w:val="28"/>
                <w:szCs w:val="28"/>
              </w:rPr>
              <w:t>МУСО «Центр помощи детям, оставшимся без попечения родителей»</w:t>
            </w:r>
          </w:p>
        </w:tc>
      </w:tr>
      <w:tr w:rsidR="00E75099" w:rsidRPr="00932C75" w:rsidTr="00DB0312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Цели</w:t>
            </w:r>
          </w:p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932C75">
              <w:rPr>
                <w:sz w:val="28"/>
                <w:szCs w:val="28"/>
              </w:rPr>
              <w:t xml:space="preserve"> создание благоприятных условий для улучшения положения детей и семей с детьми;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32C75">
              <w:rPr>
                <w:sz w:val="28"/>
                <w:szCs w:val="28"/>
              </w:rPr>
              <w:t>организация социальной защиты, охрана прав и законных интересов детей-сирот, детей, оставшихся без попечения родителей (далее</w:t>
            </w:r>
            <w:r>
              <w:rPr>
                <w:sz w:val="28"/>
                <w:szCs w:val="28"/>
              </w:rPr>
              <w:t xml:space="preserve"> именуется</w:t>
            </w:r>
            <w:r w:rsidRPr="00932C75">
              <w:rPr>
                <w:sz w:val="28"/>
                <w:szCs w:val="28"/>
              </w:rPr>
              <w:t xml:space="preserve"> – детей-сирот), а также лиц из их числа детей-сирот для улучшения их положения в Карталинском муниципальном районе;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32C75">
              <w:rPr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932C75">
              <w:rPr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</w:p>
        </w:tc>
      </w:tr>
      <w:tr w:rsidR="00E75099" w:rsidRPr="00932C75" w:rsidTr="00DB0312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Задачи</w:t>
            </w:r>
          </w:p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32C75">
              <w:rPr>
                <w:sz w:val="28"/>
                <w:szCs w:val="28"/>
              </w:rPr>
              <w:t>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32C75">
              <w:rPr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932C75">
              <w:rPr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932C75">
              <w:rPr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932C75">
              <w:rPr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932C75">
              <w:rPr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E75099" w:rsidRPr="00932C75" w:rsidTr="00DB0312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8F777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Целевые индикаторы Подпрограммы изложе</w:t>
            </w:r>
            <w:r>
              <w:rPr>
                <w:sz w:val="28"/>
                <w:szCs w:val="28"/>
              </w:rPr>
              <w:t>ны в приложении 1 к настоящей Подпрограмме</w:t>
            </w:r>
          </w:p>
        </w:tc>
      </w:tr>
      <w:tr w:rsidR="00E75099" w:rsidRPr="00932C75" w:rsidTr="00DB0312">
        <w:trPr>
          <w:trHeight w:val="455"/>
          <w:jc w:val="center"/>
        </w:trPr>
        <w:tc>
          <w:tcPr>
            <w:tcW w:w="12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764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7F40EC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 xml:space="preserve">Реализация Подпрограммы рассчитана на период </w:t>
            </w:r>
            <w:r>
              <w:rPr>
                <w:sz w:val="28"/>
                <w:szCs w:val="28"/>
              </w:rPr>
              <w:t xml:space="preserve">               202</w:t>
            </w:r>
            <w:r w:rsidR="007F40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7F40EC">
              <w:rPr>
                <w:sz w:val="28"/>
                <w:szCs w:val="28"/>
              </w:rPr>
              <w:t>4</w:t>
            </w:r>
            <w:r w:rsidRPr="00932C75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E75099" w:rsidRPr="00932C75" w:rsidTr="00DB0312">
        <w:trPr>
          <w:trHeight w:val="418"/>
          <w:jc w:val="center"/>
        </w:trPr>
        <w:tc>
          <w:tcPr>
            <w:tcW w:w="12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Объемы и источники финансирования, 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7F40EC" w:rsidRDefault="00E75099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7F40EC" w:rsidRDefault="00E75099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5099" w:rsidRPr="007F40EC" w:rsidRDefault="00E75099" w:rsidP="007F40EC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7F40E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75099" w:rsidRPr="00932C75" w:rsidTr="00DB0312">
        <w:trPr>
          <w:trHeight w:val="360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13753,50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4584,50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2141E0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4584,50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5099" w:rsidRPr="002141E0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4584,50</w:t>
            </w:r>
          </w:p>
        </w:tc>
      </w:tr>
      <w:tr w:rsidR="00E75099" w:rsidRPr="00932C75" w:rsidTr="00DB0312">
        <w:trPr>
          <w:trHeight w:val="255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0E2A7C" w:rsidRDefault="000E2A7C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345980,30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113437,00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115301,80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117241,50</w:t>
            </w:r>
          </w:p>
        </w:tc>
      </w:tr>
      <w:tr w:rsidR="00E75099" w:rsidRPr="00932C75" w:rsidTr="00DB0312">
        <w:trPr>
          <w:trHeight w:val="96"/>
          <w:jc w:val="center"/>
        </w:trPr>
        <w:tc>
          <w:tcPr>
            <w:tcW w:w="12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099" w:rsidRPr="000E2A7C" w:rsidRDefault="000E2A7C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359733,80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118021,50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119886,30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5099" w:rsidRPr="004A52FA" w:rsidRDefault="004A52FA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E2A7C">
              <w:rPr>
                <w:rFonts w:ascii="Times New Roman" w:hAnsi="Times New Roman"/>
                <w:sz w:val="28"/>
                <w:szCs w:val="28"/>
                <w:lang w:val="ru-RU"/>
              </w:rPr>
              <w:t>21826,00</w:t>
            </w:r>
          </w:p>
        </w:tc>
      </w:tr>
    </w:tbl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8F777C" w:rsidRDefault="008F777C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CE3A0F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C52823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</w:t>
      </w:r>
      <w:r w:rsidRPr="00C52823">
        <w:rPr>
          <w:sz w:val="28"/>
          <w:szCs w:val="28"/>
        </w:rPr>
        <w:t xml:space="preserve">сферы </w:t>
      </w: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52823">
        <w:rPr>
          <w:sz w:val="28"/>
          <w:szCs w:val="28"/>
        </w:rPr>
        <w:t>реализации Подпрограммы</w:t>
      </w:r>
    </w:p>
    <w:p w:rsidR="00E75099" w:rsidRPr="00C52823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Pr="00356DFD" w:rsidRDefault="00E75099" w:rsidP="00E75099">
      <w:pPr>
        <w:tabs>
          <w:tab w:val="left" w:pos="6255"/>
        </w:tabs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1. 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</w:t>
      </w:r>
      <w:r>
        <w:rPr>
          <w:sz w:val="28"/>
          <w:szCs w:val="28"/>
        </w:rPr>
        <w:t xml:space="preserve"> и </w:t>
      </w:r>
      <w:r w:rsidRPr="00356DFD">
        <w:rPr>
          <w:sz w:val="28"/>
          <w:szCs w:val="28"/>
        </w:rPr>
        <w:t>детей, оставшихся без попечения родителей, на воспитание в семьи граждан.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настоящее время на территории Карталинского</w:t>
      </w:r>
      <w:r>
        <w:rPr>
          <w:sz w:val="28"/>
          <w:szCs w:val="28"/>
        </w:rPr>
        <w:t xml:space="preserve"> муниципального</w:t>
      </w:r>
      <w:r w:rsidRPr="00356DFD">
        <w:rPr>
          <w:sz w:val="28"/>
          <w:szCs w:val="28"/>
        </w:rPr>
        <w:t xml:space="preserve"> района проживает 1</w:t>
      </w:r>
      <w:r w:rsidR="00603B4F">
        <w:rPr>
          <w:sz w:val="28"/>
          <w:szCs w:val="28"/>
        </w:rPr>
        <w:t>76</w:t>
      </w:r>
      <w:r w:rsidRPr="00356DFD">
        <w:rPr>
          <w:sz w:val="28"/>
          <w:szCs w:val="28"/>
        </w:rPr>
        <w:t xml:space="preserve"> </w:t>
      </w:r>
      <w:r w:rsidR="00603B4F">
        <w:rPr>
          <w:sz w:val="28"/>
          <w:szCs w:val="28"/>
        </w:rPr>
        <w:t>детей</w:t>
      </w:r>
      <w:r w:rsidRPr="00356DFD">
        <w:rPr>
          <w:sz w:val="28"/>
          <w:szCs w:val="28"/>
        </w:rPr>
        <w:t xml:space="preserve">, оставшихся без попечения родителей, из которых </w:t>
      </w:r>
      <w:r w:rsidR="00603B4F">
        <w:rPr>
          <w:sz w:val="28"/>
          <w:szCs w:val="28"/>
        </w:rPr>
        <w:t>9,66</w:t>
      </w:r>
      <w:r w:rsidRPr="00356DFD">
        <w:rPr>
          <w:sz w:val="28"/>
          <w:szCs w:val="28"/>
        </w:rPr>
        <w:t xml:space="preserve"> % нуждаются в устройстве в семьи.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Всего  </w:t>
      </w:r>
      <w:r w:rsidR="00603B4F">
        <w:rPr>
          <w:sz w:val="28"/>
          <w:szCs w:val="28"/>
        </w:rPr>
        <w:t>16</w:t>
      </w:r>
      <w:r w:rsidRPr="00356DFD">
        <w:rPr>
          <w:sz w:val="28"/>
          <w:szCs w:val="28"/>
        </w:rPr>
        <w:t xml:space="preserve">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</w:t>
      </w:r>
      <w:r w:rsidR="00603B4F">
        <w:rPr>
          <w:sz w:val="28"/>
          <w:szCs w:val="28"/>
        </w:rPr>
        <w:t>17</w:t>
      </w:r>
      <w:r w:rsidRPr="00356DFD">
        <w:rPr>
          <w:sz w:val="28"/>
          <w:szCs w:val="28"/>
        </w:rPr>
        <w:t xml:space="preserve"> человек со статусом детей-сирот и детей, оставшихся без попечения родителей.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Карталинском районе функционирует  МУСО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3. 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Реализация мероприятий настоящей Подпрограммы имеет большое социальное значение в условиях современного общества.</w:t>
      </w:r>
    </w:p>
    <w:p w:rsidR="005002CF" w:rsidRDefault="005002CF" w:rsidP="005002CF">
      <w:pPr>
        <w:tabs>
          <w:tab w:val="left" w:pos="6255"/>
        </w:tabs>
        <w:jc w:val="center"/>
        <w:rPr>
          <w:sz w:val="28"/>
          <w:szCs w:val="28"/>
        </w:rPr>
      </w:pPr>
    </w:p>
    <w:p w:rsidR="00420C29" w:rsidRDefault="00420C29" w:rsidP="005002CF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Pr="00356DFD" w:rsidRDefault="00E75099" w:rsidP="005002CF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II. Цели, задачи и сроки реализации Подпрограммы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420C29" w:rsidRPr="00356DFD" w:rsidRDefault="00420C2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4. Целями  Подпрограммы являются: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создание благоприятных условий для улучшения положения детей и семей с детьми;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организация социальной защиты, охрана прав и законных интересов детей-сирот, детей, оставшихся без попечения родителей</w:t>
      </w:r>
      <w:r>
        <w:rPr>
          <w:sz w:val="28"/>
          <w:szCs w:val="28"/>
        </w:rPr>
        <w:t>, а также лиц из их числа,</w:t>
      </w:r>
      <w:r w:rsidRPr="003E3598">
        <w:rPr>
          <w:sz w:val="28"/>
          <w:szCs w:val="28"/>
        </w:rPr>
        <w:t xml:space="preserve"> </w:t>
      </w:r>
      <w:r w:rsidRPr="00356DFD">
        <w:rPr>
          <w:sz w:val="28"/>
          <w:szCs w:val="28"/>
        </w:rPr>
        <w:t>(далее именуется – детей-</w:t>
      </w:r>
      <w:r>
        <w:rPr>
          <w:sz w:val="28"/>
          <w:szCs w:val="28"/>
        </w:rPr>
        <w:t xml:space="preserve">сирот) </w:t>
      </w:r>
      <w:r w:rsidRPr="00356DFD">
        <w:rPr>
          <w:sz w:val="28"/>
          <w:szCs w:val="28"/>
        </w:rPr>
        <w:t>для улучшения их положения в Карталинском муниципальном районе;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 содействие росту реальных доходов семей, в том числе семей с детьми;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создание условий для организации отдыха и оздоровления детей.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5. Достижение установленных целей Подпрограммы осуществляется посредством решения следующих задач: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защита прав и законных интересов детей-сирот;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5) организация жизнедеятельности детей-сирот в МУСО «Центр помощи детям, оставшимся без попечения родителей»;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6) социальная поддержка детей-сирот и детей, оставшихся без попечения родителей, находящихся в МУСО «Центр помощи детям оставшимся без попечения родителей»;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7)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8)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9)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420C29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</w:t>
      </w:r>
      <w:r w:rsidRPr="00356DFD">
        <w:rPr>
          <w:sz w:val="28"/>
          <w:szCs w:val="28"/>
        </w:rPr>
        <w:t xml:space="preserve"> достижения</w:t>
      </w:r>
      <w:r w:rsidR="00420C29">
        <w:rPr>
          <w:sz w:val="28"/>
          <w:szCs w:val="28"/>
        </w:rPr>
        <w:t xml:space="preserve"> </w:t>
      </w:r>
      <w:r w:rsidRPr="00356DFD">
        <w:rPr>
          <w:sz w:val="28"/>
          <w:szCs w:val="28"/>
        </w:rPr>
        <w:t xml:space="preserve">целей   </w:t>
      </w:r>
    </w:p>
    <w:p w:rsidR="00E75099" w:rsidRPr="00356DFD" w:rsidRDefault="00420C29" w:rsidP="007F40EC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099" w:rsidRPr="00356DFD">
        <w:rPr>
          <w:sz w:val="28"/>
          <w:szCs w:val="28"/>
        </w:rPr>
        <w:t>и решения задач,  основные ожидаемые</w:t>
      </w:r>
    </w:p>
    <w:p w:rsidR="00E75099" w:rsidRPr="00356DFD" w:rsidRDefault="00420C29" w:rsidP="007F40EC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099" w:rsidRPr="00356DFD">
        <w:rPr>
          <w:sz w:val="28"/>
          <w:szCs w:val="28"/>
        </w:rPr>
        <w:t>конечные результаты Подпрограммы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6. Ожидаемыми результатами реализации Подпрограммы являются: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социальная поддержка семьи, материнства и детства;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обеспечение материальной поддержки детей-сирот;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 социализация детей-сирот;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7. Перечень целевых показателей (индикаторов) Подпрограммы приведен в приложении 1 к настоящей Подпрограмме.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8. Реализация Подпрограммы рассчитана на период 202</w:t>
      </w:r>
      <w:r w:rsidR="007F40EC">
        <w:rPr>
          <w:sz w:val="28"/>
          <w:szCs w:val="28"/>
        </w:rPr>
        <w:t>2</w:t>
      </w:r>
      <w:r w:rsidRPr="00356DFD">
        <w:rPr>
          <w:sz w:val="28"/>
          <w:szCs w:val="28"/>
        </w:rPr>
        <w:t>-202</w:t>
      </w:r>
      <w:r w:rsidR="007F40EC">
        <w:rPr>
          <w:sz w:val="28"/>
          <w:szCs w:val="28"/>
        </w:rPr>
        <w:t>4</w:t>
      </w:r>
      <w:r w:rsidRPr="00356DFD">
        <w:rPr>
          <w:sz w:val="28"/>
          <w:szCs w:val="28"/>
        </w:rPr>
        <w:t xml:space="preserve"> годы, разбивка по этапам не предусмотрена.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IV. Обобщенная характеристика</w:t>
      </w:r>
    </w:p>
    <w:p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мероприятий Подпрограммы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Перечень мероприятий Подпрограммы представлен в приложении 2 к настоящей Подпрограмме. 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V.   Обоснование объема финансовых ресурсов,</w:t>
      </w:r>
    </w:p>
    <w:p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необходимых для реализации Подпрограммы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10. 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0E2A7C">
        <w:rPr>
          <w:sz w:val="28"/>
          <w:szCs w:val="28"/>
        </w:rPr>
        <w:t>359733,80</w:t>
      </w:r>
      <w:r w:rsidRPr="00356DFD">
        <w:rPr>
          <w:sz w:val="28"/>
          <w:szCs w:val="28"/>
        </w:rPr>
        <w:t xml:space="preserve"> тыс. руб., в том числе: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 w:rsidR="007F40EC">
        <w:rPr>
          <w:sz w:val="28"/>
          <w:szCs w:val="28"/>
        </w:rPr>
        <w:t>2</w:t>
      </w:r>
      <w:r w:rsidRPr="00356DFD">
        <w:rPr>
          <w:sz w:val="28"/>
          <w:szCs w:val="28"/>
        </w:rPr>
        <w:t xml:space="preserve"> году </w:t>
      </w:r>
      <w:r w:rsidR="009556A4">
        <w:rPr>
          <w:sz w:val="28"/>
          <w:szCs w:val="28"/>
        </w:rPr>
        <w:t xml:space="preserve">- </w:t>
      </w:r>
      <w:r w:rsidR="000E2A7C">
        <w:rPr>
          <w:sz w:val="28"/>
          <w:szCs w:val="28"/>
        </w:rPr>
        <w:t>118021,50</w:t>
      </w:r>
      <w:r w:rsidRPr="00356DFD">
        <w:rPr>
          <w:sz w:val="28"/>
          <w:szCs w:val="28"/>
        </w:rPr>
        <w:t xml:space="preserve"> тыс. руб., из них: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 w:rsidR="000E2A7C">
        <w:rPr>
          <w:sz w:val="28"/>
          <w:szCs w:val="28"/>
        </w:rPr>
        <w:t>4584,50</w:t>
      </w:r>
      <w:r w:rsidRPr="00356DFD">
        <w:rPr>
          <w:sz w:val="28"/>
          <w:szCs w:val="28"/>
        </w:rPr>
        <w:t xml:space="preserve"> тыс. руб.;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0E2A7C">
        <w:rPr>
          <w:sz w:val="28"/>
          <w:szCs w:val="28"/>
        </w:rPr>
        <w:t>113437,00</w:t>
      </w:r>
      <w:r w:rsidRPr="00356DFD">
        <w:rPr>
          <w:sz w:val="28"/>
          <w:szCs w:val="28"/>
        </w:rPr>
        <w:t xml:space="preserve"> тыс. руб.;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 w:rsidR="007F40EC">
        <w:rPr>
          <w:sz w:val="28"/>
          <w:szCs w:val="28"/>
        </w:rPr>
        <w:t>3</w:t>
      </w:r>
      <w:r w:rsidRPr="00356DFD">
        <w:rPr>
          <w:sz w:val="28"/>
          <w:szCs w:val="28"/>
        </w:rPr>
        <w:t xml:space="preserve"> году – </w:t>
      </w:r>
      <w:r w:rsidR="000E2A7C">
        <w:rPr>
          <w:sz w:val="28"/>
          <w:szCs w:val="28"/>
        </w:rPr>
        <w:t>119886,30</w:t>
      </w:r>
      <w:r w:rsidRPr="00356DFD">
        <w:rPr>
          <w:sz w:val="28"/>
          <w:szCs w:val="28"/>
        </w:rPr>
        <w:t xml:space="preserve"> тыс. руб., из них: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</w:t>
      </w:r>
      <w:r w:rsidR="009556A4">
        <w:rPr>
          <w:sz w:val="28"/>
          <w:szCs w:val="28"/>
        </w:rPr>
        <w:t xml:space="preserve">- </w:t>
      </w:r>
      <w:r w:rsidR="000E2A7C">
        <w:rPr>
          <w:sz w:val="28"/>
          <w:szCs w:val="28"/>
        </w:rPr>
        <w:t>4584,50</w:t>
      </w:r>
      <w:r w:rsidRPr="00356DFD">
        <w:rPr>
          <w:sz w:val="28"/>
          <w:szCs w:val="28"/>
        </w:rPr>
        <w:t xml:space="preserve"> тыс. руб.;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0E2A7C">
        <w:rPr>
          <w:sz w:val="28"/>
          <w:szCs w:val="28"/>
        </w:rPr>
        <w:t>115301,80</w:t>
      </w:r>
      <w:r w:rsidRPr="00356DFD">
        <w:rPr>
          <w:sz w:val="28"/>
          <w:szCs w:val="28"/>
        </w:rPr>
        <w:t xml:space="preserve"> тыс. руб.;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 w:rsidR="007F40EC">
        <w:rPr>
          <w:sz w:val="28"/>
          <w:szCs w:val="28"/>
        </w:rPr>
        <w:t>4</w:t>
      </w:r>
      <w:r w:rsidRPr="00356DFD">
        <w:rPr>
          <w:sz w:val="28"/>
          <w:szCs w:val="28"/>
        </w:rPr>
        <w:t xml:space="preserve"> году – </w:t>
      </w:r>
      <w:r w:rsidR="000E2A7C">
        <w:rPr>
          <w:sz w:val="28"/>
          <w:szCs w:val="28"/>
        </w:rPr>
        <w:t>121826,00</w:t>
      </w:r>
      <w:r w:rsidRPr="00356DFD">
        <w:rPr>
          <w:sz w:val="28"/>
          <w:szCs w:val="28"/>
        </w:rPr>
        <w:t xml:space="preserve"> тыс. руб., из них: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 w:rsidR="000E2A7C">
        <w:rPr>
          <w:sz w:val="28"/>
          <w:szCs w:val="28"/>
        </w:rPr>
        <w:t>4584,50</w:t>
      </w:r>
      <w:r w:rsidRPr="00356DFD">
        <w:rPr>
          <w:sz w:val="28"/>
          <w:szCs w:val="28"/>
        </w:rPr>
        <w:t xml:space="preserve"> тыс. руб.;</w:t>
      </w: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0E2A7C">
        <w:rPr>
          <w:sz w:val="28"/>
          <w:szCs w:val="28"/>
        </w:rPr>
        <w:t>117241,50</w:t>
      </w:r>
      <w:r w:rsidRPr="00356DFD">
        <w:rPr>
          <w:sz w:val="28"/>
          <w:szCs w:val="28"/>
        </w:rPr>
        <w:t xml:space="preserve"> тыс. руб.</w:t>
      </w:r>
    </w:p>
    <w:p w:rsidR="00E75099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VI. Механизмы реализации Подпрограммы</w:t>
      </w:r>
    </w:p>
    <w:p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:rsidR="00E75099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6DFD">
        <w:rPr>
          <w:sz w:val="28"/>
          <w:szCs w:val="28"/>
        </w:rPr>
        <w:t>. Реализацию Подпрограммы осуществляет директор МУСО «Центр помощи детям, оставшимся без попечения родителей», начальник отдела «Семья» и начальник отдела «Опеки и попечительства»  Управления социальной защиты населения Карталинского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356DFD">
        <w:rPr>
          <w:sz w:val="28"/>
          <w:szCs w:val="28"/>
        </w:rPr>
        <w:t>.</w:t>
      </w:r>
    </w:p>
    <w:p w:rsidR="00E75099" w:rsidRDefault="00E75099" w:rsidP="00E75099">
      <w:pPr>
        <w:rPr>
          <w:sz w:val="28"/>
          <w:szCs w:val="28"/>
        </w:rPr>
        <w:sectPr w:rsidR="00E75099" w:rsidSect="00DB0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>ПРИЛОЖЕНИЕ 1</w:t>
      </w:r>
    </w:p>
    <w:p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</w:t>
      </w:r>
      <w:r w:rsidRPr="00082C65">
        <w:rPr>
          <w:sz w:val="28"/>
          <w:szCs w:val="28"/>
        </w:rPr>
        <w:t>«Дети Южного Урала» в</w:t>
      </w:r>
    </w:p>
    <w:p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082C65">
        <w:rPr>
          <w:sz w:val="28"/>
          <w:szCs w:val="28"/>
        </w:rPr>
        <w:t>муниципальном районе</w:t>
      </w:r>
    </w:p>
    <w:p w:rsidR="009556A4" w:rsidRDefault="009556A4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</w:t>
      </w:r>
      <w:r w:rsidRPr="00082C6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«Дети Южного Урала» в</w:t>
      </w:r>
      <w:r>
        <w:rPr>
          <w:sz w:val="28"/>
          <w:szCs w:val="28"/>
        </w:rPr>
        <w:t xml:space="preserve"> </w:t>
      </w:r>
      <w:r w:rsidRPr="005A6FF6">
        <w:rPr>
          <w:sz w:val="28"/>
          <w:szCs w:val="28"/>
        </w:rPr>
        <w:t>Карталинском муниципальном районе</w:t>
      </w:r>
    </w:p>
    <w:p w:rsidR="009556A4" w:rsidRDefault="009556A4" w:rsidP="00E75099">
      <w:pPr>
        <w:tabs>
          <w:tab w:val="left" w:pos="6255"/>
        </w:tabs>
        <w:jc w:val="center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5342" w:type="pct"/>
        <w:jc w:val="center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7921"/>
        <w:gridCol w:w="815"/>
        <w:gridCol w:w="2126"/>
        <w:gridCol w:w="2126"/>
        <w:gridCol w:w="2268"/>
      </w:tblGrid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№</w:t>
            </w:r>
          </w:p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п/п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Наименование мероприятий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7F40EC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</w:t>
            </w:r>
            <w:r w:rsidR="007F40EC">
              <w:rPr>
                <w:lang w:bidi="en-US"/>
              </w:rPr>
              <w:t>2</w:t>
            </w:r>
            <w:r w:rsidRPr="005A6FF6">
              <w:rPr>
                <w:lang w:bidi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7F40EC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</w:t>
            </w:r>
            <w:r w:rsidR="007F40EC">
              <w:rPr>
                <w:lang w:bidi="en-US"/>
              </w:rPr>
              <w:t>3</w:t>
            </w:r>
            <w:r w:rsidRPr="005A6FF6">
              <w:rPr>
                <w:lang w:bidi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7F40EC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202</w:t>
            </w:r>
            <w:r w:rsidR="007F40EC">
              <w:rPr>
                <w:lang w:bidi="en-US"/>
              </w:rPr>
              <w:t>4</w:t>
            </w:r>
            <w:r w:rsidRPr="005A6FF6">
              <w:rPr>
                <w:lang w:bidi="en-US"/>
              </w:rPr>
              <w:t xml:space="preserve"> год</w:t>
            </w:r>
          </w:p>
        </w:tc>
      </w:tr>
      <w:tr w:rsidR="00E75099" w:rsidRPr="005A6FF6" w:rsidTr="009556A4">
        <w:trPr>
          <w:trHeight w:val="546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Удельный вес выплаченных пособий в процентах от общего количества начисленных пособий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100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3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Доля выпускников образовательных учреждений для детей-сирот и детей, оставшихся без попечения родителей, получивших профессиональное образование и трудоустроенных.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85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4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Доля граждан, имеющих детей, которым назначены меры социальной поддержки, в процентах от общего числа обратившихся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95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Предоставление путевок на санаторно-курортное лечение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Не менее 90 детей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Предоставление путевок в загородные стационарные оздоровительные лагеря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чел</w:t>
            </w:r>
            <w:r w:rsidR="00A270E7">
              <w:rPr>
                <w:lang w:bidi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9556A4">
            <w:pPr>
              <w:ind w:left="-108" w:right="-108"/>
              <w:jc w:val="center"/>
            </w:pPr>
            <w:r w:rsidRPr="005A6FF6">
              <w:t>Не менее 100 детям, находящихся в трудной жизненной ситуации</w:t>
            </w:r>
          </w:p>
        </w:tc>
      </w:tr>
      <w:tr w:rsidR="00E75099" w:rsidRPr="005A6FF6" w:rsidTr="009556A4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054C59" w:rsidP="00DB0312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E75099" w:rsidRPr="005A6FF6">
              <w:rPr>
                <w:lang w:bidi="en-US"/>
              </w:rPr>
              <w:t>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</w:pPr>
            <w:r w:rsidRPr="005A6FF6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5A6FF6" w:rsidRDefault="00E75099" w:rsidP="00DB0312">
            <w:pPr>
              <w:jc w:val="center"/>
              <w:rPr>
                <w:lang w:bidi="en-US"/>
              </w:rPr>
            </w:pPr>
            <w:r w:rsidRPr="005A6FF6">
              <w:rPr>
                <w:lang w:bidi="en-US"/>
              </w:rPr>
              <w:t>19</w:t>
            </w:r>
          </w:p>
        </w:tc>
      </w:tr>
    </w:tbl>
    <w:p w:rsidR="009556A4" w:rsidRDefault="001C4D78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</w:p>
    <w:p w:rsidR="009556A4" w:rsidRDefault="00E75099" w:rsidP="009556A4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 xml:space="preserve">ПРИЛОЖЕНИЕ 2                                                                                                           </w:t>
      </w:r>
    </w:p>
    <w:p w:rsidR="00E75099" w:rsidRPr="00D455BF" w:rsidRDefault="00E75099" w:rsidP="009556A4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к Подпрограмме «Дети Южного Урала»</w:t>
      </w:r>
    </w:p>
    <w:p w:rsidR="00E75099" w:rsidRPr="00C73E10" w:rsidRDefault="00E75099" w:rsidP="009556A4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в Карталинском муниципальном районе</w:t>
      </w:r>
    </w:p>
    <w:p w:rsidR="00E75099" w:rsidRPr="00C73E10" w:rsidRDefault="00E75099" w:rsidP="001C4D78">
      <w:pPr>
        <w:tabs>
          <w:tab w:val="left" w:pos="6615"/>
        </w:tabs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9556A4" w:rsidRDefault="009556A4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9556A4" w:rsidRDefault="00E75099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Перечень мероприятий  Подпрограммы</w:t>
      </w:r>
      <w:r w:rsidR="009556A4">
        <w:rPr>
          <w:sz w:val="28"/>
          <w:szCs w:val="28"/>
        </w:rPr>
        <w:t xml:space="preserve"> </w:t>
      </w:r>
      <w:r w:rsidRPr="00D455BF">
        <w:rPr>
          <w:sz w:val="28"/>
          <w:szCs w:val="28"/>
        </w:rPr>
        <w:t xml:space="preserve">«Дети Южного </w:t>
      </w:r>
    </w:p>
    <w:p w:rsidR="00E75099" w:rsidRDefault="00E75099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Урала» в Карталинском муниципальном районе</w:t>
      </w:r>
    </w:p>
    <w:p w:rsidR="009556A4" w:rsidRDefault="009556A4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9556A4" w:rsidRPr="00767B13" w:rsidRDefault="009556A4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738" w:type="dxa"/>
        <w:jc w:val="center"/>
        <w:tblInd w:w="-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1977"/>
        <w:gridCol w:w="3591"/>
        <w:gridCol w:w="1131"/>
        <w:gridCol w:w="1270"/>
        <w:gridCol w:w="1266"/>
        <w:gridCol w:w="1178"/>
        <w:gridCol w:w="1116"/>
        <w:gridCol w:w="1236"/>
        <w:gridCol w:w="592"/>
        <w:gridCol w:w="595"/>
        <w:gridCol w:w="1350"/>
      </w:tblGrid>
      <w:tr w:rsidR="009556A4" w:rsidRPr="003E52AF" w:rsidTr="00AF5973">
        <w:trPr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B96BAA" w:rsidRDefault="009556A4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5099">
              <w:rPr>
                <w:sz w:val="28"/>
                <w:szCs w:val="28"/>
              </w:rPr>
              <w:t>№</w:t>
            </w:r>
            <w:r w:rsidR="00E75099" w:rsidRPr="00B96BAA">
              <w:rPr>
                <w:sz w:val="28"/>
                <w:szCs w:val="28"/>
              </w:rPr>
              <w:tab/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9556A4" w:rsidRPr="003E52AF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9556A4" w:rsidRPr="003E52AF" w:rsidTr="00AF5973">
        <w:trPr>
          <w:trHeight w:val="96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9556A4" w:rsidRPr="003E52AF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E95035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43262,70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43262,70</w:t>
            </w:r>
          </w:p>
        </w:tc>
      </w:tr>
      <w:tr w:rsidR="009556A4" w:rsidRPr="003E52AF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611377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43781,70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43781,70</w:t>
            </w:r>
          </w:p>
        </w:tc>
      </w:tr>
      <w:tr w:rsidR="009556A4" w:rsidRPr="003E52AF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611377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44321,60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44321,60</w:t>
            </w:r>
          </w:p>
        </w:tc>
      </w:tr>
      <w:tr w:rsidR="009556A4" w:rsidRPr="00F455AC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2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</w:t>
            </w:r>
            <w:r>
              <w:rPr>
                <w:color w:val="00000A"/>
                <w:lang w:eastAsia="zh-CN" w:bidi="en-US"/>
              </w:rPr>
              <w:t>ях</w:t>
            </w:r>
            <w:r w:rsidRPr="003E52AF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455A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455AC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</w:tr>
      <w:tr w:rsidR="009556A4" w:rsidRPr="00C023BF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023B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82E82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023B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</w:tr>
      <w:tr w:rsidR="009556A4" w:rsidRPr="00C023BF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023B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023BF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5412,10</w:t>
            </w:r>
          </w:p>
        </w:tc>
      </w:tr>
      <w:tr w:rsidR="009556A4" w:rsidRPr="00C023BF" w:rsidTr="00AF5973">
        <w:trPr>
          <w:trHeight w:val="355"/>
          <w:jc w:val="center"/>
        </w:trPr>
        <w:tc>
          <w:tcPr>
            <w:tcW w:w="4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8346C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3</w:t>
            </w:r>
            <w:r w:rsidR="00E75099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4584,50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1600,80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6185,30</w:t>
            </w:r>
          </w:p>
        </w:tc>
      </w:tr>
      <w:tr w:rsidR="009556A4" w:rsidRPr="00C023BF" w:rsidTr="00AF5973">
        <w:trPr>
          <w:trHeight w:val="243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BB3CC2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4584,50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BB3CC2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1600,80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BB3CC2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6185,30</w:t>
            </w:r>
          </w:p>
        </w:tc>
      </w:tr>
      <w:tr w:rsidR="009556A4" w:rsidRPr="00C023BF" w:rsidTr="00AF5973">
        <w:trPr>
          <w:trHeight w:val="430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084CF8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4584,50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1600,80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8346C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6185,30</w:t>
            </w:r>
          </w:p>
        </w:tc>
      </w:tr>
      <w:tr w:rsidR="009556A4" w:rsidRPr="00D130D1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Pr="006F48EB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Pr="006F48EB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«О пособии на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Pr="006F48EB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19713,00</w:t>
            </w:r>
          </w:p>
        </w:tc>
      </w:tr>
      <w:tr w:rsidR="009556A4" w:rsidRPr="003D74B3" w:rsidTr="00AF5973">
        <w:trPr>
          <w:trHeight w:val="85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D74B3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20501,50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D74B3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20501,50</w:t>
            </w:r>
          </w:p>
        </w:tc>
      </w:tr>
      <w:tr w:rsidR="009556A4" w:rsidRPr="003E52AF" w:rsidTr="00AF5973">
        <w:trPr>
          <w:trHeight w:val="85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D74B3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21321,60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21321,60</w:t>
            </w:r>
          </w:p>
        </w:tc>
      </w:tr>
      <w:tr w:rsidR="009556A4" w:rsidRPr="00FC79C7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5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</w:tr>
      <w:tr w:rsidR="009556A4" w:rsidRPr="00FC79C7" w:rsidTr="00AF5973">
        <w:trPr>
          <w:trHeight w:val="85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>
              <w:rPr>
                <w:color w:val="00000A"/>
                <w:lang w:bidi="en-US"/>
              </w:rPr>
              <w:t xml:space="preserve">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</w:tr>
      <w:tr w:rsidR="009556A4" w:rsidRPr="00FC79C7" w:rsidTr="00AF5973">
        <w:trPr>
          <w:trHeight w:val="193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C79C7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2119,50</w:t>
            </w:r>
          </w:p>
        </w:tc>
      </w:tr>
      <w:tr w:rsidR="009556A4" w:rsidRPr="00D130D1" w:rsidTr="00AF5973">
        <w:trPr>
          <w:trHeight w:val="96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6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30591,00</w:t>
            </w:r>
          </w:p>
        </w:tc>
      </w:tr>
      <w:tr w:rsidR="009556A4" w:rsidRPr="00FA38F4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A38F4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30843,50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FA38F4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30843,50</w:t>
            </w:r>
          </w:p>
        </w:tc>
      </w:tr>
      <w:tr w:rsidR="009556A4" w:rsidRPr="00FA38F4" w:rsidTr="00AF5973">
        <w:trPr>
          <w:trHeight w:val="96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A38F4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31106,10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FA38F4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31106,10</w:t>
            </w:r>
          </w:p>
        </w:tc>
      </w:tr>
      <w:tr w:rsidR="009556A4" w:rsidRPr="00D130D1" w:rsidTr="00AF5973">
        <w:trPr>
          <w:trHeight w:val="17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99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E75099" w:rsidRPr="00B16891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</w:t>
            </w:r>
            <w:r>
              <w:rPr>
                <w:color w:val="00000A"/>
                <w:lang w:eastAsia="zh-CN" w:bidi="en-US"/>
              </w:rPr>
              <w:t>ье в соответствии с Законом Че</w:t>
            </w:r>
            <w:r w:rsidRPr="003E52AF">
              <w:rPr>
                <w:color w:val="00000A"/>
                <w:lang w:eastAsia="zh-CN" w:bidi="en-US"/>
              </w:rPr>
              <w:t>бинской области</w:t>
            </w:r>
            <w:r w:rsidR="00A965A5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E75099" w:rsidRPr="00B16891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7620,50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D130D1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7620,50</w:t>
            </w:r>
          </w:p>
        </w:tc>
      </w:tr>
      <w:tr w:rsidR="009556A4" w:rsidRPr="00CF1A4B" w:rsidTr="00AF5973">
        <w:trPr>
          <w:trHeight w:val="96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F1A4B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7925,30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F1A4B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7925,30</w:t>
            </w:r>
          </w:p>
        </w:tc>
      </w:tr>
      <w:tr w:rsidR="009556A4" w:rsidRPr="00CF1A4B" w:rsidTr="00AF5973">
        <w:trPr>
          <w:trHeight w:val="96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F1A4B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8242,40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CF1A4B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8242,40</w:t>
            </w:r>
          </w:p>
        </w:tc>
      </w:tr>
      <w:tr w:rsidR="009556A4" w:rsidRPr="00E95035" w:rsidTr="00AF5973">
        <w:trPr>
          <w:trHeight w:val="85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2141E0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8</w:t>
            </w:r>
            <w:r w:rsidR="00E75099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E95035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E95035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</w:tr>
      <w:tr w:rsidR="009556A4" w:rsidRPr="003E52AF" w:rsidTr="00AF5973">
        <w:trPr>
          <w:trHeight w:val="258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203578" w:rsidP="00203578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 xml:space="preserve">   </w:t>
            </w:r>
            <w:r w:rsidR="00E75099" w:rsidRPr="003E52AF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3</w:t>
            </w:r>
            <w:r w:rsidR="00E75099"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BB3CC2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BB3CC2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</w:tr>
      <w:tr w:rsidR="009556A4" w:rsidRPr="003E52AF" w:rsidTr="00AF5973">
        <w:trPr>
          <w:trHeight w:val="258"/>
          <w:jc w:val="center"/>
        </w:trPr>
        <w:tc>
          <w:tcPr>
            <w:tcW w:w="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3E52AF" w:rsidRDefault="006E1056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3117,40</w:t>
            </w:r>
          </w:p>
        </w:tc>
      </w:tr>
      <w:tr w:rsidR="009556A4" w:rsidRPr="00A06831" w:rsidTr="00AF5973">
        <w:trPr>
          <w:trHeight w:val="96"/>
          <w:jc w:val="center"/>
        </w:trPr>
        <w:tc>
          <w:tcPr>
            <w:tcW w:w="10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099" w:rsidRPr="00683E99" w:rsidRDefault="00E75099" w:rsidP="00DB03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099" w:rsidRPr="00BB3CC2" w:rsidRDefault="006E1056" w:rsidP="00DB0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13753,50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099" w:rsidRPr="00BB3CC2" w:rsidRDefault="006E1056" w:rsidP="00DB03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345980,3</w:t>
            </w:r>
            <w:r w:rsidR="00A965A5">
              <w:rPr>
                <w:color w:val="000000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099" w:rsidRPr="00A06831" w:rsidRDefault="00E75099" w:rsidP="00DB0312">
            <w:pPr>
              <w:jc w:val="right"/>
              <w:rPr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099" w:rsidRPr="00A06831" w:rsidRDefault="00E75099" w:rsidP="00DB0312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5099" w:rsidRPr="00A06831" w:rsidRDefault="006E1056" w:rsidP="00A270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359733,80</w:t>
            </w:r>
          </w:p>
        </w:tc>
      </w:tr>
    </w:tbl>
    <w:p w:rsidR="00DB0312" w:rsidRDefault="00DB0312" w:rsidP="0092190D">
      <w:pPr>
        <w:tabs>
          <w:tab w:val="left" w:pos="6255"/>
        </w:tabs>
        <w:jc w:val="both"/>
        <w:rPr>
          <w:sz w:val="28"/>
          <w:szCs w:val="28"/>
        </w:rPr>
      </w:pPr>
    </w:p>
    <w:p w:rsidR="00FE290F" w:rsidRDefault="00FE290F" w:rsidP="0092190D">
      <w:pPr>
        <w:tabs>
          <w:tab w:val="left" w:pos="6255"/>
        </w:tabs>
        <w:jc w:val="both"/>
        <w:rPr>
          <w:sz w:val="28"/>
          <w:szCs w:val="28"/>
        </w:rPr>
        <w:sectPr w:rsidR="00FE290F" w:rsidSect="00DB0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:rsidR="00DB0312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20357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03578">
        <w:rPr>
          <w:sz w:val="28"/>
          <w:szCs w:val="28"/>
        </w:rPr>
        <w:t>4</w:t>
      </w:r>
      <w:r w:rsidRPr="00EB16E5">
        <w:rPr>
          <w:sz w:val="28"/>
          <w:szCs w:val="28"/>
        </w:rPr>
        <w:t xml:space="preserve"> годы</w:t>
      </w:r>
    </w:p>
    <w:p w:rsidR="00FE290F" w:rsidRDefault="00FE290F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FE290F" w:rsidRDefault="00FE290F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FE290F" w:rsidRDefault="00FE290F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FE290F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E290F"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«Повышение качества </w:t>
      </w:r>
    </w:p>
    <w:p w:rsidR="00FE290F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жизни граждан пожилого возраста  </w:t>
      </w:r>
    </w:p>
    <w:p w:rsidR="00FE290F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и иных</w:t>
      </w:r>
      <w:r w:rsidR="00FE290F"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 xml:space="preserve">категорий граждан в </w:t>
      </w:r>
    </w:p>
    <w:p w:rsidR="00FE290F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Карталинском муниципальном 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районе»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Паспор</w:t>
      </w:r>
      <w:r>
        <w:rPr>
          <w:sz w:val="28"/>
          <w:szCs w:val="28"/>
        </w:rPr>
        <w:t>т Подпрограммы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«Повышение качества жизни граждан </w:t>
      </w:r>
    </w:p>
    <w:p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пожилого возраста  и иных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категорий граждан в Карталинском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 муниципальном районе»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1657"/>
        <w:gridCol w:w="1417"/>
        <w:gridCol w:w="1418"/>
        <w:gridCol w:w="1393"/>
        <w:gridCol w:w="1406"/>
      </w:tblGrid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91" w:type="dxa"/>
            <w:gridSpan w:val="5"/>
          </w:tcPr>
          <w:p w:rsidR="00DB0312" w:rsidRPr="00F93671" w:rsidRDefault="00DB0312" w:rsidP="00FE2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«Повышение качества жизни граждан пожилого возраста  и иных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91" w:type="dxa"/>
            <w:gridSpan w:val="5"/>
          </w:tcPr>
          <w:p w:rsidR="00DB0312" w:rsidRPr="00F93671" w:rsidRDefault="00DB0312" w:rsidP="00FE290F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  <w:r w:rsidR="00FE290F">
              <w:rPr>
                <w:sz w:val="28"/>
                <w:szCs w:val="28"/>
              </w:rPr>
              <w:t xml:space="preserve">Челябинской области </w:t>
            </w:r>
            <w:r w:rsidRPr="00F9367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именуется – </w:t>
            </w:r>
            <w:r w:rsidRPr="00F93671">
              <w:rPr>
                <w:sz w:val="28"/>
                <w:szCs w:val="28"/>
              </w:rPr>
              <w:t>УСЗН), отдел льгот и реабилитации УСЗН</w:t>
            </w:r>
          </w:p>
        </w:tc>
      </w:tr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7291" w:type="dxa"/>
            <w:gridSpan w:val="5"/>
          </w:tcPr>
          <w:p w:rsidR="00DB0312" w:rsidRDefault="00DB0312" w:rsidP="00FE290F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93671">
              <w:rPr>
                <w:sz w:val="28"/>
                <w:szCs w:val="28"/>
              </w:rPr>
              <w:t xml:space="preserve"> повышение качества жизни граждан пожилого возраста, проживающих на территории Карталинского      муниципального района;</w:t>
            </w:r>
          </w:p>
          <w:p w:rsidR="00DB0312" w:rsidRPr="00F93671" w:rsidRDefault="00DB0312" w:rsidP="00FE290F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F93671">
              <w:rPr>
                <w:color w:val="000000"/>
                <w:sz w:val="28"/>
                <w:szCs w:val="28"/>
              </w:rPr>
              <w:t xml:space="preserve"> реализация мер социальной поддержки отдельных категорий граждан</w:t>
            </w:r>
          </w:p>
        </w:tc>
      </w:tr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291" w:type="dxa"/>
            <w:gridSpan w:val="5"/>
          </w:tcPr>
          <w:p w:rsidR="00DB0312" w:rsidRPr="00F93671" w:rsidRDefault="00DB0312" w:rsidP="00FE290F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</w:p>
        </w:tc>
      </w:tr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91" w:type="dxa"/>
            <w:gridSpan w:val="5"/>
          </w:tcPr>
          <w:p w:rsidR="00DB0312" w:rsidRPr="00F93671" w:rsidRDefault="00DB0312" w:rsidP="00FE29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Перечень целевых индикаторов изложен в приложении 1 к</w:t>
            </w:r>
            <w:r>
              <w:rPr>
                <w:sz w:val="28"/>
                <w:szCs w:val="28"/>
              </w:rPr>
              <w:t xml:space="preserve"> настоящей</w:t>
            </w:r>
            <w:r w:rsidRPr="00F93671">
              <w:rPr>
                <w:sz w:val="28"/>
                <w:szCs w:val="28"/>
              </w:rPr>
              <w:t xml:space="preserve"> Подпрограмме</w:t>
            </w:r>
          </w:p>
        </w:tc>
      </w:tr>
      <w:tr w:rsidR="00DB0312" w:rsidTr="00DB0312">
        <w:trPr>
          <w:jc w:val="center"/>
        </w:trPr>
        <w:tc>
          <w:tcPr>
            <w:tcW w:w="2455" w:type="dxa"/>
          </w:tcPr>
          <w:p w:rsidR="00DB0312" w:rsidRPr="00F93671" w:rsidRDefault="00DB0312" w:rsidP="00DB0312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91" w:type="dxa"/>
            <w:gridSpan w:val="5"/>
          </w:tcPr>
          <w:p w:rsidR="00DB0312" w:rsidRPr="00F93671" w:rsidRDefault="00DB0312" w:rsidP="00FE290F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               </w:t>
            </w:r>
            <w:r w:rsidRPr="00F9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035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203578">
              <w:rPr>
                <w:sz w:val="28"/>
                <w:szCs w:val="28"/>
              </w:rPr>
              <w:t>4</w:t>
            </w:r>
            <w:r w:rsidRPr="00F93671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DB0312" w:rsidTr="00DB0312">
        <w:trPr>
          <w:trHeight w:val="240"/>
          <w:jc w:val="center"/>
        </w:trPr>
        <w:tc>
          <w:tcPr>
            <w:tcW w:w="2455" w:type="dxa"/>
            <w:vMerge w:val="restart"/>
          </w:tcPr>
          <w:p w:rsidR="00DB0312" w:rsidRDefault="00DB0312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DB0312" w:rsidP="0020357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35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DB0312" w:rsidP="0020357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35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DB0312" w:rsidRDefault="00DB0312" w:rsidP="00203578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35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312" w:rsidTr="00DB0312">
        <w:trPr>
          <w:trHeight w:val="255"/>
          <w:jc w:val="center"/>
        </w:trPr>
        <w:tc>
          <w:tcPr>
            <w:tcW w:w="2455" w:type="dxa"/>
            <w:vMerge/>
          </w:tcPr>
          <w:p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065B4E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76047,10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Pr="00065B4E" w:rsidRDefault="00065B4E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25217,80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Pr="00065B4E" w:rsidRDefault="00065B4E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25346,30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12" w:rsidRPr="00065B4E" w:rsidRDefault="00065B4E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25483,00</w:t>
            </w:r>
          </w:p>
        </w:tc>
      </w:tr>
      <w:tr w:rsidR="00DB0312" w:rsidTr="00DB0312">
        <w:trPr>
          <w:trHeight w:val="195"/>
          <w:jc w:val="center"/>
        </w:trPr>
        <w:tc>
          <w:tcPr>
            <w:tcW w:w="2455" w:type="dxa"/>
            <w:vMerge/>
          </w:tcPr>
          <w:p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Default="004C7854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345447,80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Pr="00065B4E" w:rsidRDefault="00065B4E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109321,80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12" w:rsidRPr="004C7854" w:rsidRDefault="00DB0312" w:rsidP="004C785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  <w:r w:rsidR="004C7854">
              <w:rPr>
                <w:rFonts w:ascii="Times New Roman" w:hAnsi="Times New Roman"/>
                <w:sz w:val="28"/>
                <w:szCs w:val="28"/>
                <w:lang w:val="ru-RU"/>
              </w:rPr>
              <w:t>909,00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12" w:rsidRPr="004C7854" w:rsidRDefault="004C7854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121217,00</w:t>
            </w:r>
          </w:p>
        </w:tc>
      </w:tr>
      <w:tr w:rsidR="00DB0312" w:rsidTr="00DB0312">
        <w:trPr>
          <w:trHeight w:val="240"/>
          <w:jc w:val="center"/>
        </w:trPr>
        <w:tc>
          <w:tcPr>
            <w:tcW w:w="2455" w:type="dxa"/>
            <w:vMerge/>
          </w:tcPr>
          <w:p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12" w:rsidRDefault="004C7854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421494,90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12" w:rsidRPr="004C7854" w:rsidRDefault="004C7854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134539,60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312" w:rsidRPr="004C7854" w:rsidRDefault="004C7854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140255,30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DB0312" w:rsidRPr="004C7854" w:rsidRDefault="004C7854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146700,00</w:t>
            </w:r>
          </w:p>
        </w:tc>
      </w:tr>
    </w:tbl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40E3E">
        <w:rPr>
          <w:sz w:val="28"/>
          <w:szCs w:val="28"/>
        </w:rPr>
        <w:t>Общая характеристика сферы</w:t>
      </w:r>
    </w:p>
    <w:p w:rsidR="00DB0312" w:rsidRPr="00140E3E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140E3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1. УСЗН обеспечивает реализацию гражданами права на меры социальной поддержки в соответствии с законодательством Российской Федерации и Челябинской области, определяет потребность в предоставлении социальных услуг за счет бюджетных средств.       Подпрограмма «Повышение качества жизни граждан пожилого возраста  и иных категорий граждан в Карталинском муниципальном районе»                       на 202</w:t>
      </w:r>
      <w:r w:rsidR="00203578">
        <w:rPr>
          <w:sz w:val="28"/>
          <w:szCs w:val="28"/>
        </w:rPr>
        <w:t>2</w:t>
      </w:r>
      <w:r w:rsidRPr="00985416">
        <w:rPr>
          <w:sz w:val="28"/>
          <w:szCs w:val="28"/>
        </w:rPr>
        <w:t>-202</w:t>
      </w:r>
      <w:r w:rsidR="00203578">
        <w:rPr>
          <w:sz w:val="28"/>
          <w:szCs w:val="28"/>
        </w:rPr>
        <w:t>4</w:t>
      </w:r>
      <w:r w:rsidRPr="00985416">
        <w:rPr>
          <w:sz w:val="28"/>
          <w:szCs w:val="28"/>
        </w:rPr>
        <w:t xml:space="preserve"> годы  предусматривает  создание в Карталинском  муниципальном районе полноценной системы социальной поддержки граждан пожилого возраста.  Численность граждан пожилого возраста из числа ветеранов, жертв политических репрессий и других категорий граждан по состоянию на </w:t>
      </w:r>
      <w:r w:rsidR="0092190D">
        <w:rPr>
          <w:sz w:val="28"/>
          <w:szCs w:val="28"/>
        </w:rPr>
        <w:t>январь</w:t>
      </w:r>
      <w:r w:rsidRPr="00985416">
        <w:rPr>
          <w:sz w:val="28"/>
          <w:szCs w:val="28"/>
        </w:rPr>
        <w:t xml:space="preserve"> </w:t>
      </w:r>
      <w:r w:rsidRPr="004C7854">
        <w:rPr>
          <w:sz w:val="28"/>
          <w:szCs w:val="28"/>
        </w:rPr>
        <w:t>20</w:t>
      </w:r>
      <w:r w:rsidR="0092190D" w:rsidRPr="004C7854">
        <w:rPr>
          <w:sz w:val="28"/>
          <w:szCs w:val="28"/>
        </w:rPr>
        <w:t>22</w:t>
      </w:r>
      <w:r w:rsidRPr="004C7854">
        <w:rPr>
          <w:sz w:val="28"/>
          <w:szCs w:val="28"/>
        </w:rPr>
        <w:t xml:space="preserve"> года составляет более 8</w:t>
      </w:r>
      <w:r w:rsidR="0092190D" w:rsidRPr="004C7854">
        <w:rPr>
          <w:sz w:val="28"/>
          <w:szCs w:val="28"/>
        </w:rPr>
        <w:t>500</w:t>
      </w:r>
      <w:r w:rsidRPr="004C7854">
        <w:rPr>
          <w:sz w:val="28"/>
          <w:szCs w:val="28"/>
        </w:rPr>
        <w:t xml:space="preserve"> человек из числа граждан, принадлежащих  к федеральным категориям граждан (</w:t>
      </w:r>
      <w:r w:rsidR="0092190D" w:rsidRPr="004C7854">
        <w:rPr>
          <w:sz w:val="28"/>
          <w:szCs w:val="28"/>
        </w:rPr>
        <w:t>2782</w:t>
      </w:r>
      <w:r w:rsidRPr="004C7854">
        <w:rPr>
          <w:sz w:val="28"/>
          <w:szCs w:val="28"/>
        </w:rPr>
        <w:t xml:space="preserve"> человек) и  к региональным категориям граждан (5</w:t>
      </w:r>
      <w:r w:rsidR="0092190D" w:rsidRPr="004C7854">
        <w:rPr>
          <w:sz w:val="28"/>
          <w:szCs w:val="28"/>
        </w:rPr>
        <w:t>763</w:t>
      </w:r>
      <w:r w:rsidRPr="004C7854">
        <w:rPr>
          <w:sz w:val="28"/>
          <w:szCs w:val="28"/>
        </w:rPr>
        <w:t xml:space="preserve"> человек), из них: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312" w:rsidRPr="00985416">
        <w:rPr>
          <w:sz w:val="28"/>
          <w:szCs w:val="28"/>
        </w:rPr>
        <w:t xml:space="preserve">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312" w:rsidRPr="00985416">
        <w:rPr>
          <w:sz w:val="28"/>
          <w:szCs w:val="28"/>
        </w:rPr>
        <w:t xml:space="preserve"> участников Великой Отечественной войны;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 бывших несовершеннолетних узников фашизма;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7</w:t>
      </w:r>
      <w:r w:rsidR="0092190D"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члена семей погибших (умерших) инвалидов войны, участников Великой Отечественной войны и ветеранов боевых действий;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31</w:t>
      </w:r>
      <w:r w:rsidR="0092190D">
        <w:rPr>
          <w:sz w:val="28"/>
          <w:szCs w:val="28"/>
        </w:rPr>
        <w:t>9</w:t>
      </w:r>
      <w:r w:rsidRPr="00985416">
        <w:rPr>
          <w:sz w:val="28"/>
          <w:szCs w:val="28"/>
        </w:rPr>
        <w:t xml:space="preserve"> ветеранов боевых действий;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2</w:t>
      </w:r>
      <w:r w:rsidR="0092190D">
        <w:rPr>
          <w:sz w:val="28"/>
          <w:szCs w:val="28"/>
        </w:rPr>
        <w:t>193</w:t>
      </w:r>
      <w:r w:rsidRPr="00985416">
        <w:rPr>
          <w:sz w:val="28"/>
          <w:szCs w:val="28"/>
        </w:rPr>
        <w:t xml:space="preserve"> инвалидов 1, 2, 3 групп;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 w:rsidR="0092190D">
        <w:rPr>
          <w:sz w:val="28"/>
          <w:szCs w:val="28"/>
        </w:rPr>
        <w:t>40</w:t>
      </w:r>
      <w:r w:rsidRPr="00985416">
        <w:rPr>
          <w:sz w:val="28"/>
          <w:szCs w:val="28"/>
        </w:rPr>
        <w:t xml:space="preserve"> детей-инвалидов;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 w:rsidR="0092190D">
        <w:rPr>
          <w:sz w:val="28"/>
          <w:szCs w:val="28"/>
        </w:rPr>
        <w:t>05</w:t>
      </w:r>
      <w:r w:rsidRPr="00985416">
        <w:rPr>
          <w:sz w:val="28"/>
          <w:szCs w:val="28"/>
        </w:rPr>
        <w:t xml:space="preserve"> тружеников тыла;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2356</w:t>
      </w:r>
      <w:r w:rsidR="00DB0312" w:rsidRPr="00985416">
        <w:rPr>
          <w:sz w:val="28"/>
          <w:szCs w:val="28"/>
        </w:rPr>
        <w:t xml:space="preserve"> ветеранов труда;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B0312" w:rsidRPr="00985416">
        <w:rPr>
          <w:sz w:val="28"/>
          <w:szCs w:val="28"/>
        </w:rPr>
        <w:t xml:space="preserve"> жертв политических репрессий;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DB0312" w:rsidRPr="00985416">
        <w:rPr>
          <w:sz w:val="28"/>
          <w:szCs w:val="28"/>
        </w:rPr>
        <w:t xml:space="preserve">  ветеранов военной службы;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1980</w:t>
      </w:r>
      <w:r w:rsidR="00DB0312" w:rsidRPr="00985416">
        <w:rPr>
          <w:sz w:val="28"/>
          <w:szCs w:val="28"/>
        </w:rPr>
        <w:t xml:space="preserve">  ветеранов труда Челябинской области;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312" w:rsidRPr="00985416">
        <w:rPr>
          <w:sz w:val="28"/>
          <w:szCs w:val="28"/>
        </w:rPr>
        <w:t xml:space="preserve">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38 ликвидаторов аварии ЧАЭС и ветераны ПОР;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312" w:rsidRPr="00985416">
        <w:rPr>
          <w:sz w:val="28"/>
          <w:szCs w:val="28"/>
        </w:rPr>
        <w:t xml:space="preserve"> пострадавших от воздействия ПО «Маяк»;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8</w:t>
      </w:r>
      <w:r w:rsidR="0092190D">
        <w:rPr>
          <w:sz w:val="28"/>
          <w:szCs w:val="28"/>
        </w:rPr>
        <w:t>7</w:t>
      </w:r>
      <w:r w:rsidRPr="00985416">
        <w:rPr>
          <w:sz w:val="28"/>
          <w:szCs w:val="28"/>
        </w:rPr>
        <w:t xml:space="preserve"> сельских специалистов;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196 сельских педагогов;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272</w:t>
      </w:r>
      <w:r w:rsidR="00DB0312" w:rsidRPr="00985416">
        <w:rPr>
          <w:sz w:val="28"/>
          <w:szCs w:val="28"/>
        </w:rPr>
        <w:t xml:space="preserve"> детей погибших участников ВОВ;</w:t>
      </w:r>
    </w:p>
    <w:p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592</w:t>
      </w:r>
      <w:r w:rsidR="00DB0312" w:rsidRPr="00985416">
        <w:rPr>
          <w:sz w:val="28"/>
          <w:szCs w:val="28"/>
        </w:rPr>
        <w:t xml:space="preserve"> неработающих граждан старше 70 (80) лет, получающих капитальный ремонт.   </w:t>
      </w:r>
    </w:p>
    <w:p w:rsidR="00DB0312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2. Меры социальной поддержки в Карталинском муниципальном  районе предоставляютс</w:t>
      </w:r>
      <w:r>
        <w:rPr>
          <w:sz w:val="28"/>
          <w:szCs w:val="28"/>
        </w:rPr>
        <w:t>я указанным категориям граждан</w:t>
      </w:r>
      <w:r w:rsidRPr="00985416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настоящей Подпрограммы (далее именуются – граждане пожилого возраста) в форме ежемесячных денежных выплат, единовременной материальной помощи, компенсаций, субсидий.</w:t>
      </w:r>
    </w:p>
    <w:p w:rsidR="00DB0312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II. Цели, задачи и сроки</w:t>
      </w:r>
      <w:r>
        <w:rPr>
          <w:sz w:val="28"/>
          <w:szCs w:val="28"/>
        </w:rPr>
        <w:t xml:space="preserve"> реализации</w:t>
      </w:r>
      <w:r w:rsidRPr="00985416">
        <w:rPr>
          <w:sz w:val="28"/>
          <w:szCs w:val="28"/>
        </w:rPr>
        <w:t xml:space="preserve"> 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3. Целью Подпрограммы является повышение качества жизни граждан пожилого возраста, проживающих на территории  Карталинского муниципального района, реализация мер социальной поддержки отдельных категорий граждан.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4. Достижение установленных целей Подпрограммы осуществляется посредством решения следующей задачи, это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поддержки.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5. Реализация Подпрограммы рассчитана на период 202</w:t>
      </w:r>
      <w:r w:rsidR="00203578">
        <w:rPr>
          <w:sz w:val="28"/>
          <w:szCs w:val="28"/>
        </w:rPr>
        <w:t>2</w:t>
      </w:r>
      <w:r w:rsidRPr="00985416">
        <w:rPr>
          <w:sz w:val="28"/>
          <w:szCs w:val="28"/>
        </w:rPr>
        <w:t>-202</w:t>
      </w:r>
      <w:r w:rsidR="00203578">
        <w:rPr>
          <w:sz w:val="28"/>
          <w:szCs w:val="28"/>
        </w:rPr>
        <w:t>4</w:t>
      </w:r>
      <w:r w:rsidRPr="00985416">
        <w:rPr>
          <w:sz w:val="28"/>
          <w:szCs w:val="28"/>
        </w:rPr>
        <w:t xml:space="preserve"> годы, разбивка на этапы не предусмотрена.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</w:t>
      </w:r>
      <w:r w:rsidRPr="00985416">
        <w:rPr>
          <w:sz w:val="28"/>
          <w:szCs w:val="28"/>
        </w:rPr>
        <w:t xml:space="preserve"> достижения целей</w:t>
      </w:r>
    </w:p>
    <w:p w:rsidR="00DB0312" w:rsidRPr="00985416" w:rsidRDefault="00FE290F" w:rsidP="00DB0312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312" w:rsidRPr="00985416">
        <w:rPr>
          <w:sz w:val="28"/>
          <w:szCs w:val="28"/>
        </w:rPr>
        <w:t>и решения задач, ожидаемые конечные</w:t>
      </w: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результаты 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6. Целевые индикаторы Подпрограммы изложены в приложении 1 к настоящей Подпрограмме. 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7. Ожидаемые конечные результаты реализации Подпрограммы заключены в повышении качества жизни граждан пожилого возраста, проживающих в Карталинском муниципальном  районе, с охватом мер социальной поддержки более 8</w:t>
      </w:r>
      <w:r w:rsidR="0092190D">
        <w:rPr>
          <w:sz w:val="28"/>
          <w:szCs w:val="28"/>
        </w:rPr>
        <w:t>500</w:t>
      </w:r>
      <w:r w:rsidRPr="00985416">
        <w:rPr>
          <w:sz w:val="28"/>
          <w:szCs w:val="28"/>
        </w:rPr>
        <w:t xml:space="preserve"> граждан пожилого возраста из числа ветеранов, жертв политических репрессий и других категорий граждан.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 xml:space="preserve">IV. Обобщенная характеристика </w:t>
      </w: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мероприятий  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 Перечень мероприятий Подпрограммы представлен в приложении 2 к настоящей Подпрограмме.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V. Обоснование объема ресурсов,</w:t>
      </w: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необходимых для реализации 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 xml:space="preserve">Данная Подпрограмма финансируется за счет средств федерального и областного бюджетов, предоставленных Карталинскому муниципальному району на реализацию переданных государственных полномочий.  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065B4E">
        <w:rPr>
          <w:sz w:val="28"/>
          <w:szCs w:val="28"/>
        </w:rPr>
        <w:t>421494,90</w:t>
      </w:r>
      <w:r w:rsidRPr="00985416">
        <w:rPr>
          <w:sz w:val="28"/>
          <w:szCs w:val="28"/>
        </w:rPr>
        <w:t xml:space="preserve">  тыс. руб., в том числе: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203578">
        <w:rPr>
          <w:sz w:val="28"/>
          <w:szCs w:val="28"/>
        </w:rPr>
        <w:t>2</w:t>
      </w:r>
      <w:r w:rsidRPr="00985416">
        <w:rPr>
          <w:sz w:val="28"/>
          <w:szCs w:val="28"/>
        </w:rPr>
        <w:t xml:space="preserve"> году – </w:t>
      </w:r>
      <w:r w:rsidR="00065B4E">
        <w:rPr>
          <w:sz w:val="28"/>
          <w:szCs w:val="28"/>
        </w:rPr>
        <w:t>134539,60</w:t>
      </w:r>
      <w:r w:rsidRPr="00985416">
        <w:rPr>
          <w:sz w:val="28"/>
          <w:szCs w:val="28"/>
        </w:rPr>
        <w:t xml:space="preserve"> тыс. руб., из них: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065B4E">
        <w:rPr>
          <w:sz w:val="28"/>
          <w:szCs w:val="28"/>
        </w:rPr>
        <w:t xml:space="preserve">25217,80 </w:t>
      </w:r>
      <w:r w:rsidRPr="00985416">
        <w:rPr>
          <w:sz w:val="28"/>
          <w:szCs w:val="28"/>
        </w:rPr>
        <w:t>тыс. руб.;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065B4E">
        <w:rPr>
          <w:sz w:val="28"/>
          <w:szCs w:val="28"/>
        </w:rPr>
        <w:t>109321,80</w:t>
      </w:r>
      <w:r w:rsidRPr="00985416">
        <w:rPr>
          <w:sz w:val="28"/>
          <w:szCs w:val="28"/>
        </w:rPr>
        <w:t xml:space="preserve"> тыс. руб.;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203578"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году – </w:t>
      </w:r>
      <w:r w:rsidR="00065B4E">
        <w:rPr>
          <w:sz w:val="28"/>
          <w:szCs w:val="28"/>
        </w:rPr>
        <w:t>140255,30</w:t>
      </w:r>
      <w:r w:rsidRPr="00985416">
        <w:rPr>
          <w:sz w:val="28"/>
          <w:szCs w:val="28"/>
        </w:rPr>
        <w:t xml:space="preserve"> тыс. руб., из них: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065B4E">
        <w:rPr>
          <w:sz w:val="28"/>
          <w:szCs w:val="28"/>
        </w:rPr>
        <w:t>25346,30</w:t>
      </w:r>
      <w:r w:rsidRPr="00985416">
        <w:rPr>
          <w:sz w:val="28"/>
          <w:szCs w:val="28"/>
        </w:rPr>
        <w:t xml:space="preserve"> тыс. руб.;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065B4E">
        <w:rPr>
          <w:sz w:val="28"/>
          <w:szCs w:val="28"/>
        </w:rPr>
        <w:t>114909</w:t>
      </w:r>
      <w:r w:rsidR="00EA4605">
        <w:rPr>
          <w:sz w:val="28"/>
          <w:szCs w:val="28"/>
        </w:rPr>
        <w:t>,00</w:t>
      </w:r>
      <w:r w:rsidRPr="00985416">
        <w:rPr>
          <w:sz w:val="28"/>
          <w:szCs w:val="28"/>
        </w:rPr>
        <w:t xml:space="preserve"> тыс. руб.;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203578">
        <w:rPr>
          <w:sz w:val="28"/>
          <w:szCs w:val="28"/>
        </w:rPr>
        <w:t>4</w:t>
      </w:r>
      <w:r w:rsidRPr="00985416">
        <w:rPr>
          <w:sz w:val="28"/>
          <w:szCs w:val="28"/>
        </w:rPr>
        <w:t xml:space="preserve"> году – </w:t>
      </w:r>
      <w:r w:rsidR="00065B4E">
        <w:rPr>
          <w:sz w:val="28"/>
          <w:szCs w:val="28"/>
        </w:rPr>
        <w:t>146700</w:t>
      </w:r>
      <w:r w:rsidR="00EA4605">
        <w:rPr>
          <w:sz w:val="28"/>
          <w:szCs w:val="28"/>
        </w:rPr>
        <w:t>,00</w:t>
      </w:r>
      <w:r w:rsidRPr="00985416">
        <w:rPr>
          <w:sz w:val="28"/>
          <w:szCs w:val="28"/>
        </w:rPr>
        <w:t xml:space="preserve"> тыс. руб. из них: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065B4E">
        <w:rPr>
          <w:sz w:val="28"/>
          <w:szCs w:val="28"/>
        </w:rPr>
        <w:t>25483</w:t>
      </w:r>
      <w:r w:rsidR="00EA4605">
        <w:rPr>
          <w:sz w:val="28"/>
          <w:szCs w:val="28"/>
        </w:rPr>
        <w:t>,00</w:t>
      </w:r>
      <w:r w:rsidRPr="00985416">
        <w:rPr>
          <w:sz w:val="28"/>
          <w:szCs w:val="28"/>
        </w:rPr>
        <w:t xml:space="preserve"> тыс. руб.;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 w:rsidR="00065B4E">
        <w:rPr>
          <w:sz w:val="28"/>
          <w:szCs w:val="28"/>
        </w:rPr>
        <w:t xml:space="preserve"> 121217</w:t>
      </w:r>
      <w:r w:rsidR="00EA4605">
        <w:rPr>
          <w:sz w:val="28"/>
          <w:szCs w:val="28"/>
        </w:rPr>
        <w:t>,00</w:t>
      </w:r>
      <w:r w:rsidRPr="00985416">
        <w:rPr>
          <w:sz w:val="28"/>
          <w:szCs w:val="28"/>
        </w:rPr>
        <w:t xml:space="preserve"> тыс. руб.</w:t>
      </w: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11. Финансирование мероприятий Подпрограммы осуществляется в пределах выделенных бюджетных средств и уточняется исходя из возможностей федерального и областного бюджетов.</w:t>
      </w:r>
    </w:p>
    <w:p w:rsidR="00DB0312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VI. Механизмы реализации Подпрограммы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5416">
        <w:rPr>
          <w:sz w:val="28"/>
          <w:szCs w:val="28"/>
        </w:rPr>
        <w:t>. Реализацию Подпрограммы и отчет руководителю УСЗН о выполнении Подпрограммных мероприятий осуществляют начальник отдела льгот и реабилитации, начальник отдела жилищных субсидий Управления социальной защиты населения Карталинского муниципального района.</w:t>
      </w:r>
    </w:p>
    <w:p w:rsidR="00DB0312" w:rsidRDefault="00DB0312" w:rsidP="00203578">
      <w:pPr>
        <w:tabs>
          <w:tab w:val="left" w:pos="6255"/>
        </w:tabs>
        <w:jc w:val="both"/>
        <w:rPr>
          <w:sz w:val="28"/>
          <w:szCs w:val="28"/>
        </w:rPr>
      </w:pPr>
    </w:p>
    <w:p w:rsidR="00DB0312" w:rsidRDefault="00DB0312" w:rsidP="00203578">
      <w:pPr>
        <w:tabs>
          <w:tab w:val="left" w:pos="6255"/>
        </w:tabs>
        <w:jc w:val="both"/>
        <w:rPr>
          <w:sz w:val="28"/>
          <w:szCs w:val="28"/>
        </w:rPr>
      </w:pPr>
    </w:p>
    <w:p w:rsidR="00DB0312" w:rsidRDefault="00DB0312" w:rsidP="00DB0312">
      <w:pPr>
        <w:rPr>
          <w:sz w:val="28"/>
          <w:szCs w:val="28"/>
        </w:rPr>
        <w:sectPr w:rsidR="00DB0312" w:rsidSect="00DB0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ПРИЛОЖЕНИЕ 1</w:t>
      </w:r>
    </w:p>
    <w:p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DB0312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:rsidR="00DB0312" w:rsidRPr="00603559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3A31B4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3A31B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«Повышение качества</w:t>
      </w:r>
    </w:p>
    <w:p w:rsidR="00EA4605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жизни граждан пожилого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Карталинском муниципальном районе»</w:t>
      </w: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DB0312" w:rsidRPr="00603559" w:rsidTr="00DB0312">
        <w:trPr>
          <w:jc w:val="center"/>
        </w:trPr>
        <w:tc>
          <w:tcPr>
            <w:tcW w:w="817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2464" w:type="dxa"/>
          </w:tcPr>
          <w:p w:rsidR="00DB0312" w:rsidRPr="00603559" w:rsidRDefault="00DB0312" w:rsidP="0020357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</w:t>
            </w:r>
            <w:r w:rsidR="0020357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</w:tcPr>
          <w:p w:rsidR="00DB0312" w:rsidRPr="00603559" w:rsidRDefault="00DB0312" w:rsidP="0020357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</w:t>
            </w:r>
            <w:r w:rsidR="0020357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65" w:type="dxa"/>
          </w:tcPr>
          <w:p w:rsidR="00DB0312" w:rsidRPr="00603559" w:rsidRDefault="00DB0312" w:rsidP="00203578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202</w:t>
            </w:r>
            <w:r w:rsidR="0020357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B0312" w:rsidRPr="00603559" w:rsidTr="00DB0312">
        <w:trPr>
          <w:jc w:val="center"/>
        </w:trPr>
        <w:tc>
          <w:tcPr>
            <w:tcW w:w="817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реальных доходов граждан пожилого возраста из числа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ветеранов, жертв политических репрессий и других категорий граждан за счет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предоставления мер социальной поддержки: </w:t>
            </w:r>
            <w:r w:rsidRPr="006035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03559">
              <w:rPr>
                <w:rFonts w:ascii="Times New Roman" w:hAnsi="Times New Roman"/>
                <w:sz w:val="24"/>
                <w:szCs w:val="24"/>
                <w:lang w:val="ru-RU"/>
              </w:rPr>
              <w:t>доля объема выплаченных сумм на меры социальной поддержки к объему начисленных сумм на меры социальной поддержки</w:t>
            </w:r>
          </w:p>
        </w:tc>
        <w:tc>
          <w:tcPr>
            <w:tcW w:w="2464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64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DB0312" w:rsidRPr="00603559" w:rsidRDefault="00DB0312" w:rsidP="00DB0312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55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A4605" w:rsidRDefault="00EA4605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1C4D78" w:rsidRPr="003A31B4" w:rsidRDefault="001C4D78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C4D78" w:rsidRPr="003A31B4" w:rsidRDefault="001C4D78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:rsidR="001C4D78" w:rsidRPr="003A31B4" w:rsidRDefault="001C4D78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:rsidR="001C4D78" w:rsidRPr="003A31B4" w:rsidRDefault="001C4D78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:rsidR="00EA4605" w:rsidRDefault="001C4D78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:rsidR="00EA4605" w:rsidRDefault="00EA4605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EA4605" w:rsidRDefault="00EA4605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EA4605" w:rsidRDefault="00EA4605" w:rsidP="00EA4605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1C4D78" w:rsidRDefault="001C4D78" w:rsidP="00EA4605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</w:t>
      </w:r>
      <w:r w:rsidR="00EA4605"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жизни граждан пожилого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муниципальном районе»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"/>
        <w:gridCol w:w="1834"/>
        <w:gridCol w:w="3857"/>
        <w:gridCol w:w="1134"/>
        <w:gridCol w:w="1276"/>
        <w:gridCol w:w="1275"/>
        <w:gridCol w:w="1229"/>
        <w:gridCol w:w="1116"/>
        <w:gridCol w:w="1236"/>
        <w:gridCol w:w="678"/>
        <w:gridCol w:w="555"/>
        <w:gridCol w:w="1356"/>
      </w:tblGrid>
      <w:tr w:rsidR="0027567B" w:rsidRPr="003E52AF" w:rsidTr="0027567B">
        <w:trPr>
          <w:jc w:val="center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27567B" w:rsidRPr="003E52AF" w:rsidTr="0027567B">
        <w:trPr>
          <w:trHeight w:val="85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27567B" w:rsidRPr="003E52AF" w:rsidTr="0027567B">
        <w:trPr>
          <w:trHeight w:val="96"/>
          <w:jc w:val="center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27567B" w:rsidRPr="001E2CFD" w:rsidTr="0027567B">
        <w:trPr>
          <w:trHeight w:val="96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1E2CF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1E2CF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31513,80</w:t>
            </w:r>
          </w:p>
        </w:tc>
      </w:tr>
      <w:tr w:rsidR="0027567B" w:rsidRPr="000413BB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32599,80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32599,80</w:t>
            </w:r>
          </w:p>
        </w:tc>
      </w:tr>
      <w:tr w:rsidR="0027567B" w:rsidRPr="000413BB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</w:t>
            </w:r>
            <w:r w:rsidR="0092190D">
              <w:rPr>
                <w:color w:val="00000A"/>
                <w:lang w:eastAsia="zh-CN" w:bidi="en-US"/>
              </w:rPr>
              <w:t>903,80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33903,80</w:t>
            </w:r>
          </w:p>
        </w:tc>
      </w:tr>
      <w:tr w:rsidR="0027567B" w:rsidRPr="000413BB" w:rsidTr="0027567B">
        <w:trPr>
          <w:trHeight w:val="96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1383,80</w:t>
            </w:r>
          </w:p>
        </w:tc>
      </w:tr>
      <w:tr w:rsidR="0027567B" w:rsidRPr="000413BB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1428,60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1428,60</w:t>
            </w:r>
          </w:p>
        </w:tc>
      </w:tr>
      <w:tr w:rsidR="0027567B" w:rsidRPr="000413BB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1475,20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413BB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1475,20</w:t>
            </w:r>
          </w:p>
        </w:tc>
      </w:tr>
      <w:tr w:rsidR="0027567B" w:rsidRPr="00905C40" w:rsidTr="0027567B">
        <w:trPr>
          <w:trHeight w:val="85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B6B5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905C4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905C4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23822,30</w:t>
            </w:r>
          </w:p>
        </w:tc>
      </w:tr>
      <w:tr w:rsidR="0027567B" w:rsidRPr="00EB21D7" w:rsidTr="0027567B">
        <w:trPr>
          <w:trHeight w:val="8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B21D7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24746,90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B21D7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24746,90</w:t>
            </w:r>
          </w:p>
        </w:tc>
      </w:tr>
      <w:tr w:rsidR="0027567B" w:rsidRPr="00EB21D7" w:rsidTr="0027567B">
        <w:trPr>
          <w:trHeight w:val="8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B21D7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B21D7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25708,60</w:t>
            </w:r>
          </w:p>
        </w:tc>
      </w:tr>
      <w:tr w:rsidR="0027567B" w:rsidRPr="00905C40" w:rsidTr="0027567B">
        <w:trPr>
          <w:trHeight w:val="85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4.</w:t>
            </w:r>
          </w:p>
          <w:p w:rsidR="001C4D78" w:rsidRPr="00AB7891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1C4D78" w:rsidRPr="00AB7891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  <w:p w:rsidR="001C4D78" w:rsidRPr="00AB7891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905C4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AB7891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AB7891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905C4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94,60</w:t>
            </w:r>
          </w:p>
        </w:tc>
      </w:tr>
      <w:tr w:rsidR="0027567B" w:rsidRPr="00E129BD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98,40</w:t>
            </w:r>
          </w:p>
        </w:tc>
      </w:tr>
      <w:tr w:rsidR="0027567B" w:rsidRPr="00E129BD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1C4D78" w:rsidP="0092190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</w:t>
            </w:r>
            <w:r w:rsidR="0092190D">
              <w:rPr>
                <w:color w:val="00000A"/>
                <w:lang w:bidi="en-US"/>
              </w:rPr>
              <w:t>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102,30</w:t>
            </w:r>
          </w:p>
        </w:tc>
      </w:tr>
      <w:tr w:rsidR="0027567B" w:rsidRPr="00563CB0" w:rsidTr="0027567B">
        <w:trPr>
          <w:trHeight w:val="96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7567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Компенсационные выплаты за пользование </w:t>
            </w:r>
            <w:r>
              <w:rPr>
                <w:color w:val="00000A"/>
                <w:lang w:eastAsia="zh-CN" w:bidi="en-US"/>
              </w:rPr>
              <w:t xml:space="preserve">услугами связи в соответствии с Законом Челябинской </w:t>
            </w:r>
            <w:r w:rsidRPr="003E52AF">
              <w:rPr>
                <w:color w:val="00000A"/>
                <w:lang w:eastAsia="zh-CN" w:bidi="en-US"/>
              </w:rPr>
              <w:t>области</w:t>
            </w:r>
            <w:r w:rsidR="0027567B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563CB0" w:rsidRDefault="0092190D" w:rsidP="0092190D">
            <w:pPr>
              <w:tabs>
                <w:tab w:val="left" w:pos="300"/>
                <w:tab w:val="center" w:pos="597"/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563CB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</w:tr>
      <w:tr w:rsidR="0027567B" w:rsidRPr="00E129BD" w:rsidTr="0027567B">
        <w:trPr>
          <w:trHeight w:val="341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</w:tr>
      <w:tr w:rsidR="0027567B" w:rsidRPr="00E129BD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19,40</w:t>
            </w:r>
          </w:p>
        </w:tc>
      </w:tr>
      <w:tr w:rsidR="0027567B" w:rsidRPr="00563CB0" w:rsidTr="0027567B">
        <w:trPr>
          <w:trHeight w:val="144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6F5B6E" w:rsidRDefault="001C4D78" w:rsidP="0027567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  <w:r w:rsidR="0027567B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563CB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563CB0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2321,80</w:t>
            </w:r>
          </w:p>
        </w:tc>
      </w:tr>
      <w:tr w:rsidR="0027567B" w:rsidRPr="00E129BD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2449,40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2449,40</w:t>
            </w:r>
          </w:p>
        </w:tc>
      </w:tr>
      <w:tr w:rsidR="0027567B" w:rsidRPr="00E129BD" w:rsidTr="0027567B">
        <w:trPr>
          <w:trHeight w:val="142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2577,00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2577,00</w:t>
            </w:r>
          </w:p>
        </w:tc>
      </w:tr>
      <w:tr w:rsidR="0027567B" w:rsidRPr="000D7024" w:rsidTr="0027567B">
        <w:trPr>
          <w:trHeight w:val="129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D7024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0D7024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24918,00</w:t>
            </w:r>
          </w:p>
        </w:tc>
      </w:tr>
      <w:tr w:rsidR="0027567B" w:rsidRPr="00E129BD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27415,60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27415,60</w:t>
            </w:r>
          </w:p>
        </w:tc>
      </w:tr>
      <w:tr w:rsidR="0027567B" w:rsidRPr="00E129BD" w:rsidTr="0027567B">
        <w:trPr>
          <w:trHeight w:val="27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0357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203578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30341,00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E129BD" w:rsidRDefault="0092190D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30341,00</w:t>
            </w:r>
          </w:p>
        </w:tc>
      </w:tr>
      <w:tr w:rsidR="0027567B" w:rsidRPr="00A15D20" w:rsidTr="0027567B">
        <w:trPr>
          <w:trHeight w:val="129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8</w:t>
            </w:r>
            <w:r w:rsidR="001C4D78"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A15D20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3285,60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A15D20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3285,60</w:t>
            </w:r>
          </w:p>
        </w:tc>
      </w:tr>
      <w:tr w:rsidR="0027567B" w:rsidRPr="00A15D20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36377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1F7FA4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3417,00</w:t>
            </w:r>
          </w:p>
        </w:tc>
      </w:tr>
      <w:tr w:rsidR="0027567B" w:rsidRPr="001F4CFD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1F4CFD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3553,70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1F4CFD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3553,70</w:t>
            </w:r>
          </w:p>
        </w:tc>
      </w:tr>
      <w:tr w:rsidR="0027567B" w:rsidRPr="00D65D99" w:rsidTr="0027567B">
        <w:trPr>
          <w:trHeight w:val="85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9</w:t>
            </w:r>
            <w:r w:rsidR="001C4D78" w:rsidRPr="003E52AF">
              <w:rPr>
                <w:color w:val="00000A"/>
                <w:lang w:val="en-US" w:bidi="en-US"/>
              </w:rPr>
              <w:t>.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21932,20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21932,20</w:t>
            </w:r>
          </w:p>
        </w:tc>
      </w:tr>
      <w:tr w:rsidR="0027567B" w:rsidRPr="00D65D99" w:rsidTr="0027567B">
        <w:trPr>
          <w:trHeight w:val="8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 xml:space="preserve">3 </w:t>
            </w:r>
            <w:r w:rsidRPr="003E52AF">
              <w:rPr>
                <w:color w:val="00000A"/>
                <w:lang w:val="en-US" w:bidi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21929,30</w:t>
            </w:r>
          </w:p>
        </w:tc>
      </w:tr>
      <w:tr w:rsidR="0027567B" w:rsidRPr="00D65D99" w:rsidTr="0027567B">
        <w:trPr>
          <w:trHeight w:val="96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21929,30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65D99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21929,30</w:t>
            </w:r>
          </w:p>
        </w:tc>
      </w:tr>
      <w:tr w:rsidR="0027567B" w:rsidRPr="00D44850" w:rsidTr="0027567B">
        <w:trPr>
          <w:trHeight w:val="12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DA4908">
              <w:rPr>
                <w:color w:val="00000A"/>
                <w:lang w:bidi="en-US"/>
              </w:rPr>
              <w:t>0</w:t>
            </w:r>
            <w:r w:rsidRPr="003E52AF">
              <w:rPr>
                <w:color w:val="00000A"/>
                <w:lang w:val="en-US" w:bidi="en-US"/>
              </w:rPr>
              <w:t>.</w:t>
            </w:r>
          </w:p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C4D78" w:rsidRPr="006F5B6E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B713D0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УСЗН</w:t>
            </w:r>
            <w:r>
              <w:rPr>
                <w:color w:val="00000A"/>
                <w:lang w:bidi="en-US"/>
              </w:rPr>
              <w:t xml:space="preserve">, </w:t>
            </w:r>
            <w:r w:rsidRPr="00B713D0">
              <w:rPr>
                <w:color w:val="00000A"/>
                <w:lang w:bidi="en-US"/>
              </w:rPr>
              <w:t>администрация Карталинского муниципального района,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КЦСОН</w:t>
            </w:r>
            <w:r w:rsidRPr="00B713D0">
              <w:rPr>
                <w:color w:val="00000A"/>
                <w:lang w:bidi="en-US"/>
              </w:rPr>
              <w:t>, МУСО «Центр помощи детям, оставшимся без попечения роди</w:t>
            </w:r>
            <w:r>
              <w:rPr>
                <w:color w:val="00000A"/>
                <w:lang w:bidi="en-US"/>
              </w:rPr>
              <w:t>телей»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Управление образования</w:t>
            </w:r>
            <w:r w:rsidRPr="00B713D0">
              <w:rPr>
                <w:color w:val="00000A"/>
                <w:lang w:bidi="en-US"/>
              </w:rPr>
              <w:t xml:space="preserve">, </w:t>
            </w:r>
            <w:r>
              <w:rPr>
                <w:color w:val="00000A"/>
                <w:lang w:bidi="en-US"/>
              </w:rPr>
              <w:t>УДКС</w:t>
            </w:r>
            <w:r w:rsidRPr="00B713D0">
              <w:rPr>
                <w:color w:val="00000A"/>
                <w:lang w:bidi="en-US"/>
              </w:rPr>
              <w:t>, сельские поселения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45583D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44850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D44850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22568,70</w:t>
            </w:r>
          </w:p>
        </w:tc>
      </w:tr>
      <w:tr w:rsidR="0027567B" w:rsidRPr="004C38E8" w:rsidTr="0027567B">
        <w:trPr>
          <w:trHeight w:val="127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4C38E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23471,50</w:t>
            </w: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4C38E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23471,50</w:t>
            </w:r>
          </w:p>
        </w:tc>
      </w:tr>
      <w:tr w:rsidR="0027567B" w:rsidRPr="004C38E8" w:rsidTr="0027567B">
        <w:trPr>
          <w:trHeight w:val="127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4C38E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24410,30</w:t>
            </w: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4C38E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24410,30</w:t>
            </w:r>
          </w:p>
        </w:tc>
      </w:tr>
      <w:tr w:rsidR="0027567B" w:rsidRPr="00F42F55" w:rsidTr="0027567B">
        <w:trPr>
          <w:trHeight w:val="127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DA4908">
              <w:rPr>
                <w:color w:val="00000A"/>
                <w:lang w:bidi="en-US"/>
              </w:rPr>
              <w:t>1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27567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  <w:r w:rsidR="0027567B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42F55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42F55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27567B" w:rsidRPr="00F42F55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42F55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42F55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27567B" w:rsidRPr="008F1314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8F1314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8F1314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609,30</w:t>
            </w:r>
          </w:p>
        </w:tc>
      </w:tr>
      <w:tr w:rsidR="0027567B" w:rsidRPr="00FA75FF" w:rsidTr="0027567B">
        <w:trPr>
          <w:trHeight w:val="129"/>
          <w:jc w:val="center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DA490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  <w:r w:rsidR="00DA4908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27567B" w:rsidRDefault="001C4D78" w:rsidP="0027567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  <w:r w:rsidR="0027567B">
              <w:rPr>
                <w:color w:val="00000A"/>
                <w:lang w:eastAsia="zh-CN" w:bidi="en-US"/>
              </w:rPr>
              <w:t xml:space="preserve"> </w:t>
            </w:r>
            <w:r w:rsidRPr="003E52AF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</w:t>
            </w:r>
            <w:r>
              <w:rPr>
                <w:color w:val="00000A"/>
                <w:lang w:eastAsia="zh-CN" w:bidi="en-US"/>
              </w:rPr>
              <w:t>о</w:t>
            </w:r>
            <w:r w:rsidRPr="003E52AF">
              <w:rPr>
                <w:color w:val="00000A"/>
                <w:lang w:eastAsia="zh-CN" w:bidi="en-US"/>
              </w:rPr>
              <w:t xml:space="preserve">е </w:t>
            </w:r>
            <w:r>
              <w:rPr>
                <w:color w:val="00000A"/>
                <w:lang w:eastAsia="zh-CN" w:bidi="en-US"/>
              </w:rPr>
              <w:t>социальное</w:t>
            </w:r>
            <w:r w:rsidRPr="003E52AF">
              <w:rPr>
                <w:color w:val="00000A"/>
                <w:lang w:eastAsia="zh-CN" w:bidi="en-US"/>
              </w:rPr>
              <w:t xml:space="preserve"> </w:t>
            </w:r>
            <w:r>
              <w:rPr>
                <w:color w:val="00000A"/>
                <w:lang w:eastAsia="zh-CN" w:bidi="en-US"/>
              </w:rPr>
              <w:t>пособие</w:t>
            </w:r>
            <w:r w:rsidRPr="003E52AF">
              <w:rPr>
                <w:color w:val="00000A"/>
                <w:lang w:eastAsia="zh-CN" w:bidi="en-US"/>
              </w:rPr>
              <w:t xml:space="preserve"> и возмещение расходов, связанных с проездом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27567B" w:rsidRPr="00FA75FF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27567B" w:rsidRPr="00FA75FF" w:rsidTr="0027567B">
        <w:trPr>
          <w:trHeight w:val="127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FA75FF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1879,30</w:t>
            </w:r>
          </w:p>
        </w:tc>
      </w:tr>
      <w:tr w:rsidR="0027567B" w:rsidTr="0027567B">
        <w:trPr>
          <w:trHeight w:val="319"/>
          <w:jc w:val="center"/>
        </w:trPr>
        <w:tc>
          <w:tcPr>
            <w:tcW w:w="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DA4908">
              <w:rPr>
                <w:color w:val="00000A"/>
                <w:lang w:bidi="en-US"/>
              </w:rPr>
              <w:t>3</w:t>
            </w:r>
            <w:r>
              <w:rPr>
                <w:color w:val="00000A"/>
                <w:lang w:bidi="en-US"/>
              </w:rPr>
              <w:t>.</w:t>
            </w:r>
          </w:p>
          <w:p w:rsidR="001C4D78" w:rsidRPr="00111155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УСЗН</w:t>
            </w:r>
          </w:p>
          <w:p w:rsidR="001C4D78" w:rsidRPr="00111155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27567B" w:rsidTr="0027567B">
        <w:trPr>
          <w:trHeight w:val="223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27567B" w:rsidTr="0027567B">
        <w:trPr>
          <w:trHeight w:val="31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DA490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50,40</w:t>
            </w:r>
          </w:p>
        </w:tc>
      </w:tr>
      <w:tr w:rsidR="0027567B" w:rsidTr="0027567B">
        <w:trPr>
          <w:trHeight w:val="325"/>
          <w:jc w:val="center"/>
        </w:trPr>
        <w:tc>
          <w:tcPr>
            <w:tcW w:w="3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065B4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</w:t>
            </w:r>
            <w:r w:rsidR="00065B4E">
              <w:rPr>
                <w:color w:val="00000A"/>
                <w:lang w:bidi="en-US"/>
              </w:rPr>
              <w:t>4</w:t>
            </w:r>
            <w:r>
              <w:rPr>
                <w:color w:val="00000A"/>
                <w:lang w:bidi="en-US"/>
              </w:rPr>
              <w:t>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УСЗН</w:t>
            </w:r>
          </w:p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</w:t>
            </w:r>
            <w:r w:rsidR="007C73D6">
              <w:rPr>
                <w:bCs/>
                <w:color w:val="00000A"/>
                <w:lang w:eastAsia="zh-CN" w:bidi="en-US"/>
              </w:rPr>
              <w:t xml:space="preserve">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</w:t>
            </w:r>
            <w:r>
              <w:rPr>
                <w:bCs/>
                <w:color w:val="00000A"/>
                <w:lang w:eastAsia="zh-CN" w:bidi="en-US"/>
              </w:rPr>
              <w:t xml:space="preserve">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val="en-US" w:bidi="en-US"/>
              </w:rPr>
              <w:t>%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2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</w:tr>
      <w:tr w:rsidR="0027567B" w:rsidTr="0027567B">
        <w:trPr>
          <w:trHeight w:val="274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3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</w:tr>
      <w:tr w:rsidR="0027567B" w:rsidTr="0027567B">
        <w:trPr>
          <w:trHeight w:val="615"/>
          <w:jc w:val="center"/>
        </w:trPr>
        <w:tc>
          <w:tcPr>
            <w:tcW w:w="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jc w:val="center"/>
            </w:pPr>
            <w:r w:rsidRPr="003E52AF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202</w:t>
            </w:r>
            <w:r w:rsidR="00C22A12">
              <w:rPr>
                <w:color w:val="00000A"/>
                <w:lang w:bidi="en-US"/>
              </w:rPr>
              <w:t>4</w:t>
            </w:r>
            <w:r w:rsidRPr="003E52AF">
              <w:rPr>
                <w:color w:val="00000A"/>
                <w:lang w:val="en-US" w:bidi="en-US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6F77B7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Default="007C73D6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140,40</w:t>
            </w:r>
          </w:p>
        </w:tc>
      </w:tr>
      <w:tr w:rsidR="0027567B" w:rsidRPr="00DA08D7" w:rsidTr="0027567B">
        <w:trPr>
          <w:trHeight w:val="127"/>
          <w:jc w:val="center"/>
        </w:trPr>
        <w:tc>
          <w:tcPr>
            <w:tcW w:w="10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D36377" w:rsidRDefault="007C73D6" w:rsidP="00B855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76047,10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DA08D7" w:rsidRDefault="007C73D6" w:rsidP="00B855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345447,80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DA08D7" w:rsidRDefault="001C4D78" w:rsidP="00B85513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DA08D7" w:rsidRDefault="001C4D78" w:rsidP="00B85513">
            <w:pPr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DA08D7" w:rsidRDefault="007C73D6" w:rsidP="002161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421494,90</w:t>
            </w:r>
          </w:p>
        </w:tc>
      </w:tr>
    </w:tbl>
    <w:p w:rsidR="001C4D78" w:rsidRDefault="001C4D78" w:rsidP="001C4D78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  <w:sectPr w:rsidR="001C4D78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:rsidR="001C4D78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C22A1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22A12">
        <w:rPr>
          <w:sz w:val="28"/>
          <w:szCs w:val="28"/>
        </w:rPr>
        <w:t xml:space="preserve">4 </w:t>
      </w:r>
      <w:r w:rsidRPr="00EB16E5">
        <w:rPr>
          <w:sz w:val="28"/>
          <w:szCs w:val="28"/>
        </w:rPr>
        <w:t>годы</w:t>
      </w:r>
    </w:p>
    <w:p w:rsidR="0027567B" w:rsidRDefault="0027567B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27567B" w:rsidRDefault="0027567B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27567B" w:rsidRDefault="0027567B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27567B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27567B">
        <w:rPr>
          <w:sz w:val="28"/>
          <w:szCs w:val="28"/>
        </w:rPr>
        <w:t xml:space="preserve"> </w:t>
      </w:r>
      <w:r w:rsidRPr="00F96044">
        <w:rPr>
          <w:sz w:val="28"/>
          <w:szCs w:val="28"/>
        </w:rPr>
        <w:t>«</w:t>
      </w:r>
      <w:r w:rsidRPr="00120F6D">
        <w:rPr>
          <w:sz w:val="28"/>
          <w:szCs w:val="28"/>
        </w:rPr>
        <w:t xml:space="preserve">Организация работы </w:t>
      </w:r>
    </w:p>
    <w:p w:rsidR="0027567B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20F6D">
        <w:rPr>
          <w:sz w:val="28"/>
          <w:szCs w:val="28"/>
        </w:rPr>
        <w:t>органа управления</w:t>
      </w:r>
      <w:r w:rsidR="0027567B">
        <w:rPr>
          <w:sz w:val="28"/>
          <w:szCs w:val="28"/>
        </w:rPr>
        <w:t xml:space="preserve"> </w:t>
      </w:r>
      <w:r w:rsidRPr="00120F6D">
        <w:rPr>
          <w:sz w:val="28"/>
          <w:szCs w:val="28"/>
        </w:rPr>
        <w:t xml:space="preserve">социальной 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20F6D">
        <w:rPr>
          <w:sz w:val="28"/>
          <w:szCs w:val="28"/>
        </w:rPr>
        <w:t>защиты населения</w:t>
      </w:r>
      <w:r w:rsidRPr="00F96044">
        <w:rPr>
          <w:sz w:val="28"/>
          <w:szCs w:val="28"/>
        </w:rPr>
        <w:t>»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Pr="00F96044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Паспор</w:t>
      </w:r>
      <w:r>
        <w:rPr>
          <w:sz w:val="28"/>
          <w:szCs w:val="28"/>
        </w:rPr>
        <w:t>т Подпрограммы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«</w:t>
      </w:r>
      <w:r w:rsidRPr="00120F6D">
        <w:rPr>
          <w:sz w:val="28"/>
          <w:szCs w:val="28"/>
        </w:rPr>
        <w:t>Организация работы органа управления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20F6D">
        <w:rPr>
          <w:sz w:val="28"/>
          <w:szCs w:val="28"/>
        </w:rPr>
        <w:t xml:space="preserve"> социальной защиты населения</w:t>
      </w:r>
      <w:r w:rsidRPr="00F96044">
        <w:rPr>
          <w:sz w:val="28"/>
          <w:szCs w:val="28"/>
        </w:rPr>
        <w:t>»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76" w:type="dxa"/>
        <w:tblLayout w:type="fixed"/>
        <w:tblLook w:val="04A0"/>
      </w:tblPr>
      <w:tblGrid>
        <w:gridCol w:w="2323"/>
        <w:gridCol w:w="2693"/>
        <w:gridCol w:w="1276"/>
        <w:gridCol w:w="1134"/>
        <w:gridCol w:w="1134"/>
        <w:gridCol w:w="1186"/>
      </w:tblGrid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23" w:type="dxa"/>
            <w:gridSpan w:val="5"/>
          </w:tcPr>
          <w:p w:rsidR="001C4D78" w:rsidRPr="00F93671" w:rsidRDefault="001C4D78" w:rsidP="00275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«</w:t>
            </w:r>
            <w:r w:rsidRPr="00120F6D">
              <w:rPr>
                <w:sz w:val="28"/>
                <w:szCs w:val="28"/>
              </w:rPr>
              <w:t>Организация работы органа управления социальной защиты населения</w:t>
            </w:r>
            <w:r w:rsidRPr="00C202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23" w:type="dxa"/>
            <w:gridSpan w:val="5"/>
          </w:tcPr>
          <w:p w:rsidR="001C4D78" w:rsidRPr="00F93671" w:rsidRDefault="001C4D78" w:rsidP="0027567B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  <w:r w:rsidRPr="00F93671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именуется – </w:t>
            </w:r>
            <w:r w:rsidRPr="00F93671">
              <w:rPr>
                <w:sz w:val="28"/>
                <w:szCs w:val="28"/>
              </w:rPr>
              <w:t>УСЗН)</w:t>
            </w:r>
          </w:p>
        </w:tc>
      </w:tr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ь </w:t>
            </w:r>
            <w:r w:rsidRPr="00F9367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23" w:type="dxa"/>
            <w:gridSpan w:val="5"/>
          </w:tcPr>
          <w:p w:rsidR="001C4D78" w:rsidRPr="00F93671" w:rsidRDefault="001C4D78" w:rsidP="0027567B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120F6D">
              <w:rPr>
                <w:sz w:val="28"/>
                <w:szCs w:val="28"/>
              </w:rPr>
              <w:t>эффективного функционирования УСЗН</w:t>
            </w:r>
          </w:p>
        </w:tc>
      </w:tr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423" w:type="dxa"/>
            <w:gridSpan w:val="5"/>
          </w:tcPr>
          <w:p w:rsidR="001C4D78" w:rsidRPr="00C37D99" w:rsidRDefault="001C4D78" w:rsidP="0027567B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1) организация работы УСЗН;</w:t>
            </w:r>
          </w:p>
          <w:p w:rsidR="001C4D78" w:rsidRPr="00C37D99" w:rsidRDefault="001C4D78" w:rsidP="0027567B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2) осуществление отдельных переданных полномочий;</w:t>
            </w:r>
          </w:p>
          <w:p w:rsidR="001C4D78" w:rsidRPr="00C37D99" w:rsidRDefault="001C4D78" w:rsidP="0027567B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3) своевременное рассмотрение обращений, заявлений;</w:t>
            </w:r>
          </w:p>
          <w:p w:rsidR="001C4D78" w:rsidRPr="00F93671" w:rsidRDefault="001C4D78" w:rsidP="0027567B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4) принятие по обращениям граждан решений в пределах своей компетенции</w:t>
            </w:r>
          </w:p>
        </w:tc>
      </w:tr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423" w:type="dxa"/>
            <w:gridSpan w:val="5"/>
          </w:tcPr>
          <w:p w:rsidR="001C4D78" w:rsidRPr="00F93671" w:rsidRDefault="001C4D78" w:rsidP="002756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D28">
              <w:rPr>
                <w:sz w:val="28"/>
                <w:szCs w:val="28"/>
              </w:rPr>
              <w:t>Целевые индикаторы изложены в приложении 1 к настоящей Подпрограмме</w:t>
            </w:r>
          </w:p>
        </w:tc>
      </w:tr>
      <w:tr w:rsidR="001C4D78" w:rsidTr="004C7854">
        <w:trPr>
          <w:jc w:val="center"/>
        </w:trPr>
        <w:tc>
          <w:tcPr>
            <w:tcW w:w="2323" w:type="dxa"/>
          </w:tcPr>
          <w:p w:rsidR="001C4D78" w:rsidRPr="00F93671" w:rsidRDefault="001C4D78" w:rsidP="00B85513">
            <w:pPr>
              <w:jc w:val="center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423" w:type="dxa"/>
            <w:gridSpan w:val="5"/>
          </w:tcPr>
          <w:p w:rsidR="001C4D78" w:rsidRPr="00F93671" w:rsidRDefault="001C4D78" w:rsidP="0027567B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               </w:t>
            </w:r>
            <w:r w:rsidRPr="00F9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22A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C22A12">
              <w:rPr>
                <w:sz w:val="28"/>
                <w:szCs w:val="28"/>
              </w:rPr>
              <w:t>4</w:t>
            </w:r>
            <w:r w:rsidRPr="00F93671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1C4D78" w:rsidTr="004C7854">
        <w:trPr>
          <w:trHeight w:val="240"/>
          <w:jc w:val="center"/>
        </w:trPr>
        <w:tc>
          <w:tcPr>
            <w:tcW w:w="2323" w:type="dxa"/>
            <w:vMerge w:val="restart"/>
          </w:tcPr>
          <w:p w:rsidR="001C4D78" w:rsidRDefault="001C4D78" w:rsidP="00B85513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C22A12" w:rsidRDefault="001C4D78" w:rsidP="00C22A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22A1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C22A12" w:rsidRDefault="001C4D78" w:rsidP="00C22A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22A1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:rsidR="001C4D78" w:rsidRPr="00C22A12" w:rsidRDefault="001C4D78" w:rsidP="00C22A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22A1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C4D78" w:rsidTr="004C7854">
        <w:trPr>
          <w:trHeight w:val="255"/>
          <w:jc w:val="center"/>
        </w:trPr>
        <w:tc>
          <w:tcPr>
            <w:tcW w:w="2323" w:type="dxa"/>
            <w:vMerge/>
          </w:tcPr>
          <w:p w:rsidR="001C4D78" w:rsidRPr="008C4E7E" w:rsidRDefault="001C4D78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B85670" w:rsidRDefault="004C7854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544E2F" w:rsidRDefault="004C7854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3,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544E2F" w:rsidRDefault="00CF703F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8" w:rsidRPr="00544E2F" w:rsidRDefault="00CF703F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</w:tr>
      <w:tr w:rsidR="001C4D78" w:rsidTr="004C7854">
        <w:trPr>
          <w:trHeight w:val="195"/>
          <w:jc w:val="center"/>
        </w:trPr>
        <w:tc>
          <w:tcPr>
            <w:tcW w:w="2323" w:type="dxa"/>
            <w:vMerge/>
          </w:tcPr>
          <w:p w:rsidR="001C4D78" w:rsidRPr="008C4E7E" w:rsidRDefault="001C4D78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B85670" w:rsidRDefault="004C7854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544E2F" w:rsidRDefault="004C7854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27567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78" w:rsidRPr="004C7854" w:rsidRDefault="004C7854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27567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78" w:rsidRPr="004C7854" w:rsidRDefault="004C7854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27567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C4D78" w:rsidTr="004C7854">
        <w:trPr>
          <w:trHeight w:val="240"/>
          <w:jc w:val="center"/>
        </w:trPr>
        <w:tc>
          <w:tcPr>
            <w:tcW w:w="2323" w:type="dxa"/>
            <w:vMerge/>
          </w:tcPr>
          <w:p w:rsidR="001C4D78" w:rsidRPr="008C4E7E" w:rsidRDefault="001C4D78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78" w:rsidRPr="00B85670" w:rsidRDefault="004C7854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099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27567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78" w:rsidRPr="00B85670" w:rsidRDefault="004C7854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F70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78" w:rsidRPr="00B85670" w:rsidRDefault="00CF703F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1C4D78" w:rsidRPr="00B85670" w:rsidRDefault="00CF703F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</w:p>
        </w:tc>
      </w:tr>
    </w:tbl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40E3E">
        <w:rPr>
          <w:sz w:val="28"/>
          <w:szCs w:val="28"/>
        </w:rPr>
        <w:t>Общая характеристика сферы</w:t>
      </w:r>
    </w:p>
    <w:p w:rsidR="001C4D78" w:rsidRPr="00140E3E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40E3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Подпрограммы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1. Данная Подпрограмма способствует  решению задач, поставленных перед УСЗН в период с 202</w:t>
      </w:r>
      <w:r w:rsidR="00C22A12">
        <w:rPr>
          <w:sz w:val="28"/>
          <w:szCs w:val="28"/>
        </w:rPr>
        <w:t>2</w:t>
      </w:r>
      <w:r w:rsidRPr="00C37D99">
        <w:rPr>
          <w:sz w:val="28"/>
          <w:szCs w:val="28"/>
        </w:rPr>
        <w:t xml:space="preserve"> по 202</w:t>
      </w:r>
      <w:r w:rsidR="00C22A12">
        <w:rPr>
          <w:sz w:val="28"/>
          <w:szCs w:val="28"/>
        </w:rPr>
        <w:t>4</w:t>
      </w:r>
      <w:r w:rsidRPr="00C37D99">
        <w:rPr>
          <w:sz w:val="28"/>
          <w:szCs w:val="28"/>
        </w:rPr>
        <w:t xml:space="preserve"> годы.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Цель деятельности УСЗН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II. Цели, задачи и сроки реализации Подпрограммы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E06A41" w:rsidRPr="00C37D99" w:rsidRDefault="00E06A41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2. Целью Подпрограммы является обеспечение эффективного функционирования УСЗН.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Данная цель достигается решением задач, которые осуществляются в рамках полномочий и функций УСЗН.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D99">
        <w:rPr>
          <w:sz w:val="28"/>
          <w:szCs w:val="28"/>
        </w:rPr>
        <w:t>Для достижения поставленной цели  потр</w:t>
      </w:r>
      <w:r>
        <w:rPr>
          <w:sz w:val="28"/>
          <w:szCs w:val="28"/>
        </w:rPr>
        <w:t>ебуется решить следующие задачи: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7D99">
        <w:rPr>
          <w:sz w:val="28"/>
          <w:szCs w:val="28"/>
        </w:rPr>
        <w:t>организация работы УСЗН;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37D99">
        <w:rPr>
          <w:sz w:val="28"/>
          <w:szCs w:val="28"/>
        </w:rPr>
        <w:t xml:space="preserve"> осуществление отдельных переданных полномочий;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37D99">
        <w:rPr>
          <w:sz w:val="28"/>
          <w:szCs w:val="28"/>
        </w:rPr>
        <w:t xml:space="preserve"> своевременное рассмотрение обращений, заявлений;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37D99">
        <w:rPr>
          <w:sz w:val="28"/>
          <w:szCs w:val="28"/>
        </w:rPr>
        <w:t xml:space="preserve"> принятие по обращениям граждан решений в пределах своей компетенции.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7D99">
        <w:rPr>
          <w:sz w:val="28"/>
          <w:szCs w:val="28"/>
        </w:rPr>
        <w:t>. Реализация Подпрограммы рассчитана на период 202</w:t>
      </w:r>
      <w:r w:rsidR="00C22A12">
        <w:rPr>
          <w:sz w:val="28"/>
          <w:szCs w:val="28"/>
        </w:rPr>
        <w:t>2</w:t>
      </w:r>
      <w:r w:rsidRPr="00C37D99">
        <w:rPr>
          <w:sz w:val="28"/>
          <w:szCs w:val="28"/>
        </w:rPr>
        <w:t>-202</w:t>
      </w:r>
      <w:r w:rsidR="00C22A12">
        <w:rPr>
          <w:sz w:val="28"/>
          <w:szCs w:val="28"/>
        </w:rPr>
        <w:t>4</w:t>
      </w:r>
      <w:r w:rsidRPr="00C37D99">
        <w:rPr>
          <w:sz w:val="28"/>
          <w:szCs w:val="28"/>
        </w:rPr>
        <w:t xml:space="preserve"> годы, разбивка на этапы не предусмотрена.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E06A41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 xml:space="preserve">III.  </w:t>
      </w:r>
      <w:r>
        <w:rPr>
          <w:sz w:val="28"/>
          <w:szCs w:val="28"/>
        </w:rPr>
        <w:t>Целевые индикаторы</w:t>
      </w:r>
      <w:r w:rsidRPr="00C37D99">
        <w:rPr>
          <w:sz w:val="28"/>
          <w:szCs w:val="28"/>
        </w:rPr>
        <w:t xml:space="preserve"> достижения</w:t>
      </w:r>
      <w:r w:rsidR="00E06A41"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 xml:space="preserve">целей  </w:t>
      </w:r>
    </w:p>
    <w:p w:rsidR="001C4D78" w:rsidRPr="00C37D99" w:rsidRDefault="00E06A41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4D78" w:rsidRPr="00C37D99">
        <w:rPr>
          <w:sz w:val="28"/>
          <w:szCs w:val="28"/>
        </w:rPr>
        <w:t>и решения задач,  основные ожидаемые</w:t>
      </w: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конечные результаты Подпрограммы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7D99">
        <w:rPr>
          <w:sz w:val="28"/>
          <w:szCs w:val="28"/>
        </w:rPr>
        <w:t>. Оценка результатов и социально-экономической эффективности Подпрограммы будет проводиться на основе системы целевых индикаторов и показателей непосредственного результата.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7D99">
        <w:rPr>
          <w:sz w:val="28"/>
          <w:szCs w:val="28"/>
        </w:rPr>
        <w:t>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обеспечение исполнения полномочий УСЗН.</w:t>
      </w:r>
    </w:p>
    <w:p w:rsidR="001C4D78" w:rsidRPr="00C37D99" w:rsidRDefault="001C4D78" w:rsidP="003231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D99">
        <w:rPr>
          <w:sz w:val="28"/>
          <w:szCs w:val="28"/>
        </w:rPr>
        <w:t>. Перечень целевых показателей (индикаторов) Подпрограммы приведен в приложении 1 к настоящей Подпрограмме.</w:t>
      </w: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IV. Обобщенная характеристика</w:t>
      </w: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мероприятий Подпрограммы</w:t>
      </w:r>
    </w:p>
    <w:p w:rsidR="001C4D78" w:rsidRDefault="001C4D78" w:rsidP="001C4D78">
      <w:pPr>
        <w:tabs>
          <w:tab w:val="left" w:pos="6255"/>
        </w:tabs>
        <w:ind w:firstLine="709"/>
        <w:rPr>
          <w:sz w:val="28"/>
          <w:szCs w:val="28"/>
        </w:rPr>
      </w:pPr>
    </w:p>
    <w:p w:rsidR="00323144" w:rsidRPr="00C37D99" w:rsidRDefault="00323144" w:rsidP="001C4D78">
      <w:pPr>
        <w:tabs>
          <w:tab w:val="left" w:pos="6255"/>
        </w:tabs>
        <w:ind w:firstLine="709"/>
        <w:rPr>
          <w:sz w:val="28"/>
          <w:szCs w:val="28"/>
        </w:rPr>
      </w:pP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7D99">
        <w:rPr>
          <w:sz w:val="28"/>
          <w:szCs w:val="28"/>
        </w:rPr>
        <w:t>. Основны</w:t>
      </w:r>
      <w:r>
        <w:rPr>
          <w:sz w:val="28"/>
          <w:szCs w:val="28"/>
        </w:rPr>
        <w:t>е</w:t>
      </w:r>
      <w:r w:rsidRPr="00C37D99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Подпрограммы представлены</w:t>
      </w:r>
      <w:r w:rsidRPr="00C37D9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</w:t>
      </w:r>
      <w:r w:rsidRPr="00C37D9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C37D99">
        <w:rPr>
          <w:sz w:val="28"/>
          <w:szCs w:val="28"/>
        </w:rPr>
        <w:t xml:space="preserve"> к настоящей Подпрограмме.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V. Обоснование объема ресурсов,</w:t>
      </w: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необходимых для реализации Подпрограммы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7D99">
        <w:rPr>
          <w:sz w:val="28"/>
          <w:szCs w:val="28"/>
        </w:rPr>
        <w:t>. Данная Подпрограмма финансируется за счет средств областного и местного бюджета.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7D99">
        <w:rPr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 w:rsidR="00CF703F">
        <w:rPr>
          <w:sz w:val="28"/>
          <w:szCs w:val="28"/>
        </w:rPr>
        <w:t>30099,90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в том числе: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C22A12">
        <w:rPr>
          <w:sz w:val="28"/>
          <w:szCs w:val="28"/>
        </w:rPr>
        <w:t>2</w:t>
      </w:r>
      <w:r w:rsidRPr="00C37D99">
        <w:rPr>
          <w:sz w:val="28"/>
          <w:szCs w:val="28"/>
        </w:rPr>
        <w:t xml:space="preserve"> году – </w:t>
      </w:r>
      <w:r w:rsidR="00CF703F">
        <w:rPr>
          <w:sz w:val="28"/>
          <w:szCs w:val="28"/>
        </w:rPr>
        <w:t>10033,30</w:t>
      </w:r>
      <w:r w:rsidRPr="00C37D99">
        <w:rPr>
          <w:sz w:val="28"/>
          <w:szCs w:val="28"/>
        </w:rPr>
        <w:t xml:space="preserve"> тыс. руб., из них: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 w:rsidR="004C7854">
        <w:rPr>
          <w:sz w:val="28"/>
          <w:szCs w:val="28"/>
        </w:rPr>
        <w:t>100</w:t>
      </w:r>
      <w:r w:rsidR="00CF703F">
        <w:rPr>
          <w:sz w:val="28"/>
          <w:szCs w:val="28"/>
        </w:rPr>
        <w:t>2</w:t>
      </w:r>
      <w:r w:rsidR="004C7854">
        <w:rPr>
          <w:sz w:val="28"/>
          <w:szCs w:val="28"/>
        </w:rPr>
        <w:t>3,</w:t>
      </w:r>
      <w:r w:rsidR="00CF703F">
        <w:rPr>
          <w:sz w:val="28"/>
          <w:szCs w:val="28"/>
        </w:rPr>
        <w:t>7</w:t>
      </w:r>
      <w:r w:rsidR="004C785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 w:rsidR="004C7854">
        <w:rPr>
          <w:sz w:val="28"/>
          <w:szCs w:val="28"/>
        </w:rPr>
        <w:t>9,6</w:t>
      </w:r>
      <w:r w:rsidR="00323144">
        <w:rPr>
          <w:sz w:val="28"/>
          <w:szCs w:val="28"/>
        </w:rPr>
        <w:t>0</w:t>
      </w:r>
      <w:r w:rsidRPr="00C37D99">
        <w:rPr>
          <w:sz w:val="28"/>
          <w:szCs w:val="28"/>
        </w:rPr>
        <w:t xml:space="preserve"> тыс. руб.;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C22A12">
        <w:rPr>
          <w:sz w:val="28"/>
          <w:szCs w:val="28"/>
        </w:rPr>
        <w:t>3</w:t>
      </w:r>
      <w:r w:rsidRPr="00C37D99">
        <w:rPr>
          <w:sz w:val="28"/>
          <w:szCs w:val="28"/>
        </w:rPr>
        <w:t xml:space="preserve"> году – </w:t>
      </w:r>
      <w:r w:rsidR="00CF703F">
        <w:rPr>
          <w:sz w:val="28"/>
          <w:szCs w:val="28"/>
        </w:rPr>
        <w:t>10033,30</w:t>
      </w:r>
      <w:r w:rsidR="00CF703F" w:rsidRPr="00C37D99"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руб., из них:</w:t>
      </w:r>
    </w:p>
    <w:p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10023,70 </w:t>
      </w:r>
      <w:r w:rsidRPr="00C37D99">
        <w:rPr>
          <w:sz w:val="28"/>
          <w:szCs w:val="28"/>
        </w:rPr>
        <w:t>тыс. руб.;</w:t>
      </w:r>
    </w:p>
    <w:p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9,6</w:t>
      </w:r>
      <w:r w:rsidR="00323144">
        <w:rPr>
          <w:sz w:val="28"/>
          <w:szCs w:val="28"/>
        </w:rPr>
        <w:t>0</w:t>
      </w:r>
      <w:r w:rsidRPr="00C37D99">
        <w:rPr>
          <w:sz w:val="28"/>
          <w:szCs w:val="28"/>
        </w:rPr>
        <w:t xml:space="preserve"> тыс. руб.;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C22A12">
        <w:rPr>
          <w:sz w:val="28"/>
          <w:szCs w:val="28"/>
        </w:rPr>
        <w:t>4</w:t>
      </w:r>
      <w:r w:rsidRPr="00C37D99">
        <w:rPr>
          <w:sz w:val="28"/>
          <w:szCs w:val="28"/>
        </w:rPr>
        <w:t xml:space="preserve"> году – </w:t>
      </w:r>
      <w:r w:rsidR="00CF703F">
        <w:rPr>
          <w:sz w:val="28"/>
          <w:szCs w:val="28"/>
        </w:rPr>
        <w:t>10033,30</w:t>
      </w:r>
      <w:r w:rsidR="00CF703F" w:rsidRPr="00C37D99"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 xml:space="preserve">10023,70 </w:t>
      </w:r>
      <w:r w:rsidRPr="00C37D99">
        <w:rPr>
          <w:sz w:val="28"/>
          <w:szCs w:val="28"/>
        </w:rPr>
        <w:t>тыс. руб.;</w:t>
      </w:r>
    </w:p>
    <w:p w:rsidR="001C4D78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9,6</w:t>
      </w:r>
      <w:r w:rsidR="0032314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</w:t>
      </w:r>
      <w:r w:rsidR="001C4D78" w:rsidRPr="00C37D99">
        <w:rPr>
          <w:sz w:val="28"/>
          <w:szCs w:val="28"/>
        </w:rPr>
        <w:t>.</w:t>
      </w:r>
    </w:p>
    <w:p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7D99">
        <w:rPr>
          <w:sz w:val="28"/>
          <w:szCs w:val="28"/>
        </w:rPr>
        <w:t>. Финансирование мероприятий Подпрограммы осуществляется в пределах выделенных бюджетных средств и уточняется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исходя из возможностей областного</w:t>
      </w:r>
      <w:r>
        <w:rPr>
          <w:sz w:val="28"/>
          <w:szCs w:val="28"/>
        </w:rPr>
        <w:t xml:space="preserve"> и местного</w:t>
      </w:r>
      <w:r w:rsidRPr="00C37D9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37D99">
        <w:rPr>
          <w:sz w:val="28"/>
          <w:szCs w:val="28"/>
        </w:rPr>
        <w:t>.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VI.  Механизмы реализации Подпрограммы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7D99">
        <w:rPr>
          <w:sz w:val="28"/>
          <w:szCs w:val="28"/>
        </w:rPr>
        <w:t>. Реализацию Подпрограммы осуществляет заместитель начальника УСЗН.</w:t>
      </w:r>
    </w:p>
    <w:p w:rsidR="001C4D78" w:rsidRDefault="001C4D78" w:rsidP="001C4D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  <w:sectPr w:rsidR="001C4D78" w:rsidSect="00B8551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4D78" w:rsidRDefault="001C4D78" w:rsidP="001C4D78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C4D78" w:rsidRDefault="001C4D78" w:rsidP="001C4D78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084BEB">
        <w:rPr>
          <w:sz w:val="28"/>
          <w:szCs w:val="28"/>
        </w:rPr>
        <w:t xml:space="preserve"> Подпрограммы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 социальной защиты населения»</w:t>
      </w:r>
    </w:p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Pr="00084BEB" w:rsidRDefault="001C4D78" w:rsidP="001C4D78">
      <w:pPr>
        <w:tabs>
          <w:tab w:val="left" w:pos="6255"/>
        </w:tabs>
        <w:rPr>
          <w:sz w:val="28"/>
          <w:szCs w:val="28"/>
        </w:rPr>
      </w:pPr>
    </w:p>
    <w:tbl>
      <w:tblPr>
        <w:tblW w:w="14782" w:type="dxa"/>
        <w:jc w:val="center"/>
        <w:tblInd w:w="-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"/>
        <w:gridCol w:w="10269"/>
        <w:gridCol w:w="740"/>
        <w:gridCol w:w="938"/>
        <w:gridCol w:w="939"/>
        <w:gridCol w:w="939"/>
      </w:tblGrid>
      <w:tr w:rsidR="001C4D78" w:rsidRPr="00084BEB" w:rsidTr="00B85513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 xml:space="preserve">№ </w:t>
            </w:r>
          </w:p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п/п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Наименование  показателя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Ед. изм.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C22A12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</w:t>
            </w:r>
            <w:r w:rsidR="00C22A12"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C22A12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</w:t>
            </w:r>
            <w:r w:rsidR="00C22A12"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C22A12">
            <w:pPr>
              <w:tabs>
                <w:tab w:val="left" w:pos="6255"/>
              </w:tabs>
              <w:jc w:val="center"/>
            </w:pPr>
            <w:r w:rsidRPr="00084BEB">
              <w:rPr>
                <w:lang w:bidi="en-US"/>
              </w:rPr>
              <w:t>20</w:t>
            </w:r>
            <w:r w:rsidRPr="00084BEB">
              <w:t>2</w:t>
            </w:r>
            <w:r w:rsidR="00C22A12">
              <w:t>4</w:t>
            </w:r>
          </w:p>
        </w:tc>
      </w:tr>
      <w:tr w:rsidR="001C4D78" w:rsidRPr="00084BEB" w:rsidTr="00B85513">
        <w:trPr>
          <w:trHeight w:val="14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1.</w:t>
            </w:r>
          </w:p>
        </w:tc>
        <w:tc>
          <w:tcPr>
            <w:tcW w:w="10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</w:pPr>
            <w:r w:rsidRPr="00084BEB">
              <w:t>Доля объема субсидий на организацию работы органов управления социальной защиты населения,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084BEB" w:rsidRDefault="001C4D78" w:rsidP="00B85513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084BEB">
              <w:rPr>
                <w:lang w:bidi="en-US"/>
              </w:rPr>
              <w:t>100</w:t>
            </w:r>
          </w:p>
        </w:tc>
      </w:tr>
    </w:tbl>
    <w:p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:rsidR="001C4D78" w:rsidRDefault="001C4D78" w:rsidP="001C4D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D78" w:rsidRDefault="001C4D78" w:rsidP="001C4D7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C4D78" w:rsidRDefault="001C4D78" w:rsidP="001C4D78">
      <w:pPr>
        <w:tabs>
          <w:tab w:val="left" w:pos="6255"/>
        </w:tabs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:rsidR="00323144" w:rsidRDefault="00323144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323144" w:rsidRDefault="00323144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323144" w:rsidRDefault="00323144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084BEB">
        <w:rPr>
          <w:sz w:val="28"/>
          <w:szCs w:val="28"/>
        </w:rPr>
        <w:t xml:space="preserve"> Подпрограммы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</w:t>
      </w:r>
    </w:p>
    <w:p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 социальной защиты населения»</w:t>
      </w:r>
    </w:p>
    <w:p w:rsidR="001C4D78" w:rsidRDefault="001C4D78" w:rsidP="001C4D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323144" w:rsidRDefault="00323144" w:rsidP="001C4D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5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885"/>
        <w:gridCol w:w="3039"/>
        <w:gridCol w:w="1131"/>
        <w:gridCol w:w="1305"/>
        <w:gridCol w:w="1268"/>
        <w:gridCol w:w="1168"/>
        <w:gridCol w:w="845"/>
        <w:gridCol w:w="1267"/>
        <w:gridCol w:w="982"/>
        <w:gridCol w:w="842"/>
        <w:gridCol w:w="1125"/>
      </w:tblGrid>
      <w:tr w:rsidR="001C4D78" w:rsidRPr="003E52AF" w:rsidTr="00B85513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№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Ответственный исполнитель (соисполнители*)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Наименование мероприятия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Единица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измерения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 xml:space="preserve">Значения результатов мероприятия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val="en-US" w:bidi="en-US"/>
              </w:rPr>
              <w:t>программы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Под</w:t>
            </w:r>
            <w:r w:rsidRPr="003E52AF">
              <w:rPr>
                <w:color w:val="00000A"/>
                <w:lang w:bidi="en-US"/>
              </w:rPr>
              <w:t>программы,</w:t>
            </w:r>
          </w:p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E52AF">
              <w:rPr>
                <w:color w:val="00000A"/>
                <w:lang w:bidi="en-US"/>
              </w:rPr>
              <w:t>тыс. руб.</w:t>
            </w:r>
          </w:p>
        </w:tc>
      </w:tr>
      <w:tr w:rsidR="001C4D78" w:rsidRPr="003E52AF" w:rsidTr="00B85513">
        <w:trPr>
          <w:trHeight w:val="85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6</w:t>
            </w:r>
          </w:p>
        </w:tc>
      </w:tr>
      <w:tr w:rsidR="001C4D78" w:rsidRPr="003E52AF" w:rsidTr="00B85513">
        <w:trPr>
          <w:trHeight w:val="96"/>
          <w:jc w:val="center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Значение результата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Год реализации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E52AF">
              <w:rPr>
                <w:color w:val="00000A"/>
                <w:lang w:val="en-US" w:bidi="en-US"/>
              </w:rPr>
              <w:t>Всего</w:t>
            </w:r>
          </w:p>
        </w:tc>
      </w:tr>
      <w:tr w:rsidR="001C4D78" w:rsidRPr="003E52AF" w:rsidTr="00B85513">
        <w:trPr>
          <w:trHeight w:val="127"/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val="en-US" w:eastAsia="zh-CN" w:bidi="en-US"/>
              </w:rPr>
              <w:t>1</w:t>
            </w:r>
            <w:r w:rsidRPr="003E52AF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Организация работы орган</w:t>
            </w:r>
            <w:r>
              <w:rPr>
                <w:color w:val="00000A"/>
                <w:lang w:eastAsia="zh-CN" w:bidi="en-US"/>
              </w:rPr>
              <w:t>ов</w:t>
            </w:r>
            <w:r w:rsidRPr="003E52AF">
              <w:rPr>
                <w:color w:val="00000A"/>
                <w:lang w:eastAsia="zh-CN" w:bidi="en-US"/>
              </w:rPr>
              <w:t xml:space="preserve"> управления социальной защиты населения</w:t>
            </w:r>
            <w:r>
              <w:rPr>
                <w:color w:val="00000A"/>
                <w:lang w:eastAsia="zh-CN" w:bidi="en-US"/>
              </w:rPr>
              <w:t xml:space="preserve"> муниципальных образований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2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2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4C7854" w:rsidP="00CF703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</w:t>
            </w:r>
            <w:r w:rsidR="00CF703F">
              <w:rPr>
                <w:color w:val="00000A"/>
                <w:lang w:eastAsia="zh-CN" w:bidi="en-US"/>
              </w:rPr>
              <w:t>23</w:t>
            </w:r>
            <w:r>
              <w:rPr>
                <w:color w:val="00000A"/>
                <w:lang w:eastAsia="zh-CN" w:bidi="en-US"/>
              </w:rPr>
              <w:t>,</w:t>
            </w:r>
            <w:r w:rsidR="00CF703F">
              <w:rPr>
                <w:color w:val="00000A"/>
                <w:lang w:eastAsia="zh-CN" w:bidi="en-US"/>
              </w:rPr>
              <w:t>7</w:t>
            </w: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4C78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</w:t>
            </w:r>
            <w:r w:rsidR="004C7854">
              <w:rPr>
                <w:color w:val="00000A"/>
                <w:lang w:eastAsia="zh-CN" w:bidi="en-US"/>
              </w:rPr>
              <w:t>6</w:t>
            </w:r>
            <w:r w:rsidR="00D16B5A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CF703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1C4D78" w:rsidRPr="003E52AF" w:rsidTr="00B85513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3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3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CF703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4C78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</w:t>
            </w:r>
            <w:r w:rsidR="004C7854">
              <w:rPr>
                <w:color w:val="00000A"/>
                <w:lang w:eastAsia="zh-CN" w:bidi="en-US"/>
              </w:rPr>
              <w:t>6</w:t>
            </w:r>
            <w:r w:rsidR="00D16B5A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CF703F" w:rsidP="00CF703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1C4D78" w:rsidRPr="003E52AF" w:rsidTr="00B85513">
        <w:trPr>
          <w:trHeight w:val="127"/>
          <w:jc w:val="center"/>
        </w:trPr>
        <w:tc>
          <w:tcPr>
            <w:tcW w:w="48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4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C22A1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>202</w:t>
            </w:r>
            <w:r w:rsidR="00C22A12">
              <w:rPr>
                <w:color w:val="00000A"/>
                <w:lang w:eastAsia="zh-CN" w:bidi="en-US"/>
              </w:rPr>
              <w:t>4</w:t>
            </w:r>
            <w:r w:rsidRPr="003E52AF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CF703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4C785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9,</w:t>
            </w:r>
            <w:r w:rsidR="004C7854">
              <w:rPr>
                <w:color w:val="00000A"/>
                <w:lang w:eastAsia="zh-CN" w:bidi="en-US"/>
              </w:rPr>
              <w:t>6</w:t>
            </w:r>
            <w:r w:rsidR="00D16B5A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CF703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10033,30</w:t>
            </w:r>
          </w:p>
        </w:tc>
      </w:tr>
      <w:tr w:rsidR="001C4D78" w:rsidRPr="003E52AF" w:rsidTr="00B85513">
        <w:trPr>
          <w:trHeight w:val="127"/>
          <w:jc w:val="center"/>
        </w:trPr>
        <w:tc>
          <w:tcPr>
            <w:tcW w:w="102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EC6087" w:rsidRDefault="001C4D78" w:rsidP="00B8551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E52AF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4C7854" w:rsidP="00CF703F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300</w:t>
            </w:r>
            <w:r w:rsidR="00CF703F">
              <w:rPr>
                <w:color w:val="00000A"/>
                <w:lang w:eastAsia="zh-CN" w:bidi="en-US"/>
              </w:rPr>
              <w:t>71</w:t>
            </w:r>
            <w:r>
              <w:rPr>
                <w:color w:val="00000A"/>
                <w:lang w:eastAsia="zh-CN" w:bidi="en-US"/>
              </w:rPr>
              <w:t>,</w:t>
            </w:r>
            <w:r w:rsidR="00CF703F">
              <w:rPr>
                <w:color w:val="00000A"/>
                <w:lang w:eastAsia="zh-CN" w:bidi="en-US"/>
              </w:rPr>
              <w:t>10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4C7854" w:rsidP="00B8551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28,80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D78" w:rsidRPr="003E52AF" w:rsidRDefault="001C4D78" w:rsidP="00B8551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E52AF" w:rsidRDefault="00CF703F" w:rsidP="00B85513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30099,90</w:t>
            </w:r>
          </w:p>
        </w:tc>
      </w:tr>
    </w:tbl>
    <w:p w:rsidR="00C22A12" w:rsidRDefault="00C22A12" w:rsidP="00814719">
      <w:pPr>
        <w:tabs>
          <w:tab w:val="left" w:pos="1300"/>
        </w:tabs>
        <w:jc w:val="both"/>
        <w:rPr>
          <w:sz w:val="28"/>
          <w:szCs w:val="28"/>
        </w:rPr>
      </w:pPr>
    </w:p>
    <w:sectPr w:rsidR="00C22A12" w:rsidSect="00323144">
      <w:pgSz w:w="16838" w:h="11906" w:orient="landscape"/>
      <w:pgMar w:top="1701" w:right="1134" w:bottom="851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3B" w:rsidRDefault="00FE6D3B" w:rsidP="00997407">
      <w:r>
        <w:separator/>
      </w:r>
    </w:p>
  </w:endnote>
  <w:endnote w:type="continuationSeparator" w:id="1">
    <w:p w:rsidR="00FE6D3B" w:rsidRDefault="00FE6D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3B" w:rsidRDefault="00FE6D3B" w:rsidP="00997407">
      <w:r>
        <w:separator/>
      </w:r>
    </w:p>
  </w:footnote>
  <w:footnote w:type="continuationSeparator" w:id="1">
    <w:p w:rsidR="00FE6D3B" w:rsidRDefault="00FE6D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87177"/>
      <w:docPartObj>
        <w:docPartGallery w:val="Page Numbers (Top of Page)"/>
        <w:docPartUnique/>
      </w:docPartObj>
    </w:sdtPr>
    <w:sdtContent>
      <w:p w:rsidR="00781B9A" w:rsidRDefault="005A0F5A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1B9A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E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81B9A" w:rsidRDefault="00781B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9A" w:rsidRDefault="00781B9A">
    <w:pPr>
      <w:pStyle w:val="a3"/>
      <w:jc w:val="center"/>
    </w:pPr>
  </w:p>
  <w:p w:rsidR="00781B9A" w:rsidRDefault="00781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E55"/>
    <w:rsid w:val="00013053"/>
    <w:rsid w:val="00013E7B"/>
    <w:rsid w:val="00017CEC"/>
    <w:rsid w:val="0002079A"/>
    <w:rsid w:val="000258D2"/>
    <w:rsid w:val="00026CDC"/>
    <w:rsid w:val="00032A46"/>
    <w:rsid w:val="0003644F"/>
    <w:rsid w:val="0003723F"/>
    <w:rsid w:val="000428F2"/>
    <w:rsid w:val="00050DE3"/>
    <w:rsid w:val="00054C59"/>
    <w:rsid w:val="00056AF0"/>
    <w:rsid w:val="00062109"/>
    <w:rsid w:val="00064109"/>
    <w:rsid w:val="00065B4E"/>
    <w:rsid w:val="000669DF"/>
    <w:rsid w:val="00072070"/>
    <w:rsid w:val="000766BF"/>
    <w:rsid w:val="00076FD3"/>
    <w:rsid w:val="00084CF8"/>
    <w:rsid w:val="0009588D"/>
    <w:rsid w:val="00095EDF"/>
    <w:rsid w:val="000A316C"/>
    <w:rsid w:val="000B19A7"/>
    <w:rsid w:val="000B21AE"/>
    <w:rsid w:val="000B2C83"/>
    <w:rsid w:val="000B4372"/>
    <w:rsid w:val="000B5930"/>
    <w:rsid w:val="000B7AA8"/>
    <w:rsid w:val="000C49D8"/>
    <w:rsid w:val="000D2ADC"/>
    <w:rsid w:val="000D3C17"/>
    <w:rsid w:val="000D6269"/>
    <w:rsid w:val="000E141A"/>
    <w:rsid w:val="000E2A7C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22D0"/>
    <w:rsid w:val="001054EE"/>
    <w:rsid w:val="00110885"/>
    <w:rsid w:val="001137E7"/>
    <w:rsid w:val="00113E11"/>
    <w:rsid w:val="00115D5B"/>
    <w:rsid w:val="00115F0E"/>
    <w:rsid w:val="00116F1D"/>
    <w:rsid w:val="00117B22"/>
    <w:rsid w:val="00121F13"/>
    <w:rsid w:val="001250A7"/>
    <w:rsid w:val="00126DA4"/>
    <w:rsid w:val="001336EB"/>
    <w:rsid w:val="0013406C"/>
    <w:rsid w:val="00137294"/>
    <w:rsid w:val="001403AF"/>
    <w:rsid w:val="00141632"/>
    <w:rsid w:val="00142C2A"/>
    <w:rsid w:val="00142DA5"/>
    <w:rsid w:val="0014750C"/>
    <w:rsid w:val="00150F20"/>
    <w:rsid w:val="001577E2"/>
    <w:rsid w:val="00161C0D"/>
    <w:rsid w:val="001661B5"/>
    <w:rsid w:val="00166A6B"/>
    <w:rsid w:val="00173664"/>
    <w:rsid w:val="00173E64"/>
    <w:rsid w:val="00176EAD"/>
    <w:rsid w:val="001805C8"/>
    <w:rsid w:val="00181693"/>
    <w:rsid w:val="001821FA"/>
    <w:rsid w:val="00186A21"/>
    <w:rsid w:val="001954E5"/>
    <w:rsid w:val="001A707B"/>
    <w:rsid w:val="001B0ABF"/>
    <w:rsid w:val="001B26B2"/>
    <w:rsid w:val="001B56F0"/>
    <w:rsid w:val="001B6B83"/>
    <w:rsid w:val="001C2006"/>
    <w:rsid w:val="001C4D78"/>
    <w:rsid w:val="001C71E9"/>
    <w:rsid w:val="001D2443"/>
    <w:rsid w:val="001D6D0A"/>
    <w:rsid w:val="001E1C58"/>
    <w:rsid w:val="001F206E"/>
    <w:rsid w:val="001F257D"/>
    <w:rsid w:val="001F297A"/>
    <w:rsid w:val="001F5447"/>
    <w:rsid w:val="001F7FA4"/>
    <w:rsid w:val="00200906"/>
    <w:rsid w:val="0020249E"/>
    <w:rsid w:val="00203578"/>
    <w:rsid w:val="0021104F"/>
    <w:rsid w:val="0021167A"/>
    <w:rsid w:val="002141E0"/>
    <w:rsid w:val="002161C1"/>
    <w:rsid w:val="00223BAD"/>
    <w:rsid w:val="002332CF"/>
    <w:rsid w:val="00235AE3"/>
    <w:rsid w:val="00235EB3"/>
    <w:rsid w:val="002424EB"/>
    <w:rsid w:val="0024580E"/>
    <w:rsid w:val="00245CA4"/>
    <w:rsid w:val="00246E2E"/>
    <w:rsid w:val="00254602"/>
    <w:rsid w:val="00261B28"/>
    <w:rsid w:val="00263759"/>
    <w:rsid w:val="0027567B"/>
    <w:rsid w:val="002830B7"/>
    <w:rsid w:val="002840B9"/>
    <w:rsid w:val="0028575F"/>
    <w:rsid w:val="00285B2F"/>
    <w:rsid w:val="0028730D"/>
    <w:rsid w:val="0029154A"/>
    <w:rsid w:val="002955D6"/>
    <w:rsid w:val="002A1F72"/>
    <w:rsid w:val="002A5E5B"/>
    <w:rsid w:val="002A6A93"/>
    <w:rsid w:val="002B163F"/>
    <w:rsid w:val="002B2311"/>
    <w:rsid w:val="002B57E2"/>
    <w:rsid w:val="002B5A6C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2F2A5A"/>
    <w:rsid w:val="003003E2"/>
    <w:rsid w:val="00302227"/>
    <w:rsid w:val="00305017"/>
    <w:rsid w:val="00312BCD"/>
    <w:rsid w:val="00313E4E"/>
    <w:rsid w:val="003164B1"/>
    <w:rsid w:val="003169B9"/>
    <w:rsid w:val="003175AA"/>
    <w:rsid w:val="00320A2D"/>
    <w:rsid w:val="00320F5C"/>
    <w:rsid w:val="00321D0F"/>
    <w:rsid w:val="00322A7B"/>
    <w:rsid w:val="003230BF"/>
    <w:rsid w:val="00323144"/>
    <w:rsid w:val="00323166"/>
    <w:rsid w:val="003240CF"/>
    <w:rsid w:val="00331E61"/>
    <w:rsid w:val="00331FEA"/>
    <w:rsid w:val="00337D14"/>
    <w:rsid w:val="003417FA"/>
    <w:rsid w:val="00343680"/>
    <w:rsid w:val="00344416"/>
    <w:rsid w:val="00344537"/>
    <w:rsid w:val="00352680"/>
    <w:rsid w:val="00354759"/>
    <w:rsid w:val="00356B41"/>
    <w:rsid w:val="00357968"/>
    <w:rsid w:val="00357CE8"/>
    <w:rsid w:val="0036052D"/>
    <w:rsid w:val="00362257"/>
    <w:rsid w:val="00365350"/>
    <w:rsid w:val="00367F89"/>
    <w:rsid w:val="00373083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47FB"/>
    <w:rsid w:val="003A7473"/>
    <w:rsid w:val="003A7CD1"/>
    <w:rsid w:val="003B1A7C"/>
    <w:rsid w:val="003C492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7BA0"/>
    <w:rsid w:val="00415954"/>
    <w:rsid w:val="0041778E"/>
    <w:rsid w:val="00420C29"/>
    <w:rsid w:val="00423122"/>
    <w:rsid w:val="00423648"/>
    <w:rsid w:val="0042700E"/>
    <w:rsid w:val="00427870"/>
    <w:rsid w:val="00430440"/>
    <w:rsid w:val="00436BA7"/>
    <w:rsid w:val="004374E8"/>
    <w:rsid w:val="00437B1A"/>
    <w:rsid w:val="00453FED"/>
    <w:rsid w:val="00456840"/>
    <w:rsid w:val="0046181B"/>
    <w:rsid w:val="004630D4"/>
    <w:rsid w:val="0047273C"/>
    <w:rsid w:val="00474191"/>
    <w:rsid w:val="004848BF"/>
    <w:rsid w:val="00484D37"/>
    <w:rsid w:val="00497395"/>
    <w:rsid w:val="004A2D7C"/>
    <w:rsid w:val="004A52FA"/>
    <w:rsid w:val="004A5CD7"/>
    <w:rsid w:val="004B27AE"/>
    <w:rsid w:val="004B4E4E"/>
    <w:rsid w:val="004B6AA9"/>
    <w:rsid w:val="004B76E9"/>
    <w:rsid w:val="004C2951"/>
    <w:rsid w:val="004C2E71"/>
    <w:rsid w:val="004C7854"/>
    <w:rsid w:val="004D3C74"/>
    <w:rsid w:val="004D573A"/>
    <w:rsid w:val="004E1945"/>
    <w:rsid w:val="004E6F4D"/>
    <w:rsid w:val="004F1784"/>
    <w:rsid w:val="004F19D4"/>
    <w:rsid w:val="005002CF"/>
    <w:rsid w:val="00504134"/>
    <w:rsid w:val="00521AF9"/>
    <w:rsid w:val="005245DC"/>
    <w:rsid w:val="00525103"/>
    <w:rsid w:val="00527965"/>
    <w:rsid w:val="00531009"/>
    <w:rsid w:val="00531B14"/>
    <w:rsid w:val="00532233"/>
    <w:rsid w:val="00532397"/>
    <w:rsid w:val="005338F2"/>
    <w:rsid w:val="00536587"/>
    <w:rsid w:val="00540392"/>
    <w:rsid w:val="00543213"/>
    <w:rsid w:val="00544A4D"/>
    <w:rsid w:val="005466E0"/>
    <w:rsid w:val="00546A93"/>
    <w:rsid w:val="00552A3E"/>
    <w:rsid w:val="00553E47"/>
    <w:rsid w:val="0055473D"/>
    <w:rsid w:val="0056044C"/>
    <w:rsid w:val="00573728"/>
    <w:rsid w:val="005749AD"/>
    <w:rsid w:val="005840A1"/>
    <w:rsid w:val="00590385"/>
    <w:rsid w:val="00595361"/>
    <w:rsid w:val="005A0503"/>
    <w:rsid w:val="005A0D90"/>
    <w:rsid w:val="005A0F5A"/>
    <w:rsid w:val="005A19DC"/>
    <w:rsid w:val="005A331C"/>
    <w:rsid w:val="005A449E"/>
    <w:rsid w:val="005B0954"/>
    <w:rsid w:val="005B522C"/>
    <w:rsid w:val="005B54A1"/>
    <w:rsid w:val="005B5B73"/>
    <w:rsid w:val="005C4FBA"/>
    <w:rsid w:val="005C73AA"/>
    <w:rsid w:val="005D5E05"/>
    <w:rsid w:val="005D602C"/>
    <w:rsid w:val="005E1A11"/>
    <w:rsid w:val="005E2DC2"/>
    <w:rsid w:val="005E33EC"/>
    <w:rsid w:val="005E7E77"/>
    <w:rsid w:val="005F34B4"/>
    <w:rsid w:val="005F4D0C"/>
    <w:rsid w:val="00600FAE"/>
    <w:rsid w:val="00603321"/>
    <w:rsid w:val="00603B4F"/>
    <w:rsid w:val="006040FC"/>
    <w:rsid w:val="0060545A"/>
    <w:rsid w:val="00614B0C"/>
    <w:rsid w:val="00616348"/>
    <w:rsid w:val="00617621"/>
    <w:rsid w:val="006208B5"/>
    <w:rsid w:val="00624560"/>
    <w:rsid w:val="00625870"/>
    <w:rsid w:val="006310E6"/>
    <w:rsid w:val="00631C84"/>
    <w:rsid w:val="00631FC5"/>
    <w:rsid w:val="00636FC5"/>
    <w:rsid w:val="00641254"/>
    <w:rsid w:val="006431CA"/>
    <w:rsid w:val="00643775"/>
    <w:rsid w:val="00650B47"/>
    <w:rsid w:val="00657A6D"/>
    <w:rsid w:val="00662E37"/>
    <w:rsid w:val="00665E04"/>
    <w:rsid w:val="00666110"/>
    <w:rsid w:val="00666175"/>
    <w:rsid w:val="00670ECA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B3961"/>
    <w:rsid w:val="006B7955"/>
    <w:rsid w:val="006C5FE5"/>
    <w:rsid w:val="006C752B"/>
    <w:rsid w:val="006D2CC7"/>
    <w:rsid w:val="006D35AD"/>
    <w:rsid w:val="006E1056"/>
    <w:rsid w:val="006E695A"/>
    <w:rsid w:val="006E6BFB"/>
    <w:rsid w:val="006F3A9A"/>
    <w:rsid w:val="006F48EB"/>
    <w:rsid w:val="006F4F81"/>
    <w:rsid w:val="006F5B6E"/>
    <w:rsid w:val="006F6ADD"/>
    <w:rsid w:val="007000BD"/>
    <w:rsid w:val="0070072A"/>
    <w:rsid w:val="00701313"/>
    <w:rsid w:val="00707EAD"/>
    <w:rsid w:val="00711366"/>
    <w:rsid w:val="00714229"/>
    <w:rsid w:val="00715737"/>
    <w:rsid w:val="00717407"/>
    <w:rsid w:val="0072244F"/>
    <w:rsid w:val="00731446"/>
    <w:rsid w:val="00731D13"/>
    <w:rsid w:val="007325E1"/>
    <w:rsid w:val="007365AB"/>
    <w:rsid w:val="0074291E"/>
    <w:rsid w:val="00745646"/>
    <w:rsid w:val="00746E6C"/>
    <w:rsid w:val="007473D4"/>
    <w:rsid w:val="007479F4"/>
    <w:rsid w:val="0076103E"/>
    <w:rsid w:val="00761420"/>
    <w:rsid w:val="00761469"/>
    <w:rsid w:val="00767B13"/>
    <w:rsid w:val="00771BE5"/>
    <w:rsid w:val="00777C37"/>
    <w:rsid w:val="00781B9A"/>
    <w:rsid w:val="00786669"/>
    <w:rsid w:val="0079115C"/>
    <w:rsid w:val="00791CDC"/>
    <w:rsid w:val="00795AC4"/>
    <w:rsid w:val="00795E7B"/>
    <w:rsid w:val="00797A9A"/>
    <w:rsid w:val="007A1A18"/>
    <w:rsid w:val="007A35B3"/>
    <w:rsid w:val="007A794F"/>
    <w:rsid w:val="007B24C0"/>
    <w:rsid w:val="007B5CD6"/>
    <w:rsid w:val="007C00B2"/>
    <w:rsid w:val="007C0CB5"/>
    <w:rsid w:val="007C2F6F"/>
    <w:rsid w:val="007C4C39"/>
    <w:rsid w:val="007C6E76"/>
    <w:rsid w:val="007C73D6"/>
    <w:rsid w:val="007D0CEB"/>
    <w:rsid w:val="007D4E90"/>
    <w:rsid w:val="007D6232"/>
    <w:rsid w:val="007D6AEE"/>
    <w:rsid w:val="007E2C81"/>
    <w:rsid w:val="007E4E83"/>
    <w:rsid w:val="007E5DC2"/>
    <w:rsid w:val="007F40EC"/>
    <w:rsid w:val="007F46C2"/>
    <w:rsid w:val="00802A94"/>
    <w:rsid w:val="00802D92"/>
    <w:rsid w:val="00804C15"/>
    <w:rsid w:val="00806ED9"/>
    <w:rsid w:val="00814171"/>
    <w:rsid w:val="00814719"/>
    <w:rsid w:val="00815230"/>
    <w:rsid w:val="008210BE"/>
    <w:rsid w:val="008210FC"/>
    <w:rsid w:val="00823728"/>
    <w:rsid w:val="008270DB"/>
    <w:rsid w:val="008276AF"/>
    <w:rsid w:val="00831950"/>
    <w:rsid w:val="00833503"/>
    <w:rsid w:val="00834FAE"/>
    <w:rsid w:val="008360EE"/>
    <w:rsid w:val="00836B5B"/>
    <w:rsid w:val="00837721"/>
    <w:rsid w:val="008415C1"/>
    <w:rsid w:val="00842ECA"/>
    <w:rsid w:val="00845BB9"/>
    <w:rsid w:val="00845F96"/>
    <w:rsid w:val="00846BF8"/>
    <w:rsid w:val="0085232C"/>
    <w:rsid w:val="008533C8"/>
    <w:rsid w:val="00867086"/>
    <w:rsid w:val="00873A52"/>
    <w:rsid w:val="00875A62"/>
    <w:rsid w:val="008805AE"/>
    <w:rsid w:val="00881032"/>
    <w:rsid w:val="0088297E"/>
    <w:rsid w:val="00884E88"/>
    <w:rsid w:val="00884F58"/>
    <w:rsid w:val="008851A3"/>
    <w:rsid w:val="00885230"/>
    <w:rsid w:val="00890D58"/>
    <w:rsid w:val="008947E6"/>
    <w:rsid w:val="0089481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3E1A"/>
    <w:rsid w:val="008C4BFA"/>
    <w:rsid w:val="008C5A40"/>
    <w:rsid w:val="008C71B6"/>
    <w:rsid w:val="008D0392"/>
    <w:rsid w:val="008D0AC1"/>
    <w:rsid w:val="008D0F86"/>
    <w:rsid w:val="008D32C0"/>
    <w:rsid w:val="008D7E95"/>
    <w:rsid w:val="008E0285"/>
    <w:rsid w:val="008E14BB"/>
    <w:rsid w:val="008E2D74"/>
    <w:rsid w:val="008F415B"/>
    <w:rsid w:val="008F60B2"/>
    <w:rsid w:val="008F777C"/>
    <w:rsid w:val="008F7DA3"/>
    <w:rsid w:val="00902486"/>
    <w:rsid w:val="00903DDC"/>
    <w:rsid w:val="0090484D"/>
    <w:rsid w:val="00904891"/>
    <w:rsid w:val="00904DE6"/>
    <w:rsid w:val="009109AA"/>
    <w:rsid w:val="009139A7"/>
    <w:rsid w:val="00915C57"/>
    <w:rsid w:val="0092190D"/>
    <w:rsid w:val="009238BD"/>
    <w:rsid w:val="00927287"/>
    <w:rsid w:val="00934D44"/>
    <w:rsid w:val="0093697E"/>
    <w:rsid w:val="0094398A"/>
    <w:rsid w:val="00944BDD"/>
    <w:rsid w:val="00944F64"/>
    <w:rsid w:val="00946D95"/>
    <w:rsid w:val="00947375"/>
    <w:rsid w:val="00947E70"/>
    <w:rsid w:val="00950C4C"/>
    <w:rsid w:val="009556A4"/>
    <w:rsid w:val="00964A23"/>
    <w:rsid w:val="00966840"/>
    <w:rsid w:val="00967A84"/>
    <w:rsid w:val="00982D7A"/>
    <w:rsid w:val="00986844"/>
    <w:rsid w:val="0099379C"/>
    <w:rsid w:val="00995040"/>
    <w:rsid w:val="00995992"/>
    <w:rsid w:val="00997407"/>
    <w:rsid w:val="009A5AA2"/>
    <w:rsid w:val="009B34D3"/>
    <w:rsid w:val="009B3F24"/>
    <w:rsid w:val="009B43AE"/>
    <w:rsid w:val="009C3F81"/>
    <w:rsid w:val="009C5681"/>
    <w:rsid w:val="009D115C"/>
    <w:rsid w:val="009D508A"/>
    <w:rsid w:val="009D72A7"/>
    <w:rsid w:val="009E123F"/>
    <w:rsid w:val="009E4588"/>
    <w:rsid w:val="009E49F4"/>
    <w:rsid w:val="009E60D6"/>
    <w:rsid w:val="009E6388"/>
    <w:rsid w:val="009E7EDA"/>
    <w:rsid w:val="009F40DD"/>
    <w:rsid w:val="009F5A23"/>
    <w:rsid w:val="00A04A4F"/>
    <w:rsid w:val="00A075FE"/>
    <w:rsid w:val="00A07B96"/>
    <w:rsid w:val="00A104F6"/>
    <w:rsid w:val="00A13411"/>
    <w:rsid w:val="00A13C6D"/>
    <w:rsid w:val="00A152F5"/>
    <w:rsid w:val="00A26CC7"/>
    <w:rsid w:val="00A270E7"/>
    <w:rsid w:val="00A2710F"/>
    <w:rsid w:val="00A348B9"/>
    <w:rsid w:val="00A419EA"/>
    <w:rsid w:val="00A53B5B"/>
    <w:rsid w:val="00A54391"/>
    <w:rsid w:val="00A62537"/>
    <w:rsid w:val="00A6439B"/>
    <w:rsid w:val="00A65A8A"/>
    <w:rsid w:val="00A662FE"/>
    <w:rsid w:val="00A74D7D"/>
    <w:rsid w:val="00A774F7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72E"/>
    <w:rsid w:val="00A964ED"/>
    <w:rsid w:val="00A965A5"/>
    <w:rsid w:val="00AA10BC"/>
    <w:rsid w:val="00AA1DB4"/>
    <w:rsid w:val="00AA26CD"/>
    <w:rsid w:val="00AA46B0"/>
    <w:rsid w:val="00AB1E09"/>
    <w:rsid w:val="00AB29B2"/>
    <w:rsid w:val="00AB3FF8"/>
    <w:rsid w:val="00AC78EC"/>
    <w:rsid w:val="00AD20E1"/>
    <w:rsid w:val="00AD62E4"/>
    <w:rsid w:val="00AD69E1"/>
    <w:rsid w:val="00AE2A98"/>
    <w:rsid w:val="00AF5973"/>
    <w:rsid w:val="00AF6D83"/>
    <w:rsid w:val="00B00CFB"/>
    <w:rsid w:val="00B0673E"/>
    <w:rsid w:val="00B1153F"/>
    <w:rsid w:val="00B167BF"/>
    <w:rsid w:val="00B16891"/>
    <w:rsid w:val="00B2121B"/>
    <w:rsid w:val="00B27246"/>
    <w:rsid w:val="00B3067C"/>
    <w:rsid w:val="00B3090D"/>
    <w:rsid w:val="00B319F0"/>
    <w:rsid w:val="00B376CC"/>
    <w:rsid w:val="00B405A8"/>
    <w:rsid w:val="00B47A78"/>
    <w:rsid w:val="00B53993"/>
    <w:rsid w:val="00B54B1C"/>
    <w:rsid w:val="00B553F8"/>
    <w:rsid w:val="00B5739E"/>
    <w:rsid w:val="00B57A78"/>
    <w:rsid w:val="00B60357"/>
    <w:rsid w:val="00B6429E"/>
    <w:rsid w:val="00B65EBB"/>
    <w:rsid w:val="00B74DDC"/>
    <w:rsid w:val="00B84D70"/>
    <w:rsid w:val="00B85513"/>
    <w:rsid w:val="00B8653E"/>
    <w:rsid w:val="00B91B9C"/>
    <w:rsid w:val="00B93B2A"/>
    <w:rsid w:val="00B942AE"/>
    <w:rsid w:val="00B96E6D"/>
    <w:rsid w:val="00BA22A7"/>
    <w:rsid w:val="00BA75E3"/>
    <w:rsid w:val="00BB3948"/>
    <w:rsid w:val="00BB3CC2"/>
    <w:rsid w:val="00BB4F51"/>
    <w:rsid w:val="00BB4F57"/>
    <w:rsid w:val="00BC5199"/>
    <w:rsid w:val="00BC6688"/>
    <w:rsid w:val="00BD2F5A"/>
    <w:rsid w:val="00BD380A"/>
    <w:rsid w:val="00BD4EB7"/>
    <w:rsid w:val="00BD76B6"/>
    <w:rsid w:val="00BE682D"/>
    <w:rsid w:val="00C07587"/>
    <w:rsid w:val="00C1257B"/>
    <w:rsid w:val="00C158BF"/>
    <w:rsid w:val="00C21FCD"/>
    <w:rsid w:val="00C22A12"/>
    <w:rsid w:val="00C40043"/>
    <w:rsid w:val="00C44B2D"/>
    <w:rsid w:val="00C4528A"/>
    <w:rsid w:val="00C50B41"/>
    <w:rsid w:val="00C52F82"/>
    <w:rsid w:val="00C57879"/>
    <w:rsid w:val="00C6059A"/>
    <w:rsid w:val="00C6392C"/>
    <w:rsid w:val="00C70603"/>
    <w:rsid w:val="00C70717"/>
    <w:rsid w:val="00C73E10"/>
    <w:rsid w:val="00C7564D"/>
    <w:rsid w:val="00C77C10"/>
    <w:rsid w:val="00C8718E"/>
    <w:rsid w:val="00C90700"/>
    <w:rsid w:val="00C92A2D"/>
    <w:rsid w:val="00C935EF"/>
    <w:rsid w:val="00CA089C"/>
    <w:rsid w:val="00CA3BD1"/>
    <w:rsid w:val="00CA5F83"/>
    <w:rsid w:val="00CC08B8"/>
    <w:rsid w:val="00CC5BD6"/>
    <w:rsid w:val="00CD7B8D"/>
    <w:rsid w:val="00CE3A0F"/>
    <w:rsid w:val="00CE655B"/>
    <w:rsid w:val="00CE745F"/>
    <w:rsid w:val="00CE79CD"/>
    <w:rsid w:val="00CF3550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16B5A"/>
    <w:rsid w:val="00D205FE"/>
    <w:rsid w:val="00D2353E"/>
    <w:rsid w:val="00D23739"/>
    <w:rsid w:val="00D243BF"/>
    <w:rsid w:val="00D25743"/>
    <w:rsid w:val="00D30EF3"/>
    <w:rsid w:val="00D34745"/>
    <w:rsid w:val="00D352CF"/>
    <w:rsid w:val="00D35C80"/>
    <w:rsid w:val="00D36377"/>
    <w:rsid w:val="00D36A40"/>
    <w:rsid w:val="00D3723A"/>
    <w:rsid w:val="00D40663"/>
    <w:rsid w:val="00D455BF"/>
    <w:rsid w:val="00D51927"/>
    <w:rsid w:val="00D521F3"/>
    <w:rsid w:val="00D5543D"/>
    <w:rsid w:val="00D55CF0"/>
    <w:rsid w:val="00D56710"/>
    <w:rsid w:val="00D61899"/>
    <w:rsid w:val="00D65864"/>
    <w:rsid w:val="00D82E82"/>
    <w:rsid w:val="00D831F0"/>
    <w:rsid w:val="00D867BD"/>
    <w:rsid w:val="00D908E8"/>
    <w:rsid w:val="00D922D5"/>
    <w:rsid w:val="00D93156"/>
    <w:rsid w:val="00D95714"/>
    <w:rsid w:val="00DA4908"/>
    <w:rsid w:val="00DB0312"/>
    <w:rsid w:val="00DB20E9"/>
    <w:rsid w:val="00DB58B8"/>
    <w:rsid w:val="00DB6203"/>
    <w:rsid w:val="00DC2CC4"/>
    <w:rsid w:val="00DC4220"/>
    <w:rsid w:val="00DC61BC"/>
    <w:rsid w:val="00DD09CD"/>
    <w:rsid w:val="00DD17CC"/>
    <w:rsid w:val="00DE2950"/>
    <w:rsid w:val="00DE29E1"/>
    <w:rsid w:val="00DE34F5"/>
    <w:rsid w:val="00DF4321"/>
    <w:rsid w:val="00E0028D"/>
    <w:rsid w:val="00E043D6"/>
    <w:rsid w:val="00E05EDB"/>
    <w:rsid w:val="00E06A41"/>
    <w:rsid w:val="00E13591"/>
    <w:rsid w:val="00E13C1C"/>
    <w:rsid w:val="00E16024"/>
    <w:rsid w:val="00E173A8"/>
    <w:rsid w:val="00E17F4D"/>
    <w:rsid w:val="00E20275"/>
    <w:rsid w:val="00E248E9"/>
    <w:rsid w:val="00E310D7"/>
    <w:rsid w:val="00E33E77"/>
    <w:rsid w:val="00E36072"/>
    <w:rsid w:val="00E373CA"/>
    <w:rsid w:val="00E425FD"/>
    <w:rsid w:val="00E457B5"/>
    <w:rsid w:val="00E50CBB"/>
    <w:rsid w:val="00E64C3C"/>
    <w:rsid w:val="00E66724"/>
    <w:rsid w:val="00E667E9"/>
    <w:rsid w:val="00E72B42"/>
    <w:rsid w:val="00E74E1A"/>
    <w:rsid w:val="00E75099"/>
    <w:rsid w:val="00E771A4"/>
    <w:rsid w:val="00E808DF"/>
    <w:rsid w:val="00E827D1"/>
    <w:rsid w:val="00E87A81"/>
    <w:rsid w:val="00E915F2"/>
    <w:rsid w:val="00E91B6A"/>
    <w:rsid w:val="00E94F9A"/>
    <w:rsid w:val="00E95940"/>
    <w:rsid w:val="00E95E66"/>
    <w:rsid w:val="00E963A1"/>
    <w:rsid w:val="00EA08EB"/>
    <w:rsid w:val="00EA423D"/>
    <w:rsid w:val="00EA4605"/>
    <w:rsid w:val="00EB1D51"/>
    <w:rsid w:val="00EB60FC"/>
    <w:rsid w:val="00EC04B0"/>
    <w:rsid w:val="00EC6087"/>
    <w:rsid w:val="00ED651D"/>
    <w:rsid w:val="00ED65D0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2CC9"/>
    <w:rsid w:val="00F03294"/>
    <w:rsid w:val="00F055AE"/>
    <w:rsid w:val="00F12B03"/>
    <w:rsid w:val="00F13B3A"/>
    <w:rsid w:val="00F14B57"/>
    <w:rsid w:val="00F20073"/>
    <w:rsid w:val="00F2140E"/>
    <w:rsid w:val="00F27582"/>
    <w:rsid w:val="00F33F17"/>
    <w:rsid w:val="00F460A4"/>
    <w:rsid w:val="00F46505"/>
    <w:rsid w:val="00F629B5"/>
    <w:rsid w:val="00F62FAC"/>
    <w:rsid w:val="00F6726D"/>
    <w:rsid w:val="00F72632"/>
    <w:rsid w:val="00F76EDE"/>
    <w:rsid w:val="00F77669"/>
    <w:rsid w:val="00F82875"/>
    <w:rsid w:val="00F8346C"/>
    <w:rsid w:val="00F96017"/>
    <w:rsid w:val="00F96E3B"/>
    <w:rsid w:val="00F975C8"/>
    <w:rsid w:val="00FA1F26"/>
    <w:rsid w:val="00FA58F8"/>
    <w:rsid w:val="00FA5B47"/>
    <w:rsid w:val="00FA5FD5"/>
    <w:rsid w:val="00FA7E63"/>
    <w:rsid w:val="00FC1A45"/>
    <w:rsid w:val="00FC2AAE"/>
    <w:rsid w:val="00FC38DB"/>
    <w:rsid w:val="00FC3E1A"/>
    <w:rsid w:val="00FD5117"/>
    <w:rsid w:val="00FD74B7"/>
    <w:rsid w:val="00FE088D"/>
    <w:rsid w:val="00FE183C"/>
    <w:rsid w:val="00FE23A8"/>
    <w:rsid w:val="00FE290F"/>
    <w:rsid w:val="00FE6D3B"/>
    <w:rsid w:val="00FF0FF9"/>
    <w:rsid w:val="00FF3ACA"/>
    <w:rsid w:val="00FF4EB4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3BC2-7692-45FC-B8DB-03E4A2D3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12167</Words>
  <Characters>69354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53</cp:revision>
  <cp:lastPrinted>2022-02-17T08:51:00Z</cp:lastPrinted>
  <dcterms:created xsi:type="dcterms:W3CDTF">2022-03-18T04:11:00Z</dcterms:created>
  <dcterms:modified xsi:type="dcterms:W3CDTF">2022-03-25T09:44:00Z</dcterms:modified>
</cp:coreProperties>
</file>