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43" w:rsidRDefault="004D0B43" w:rsidP="004D0B4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D0B43" w:rsidRDefault="004D0B43" w:rsidP="004D0B4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D0B43" w:rsidRDefault="004D0B43" w:rsidP="004D0B43">
      <w:pPr>
        <w:autoSpaceDN w:val="0"/>
        <w:jc w:val="both"/>
        <w:rPr>
          <w:rFonts w:eastAsia="Calibri"/>
          <w:sz w:val="28"/>
          <w:szCs w:val="28"/>
        </w:rPr>
      </w:pPr>
    </w:p>
    <w:p w:rsidR="002754AA" w:rsidRPr="004D0B43" w:rsidRDefault="004D0B43" w:rsidP="004D0B4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04.03.2021 года № 236</w:t>
      </w:r>
    </w:p>
    <w:p w:rsidR="002754AA" w:rsidRDefault="002754AA"/>
    <w:p w:rsidR="002754AA" w:rsidRDefault="002754A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754AA" w:rsidTr="002754AA">
        <w:tc>
          <w:tcPr>
            <w:tcW w:w="4503" w:type="dxa"/>
          </w:tcPr>
          <w:p w:rsidR="002754AA" w:rsidRDefault="004E526E" w:rsidP="00275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2754AA" w:rsidRPr="002754AA">
              <w:rPr>
                <w:sz w:val="28"/>
                <w:szCs w:val="28"/>
              </w:rPr>
              <w:t xml:space="preserve"> </w:t>
            </w:r>
            <w:r w:rsidR="002754AA">
              <w:rPr>
                <w:sz w:val="28"/>
                <w:szCs w:val="28"/>
              </w:rPr>
              <w:t xml:space="preserve">                      </w:t>
            </w:r>
            <w:r w:rsidR="002754AA" w:rsidRPr="002754AA">
              <w:rPr>
                <w:sz w:val="28"/>
                <w:szCs w:val="28"/>
              </w:rPr>
              <w:t xml:space="preserve">в постановление администрации Карталинского муниципального района </w:t>
            </w:r>
            <w:r w:rsidR="002754AA">
              <w:rPr>
                <w:sz w:val="28"/>
                <w:szCs w:val="28"/>
              </w:rPr>
              <w:t xml:space="preserve"> </w:t>
            </w:r>
            <w:r w:rsidR="002754AA" w:rsidRPr="002754AA">
              <w:rPr>
                <w:sz w:val="28"/>
                <w:szCs w:val="28"/>
              </w:rPr>
              <w:t>от 30.12.2019 года  №</w:t>
            </w:r>
            <w:r w:rsidR="002754AA">
              <w:rPr>
                <w:sz w:val="28"/>
                <w:szCs w:val="28"/>
              </w:rPr>
              <w:t xml:space="preserve"> </w:t>
            </w:r>
            <w:r w:rsidR="002754AA" w:rsidRPr="002754AA">
              <w:rPr>
                <w:sz w:val="28"/>
                <w:szCs w:val="28"/>
              </w:rPr>
              <w:t>1372</w:t>
            </w:r>
          </w:p>
        </w:tc>
      </w:tr>
    </w:tbl>
    <w:p w:rsidR="00601C15" w:rsidRDefault="00601C15" w:rsidP="00601C15">
      <w:pPr>
        <w:rPr>
          <w:sz w:val="28"/>
          <w:szCs w:val="28"/>
        </w:rPr>
      </w:pPr>
    </w:p>
    <w:p w:rsidR="002754AA" w:rsidRPr="002754AA" w:rsidRDefault="002754AA" w:rsidP="00601C15">
      <w:pPr>
        <w:rPr>
          <w:sz w:val="28"/>
          <w:szCs w:val="28"/>
        </w:rPr>
      </w:pPr>
    </w:p>
    <w:p w:rsidR="00601C15" w:rsidRPr="002754AA" w:rsidRDefault="00601C15" w:rsidP="00601C15">
      <w:pPr>
        <w:jc w:val="both"/>
        <w:rPr>
          <w:sz w:val="28"/>
          <w:szCs w:val="28"/>
        </w:rPr>
      </w:pPr>
      <w:r w:rsidRPr="002754A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754AA" w:rsidRDefault="002754AA" w:rsidP="002754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01C15" w:rsidRPr="002754AA">
        <w:rPr>
          <w:sz w:val="28"/>
          <w:szCs w:val="28"/>
        </w:rPr>
        <w:t>Внести в постановление администрации Карталинского муниципального района от 30.12.2019 года №</w:t>
      </w:r>
      <w:r>
        <w:rPr>
          <w:sz w:val="28"/>
          <w:szCs w:val="28"/>
        </w:rPr>
        <w:t xml:space="preserve"> </w:t>
      </w:r>
      <w:r w:rsidR="00601C15" w:rsidRPr="002754AA">
        <w:rPr>
          <w:sz w:val="28"/>
          <w:szCs w:val="28"/>
        </w:rPr>
        <w:t>1372 «Об утверждении  муниципальной программы «Основные направления развития культуры и спорта Карталинского муниципального района на 2020-2022 годы»</w:t>
      </w:r>
      <w:r>
        <w:rPr>
          <w:sz w:val="28"/>
          <w:szCs w:val="28"/>
        </w:rPr>
        <w:t>»</w:t>
      </w:r>
      <w:r w:rsidR="00601C15" w:rsidRPr="00275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601C15" w:rsidRPr="002754AA">
        <w:rPr>
          <w:sz w:val="28"/>
          <w:szCs w:val="28"/>
        </w:rPr>
        <w:t>(с изменениями от 19.10.2020</w:t>
      </w:r>
      <w:r>
        <w:rPr>
          <w:sz w:val="28"/>
          <w:szCs w:val="28"/>
        </w:rPr>
        <w:t xml:space="preserve"> </w:t>
      </w:r>
      <w:r w:rsidR="00601C15" w:rsidRPr="002754A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01C15" w:rsidRPr="002754A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01C15" w:rsidRPr="002754AA">
        <w:rPr>
          <w:sz w:val="28"/>
          <w:szCs w:val="28"/>
        </w:rPr>
        <w:t>940, от 18.12.2020</w:t>
      </w:r>
      <w:r>
        <w:rPr>
          <w:sz w:val="28"/>
          <w:szCs w:val="28"/>
        </w:rPr>
        <w:t xml:space="preserve"> </w:t>
      </w:r>
      <w:r w:rsidR="00601C15" w:rsidRPr="002754A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01C15" w:rsidRPr="002754A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01C15" w:rsidRPr="002754AA">
        <w:rPr>
          <w:sz w:val="28"/>
          <w:szCs w:val="28"/>
        </w:rPr>
        <w:t xml:space="preserve">1237, </w:t>
      </w:r>
      <w:r>
        <w:rPr>
          <w:sz w:val="28"/>
          <w:szCs w:val="28"/>
        </w:rPr>
        <w:t xml:space="preserve">                </w:t>
      </w:r>
      <w:r w:rsidR="00601C15" w:rsidRPr="002754AA">
        <w:rPr>
          <w:sz w:val="28"/>
          <w:szCs w:val="28"/>
        </w:rPr>
        <w:t>от 30.12.2020</w:t>
      </w:r>
      <w:r w:rsidR="00670E64">
        <w:rPr>
          <w:sz w:val="28"/>
          <w:szCs w:val="28"/>
        </w:rPr>
        <w:t xml:space="preserve"> года № 1335</w:t>
      </w:r>
      <w:r w:rsidR="00601C15" w:rsidRPr="002754AA">
        <w:rPr>
          <w:sz w:val="28"/>
          <w:szCs w:val="28"/>
        </w:rPr>
        <w:t xml:space="preserve">) следующие изменения: </w:t>
      </w:r>
    </w:p>
    <w:p w:rsidR="002754AA" w:rsidRDefault="00601C15" w:rsidP="002754AA">
      <w:pPr>
        <w:suppressAutoHyphens/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t>1) в наименовании указанного постановления слова  «Об утверждении муниципальной программы «Основные направления развития культуры и спорта Карталинского муниципального района на 2020-2022 годы» заменить словами  «Об утверждении муниципальной программы «Основные направления развития культуры  Карталинского муниципального района на 2020-2023 годы»;</w:t>
      </w:r>
    </w:p>
    <w:p w:rsidR="002754AA" w:rsidRDefault="00601C15" w:rsidP="002754AA">
      <w:pPr>
        <w:suppressAutoHyphens/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t xml:space="preserve">2) в  пункте 1 указанного постановления слова «Основные направления развития культуры и спорта Карталинского муниципального района на </w:t>
      </w:r>
      <w:r w:rsidR="002754AA">
        <w:rPr>
          <w:sz w:val="28"/>
          <w:szCs w:val="28"/>
        </w:rPr>
        <w:t xml:space="preserve">                 </w:t>
      </w:r>
      <w:r w:rsidRPr="002754AA">
        <w:rPr>
          <w:sz w:val="28"/>
          <w:szCs w:val="28"/>
        </w:rPr>
        <w:t>20</w:t>
      </w:r>
      <w:r w:rsidR="002754AA">
        <w:rPr>
          <w:sz w:val="28"/>
          <w:szCs w:val="28"/>
        </w:rPr>
        <w:t xml:space="preserve">20-2022 годы» заменить словами </w:t>
      </w:r>
      <w:r w:rsidRPr="002754AA">
        <w:rPr>
          <w:sz w:val="28"/>
          <w:szCs w:val="28"/>
        </w:rPr>
        <w:t xml:space="preserve">«Основные направления развития культуры  Карталинского муниципального района на 2020-2023 годы»; </w:t>
      </w:r>
    </w:p>
    <w:p w:rsidR="002754AA" w:rsidRDefault="00601C15" w:rsidP="002754AA">
      <w:pPr>
        <w:suppressAutoHyphens/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t xml:space="preserve">3) в муниципальной программе «Основные направления развития культуры и спорта Карталинского муниципального района на </w:t>
      </w:r>
      <w:r w:rsidR="002754AA">
        <w:rPr>
          <w:sz w:val="28"/>
          <w:szCs w:val="28"/>
        </w:rPr>
        <w:t xml:space="preserve">                             </w:t>
      </w:r>
      <w:r w:rsidRPr="002754AA">
        <w:rPr>
          <w:sz w:val="28"/>
          <w:szCs w:val="28"/>
        </w:rPr>
        <w:t>2020-2022 годы», утвержденной указанным постановлением (далее именуется - Программа):</w:t>
      </w:r>
    </w:p>
    <w:p w:rsidR="00B36A94" w:rsidRDefault="00601C15" w:rsidP="002754AA">
      <w:pPr>
        <w:suppressAutoHyphens/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t>в наименовании и далее по всему тексту указанной Программы:</w:t>
      </w:r>
    </w:p>
    <w:p w:rsidR="00601C15" w:rsidRPr="002754AA" w:rsidRDefault="00601C15" w:rsidP="002754AA">
      <w:pPr>
        <w:suppressAutoHyphens/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t>слова «Основные направления развития культуры и спорта Карталинского муниципального района на 2020-2022 годы заменить словами «Основные направления развития культуры  Карталинского муниципального района на 2020-2023 годы»;</w:t>
      </w:r>
    </w:p>
    <w:p w:rsidR="002754AA" w:rsidRDefault="00B36A94" w:rsidP="00275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601C15" w:rsidRPr="002754AA">
        <w:rPr>
          <w:sz w:val="28"/>
          <w:szCs w:val="28"/>
        </w:rPr>
        <w:t xml:space="preserve"> «2020-2022» заменить</w:t>
      </w:r>
      <w:r>
        <w:rPr>
          <w:sz w:val="28"/>
          <w:szCs w:val="28"/>
        </w:rPr>
        <w:t xml:space="preserve"> цифрами</w:t>
      </w:r>
      <w:r w:rsidR="00601C15" w:rsidRPr="002754AA">
        <w:rPr>
          <w:sz w:val="28"/>
          <w:szCs w:val="28"/>
        </w:rPr>
        <w:t xml:space="preserve"> «2020-2023»;</w:t>
      </w:r>
    </w:p>
    <w:p w:rsidR="002754AA" w:rsidRDefault="00601C15" w:rsidP="002754AA">
      <w:pPr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t>в паспорте  указанной  Программы:</w:t>
      </w:r>
    </w:p>
    <w:p w:rsidR="00601C15" w:rsidRPr="002754AA" w:rsidRDefault="00601C15" w:rsidP="002754AA">
      <w:pPr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t>строку  «Наименование муницип</w:t>
      </w:r>
      <w:r w:rsidR="002754AA">
        <w:rPr>
          <w:sz w:val="28"/>
          <w:szCs w:val="28"/>
        </w:rPr>
        <w:t>альной программы» читать в следующей</w:t>
      </w:r>
      <w:r w:rsidRPr="002754AA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2340"/>
        <w:gridCol w:w="7016"/>
      </w:tblGrid>
      <w:tr w:rsidR="00601C15" w:rsidRPr="002754AA" w:rsidTr="002754AA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C15" w:rsidRPr="002754AA" w:rsidRDefault="00601C1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 xml:space="preserve">«Наименование муниципальной программы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15" w:rsidRPr="002754AA" w:rsidRDefault="00601C15" w:rsidP="002754A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 xml:space="preserve"> «Основные направления развития культуры  Карталинского муниципального района на </w:t>
            </w:r>
            <w:r w:rsidR="002754AA">
              <w:rPr>
                <w:sz w:val="28"/>
                <w:szCs w:val="28"/>
              </w:rPr>
              <w:t xml:space="preserve">                            </w:t>
            </w:r>
            <w:r w:rsidRPr="002754AA">
              <w:rPr>
                <w:sz w:val="28"/>
                <w:szCs w:val="28"/>
              </w:rPr>
              <w:t>2020-2023 годы»  (далее именуется – Программа)»</w:t>
            </w:r>
          </w:p>
        </w:tc>
      </w:tr>
    </w:tbl>
    <w:p w:rsidR="00601C15" w:rsidRPr="002754AA" w:rsidRDefault="00601C15" w:rsidP="002754AA">
      <w:pPr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lastRenderedPageBreak/>
        <w:t>строку «Сроки и этапы реали</w:t>
      </w:r>
      <w:r w:rsidR="002754AA">
        <w:rPr>
          <w:sz w:val="28"/>
          <w:szCs w:val="28"/>
        </w:rPr>
        <w:t xml:space="preserve">зации Программы» читать в следующей </w:t>
      </w:r>
      <w:r w:rsidRPr="002754AA">
        <w:rPr>
          <w:sz w:val="28"/>
          <w:szCs w:val="28"/>
        </w:rPr>
        <w:t>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2340"/>
        <w:gridCol w:w="7016"/>
      </w:tblGrid>
      <w:tr w:rsidR="00601C15" w:rsidRPr="002754AA" w:rsidTr="002754AA"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C15" w:rsidRPr="002754AA" w:rsidRDefault="00601C15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754AA">
              <w:rPr>
                <w:bCs/>
                <w:sz w:val="28"/>
                <w:szCs w:val="28"/>
              </w:rPr>
              <w:t xml:space="preserve">«Сроки и этапы реализации </w:t>
            </w:r>
          </w:p>
          <w:p w:rsidR="00601C15" w:rsidRPr="002754AA" w:rsidRDefault="00601C15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754AA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15" w:rsidRPr="002754AA" w:rsidRDefault="00601C15" w:rsidP="002754A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 xml:space="preserve">Реализация Программы рассчитана на период  </w:t>
            </w:r>
            <w:r w:rsidR="002754AA">
              <w:rPr>
                <w:sz w:val="28"/>
                <w:szCs w:val="28"/>
              </w:rPr>
              <w:t xml:space="preserve">                       </w:t>
            </w:r>
            <w:r w:rsidRPr="002754AA">
              <w:rPr>
                <w:sz w:val="28"/>
                <w:szCs w:val="28"/>
              </w:rPr>
              <w:t>2020-2023 годы без разбивки  на этапы»</w:t>
            </w:r>
          </w:p>
        </w:tc>
      </w:tr>
    </w:tbl>
    <w:p w:rsidR="00601C15" w:rsidRPr="002754AA" w:rsidRDefault="00601C15" w:rsidP="002754AA">
      <w:pPr>
        <w:ind w:firstLine="709"/>
        <w:jc w:val="both"/>
        <w:rPr>
          <w:sz w:val="28"/>
          <w:szCs w:val="28"/>
        </w:rPr>
      </w:pPr>
      <w:r w:rsidRPr="002754AA">
        <w:rPr>
          <w:sz w:val="28"/>
          <w:szCs w:val="28"/>
        </w:rPr>
        <w:t xml:space="preserve">строку  «Объемы и источники финансирования Программы» читать в </w:t>
      </w:r>
      <w:r w:rsidR="00B36A94">
        <w:rPr>
          <w:sz w:val="28"/>
          <w:szCs w:val="28"/>
        </w:rPr>
        <w:t>следующей</w:t>
      </w:r>
      <w:r w:rsidRPr="002754AA">
        <w:rPr>
          <w:sz w:val="28"/>
          <w:szCs w:val="28"/>
        </w:rPr>
        <w:t xml:space="preserve"> редакции:</w:t>
      </w:r>
    </w:p>
    <w:tbl>
      <w:tblPr>
        <w:tblpPr w:leftFromText="180" w:rightFromText="180" w:vertAnchor="text" w:horzAnchor="margin" w:tblpX="108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1417"/>
        <w:gridCol w:w="1276"/>
        <w:gridCol w:w="1134"/>
        <w:gridCol w:w="1134"/>
        <w:gridCol w:w="1134"/>
      </w:tblGrid>
      <w:tr w:rsidR="00601C15" w:rsidRPr="002754AA" w:rsidTr="002754AA">
        <w:trPr>
          <w:trHeight w:val="84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5" w:rsidRPr="002754AA" w:rsidRDefault="00601C15" w:rsidP="002754AA">
            <w:pPr>
              <w:ind w:left="-142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601C15" w:rsidRPr="002754AA" w:rsidRDefault="00601C15" w:rsidP="002754AA">
            <w:pPr>
              <w:jc w:val="center"/>
              <w:rPr>
                <w:sz w:val="28"/>
                <w:szCs w:val="28"/>
              </w:rPr>
            </w:pPr>
          </w:p>
          <w:p w:rsidR="00601C15" w:rsidRDefault="00601C15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754AA" w:rsidRPr="002754AA" w:rsidRDefault="002754AA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Программа финансируется за счет средств местного бюджета. Общий объем финансирования Программы в 2020-2023 годах составит 280 354,20 тыс.руб. в том числе по годам:</w:t>
            </w:r>
          </w:p>
        </w:tc>
      </w:tr>
      <w:tr w:rsidR="002754AA" w:rsidRPr="002754AA" w:rsidTr="005D733D">
        <w:trPr>
          <w:trHeight w:val="2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5" w:rsidRPr="002754AA" w:rsidRDefault="00601C15" w:rsidP="002754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5" w:rsidRPr="002754AA" w:rsidRDefault="00601C15" w:rsidP="002754A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2023</w:t>
            </w:r>
          </w:p>
        </w:tc>
      </w:tr>
      <w:tr w:rsidR="002754AA" w:rsidRPr="002754AA" w:rsidTr="005D733D">
        <w:trPr>
          <w:trHeight w:val="2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5" w:rsidRPr="002754AA" w:rsidRDefault="00601C15" w:rsidP="002754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280 354,28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86 082,18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76 515,90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58 876,10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58 880,10</w:t>
            </w:r>
          </w:p>
        </w:tc>
      </w:tr>
      <w:tr w:rsidR="002754AA" w:rsidRPr="002754AA" w:rsidTr="005D733D">
        <w:trPr>
          <w:trHeight w:val="6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5" w:rsidRPr="002754AA" w:rsidRDefault="00601C15" w:rsidP="002754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в том числе за</w:t>
            </w:r>
          </w:p>
          <w:p w:rsidR="00601C15" w:rsidRPr="002754AA" w:rsidRDefault="00601C15" w:rsidP="002754A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54AA">
              <w:rPr>
                <w:sz w:val="28"/>
                <w:szCs w:val="28"/>
              </w:rPr>
              <w:t>счет:</w:t>
            </w:r>
          </w:p>
          <w:p w:rsidR="00601C15" w:rsidRPr="002754AA" w:rsidRDefault="002754AA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местного </w:t>
            </w:r>
            <w:r w:rsidR="00601C15" w:rsidRPr="002754AA">
              <w:rPr>
                <w:sz w:val="28"/>
                <w:szCs w:val="28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263 196,42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77 643,02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5" w:rsidRPr="002754AA" w:rsidRDefault="00601C15" w:rsidP="002754AA">
            <w:pPr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67 797,20</w:t>
            </w:r>
          </w:p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58 876,10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58 880,10</w:t>
            </w:r>
          </w:p>
        </w:tc>
      </w:tr>
      <w:tr w:rsidR="002754AA" w:rsidRPr="002754AA" w:rsidTr="005D733D">
        <w:trPr>
          <w:trHeight w:val="27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5" w:rsidRPr="002754AA" w:rsidRDefault="00601C15" w:rsidP="002754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 xml:space="preserve">местного бюджета </w:t>
            </w:r>
          </w:p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(передача полномочий сельским поселениям по организации библиотечного обслуживания, комплектова</w:t>
            </w:r>
            <w:r w:rsidR="005D733D">
              <w:rPr>
                <w:sz w:val="28"/>
                <w:szCs w:val="28"/>
              </w:rPr>
              <w:t xml:space="preserve"> </w:t>
            </w:r>
            <w:r w:rsidRPr="002754AA">
              <w:rPr>
                <w:sz w:val="28"/>
                <w:szCs w:val="28"/>
              </w:rPr>
              <w:t>ние и обеспечение сохранности библиотечных фондов библиотек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754AA">
              <w:rPr>
                <w:sz w:val="28"/>
                <w:szCs w:val="28"/>
              </w:rPr>
              <w:t>17 157,86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8 439,16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8 718,70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5" w:rsidRPr="002754AA" w:rsidRDefault="00601C15" w:rsidP="002754A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754AA">
              <w:rPr>
                <w:sz w:val="28"/>
                <w:szCs w:val="28"/>
              </w:rPr>
              <w:t>-</w:t>
            </w:r>
            <w:r w:rsidR="00B36A94">
              <w:rPr>
                <w:sz w:val="28"/>
                <w:szCs w:val="28"/>
              </w:rPr>
              <w:t>»</w:t>
            </w:r>
          </w:p>
        </w:tc>
      </w:tr>
    </w:tbl>
    <w:p w:rsidR="00601C15" w:rsidRPr="002754AA" w:rsidRDefault="005D733D" w:rsidP="005D733D">
      <w:pPr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 xml:space="preserve"> </w:t>
      </w:r>
      <w:r w:rsidR="00601C15" w:rsidRPr="002754AA">
        <w:rPr>
          <w:iCs/>
          <w:sz w:val="28"/>
          <w:szCs w:val="28"/>
        </w:rPr>
        <w:t>подпункт 2</w:t>
      </w:r>
      <w:r w:rsidR="00601C15" w:rsidRPr="002754AA">
        <w:rPr>
          <w:sz w:val="28"/>
          <w:szCs w:val="28"/>
        </w:rPr>
        <w:t xml:space="preserve"> пункта 20 главы </w:t>
      </w:r>
      <w:r w:rsidR="00601C15" w:rsidRPr="002754AA">
        <w:rPr>
          <w:sz w:val="28"/>
          <w:szCs w:val="28"/>
          <w:lang w:val="en-US"/>
        </w:rPr>
        <w:t>III</w:t>
      </w:r>
      <w:r w:rsidR="00601C15" w:rsidRPr="002754AA">
        <w:rPr>
          <w:sz w:val="28"/>
          <w:szCs w:val="28"/>
        </w:rPr>
        <w:t xml:space="preserve"> указанной Программы читать в новой редакции: </w:t>
      </w:r>
    </w:p>
    <w:p w:rsidR="00601C15" w:rsidRPr="002754AA" w:rsidRDefault="00174BC6" w:rsidP="005D733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601C15" w:rsidRPr="002754AA">
        <w:rPr>
          <w:iCs/>
          <w:sz w:val="28"/>
          <w:szCs w:val="28"/>
        </w:rPr>
        <w:t>2) увеличить контингент обучающихся в  ДШИ;»</w:t>
      </w:r>
      <w:r w:rsidR="004E526E">
        <w:rPr>
          <w:iCs/>
          <w:sz w:val="28"/>
          <w:szCs w:val="28"/>
        </w:rPr>
        <w:t>;</w:t>
      </w:r>
    </w:p>
    <w:p w:rsidR="004E526E" w:rsidRDefault="00601C15" w:rsidP="004E526E">
      <w:pPr>
        <w:ind w:firstLine="709"/>
        <w:jc w:val="both"/>
        <w:rPr>
          <w:sz w:val="28"/>
          <w:szCs w:val="28"/>
        </w:rPr>
      </w:pPr>
      <w:r w:rsidRPr="002754AA">
        <w:rPr>
          <w:iCs/>
          <w:sz w:val="28"/>
          <w:szCs w:val="28"/>
        </w:rPr>
        <w:t>подпункт 9</w:t>
      </w:r>
      <w:r w:rsidRPr="002754AA">
        <w:rPr>
          <w:sz w:val="28"/>
          <w:szCs w:val="28"/>
        </w:rPr>
        <w:t xml:space="preserve"> пункта 21 главы </w:t>
      </w:r>
      <w:r w:rsidRPr="002754AA">
        <w:rPr>
          <w:sz w:val="28"/>
          <w:szCs w:val="28"/>
          <w:lang w:val="en-US"/>
        </w:rPr>
        <w:t>IV</w:t>
      </w:r>
      <w:r w:rsidRPr="002754AA">
        <w:rPr>
          <w:sz w:val="28"/>
          <w:szCs w:val="28"/>
        </w:rPr>
        <w:t xml:space="preserve"> указанной Программы исключить;</w:t>
      </w:r>
    </w:p>
    <w:p w:rsidR="004E526E" w:rsidRDefault="00601C15" w:rsidP="004E526E">
      <w:pPr>
        <w:ind w:firstLine="709"/>
        <w:jc w:val="both"/>
        <w:rPr>
          <w:iCs/>
          <w:sz w:val="28"/>
          <w:szCs w:val="28"/>
        </w:rPr>
      </w:pPr>
      <w:r w:rsidRPr="002754AA">
        <w:rPr>
          <w:sz w:val="28"/>
          <w:szCs w:val="28"/>
        </w:rPr>
        <w:t>приложения 1,</w:t>
      </w:r>
      <w:r w:rsidR="004E526E">
        <w:rPr>
          <w:sz w:val="28"/>
          <w:szCs w:val="28"/>
        </w:rPr>
        <w:t xml:space="preserve"> </w:t>
      </w:r>
      <w:r w:rsidRPr="002754AA">
        <w:rPr>
          <w:sz w:val="28"/>
          <w:szCs w:val="28"/>
        </w:rPr>
        <w:t>2 к указанной Программе  изложить в новой редакции (прилагаются).</w:t>
      </w:r>
    </w:p>
    <w:p w:rsidR="004E526E" w:rsidRDefault="00601C15" w:rsidP="004E526E">
      <w:pPr>
        <w:ind w:firstLine="709"/>
        <w:jc w:val="both"/>
        <w:rPr>
          <w:iCs/>
          <w:sz w:val="28"/>
          <w:szCs w:val="28"/>
        </w:rPr>
      </w:pPr>
      <w:r w:rsidRPr="002754AA">
        <w:rPr>
          <w:sz w:val="28"/>
          <w:szCs w:val="28"/>
        </w:rPr>
        <w:t>2.</w:t>
      </w:r>
      <w:r w:rsidR="004E526E">
        <w:rPr>
          <w:sz w:val="28"/>
          <w:szCs w:val="28"/>
        </w:rPr>
        <w:t xml:space="preserve"> </w:t>
      </w:r>
      <w:r w:rsidRPr="002754AA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E526E" w:rsidRDefault="00601C15" w:rsidP="004E526E">
      <w:pPr>
        <w:ind w:firstLine="709"/>
        <w:jc w:val="both"/>
        <w:rPr>
          <w:iCs/>
          <w:sz w:val="28"/>
          <w:szCs w:val="28"/>
        </w:rPr>
      </w:pPr>
      <w:r w:rsidRPr="002754AA">
        <w:rPr>
          <w:sz w:val="28"/>
          <w:szCs w:val="28"/>
        </w:rPr>
        <w:t>3.</w:t>
      </w:r>
      <w:r w:rsidR="004E526E">
        <w:rPr>
          <w:sz w:val="28"/>
          <w:szCs w:val="28"/>
        </w:rPr>
        <w:t xml:space="preserve"> </w:t>
      </w:r>
      <w:r w:rsidRPr="002754AA">
        <w:rPr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  <w:r w:rsidR="004E526E">
        <w:rPr>
          <w:iCs/>
          <w:sz w:val="28"/>
          <w:szCs w:val="28"/>
        </w:rPr>
        <w:t xml:space="preserve"> </w:t>
      </w:r>
    </w:p>
    <w:p w:rsidR="00601C15" w:rsidRPr="004E526E" w:rsidRDefault="00601C15" w:rsidP="004E526E">
      <w:pPr>
        <w:ind w:firstLine="709"/>
        <w:jc w:val="both"/>
        <w:rPr>
          <w:iCs/>
          <w:sz w:val="28"/>
          <w:szCs w:val="28"/>
        </w:rPr>
      </w:pPr>
      <w:r w:rsidRPr="002754AA">
        <w:rPr>
          <w:sz w:val="28"/>
          <w:szCs w:val="28"/>
        </w:rPr>
        <w:t>4. Настоящее постановление вступает в силу с</w:t>
      </w:r>
      <w:r w:rsidR="00174BC6">
        <w:rPr>
          <w:sz w:val="28"/>
          <w:szCs w:val="28"/>
        </w:rPr>
        <w:t>о дня его подписания и распространяет свое действие на правоотношения, возникшие                                       с</w:t>
      </w:r>
      <w:r w:rsidRPr="002754AA">
        <w:rPr>
          <w:sz w:val="28"/>
          <w:szCs w:val="28"/>
        </w:rPr>
        <w:t xml:space="preserve"> 01 января 2021года. </w:t>
      </w:r>
    </w:p>
    <w:p w:rsidR="00601C15" w:rsidRDefault="00601C15" w:rsidP="00601C15">
      <w:pPr>
        <w:rPr>
          <w:sz w:val="28"/>
          <w:szCs w:val="28"/>
        </w:rPr>
      </w:pPr>
    </w:p>
    <w:p w:rsidR="004E526E" w:rsidRDefault="004E526E" w:rsidP="00601C15">
      <w:pPr>
        <w:rPr>
          <w:sz w:val="28"/>
          <w:szCs w:val="28"/>
        </w:rPr>
      </w:pPr>
    </w:p>
    <w:p w:rsidR="004E526E" w:rsidRPr="002754AA" w:rsidRDefault="004E526E" w:rsidP="00601C15">
      <w:pPr>
        <w:rPr>
          <w:sz w:val="28"/>
          <w:szCs w:val="28"/>
        </w:rPr>
      </w:pPr>
    </w:p>
    <w:p w:rsidR="004E526E" w:rsidRDefault="00601C15" w:rsidP="00601C15">
      <w:pPr>
        <w:rPr>
          <w:sz w:val="28"/>
          <w:szCs w:val="28"/>
        </w:rPr>
      </w:pPr>
      <w:r w:rsidRPr="002754AA">
        <w:rPr>
          <w:sz w:val="28"/>
          <w:szCs w:val="28"/>
        </w:rPr>
        <w:t>Глава  Карталинского</w:t>
      </w:r>
    </w:p>
    <w:p w:rsidR="00601C15" w:rsidRPr="002754AA" w:rsidRDefault="00601C15" w:rsidP="004E526E">
      <w:pPr>
        <w:jc w:val="both"/>
        <w:rPr>
          <w:sz w:val="28"/>
          <w:szCs w:val="28"/>
        </w:rPr>
      </w:pPr>
      <w:r w:rsidRPr="002754AA">
        <w:rPr>
          <w:sz w:val="28"/>
          <w:szCs w:val="28"/>
        </w:rPr>
        <w:t xml:space="preserve">муниципального района                                                                </w:t>
      </w:r>
      <w:r w:rsidR="004E526E">
        <w:rPr>
          <w:sz w:val="28"/>
          <w:szCs w:val="28"/>
        </w:rPr>
        <w:t xml:space="preserve">      </w:t>
      </w:r>
      <w:r w:rsidRPr="002754AA">
        <w:rPr>
          <w:sz w:val="28"/>
          <w:szCs w:val="28"/>
        </w:rPr>
        <w:t xml:space="preserve"> А.Г. Вдовин</w:t>
      </w:r>
    </w:p>
    <w:p w:rsidR="0030257C" w:rsidRDefault="0030257C" w:rsidP="0030257C">
      <w:pPr>
        <w:spacing w:line="276" w:lineRule="auto"/>
      </w:pPr>
    </w:p>
    <w:p w:rsidR="0030257C" w:rsidRDefault="0030257C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4E526E" w:rsidRDefault="004E526E" w:rsidP="0030257C">
      <w:pPr>
        <w:spacing w:line="276" w:lineRule="auto"/>
      </w:pPr>
    </w:p>
    <w:p w:rsidR="00362913" w:rsidRDefault="00362913" w:rsidP="0030257C">
      <w:pPr>
        <w:spacing w:line="276" w:lineRule="auto"/>
      </w:pPr>
    </w:p>
    <w:p w:rsidR="00362913" w:rsidRDefault="00362913" w:rsidP="0030257C">
      <w:pPr>
        <w:spacing w:line="276" w:lineRule="auto"/>
      </w:pPr>
    </w:p>
    <w:p w:rsidR="00362913" w:rsidRDefault="00362913" w:rsidP="0030257C">
      <w:pPr>
        <w:spacing w:line="276" w:lineRule="auto"/>
      </w:pPr>
    </w:p>
    <w:p w:rsidR="00362913" w:rsidRDefault="00362913" w:rsidP="0030257C">
      <w:pPr>
        <w:spacing w:line="276" w:lineRule="auto"/>
      </w:pPr>
    </w:p>
    <w:p w:rsidR="00362913" w:rsidRDefault="00362913" w:rsidP="0030257C">
      <w:pPr>
        <w:spacing w:line="276" w:lineRule="auto"/>
      </w:pPr>
    </w:p>
    <w:p w:rsidR="00362913" w:rsidRDefault="00362913" w:rsidP="0030257C">
      <w:pPr>
        <w:spacing w:line="276" w:lineRule="auto"/>
      </w:pPr>
    </w:p>
    <w:p w:rsidR="00362913" w:rsidRDefault="00362913" w:rsidP="0030257C">
      <w:pPr>
        <w:spacing w:line="276" w:lineRule="auto"/>
      </w:pPr>
    </w:p>
    <w:p w:rsidR="00362913" w:rsidRDefault="00362913" w:rsidP="0030257C">
      <w:pPr>
        <w:spacing w:line="276" w:lineRule="auto"/>
      </w:pPr>
    </w:p>
    <w:p w:rsidR="004E526E" w:rsidRDefault="004E526E" w:rsidP="004E526E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4E526E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4E526E" w:rsidRPr="004E526E" w:rsidRDefault="004E526E" w:rsidP="004E526E">
      <w:pPr>
        <w:pStyle w:val="ConsPlusNormal"/>
        <w:ind w:left="8505" w:firstLine="6"/>
        <w:jc w:val="center"/>
        <w:rPr>
          <w:rFonts w:ascii="Times New Roman" w:hAnsi="Times New Roman"/>
          <w:sz w:val="28"/>
          <w:szCs w:val="28"/>
        </w:rPr>
      </w:pPr>
      <w:r w:rsidRPr="004E526E">
        <w:rPr>
          <w:rFonts w:ascii="Times New Roman" w:hAnsi="Times New Roman"/>
          <w:sz w:val="28"/>
          <w:szCs w:val="28"/>
        </w:rPr>
        <w:t>ПРИЛОЖЕНИЕ  1</w:t>
      </w:r>
    </w:p>
    <w:p w:rsidR="004E526E" w:rsidRPr="004E526E" w:rsidRDefault="004E526E" w:rsidP="004E526E">
      <w:pPr>
        <w:pStyle w:val="ConsPlusNormal"/>
        <w:ind w:left="8505" w:firstLine="6"/>
        <w:jc w:val="center"/>
        <w:rPr>
          <w:rFonts w:ascii="Times New Roman" w:hAnsi="Times New Roman"/>
          <w:sz w:val="28"/>
          <w:szCs w:val="28"/>
        </w:rPr>
      </w:pPr>
      <w:r w:rsidRPr="004E526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E526E" w:rsidRPr="004E526E" w:rsidRDefault="004E526E" w:rsidP="004E526E">
      <w:pPr>
        <w:pStyle w:val="ae"/>
        <w:ind w:left="8505" w:firstLine="6"/>
        <w:jc w:val="center"/>
        <w:rPr>
          <w:sz w:val="28"/>
          <w:szCs w:val="28"/>
        </w:rPr>
      </w:pPr>
      <w:r w:rsidRPr="004E526E">
        <w:rPr>
          <w:sz w:val="28"/>
          <w:szCs w:val="28"/>
        </w:rPr>
        <w:t>«Основные направления развития  культуры</w:t>
      </w:r>
    </w:p>
    <w:p w:rsidR="004E526E" w:rsidRDefault="004E526E" w:rsidP="004E526E">
      <w:pPr>
        <w:pStyle w:val="ae"/>
        <w:ind w:left="8505" w:firstLine="6"/>
        <w:jc w:val="center"/>
        <w:rPr>
          <w:sz w:val="28"/>
          <w:szCs w:val="28"/>
        </w:rPr>
      </w:pPr>
      <w:r w:rsidRPr="004E526E">
        <w:rPr>
          <w:sz w:val="28"/>
          <w:szCs w:val="28"/>
        </w:rPr>
        <w:t xml:space="preserve">Карталинского муниципального района </w:t>
      </w:r>
    </w:p>
    <w:p w:rsidR="004E526E" w:rsidRDefault="004E526E" w:rsidP="004E526E">
      <w:pPr>
        <w:pStyle w:val="ae"/>
        <w:ind w:left="8505" w:firstLine="6"/>
        <w:jc w:val="center"/>
        <w:rPr>
          <w:sz w:val="28"/>
          <w:szCs w:val="28"/>
        </w:rPr>
      </w:pPr>
      <w:r w:rsidRPr="004E526E">
        <w:rPr>
          <w:sz w:val="28"/>
          <w:szCs w:val="28"/>
        </w:rPr>
        <w:t>на 2020-2023 годы»</w:t>
      </w:r>
    </w:p>
    <w:p w:rsidR="004E526E" w:rsidRPr="00676ED3" w:rsidRDefault="004E526E" w:rsidP="004E526E">
      <w:pPr>
        <w:pStyle w:val="ae"/>
        <w:tabs>
          <w:tab w:val="left" w:pos="3402"/>
        </w:tabs>
        <w:ind w:left="8647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(в редакции постановления администрации</w:t>
      </w:r>
    </w:p>
    <w:p w:rsidR="004E526E" w:rsidRPr="00676ED3" w:rsidRDefault="004E526E" w:rsidP="004E526E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Карталинского муниципального района</w:t>
      </w:r>
    </w:p>
    <w:p w:rsidR="004E526E" w:rsidRPr="00C73C7E" w:rsidRDefault="009E6902" w:rsidP="004E526E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04.03.2021 года № 236</w:t>
      </w:r>
      <w:r w:rsidR="004E526E" w:rsidRPr="00676ED3">
        <w:rPr>
          <w:sz w:val="28"/>
          <w:szCs w:val="28"/>
        </w:rPr>
        <w:t>)</w:t>
      </w:r>
    </w:p>
    <w:p w:rsidR="004E526E" w:rsidRDefault="004E526E" w:rsidP="004E526E">
      <w:pPr>
        <w:pStyle w:val="ConsPlusNormal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5"/>
      <w:bookmarkEnd w:id="0"/>
    </w:p>
    <w:p w:rsidR="004E526E" w:rsidRPr="004E526E" w:rsidRDefault="004E526E" w:rsidP="004E526E">
      <w:pPr>
        <w:pStyle w:val="ConsPlusNormal"/>
        <w:ind w:firstLine="6"/>
        <w:jc w:val="center"/>
        <w:rPr>
          <w:rFonts w:ascii="Times New Roman" w:hAnsi="Times New Roman"/>
          <w:sz w:val="28"/>
          <w:szCs w:val="28"/>
        </w:rPr>
      </w:pPr>
    </w:p>
    <w:p w:rsidR="004E526E" w:rsidRDefault="004E526E" w:rsidP="004E52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E526E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26E">
        <w:rPr>
          <w:rFonts w:ascii="Times New Roman" w:hAnsi="Times New Roman"/>
          <w:sz w:val="28"/>
          <w:szCs w:val="28"/>
        </w:rPr>
        <w:t xml:space="preserve">целевых индикаторов муниципальной </w:t>
      </w:r>
    </w:p>
    <w:p w:rsidR="004E526E" w:rsidRDefault="004E526E" w:rsidP="004E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526E">
        <w:rPr>
          <w:rFonts w:ascii="Times New Roman" w:hAnsi="Times New Roman"/>
          <w:sz w:val="28"/>
          <w:szCs w:val="28"/>
        </w:rPr>
        <w:t xml:space="preserve">рограммы </w:t>
      </w:r>
      <w:r w:rsidRPr="004E526E">
        <w:rPr>
          <w:rFonts w:ascii="Times New Roman" w:hAnsi="Times New Roman" w:cs="Times New Roman"/>
          <w:sz w:val="28"/>
          <w:szCs w:val="28"/>
        </w:rPr>
        <w:t xml:space="preserve">«Основные направления развития культуры </w:t>
      </w:r>
    </w:p>
    <w:p w:rsidR="004E526E" w:rsidRDefault="004E526E" w:rsidP="004E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526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4E526E" w:rsidRPr="004E526E" w:rsidRDefault="004E526E" w:rsidP="004E52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E526E">
        <w:rPr>
          <w:rFonts w:ascii="Times New Roman" w:hAnsi="Times New Roman" w:cs="Times New Roman"/>
          <w:sz w:val="28"/>
          <w:szCs w:val="28"/>
        </w:rPr>
        <w:t>на 2020-2023 годы»</w:t>
      </w:r>
    </w:p>
    <w:p w:rsidR="004E526E" w:rsidRPr="00373A3F" w:rsidRDefault="004E526E" w:rsidP="004E526E">
      <w:pPr>
        <w:pStyle w:val="ae"/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393"/>
        <w:gridCol w:w="1558"/>
        <w:gridCol w:w="1703"/>
        <w:gridCol w:w="1701"/>
        <w:gridCol w:w="1275"/>
        <w:gridCol w:w="1559"/>
        <w:gridCol w:w="1417"/>
        <w:gridCol w:w="1418"/>
      </w:tblGrid>
      <w:tr w:rsidR="004E526E" w:rsidRPr="007516C5" w:rsidTr="00B43643">
        <w:trPr>
          <w:trHeight w:val="2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6E" w:rsidRPr="007516C5" w:rsidRDefault="004E526E" w:rsidP="004E526E">
            <w:pPr>
              <w:pStyle w:val="ae"/>
              <w:jc w:val="center"/>
            </w:pPr>
            <w:r w:rsidRPr="007516C5">
              <w:t>№</w:t>
            </w:r>
          </w:p>
          <w:p w:rsidR="004E526E" w:rsidRPr="007516C5" w:rsidRDefault="004E526E" w:rsidP="004E526E">
            <w:pPr>
              <w:pStyle w:val="ae"/>
              <w:jc w:val="center"/>
            </w:pPr>
            <w:r w:rsidRPr="007516C5"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7516C5" w:rsidRDefault="004E526E" w:rsidP="00B43643">
            <w:pPr>
              <w:jc w:val="center"/>
            </w:pPr>
            <w:r w:rsidRPr="007516C5">
              <w:t>Наименование целевого индикатора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6E" w:rsidRPr="007516C5" w:rsidRDefault="004E526E" w:rsidP="00B43643">
            <w:pPr>
              <w:pStyle w:val="ae"/>
              <w:jc w:val="center"/>
            </w:pPr>
            <w:r w:rsidRPr="007516C5">
              <w:t>Единица</w:t>
            </w:r>
          </w:p>
          <w:p w:rsidR="004E526E" w:rsidRPr="007516C5" w:rsidRDefault="004E526E" w:rsidP="00B43643">
            <w:pPr>
              <w:pStyle w:val="ae"/>
              <w:jc w:val="center"/>
            </w:pPr>
            <w:r w:rsidRPr="007516C5">
              <w:t>измерения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6E" w:rsidRPr="007516C5" w:rsidRDefault="004E526E" w:rsidP="00B43643">
            <w:pPr>
              <w:jc w:val="center"/>
            </w:pPr>
            <w:r w:rsidRPr="007516C5">
              <w:t>Значения целевого индикатора</w:t>
            </w:r>
          </w:p>
        </w:tc>
      </w:tr>
      <w:tr w:rsidR="004E526E" w:rsidRPr="007516C5" w:rsidTr="004E526E">
        <w:trPr>
          <w:trHeight w:val="5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6E" w:rsidRPr="007516C5" w:rsidRDefault="004E526E" w:rsidP="00B43643"/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6E" w:rsidRPr="007516C5" w:rsidRDefault="004E526E" w:rsidP="00B43643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6E" w:rsidRPr="007516C5" w:rsidRDefault="004E526E" w:rsidP="00B43643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7516C5" w:rsidRDefault="004E526E" w:rsidP="00B43643">
            <w:pPr>
              <w:pStyle w:val="ae"/>
              <w:jc w:val="center"/>
            </w:pPr>
            <w:r w:rsidRPr="007516C5">
              <w:t>Базовый год</w:t>
            </w:r>
          </w:p>
          <w:p w:rsidR="004E526E" w:rsidRPr="007516C5" w:rsidRDefault="004E526E" w:rsidP="00B43643">
            <w:pPr>
              <w:pStyle w:val="ae"/>
              <w:jc w:val="center"/>
            </w:pPr>
            <w:r w:rsidRPr="007516C5">
              <w:t>(2018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7516C5" w:rsidRDefault="004E526E" w:rsidP="00B43643">
            <w:pPr>
              <w:pStyle w:val="ae"/>
              <w:jc w:val="center"/>
            </w:pPr>
            <w:r w:rsidRPr="007516C5">
              <w:t>Текущий год</w:t>
            </w:r>
          </w:p>
          <w:p w:rsidR="004E526E" w:rsidRPr="007516C5" w:rsidRDefault="004E526E" w:rsidP="00B43643">
            <w:pPr>
              <w:pStyle w:val="ae"/>
              <w:jc w:val="center"/>
            </w:pPr>
            <w:r w:rsidRPr="007516C5">
              <w:t>(2019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7516C5" w:rsidRDefault="004E526E" w:rsidP="00B43643">
            <w:pPr>
              <w:pStyle w:val="ae"/>
              <w:jc w:val="center"/>
            </w:pPr>
            <w:r w:rsidRPr="007516C5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7516C5" w:rsidRDefault="004E526E" w:rsidP="00B43643">
            <w:pPr>
              <w:pStyle w:val="ae"/>
              <w:jc w:val="center"/>
            </w:pPr>
            <w:r w:rsidRPr="007516C5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7516C5" w:rsidRDefault="004E526E" w:rsidP="00B43643">
            <w:pPr>
              <w:pStyle w:val="ae"/>
              <w:jc w:val="center"/>
            </w:pPr>
            <w:r w:rsidRPr="007516C5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7516C5" w:rsidRDefault="004E526E" w:rsidP="00B43643">
            <w:pPr>
              <w:pStyle w:val="ae"/>
              <w:jc w:val="center"/>
            </w:pPr>
            <w:r>
              <w:t>2023 год</w:t>
            </w:r>
          </w:p>
        </w:tc>
      </w:tr>
      <w:tr w:rsidR="004E526E" w:rsidRPr="007516C5" w:rsidTr="00B43643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6E" w:rsidRPr="003D092F" w:rsidRDefault="004E526E" w:rsidP="00B43643">
            <w:pPr>
              <w:jc w:val="center"/>
              <w:rPr>
                <w:sz w:val="28"/>
                <w:szCs w:val="28"/>
              </w:rPr>
            </w:pPr>
            <w:r w:rsidRPr="003D0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snapToGrid w:val="0"/>
              <w:ind w:right="-108"/>
              <w:jc w:val="center"/>
            </w:pPr>
            <w:r w:rsidRPr="003F62CC">
              <w:rPr>
                <w:rFonts w:eastAsia="Calibri"/>
              </w:rPr>
              <w:t>Количество посещений  (МУ ЦБС)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snapToGrid w:val="0"/>
              <w:ind w:right="-108"/>
              <w:jc w:val="center"/>
            </w:pPr>
            <w:r w:rsidRPr="003F62CC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179470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179485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4E526E" w:rsidRPr="007516C5" w:rsidTr="00B43643">
        <w:trPr>
          <w:trHeight w:val="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D092F" w:rsidRDefault="004E526E" w:rsidP="00B43643">
            <w:pPr>
              <w:jc w:val="center"/>
              <w:rPr>
                <w:sz w:val="28"/>
                <w:szCs w:val="28"/>
              </w:rPr>
            </w:pPr>
            <w:r w:rsidRPr="003D09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(ДШИ)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C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CC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4E526E" w:rsidRPr="007516C5" w:rsidTr="00B43643">
        <w:trPr>
          <w:trHeight w:val="6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D092F" w:rsidRDefault="004E526E" w:rsidP="00B43643">
            <w:pPr>
              <w:jc w:val="center"/>
              <w:rPr>
                <w:sz w:val="28"/>
                <w:szCs w:val="28"/>
              </w:rPr>
            </w:pPr>
            <w:r w:rsidRPr="003D09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4E526E">
            <w:pPr>
              <w:pStyle w:val="ae"/>
              <w:ind w:left="-110" w:right="-108"/>
              <w:jc w:val="center"/>
            </w:pPr>
            <w:r w:rsidRPr="00F03300">
              <w:t>Количество участников кружковой деятельности</w:t>
            </w:r>
            <w:r>
              <w:t xml:space="preserve"> (МУ МДК «Россия», МБУ РДК Урал </w:t>
            </w:r>
            <w:r w:rsidRPr="00F03300">
              <w:t>КМР)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4E526E" w:rsidRPr="007516C5" w:rsidTr="00B436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6E" w:rsidRPr="003D092F" w:rsidRDefault="004E526E" w:rsidP="00B43643">
            <w:pPr>
              <w:jc w:val="center"/>
              <w:rPr>
                <w:sz w:val="28"/>
                <w:szCs w:val="28"/>
              </w:rPr>
            </w:pPr>
            <w:r w:rsidRPr="003D09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F03300" w:rsidRDefault="004E526E" w:rsidP="00B43643">
            <w:pPr>
              <w:pStyle w:val="ae"/>
              <w:jc w:val="center"/>
            </w:pPr>
            <w:r w:rsidRPr="00F03300">
              <w:t>Количество методических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C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E526E" w:rsidRPr="007516C5" w:rsidTr="004E526E">
        <w:trPr>
          <w:trHeight w:val="4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D092F" w:rsidRDefault="004E526E" w:rsidP="00B4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F03300" w:rsidRDefault="004E526E" w:rsidP="00B43643">
            <w:pPr>
              <w:pStyle w:val="ae"/>
              <w:jc w:val="center"/>
            </w:pPr>
            <w:r w:rsidRPr="00F03300">
              <w:t>Количество посетителей выставок</w:t>
            </w:r>
          </w:p>
          <w:p w:rsidR="004E526E" w:rsidRPr="00F03300" w:rsidRDefault="004E526E" w:rsidP="00B43643">
            <w:pPr>
              <w:pStyle w:val="ae"/>
              <w:jc w:val="center"/>
              <w:rPr>
                <w:i/>
              </w:rPr>
            </w:pPr>
            <w:r w:rsidRPr="00F03300">
              <w:t>(МУ Историко-краеведческий музей)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8650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8660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C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C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4E526E" w:rsidRPr="007516C5" w:rsidTr="00B43643">
        <w:trPr>
          <w:trHeight w:val="6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Default="004E526E" w:rsidP="00B4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ae"/>
              <w:jc w:val="center"/>
            </w:pPr>
            <w:r w:rsidRPr="003F62CC">
              <w:t>Выполнение функций в рамках УДКС</w:t>
            </w:r>
          </w:p>
          <w:p w:rsidR="004E526E" w:rsidRPr="003F62CC" w:rsidRDefault="004E526E" w:rsidP="00B43643">
            <w:pPr>
              <w:pStyle w:val="ae"/>
              <w:jc w:val="center"/>
              <w:rPr>
                <w:i/>
              </w:rPr>
            </w:pPr>
            <w:r w:rsidRPr="003F62CC">
              <w:t>(Централизованная бухгалтерия УДКС)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526E" w:rsidRPr="007516C5" w:rsidTr="00B436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D092F" w:rsidRDefault="004E526E" w:rsidP="00B4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F03300" w:rsidRDefault="004E526E" w:rsidP="00B43643">
            <w:pPr>
              <w:pStyle w:val="ae"/>
              <w:jc w:val="center"/>
            </w:pPr>
            <w:r w:rsidRPr="00F03300">
              <w:t>Количество учащихся в МУ СШ</w:t>
            </w:r>
          </w:p>
          <w:p w:rsidR="004E526E" w:rsidRPr="003F62CC" w:rsidRDefault="004E526E" w:rsidP="00B43643">
            <w:pPr>
              <w:pStyle w:val="ae"/>
              <w:jc w:val="center"/>
            </w:pPr>
            <w:r w:rsidRPr="00F03300">
              <w:t>г. Карталы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 w:rsidRPr="003F62CC"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3F62CC" w:rsidRDefault="004E526E" w:rsidP="00B43643">
            <w:pPr>
              <w:jc w:val="center"/>
            </w:pPr>
            <w: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E" w:rsidRPr="0007561C" w:rsidRDefault="004E526E" w:rsidP="00B436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1BF4" w:rsidRPr="00F31BF4" w:rsidRDefault="00F31BF4" w:rsidP="00E0245B">
      <w:pPr>
        <w:pStyle w:val="ae"/>
        <w:ind w:left="8505"/>
        <w:jc w:val="center"/>
        <w:rPr>
          <w:sz w:val="28"/>
          <w:szCs w:val="28"/>
        </w:rPr>
      </w:pPr>
      <w:r w:rsidRPr="00F31BF4">
        <w:rPr>
          <w:sz w:val="28"/>
          <w:szCs w:val="28"/>
        </w:rPr>
        <w:t>ПРИЛОЖЕНИЕ 2</w:t>
      </w:r>
    </w:p>
    <w:p w:rsidR="00F31BF4" w:rsidRDefault="00F31BF4" w:rsidP="00E0245B">
      <w:pPr>
        <w:pStyle w:val="ae"/>
        <w:ind w:left="8505"/>
        <w:jc w:val="center"/>
        <w:rPr>
          <w:sz w:val="28"/>
          <w:szCs w:val="28"/>
        </w:rPr>
      </w:pPr>
      <w:r w:rsidRPr="00F31BF4">
        <w:rPr>
          <w:sz w:val="28"/>
          <w:szCs w:val="28"/>
        </w:rPr>
        <w:t>к муниципальной программе</w:t>
      </w:r>
    </w:p>
    <w:p w:rsidR="00E0245B" w:rsidRDefault="00F31BF4" w:rsidP="00E0245B">
      <w:pPr>
        <w:pStyle w:val="ae"/>
        <w:ind w:left="8505"/>
        <w:jc w:val="center"/>
        <w:rPr>
          <w:sz w:val="28"/>
          <w:szCs w:val="28"/>
        </w:rPr>
      </w:pPr>
      <w:r w:rsidRPr="00F31BF4">
        <w:rPr>
          <w:sz w:val="28"/>
          <w:szCs w:val="28"/>
        </w:rPr>
        <w:t xml:space="preserve"> «Основные направления развития</w:t>
      </w:r>
      <w:r w:rsidR="00E0245B">
        <w:rPr>
          <w:sz w:val="28"/>
          <w:szCs w:val="28"/>
        </w:rPr>
        <w:t xml:space="preserve"> </w:t>
      </w:r>
      <w:r w:rsidRPr="00F31BF4">
        <w:rPr>
          <w:sz w:val="28"/>
          <w:szCs w:val="28"/>
        </w:rPr>
        <w:t>культуры</w:t>
      </w:r>
    </w:p>
    <w:p w:rsidR="00E0245B" w:rsidRDefault="00F31BF4" w:rsidP="00E0245B">
      <w:pPr>
        <w:pStyle w:val="ae"/>
        <w:ind w:left="8505"/>
        <w:jc w:val="center"/>
        <w:rPr>
          <w:sz w:val="28"/>
          <w:szCs w:val="28"/>
        </w:rPr>
      </w:pPr>
      <w:r w:rsidRPr="00F31BF4">
        <w:rPr>
          <w:sz w:val="28"/>
          <w:szCs w:val="28"/>
        </w:rPr>
        <w:t xml:space="preserve">Карталинского муниципального района  </w:t>
      </w:r>
    </w:p>
    <w:p w:rsidR="00F31BF4" w:rsidRDefault="00F31BF4" w:rsidP="00E0245B">
      <w:pPr>
        <w:pStyle w:val="ae"/>
        <w:ind w:left="8505"/>
        <w:jc w:val="center"/>
        <w:rPr>
          <w:sz w:val="28"/>
          <w:szCs w:val="28"/>
        </w:rPr>
      </w:pPr>
      <w:r w:rsidRPr="00F31BF4">
        <w:rPr>
          <w:sz w:val="28"/>
          <w:szCs w:val="28"/>
        </w:rPr>
        <w:t>на 2020-2023 годы»</w:t>
      </w:r>
    </w:p>
    <w:p w:rsidR="00E0245B" w:rsidRPr="00676ED3" w:rsidRDefault="00E0245B" w:rsidP="00E0245B">
      <w:pPr>
        <w:pStyle w:val="ae"/>
        <w:tabs>
          <w:tab w:val="left" w:pos="3402"/>
        </w:tabs>
        <w:ind w:left="8647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(в редакции постановления администрации</w:t>
      </w:r>
    </w:p>
    <w:p w:rsidR="00E0245B" w:rsidRPr="00676ED3" w:rsidRDefault="00E0245B" w:rsidP="00E0245B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Карталинского муниципального района</w:t>
      </w:r>
    </w:p>
    <w:p w:rsidR="00550C6A" w:rsidRPr="00C73C7E" w:rsidRDefault="00550C6A" w:rsidP="00550C6A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04.03.2021 года № 236</w:t>
      </w:r>
      <w:r w:rsidRPr="00676ED3">
        <w:rPr>
          <w:sz w:val="28"/>
          <w:szCs w:val="28"/>
        </w:rPr>
        <w:t>)</w:t>
      </w:r>
    </w:p>
    <w:p w:rsidR="00550C6A" w:rsidRDefault="00550C6A" w:rsidP="00550C6A">
      <w:pPr>
        <w:pStyle w:val="ConsPlusNormal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E0245B" w:rsidRPr="00C73C7E" w:rsidRDefault="00E0245B" w:rsidP="00E0245B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E0245B" w:rsidRPr="00F31BF4" w:rsidRDefault="00E0245B" w:rsidP="00F31BF4">
      <w:pPr>
        <w:pStyle w:val="ae"/>
        <w:jc w:val="center"/>
        <w:rPr>
          <w:sz w:val="28"/>
          <w:szCs w:val="28"/>
        </w:rPr>
      </w:pPr>
    </w:p>
    <w:p w:rsidR="00F31BF4" w:rsidRPr="00F31BF4" w:rsidRDefault="00F31BF4" w:rsidP="00F31BF4">
      <w:pPr>
        <w:pStyle w:val="ae"/>
        <w:jc w:val="right"/>
        <w:rPr>
          <w:sz w:val="28"/>
          <w:szCs w:val="28"/>
        </w:rPr>
      </w:pPr>
    </w:p>
    <w:p w:rsidR="00F31BF4" w:rsidRPr="00F31BF4" w:rsidRDefault="00F31BF4" w:rsidP="00F3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245B" w:rsidRDefault="00F31BF4" w:rsidP="00F3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BF4">
        <w:rPr>
          <w:rFonts w:ascii="Times New Roman" w:hAnsi="Times New Roman" w:cs="Times New Roman"/>
          <w:sz w:val="28"/>
          <w:szCs w:val="28"/>
        </w:rPr>
        <w:t>Перечень</w:t>
      </w:r>
      <w:r w:rsidR="00E0245B">
        <w:rPr>
          <w:rFonts w:ascii="Times New Roman" w:hAnsi="Times New Roman" w:cs="Times New Roman"/>
          <w:sz w:val="28"/>
          <w:szCs w:val="28"/>
        </w:rPr>
        <w:t xml:space="preserve"> </w:t>
      </w:r>
      <w:r w:rsidRPr="00F31BF4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</w:p>
    <w:p w:rsidR="00E0245B" w:rsidRDefault="00F31BF4" w:rsidP="00E02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BF4">
        <w:rPr>
          <w:rFonts w:ascii="Times New Roman" w:hAnsi="Times New Roman" w:cs="Times New Roman"/>
          <w:sz w:val="28"/>
          <w:szCs w:val="28"/>
        </w:rPr>
        <w:t>программы</w:t>
      </w:r>
      <w:r w:rsidR="00E0245B">
        <w:rPr>
          <w:rFonts w:ascii="Times New Roman" w:hAnsi="Times New Roman" w:cs="Times New Roman"/>
          <w:sz w:val="28"/>
          <w:szCs w:val="28"/>
        </w:rPr>
        <w:t xml:space="preserve"> </w:t>
      </w:r>
      <w:r w:rsidR="00E0245B">
        <w:rPr>
          <w:sz w:val="28"/>
          <w:szCs w:val="28"/>
        </w:rPr>
        <w:t>«</w:t>
      </w:r>
      <w:r w:rsidRPr="00E0245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 культуры </w:t>
      </w:r>
    </w:p>
    <w:p w:rsidR="00E0245B" w:rsidRDefault="00F31BF4" w:rsidP="00E02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45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F31BF4" w:rsidRPr="00E0245B" w:rsidRDefault="00F31BF4" w:rsidP="00E02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45B">
        <w:rPr>
          <w:rFonts w:ascii="Times New Roman" w:hAnsi="Times New Roman" w:cs="Times New Roman"/>
          <w:sz w:val="28"/>
          <w:szCs w:val="28"/>
        </w:rPr>
        <w:t>на 2020-2023 годы»</w:t>
      </w:r>
    </w:p>
    <w:p w:rsidR="00F31BF4" w:rsidRPr="00630263" w:rsidRDefault="00F31BF4" w:rsidP="00F31BF4">
      <w:pPr>
        <w:pStyle w:val="13"/>
        <w:jc w:val="center"/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3119"/>
        <w:gridCol w:w="1275"/>
        <w:gridCol w:w="1418"/>
        <w:gridCol w:w="1417"/>
        <w:gridCol w:w="1418"/>
        <w:gridCol w:w="850"/>
        <w:gridCol w:w="851"/>
        <w:gridCol w:w="1276"/>
        <w:gridCol w:w="1134"/>
      </w:tblGrid>
      <w:tr w:rsidR="00F31BF4" w:rsidRPr="00630263" w:rsidTr="00AD579D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</w:p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</w:t>
            </w:r>
          </w:p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(соисполнители)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Значения результатов</w:t>
            </w:r>
          </w:p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мероприятия муниципальной программы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Объемы финансирования мероприятий</w:t>
            </w:r>
          </w:p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муниципальной  программы,тыс.руб.</w:t>
            </w:r>
          </w:p>
        </w:tc>
      </w:tr>
      <w:tr w:rsidR="00F31BF4" w:rsidRPr="00630263" w:rsidTr="00AD579D">
        <w:trPr>
          <w:trHeight w:val="1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630263" w:rsidRDefault="00F31BF4" w:rsidP="005C18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630263" w:rsidRDefault="00F31BF4" w:rsidP="005C18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630263" w:rsidRDefault="00F31BF4" w:rsidP="005C18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630263" w:rsidRDefault="00F31BF4" w:rsidP="005C18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630263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31BF4" w:rsidRPr="00630263" w:rsidTr="00AD579D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jc w:val="center"/>
            </w:pPr>
            <w:r w:rsidRPr="009A5805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jc w:val="center"/>
            </w:pPr>
            <w:r w:rsidRPr="009A5805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pStyle w:val="ae"/>
              <w:jc w:val="center"/>
            </w:pPr>
            <w:r w:rsidRPr="009A5805">
              <w:t>Год</w:t>
            </w:r>
          </w:p>
          <w:p w:rsidR="00F31BF4" w:rsidRPr="009A5805" w:rsidRDefault="00F31BF4" w:rsidP="00B43643">
            <w:pPr>
              <w:pStyle w:val="ae"/>
              <w:jc w:val="center"/>
            </w:pPr>
            <w:r w:rsidRPr="009A5805"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ФБ**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ОБ**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9A5805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</w:tr>
      <w:tr w:rsidR="00F31BF4" w:rsidRPr="00630263" w:rsidTr="00AD579D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630263" w:rsidRDefault="00F31BF4" w:rsidP="005C18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Default="00F31BF4" w:rsidP="005C18DF">
            <w:pPr>
              <w:jc w:val="center"/>
            </w:pPr>
            <w:r>
              <w:t>МУ ЦБС</w:t>
            </w:r>
          </w:p>
          <w:p w:rsidR="00F31BF4" w:rsidRPr="00BB2A7E" w:rsidRDefault="00F31BF4" w:rsidP="005C18DF">
            <w:pPr>
              <w:jc w:val="center"/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376C20" w:rsidRDefault="00F31BF4" w:rsidP="005C18DF">
            <w:pPr>
              <w:jc w:val="center"/>
            </w:pPr>
            <w:r w:rsidRPr="00376C20">
              <w:t>Организация библиотечного обслуживания населения в Карталинском муниципальном районе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9A5805" w:rsidRDefault="00F31BF4" w:rsidP="005C18DF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jc w:val="center"/>
            </w:pPr>
            <w:r w:rsidRPr="00BB2A7E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F127E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8574,42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8574,42</w:t>
            </w:r>
          </w:p>
        </w:tc>
      </w:tr>
      <w:tr w:rsidR="00F31BF4" w:rsidRPr="00630263" w:rsidTr="00AD579D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F3F35" w:rsidRDefault="00F31BF4" w:rsidP="00B43643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9A5805" w:rsidRDefault="00F31BF4" w:rsidP="00B43643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F127E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7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8862,40</w:t>
            </w:r>
          </w:p>
        </w:tc>
      </w:tr>
      <w:tr w:rsidR="00F31BF4" w:rsidRPr="00630263" w:rsidTr="00AD579D">
        <w:trPr>
          <w:trHeight w:val="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F3F35" w:rsidRDefault="00F31BF4" w:rsidP="00B43643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9A5805" w:rsidRDefault="00F31BF4" w:rsidP="00B43643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F127E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7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7417,50</w:t>
            </w:r>
          </w:p>
        </w:tc>
      </w:tr>
      <w:tr w:rsidR="00F31BF4" w:rsidRPr="00630263" w:rsidTr="00AD579D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F4" w:rsidRPr="00630263" w:rsidRDefault="00F31BF4" w:rsidP="00B43643">
            <w:pPr>
              <w:rPr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F4" w:rsidRPr="005F3F35" w:rsidRDefault="00F31BF4" w:rsidP="00B43643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F4" w:rsidRPr="009A5805" w:rsidRDefault="00F31BF4" w:rsidP="00B43643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BB2A7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F127EE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7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7420,50</w:t>
            </w:r>
          </w:p>
        </w:tc>
      </w:tr>
      <w:tr w:rsidR="00F31BF4" w:rsidRPr="005C18DF" w:rsidTr="00AD579D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jc w:val="center"/>
            </w:pPr>
            <w:r w:rsidRPr="005C18DF"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jc w:val="center"/>
            </w:pPr>
            <w:r w:rsidRPr="005C18DF">
              <w:t>УДКС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pStyle w:val="ae"/>
              <w:jc w:val="center"/>
            </w:pPr>
            <w:r w:rsidRPr="005C18DF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8439,16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8439,16</w:t>
            </w:r>
          </w:p>
        </w:tc>
      </w:tr>
      <w:tr w:rsidR="00F31BF4" w:rsidRPr="005C18DF" w:rsidTr="00AD579D">
        <w:trPr>
          <w:trHeight w:val="4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8718,70</w:t>
            </w:r>
          </w:p>
        </w:tc>
      </w:tr>
      <w:tr w:rsidR="00F31BF4" w:rsidRPr="005C18DF" w:rsidTr="00AD579D">
        <w:trPr>
          <w:trHeight w:val="4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5C18DF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31BF4" w:rsidRPr="005C18DF" w:rsidTr="00AD579D">
        <w:trPr>
          <w:trHeight w:val="3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31BF4" w:rsidRPr="005C18DF" w:rsidTr="00AD579D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ДШИ</w:t>
            </w:r>
          </w:p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Дополнительное образование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  <w:r w:rsidRPr="005C18DF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40093,20</w:t>
            </w:r>
          </w:p>
        </w:tc>
      </w:tr>
      <w:tr w:rsidR="00F31BF4" w:rsidRPr="005C18DF" w:rsidTr="00AD579D">
        <w:trPr>
          <w:trHeight w:val="3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31828,00</w:t>
            </w:r>
          </w:p>
        </w:tc>
      </w:tr>
      <w:tr w:rsidR="00F31BF4" w:rsidRPr="005C18DF" w:rsidTr="00AD579D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30908,30</w:t>
            </w:r>
          </w:p>
        </w:tc>
      </w:tr>
      <w:tr w:rsidR="00F31BF4" w:rsidRPr="005C18DF" w:rsidTr="00AD579D">
        <w:trPr>
          <w:trHeight w:val="3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30908,30</w:t>
            </w:r>
          </w:p>
        </w:tc>
      </w:tr>
      <w:tr w:rsidR="00F31BF4" w:rsidRPr="005C18DF" w:rsidTr="00AD579D">
        <w:trPr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ind w:right="-56" w:hanging="37"/>
              <w:jc w:val="center"/>
            </w:pPr>
            <w:r w:rsidRPr="005C18DF">
              <w:t>МУ МДК «Россия»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Организация культурного досуга на базе учреждений культуры, организация массовых мероприятий</w:t>
            </w:r>
          </w:p>
          <w:p w:rsidR="00F31BF4" w:rsidRPr="005C18DF" w:rsidRDefault="00F31BF4" w:rsidP="005C18DF">
            <w:pPr>
              <w:ind w:right="-56" w:hanging="37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  <w:r w:rsidRPr="005C18DF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16789,64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16789,64</w:t>
            </w:r>
          </w:p>
        </w:tc>
      </w:tr>
      <w:tr w:rsidR="00F31BF4" w:rsidRPr="005C18DF" w:rsidTr="00AD579D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16415,60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16415,60</w:t>
            </w:r>
          </w:p>
        </w:tc>
      </w:tr>
      <w:tr w:rsidR="00F31BF4" w:rsidRPr="005C18DF" w:rsidTr="00AD579D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11338,70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11338,70</w:t>
            </w:r>
          </w:p>
        </w:tc>
      </w:tr>
      <w:tr w:rsidR="00F31BF4" w:rsidRPr="005C18DF" w:rsidTr="00AD579D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11338,70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11338,70</w:t>
            </w:r>
          </w:p>
        </w:tc>
      </w:tr>
      <w:tr w:rsidR="00F31BF4" w:rsidRPr="005C18DF" w:rsidTr="00AD579D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ind w:right="-56"/>
              <w:jc w:val="center"/>
            </w:pPr>
            <w:r w:rsidRPr="005C18DF">
              <w:t>МУ РОМЦ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  <w:r w:rsidRPr="005C18DF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2574,93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2574,93</w:t>
            </w:r>
          </w:p>
        </w:tc>
      </w:tr>
      <w:tr w:rsidR="00F31BF4" w:rsidRPr="005C18DF" w:rsidTr="00AD579D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2803,30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2803,30</w:t>
            </w:r>
          </w:p>
        </w:tc>
      </w:tr>
      <w:tr w:rsidR="00F31BF4" w:rsidRPr="005C18DF" w:rsidTr="00AD579D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2389,20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2389,20</w:t>
            </w:r>
          </w:p>
        </w:tc>
      </w:tr>
      <w:tr w:rsidR="00F31BF4" w:rsidRPr="005C18DF" w:rsidTr="00AD579D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2389,20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2389,20</w:t>
            </w:r>
          </w:p>
        </w:tc>
      </w:tr>
      <w:tr w:rsidR="00F31BF4" w:rsidRPr="005C18DF" w:rsidTr="00AD579D">
        <w:trPr>
          <w:trHeight w:val="1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6.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МУ «Историко-краеведческий музей»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Организация экскурсионно-выставочной деятельности</w:t>
            </w:r>
          </w:p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  <w:r w:rsidRPr="005C18DF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3713,37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3713,37</w:t>
            </w:r>
          </w:p>
        </w:tc>
      </w:tr>
      <w:tr w:rsidR="00F31BF4" w:rsidRPr="005C18DF" w:rsidTr="00AD579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3293,50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3293,50</w:t>
            </w:r>
          </w:p>
        </w:tc>
      </w:tr>
      <w:tr w:rsidR="00F31BF4" w:rsidRPr="005C18DF" w:rsidTr="00AD579D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2760,90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2760,90</w:t>
            </w:r>
          </w:p>
        </w:tc>
      </w:tr>
      <w:tr w:rsidR="00F31BF4" w:rsidRPr="005C18DF" w:rsidTr="00AD579D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2761,90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2761,90</w:t>
            </w:r>
          </w:p>
        </w:tc>
      </w:tr>
      <w:tr w:rsidR="00F31BF4" w:rsidRPr="005C18DF" w:rsidTr="00AD579D">
        <w:trPr>
          <w:trHeight w:val="36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7.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МКУ ДК «Радуга»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Организация культурного досуга на базе учреждений культуры, организация массовых мероприятий (платные услуги)</w:t>
            </w:r>
          </w:p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pStyle w:val="ae"/>
              <w:jc w:val="center"/>
            </w:pPr>
            <w:r w:rsidRPr="005C18DF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</w:tr>
      <w:tr w:rsidR="00F31BF4" w:rsidRPr="005C18DF" w:rsidTr="00AD579D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</w:tr>
      <w:tr w:rsidR="00F31BF4" w:rsidRPr="005C18DF" w:rsidTr="00AD579D">
        <w:trPr>
          <w:trHeight w:val="3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160,00</w:t>
            </w:r>
          </w:p>
        </w:tc>
      </w:tr>
      <w:tr w:rsidR="00F31BF4" w:rsidRPr="005C18DF" w:rsidTr="00AD579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160,00</w:t>
            </w:r>
          </w:p>
        </w:tc>
      </w:tr>
      <w:tr w:rsidR="00F31BF4" w:rsidRPr="005C18DF" w:rsidTr="00AD579D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8.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УДКС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Выполнение функций в рамках полномочия УДКС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4979,63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4979,63</w:t>
            </w:r>
          </w:p>
        </w:tc>
      </w:tr>
      <w:tr w:rsidR="00F31BF4" w:rsidRPr="005C18DF" w:rsidTr="00AD579D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4444,40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4444,40</w:t>
            </w:r>
          </w:p>
        </w:tc>
      </w:tr>
      <w:tr w:rsidR="00F31BF4" w:rsidRPr="005C18DF" w:rsidTr="00AD579D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3901,50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3901,50</w:t>
            </w:r>
          </w:p>
        </w:tc>
      </w:tr>
      <w:tr w:rsidR="00F31BF4" w:rsidRPr="005C18DF" w:rsidTr="00AD579D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3901,50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3901,50</w:t>
            </w:r>
          </w:p>
        </w:tc>
      </w:tr>
      <w:tr w:rsidR="00F31BF4" w:rsidRPr="005C18DF" w:rsidTr="00AD579D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9.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МУСШ г. Карталы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Оплата труда тренеров по спортивной подготовке по олимпийским видам спорта (спортивная борьба)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pPr>
              <w:jc w:val="center"/>
            </w:pPr>
            <w:r w:rsidRPr="005C18DF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767,83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767,83</w:t>
            </w:r>
          </w:p>
        </w:tc>
      </w:tr>
      <w:tr w:rsidR="00F31BF4" w:rsidRPr="005C18DF" w:rsidTr="00AD579D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F31BF4" w:rsidRPr="005C18DF" w:rsidTr="00AD579D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F31BF4" w:rsidRPr="005C18DF" w:rsidTr="00AD579D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C18DF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F31BF4" w:rsidRPr="005C18DF" w:rsidTr="00AD579D">
        <w:trPr>
          <w:trHeight w:val="319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BF4" w:rsidRPr="005C18DF" w:rsidRDefault="00F31BF4" w:rsidP="005C18DF">
            <w:r w:rsidRPr="005C18DF">
              <w:t xml:space="preserve">Справочно: </w:t>
            </w:r>
          </w:p>
          <w:p w:rsidR="00F31BF4" w:rsidRPr="005C18DF" w:rsidRDefault="00F31BF4" w:rsidP="005C18DF">
            <w:pPr>
              <w:ind w:left="-62" w:right="-62"/>
            </w:pPr>
            <w:r w:rsidRPr="005C18DF">
              <w:t>* ФБ - федеральный бюджет</w:t>
            </w:r>
          </w:p>
          <w:p w:rsidR="00F31BF4" w:rsidRPr="005C18DF" w:rsidRDefault="00F31BF4" w:rsidP="005C18DF">
            <w:r w:rsidRPr="005C18DF">
              <w:t>* ОБ – областной бюджет</w:t>
            </w:r>
          </w:p>
          <w:p w:rsidR="00F31BF4" w:rsidRPr="005C18DF" w:rsidRDefault="00F31BF4" w:rsidP="005C18DF">
            <w:r w:rsidRPr="005C18DF">
              <w:t>* МБ – местный бюджет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jc w:val="center"/>
            </w:pPr>
            <w:r w:rsidRPr="005C18DF">
              <w:t>ВСЕГО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jc w:val="center"/>
            </w:pPr>
            <w:r w:rsidRPr="005C18DF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86082,18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86082,18</w:t>
            </w:r>
          </w:p>
        </w:tc>
      </w:tr>
      <w:tr w:rsidR="00F31BF4" w:rsidRPr="005C18DF" w:rsidTr="00AD579D">
        <w:trPr>
          <w:trHeight w:val="19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76515,90</w:t>
            </w:r>
          </w:p>
        </w:tc>
      </w:tr>
      <w:tr w:rsidR="00F31BF4" w:rsidRPr="005C18DF" w:rsidTr="00AD579D">
        <w:trPr>
          <w:trHeight w:val="21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58876,10</w:t>
            </w:r>
          </w:p>
        </w:tc>
      </w:tr>
      <w:tr w:rsidR="00F31BF4" w:rsidRPr="005C18DF" w:rsidTr="00AD579D">
        <w:trPr>
          <w:trHeight w:val="289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/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Pr="005C18DF" w:rsidRDefault="00F31BF4" w:rsidP="00B43643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58880,10</w:t>
            </w:r>
          </w:p>
        </w:tc>
      </w:tr>
    </w:tbl>
    <w:p w:rsidR="00F31BF4" w:rsidRPr="005C18DF" w:rsidRDefault="00F31BF4" w:rsidP="00F31BF4"/>
    <w:p w:rsidR="004E526E" w:rsidRPr="005C18DF" w:rsidRDefault="004E526E" w:rsidP="004E526E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4E526E" w:rsidRPr="005C18DF" w:rsidSect="004E526E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55" w:rsidRDefault="00762A55" w:rsidP="00997407">
      <w:r>
        <w:separator/>
      </w:r>
    </w:p>
  </w:endnote>
  <w:endnote w:type="continuationSeparator" w:id="1">
    <w:p w:rsidR="00762A55" w:rsidRDefault="00762A5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55" w:rsidRDefault="00762A55" w:rsidP="00997407">
      <w:r>
        <w:separator/>
      </w:r>
    </w:p>
  </w:footnote>
  <w:footnote w:type="continuationSeparator" w:id="1">
    <w:p w:rsidR="00762A55" w:rsidRDefault="00762A5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C81900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B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C81900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2A4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4BC6"/>
    <w:rsid w:val="001805C8"/>
    <w:rsid w:val="00181693"/>
    <w:rsid w:val="00186A21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AA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3681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2913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0B43"/>
    <w:rsid w:val="004D573A"/>
    <w:rsid w:val="004E526E"/>
    <w:rsid w:val="004F1784"/>
    <w:rsid w:val="004F19D4"/>
    <w:rsid w:val="00531B14"/>
    <w:rsid w:val="00532233"/>
    <w:rsid w:val="005338F2"/>
    <w:rsid w:val="00540392"/>
    <w:rsid w:val="00544A4D"/>
    <w:rsid w:val="005466E0"/>
    <w:rsid w:val="00550C6A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18DF"/>
    <w:rsid w:val="005C4FBA"/>
    <w:rsid w:val="005D5E05"/>
    <w:rsid w:val="005D602C"/>
    <w:rsid w:val="005D733D"/>
    <w:rsid w:val="005E1A11"/>
    <w:rsid w:val="005E33EC"/>
    <w:rsid w:val="00600FAE"/>
    <w:rsid w:val="00601C15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0C49"/>
    <w:rsid w:val="00666110"/>
    <w:rsid w:val="00670E64"/>
    <w:rsid w:val="00670ECA"/>
    <w:rsid w:val="0068581E"/>
    <w:rsid w:val="006868CE"/>
    <w:rsid w:val="00686E15"/>
    <w:rsid w:val="006921C2"/>
    <w:rsid w:val="006938CA"/>
    <w:rsid w:val="00694522"/>
    <w:rsid w:val="00695652"/>
    <w:rsid w:val="00697072"/>
    <w:rsid w:val="006A33AB"/>
    <w:rsid w:val="006A4267"/>
    <w:rsid w:val="006C5FE5"/>
    <w:rsid w:val="006D2CC7"/>
    <w:rsid w:val="006E5BD5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62A55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6902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D579D"/>
    <w:rsid w:val="00AE6048"/>
    <w:rsid w:val="00AF6D83"/>
    <w:rsid w:val="00B167BF"/>
    <w:rsid w:val="00B2121B"/>
    <w:rsid w:val="00B21915"/>
    <w:rsid w:val="00B27246"/>
    <w:rsid w:val="00B3067C"/>
    <w:rsid w:val="00B3090D"/>
    <w:rsid w:val="00B31272"/>
    <w:rsid w:val="00B319F0"/>
    <w:rsid w:val="00B36A94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1900"/>
    <w:rsid w:val="00C8718E"/>
    <w:rsid w:val="00CA089C"/>
    <w:rsid w:val="00CA5F83"/>
    <w:rsid w:val="00CA7575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361A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245B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1BF4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E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4E5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F31BF4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BA06-CBD6-4273-A6AD-BBB94FCE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2021-03-04T10:53:00Z</cp:lastPrinted>
  <dcterms:created xsi:type="dcterms:W3CDTF">2021-02-04T06:07:00Z</dcterms:created>
  <dcterms:modified xsi:type="dcterms:W3CDTF">2021-03-05T04:07:00Z</dcterms:modified>
</cp:coreProperties>
</file>