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58" w:rsidRPr="00AD5D58" w:rsidRDefault="00AD5D58" w:rsidP="00AD5D5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5D58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AD5D58" w:rsidRPr="00AD5D58" w:rsidRDefault="00AD5D58" w:rsidP="00AD5D5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5D5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AD5D58" w:rsidRPr="00AD5D58" w:rsidRDefault="00AD5D58" w:rsidP="00AD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D58" w:rsidRPr="00AD5D58" w:rsidRDefault="00AD5D58" w:rsidP="00AD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D58" w:rsidRPr="00AD5D58" w:rsidRDefault="00AD5D58" w:rsidP="00AD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0F6" w:rsidRDefault="00AD5D58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58">
        <w:rPr>
          <w:rFonts w:ascii="Times New Roman" w:eastAsia="Times New Roman" w:hAnsi="Times New Roman"/>
          <w:sz w:val="28"/>
          <w:szCs w:val="28"/>
          <w:lang w:eastAsia="ru-RU"/>
        </w:rPr>
        <w:t>06.09.2017 года № 781</w:t>
      </w:r>
    </w:p>
    <w:p w:rsidR="009050F6" w:rsidRDefault="009050F6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0F6" w:rsidRDefault="009050F6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утверждении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P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5D358E" w:rsidRP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58E" w:rsidRDefault="00466B8F" w:rsidP="005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358E" w:rsidRPr="005D358E" w:rsidRDefault="005D358E" w:rsidP="005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358E" w:rsidRDefault="005D358E" w:rsidP="005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Гражданским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                </w:t>
      </w:r>
      <w:r w:rsidRPr="005D358E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25.10.2001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137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введении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Федерации»,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27.07.2010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210-ФЗ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06.10.2003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131-ФЗ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общих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принципах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самоуправления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Федерации»,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Постановлением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Правительства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11.11.2005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Pr="005D358E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679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разработки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утверждения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регламентов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функций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услуг)»</w:t>
      </w:r>
      <w:r w:rsidR="00D245A0" w:rsidRPr="00D245A0">
        <w:rPr>
          <w:rFonts w:ascii="Times New Roman" w:hAnsi="Times New Roman"/>
          <w:sz w:val="28"/>
          <w:szCs w:val="28"/>
        </w:rPr>
        <w:t xml:space="preserve"> </w:t>
      </w:r>
      <w:r w:rsidR="00D245A0" w:rsidRPr="005D358E">
        <w:rPr>
          <w:rFonts w:ascii="Times New Roman" w:hAnsi="Times New Roman"/>
          <w:sz w:val="28"/>
          <w:szCs w:val="28"/>
        </w:rPr>
        <w:t>(в</w:t>
      </w:r>
      <w:r w:rsidR="00D245A0">
        <w:rPr>
          <w:rFonts w:ascii="Times New Roman" w:hAnsi="Times New Roman"/>
          <w:sz w:val="28"/>
          <w:szCs w:val="28"/>
        </w:rPr>
        <w:t xml:space="preserve"> </w:t>
      </w:r>
      <w:r w:rsidR="00D245A0" w:rsidRPr="005D358E">
        <w:rPr>
          <w:rFonts w:ascii="Times New Roman" w:hAnsi="Times New Roman"/>
          <w:sz w:val="28"/>
          <w:szCs w:val="28"/>
        </w:rPr>
        <w:t>ред</w:t>
      </w:r>
      <w:r w:rsidR="00D245A0">
        <w:rPr>
          <w:rFonts w:ascii="Times New Roman" w:hAnsi="Times New Roman"/>
          <w:sz w:val="28"/>
          <w:szCs w:val="28"/>
        </w:rPr>
        <w:t xml:space="preserve">акции </w:t>
      </w:r>
      <w:r w:rsidR="00D245A0" w:rsidRPr="005D358E">
        <w:rPr>
          <w:rFonts w:ascii="Times New Roman" w:hAnsi="Times New Roman"/>
          <w:sz w:val="28"/>
          <w:szCs w:val="28"/>
        </w:rPr>
        <w:t>от</w:t>
      </w:r>
      <w:r w:rsidR="00D245A0">
        <w:rPr>
          <w:rFonts w:ascii="Times New Roman" w:hAnsi="Times New Roman"/>
          <w:sz w:val="28"/>
          <w:szCs w:val="28"/>
        </w:rPr>
        <w:t xml:space="preserve"> </w:t>
      </w:r>
      <w:r w:rsidR="00D245A0" w:rsidRPr="005D358E">
        <w:rPr>
          <w:rFonts w:ascii="Times New Roman" w:hAnsi="Times New Roman"/>
          <w:sz w:val="28"/>
          <w:szCs w:val="28"/>
        </w:rPr>
        <w:t>16.05.2011</w:t>
      </w:r>
      <w:r w:rsidR="00D245A0">
        <w:rPr>
          <w:rFonts w:ascii="Times New Roman" w:hAnsi="Times New Roman"/>
          <w:sz w:val="28"/>
          <w:szCs w:val="28"/>
        </w:rPr>
        <w:t xml:space="preserve"> </w:t>
      </w:r>
      <w:r w:rsidR="00D245A0" w:rsidRPr="005D358E">
        <w:rPr>
          <w:rFonts w:ascii="Times New Roman" w:hAnsi="Times New Roman"/>
          <w:sz w:val="28"/>
          <w:szCs w:val="28"/>
        </w:rPr>
        <w:t>года</w:t>
      </w:r>
      <w:r w:rsidR="00D245A0">
        <w:rPr>
          <w:rFonts w:ascii="Times New Roman" w:hAnsi="Times New Roman"/>
          <w:sz w:val="28"/>
          <w:szCs w:val="28"/>
        </w:rPr>
        <w:t xml:space="preserve"> </w:t>
      </w:r>
      <w:r w:rsidR="00D245A0" w:rsidRPr="005D358E">
        <w:rPr>
          <w:rFonts w:ascii="Times New Roman" w:hAnsi="Times New Roman"/>
          <w:sz w:val="28"/>
          <w:szCs w:val="28"/>
        </w:rPr>
        <w:t>№</w:t>
      </w:r>
      <w:r w:rsidR="00D245A0">
        <w:rPr>
          <w:rFonts w:ascii="Times New Roman" w:hAnsi="Times New Roman"/>
          <w:sz w:val="28"/>
          <w:szCs w:val="28"/>
        </w:rPr>
        <w:t xml:space="preserve"> </w:t>
      </w:r>
      <w:r w:rsidR="00D245A0" w:rsidRPr="005D358E">
        <w:rPr>
          <w:rFonts w:ascii="Times New Roman" w:hAnsi="Times New Roman"/>
          <w:sz w:val="28"/>
          <w:szCs w:val="28"/>
        </w:rPr>
        <w:t>373)</w:t>
      </w:r>
      <w:r w:rsidRPr="005D358E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Уставом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Pr="005D358E" w:rsidRDefault="005D358E" w:rsidP="005D3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Карталин</w:t>
      </w:r>
      <w:r w:rsidRPr="005D358E">
        <w:rPr>
          <w:rFonts w:ascii="Times New Roman" w:hAnsi="Times New Roman"/>
          <w:sz w:val="28"/>
          <w:szCs w:val="28"/>
        </w:rPr>
        <w:t>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Pr="005D358E">
        <w:rPr>
          <w:rFonts w:ascii="Times New Roman" w:hAnsi="Times New Roman"/>
          <w:sz w:val="28"/>
          <w:szCs w:val="28"/>
        </w:rPr>
        <w:t>ПОСТАНОВЛЯЕТ: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5D358E" w:rsidRDefault="005D358E" w:rsidP="005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1.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Утвердить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прилагаемый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регламент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:rsidR="009050F6" w:rsidRPr="009050F6" w:rsidRDefault="009050F6" w:rsidP="005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0F6">
        <w:rPr>
          <w:rFonts w:ascii="Times New Roman" w:hAnsi="Times New Roman"/>
          <w:sz w:val="28"/>
          <w:szCs w:val="28"/>
        </w:rPr>
        <w:lastRenderedPageBreak/>
        <w:t>2.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Организацию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D358E" w:rsidRPr="005D358E">
        <w:rPr>
          <w:rFonts w:ascii="Times New Roman" w:hAnsi="Times New Roman"/>
          <w:sz w:val="28"/>
          <w:szCs w:val="28"/>
        </w:rPr>
        <w:t>разграничена»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возложить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имущественной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земельной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политике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9050F6" w:rsidRPr="009050F6" w:rsidRDefault="009050F6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0F6">
        <w:rPr>
          <w:rFonts w:ascii="Times New Roman" w:hAnsi="Times New Roman"/>
          <w:sz w:val="28"/>
          <w:szCs w:val="28"/>
        </w:rPr>
        <w:t>3.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B2CD0">
        <w:rPr>
          <w:rFonts w:ascii="Times New Roman" w:hAnsi="Times New Roman"/>
          <w:sz w:val="28"/>
          <w:szCs w:val="28"/>
        </w:rPr>
        <w:t>Разместить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B2CD0" w:rsidRPr="009050F6">
        <w:rPr>
          <w:rFonts w:ascii="Times New Roman" w:hAnsi="Times New Roman"/>
          <w:sz w:val="28"/>
          <w:szCs w:val="28"/>
        </w:rPr>
        <w:t>настоящее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050F6">
        <w:rPr>
          <w:rFonts w:ascii="Times New Roman" w:hAnsi="Times New Roman"/>
          <w:sz w:val="28"/>
          <w:szCs w:val="28"/>
        </w:rPr>
        <w:t>айте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B2CD0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района.</w:t>
      </w:r>
    </w:p>
    <w:p w:rsidR="003532E4" w:rsidRDefault="009050F6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0F6">
        <w:rPr>
          <w:rFonts w:ascii="Times New Roman" w:hAnsi="Times New Roman"/>
          <w:sz w:val="28"/>
          <w:szCs w:val="28"/>
        </w:rPr>
        <w:t>4.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Контроль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исполнением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постановления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оставляю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собой.</w:t>
      </w:r>
    </w:p>
    <w:p w:rsidR="009050F6" w:rsidRDefault="009050F6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0F6" w:rsidRDefault="009050F6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517A" w:rsidRDefault="0078517A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517A" w:rsidRPr="0078517A" w:rsidRDefault="0078517A" w:rsidP="00785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466B8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Карталинского</w:t>
      </w:r>
    </w:p>
    <w:p w:rsidR="0078517A" w:rsidRPr="0078517A" w:rsidRDefault="0078517A" w:rsidP="00785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r w:rsidR="00466B8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466B8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С.Н.</w:t>
      </w:r>
      <w:r w:rsidR="00466B8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Шулаев</w:t>
      </w:r>
    </w:p>
    <w:p w:rsidR="003C7569" w:rsidRDefault="003C75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5A0">
        <w:rPr>
          <w:rFonts w:ascii="Times New Roman" w:eastAsia="Times New Roman" w:hAnsi="Times New Roman"/>
          <w:bCs/>
          <w:sz w:val="28"/>
          <w:szCs w:val="28"/>
          <w:lang w:eastAsia="ru-RU"/>
        </w:rPr>
        <w:t>06.09.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46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5A0">
        <w:rPr>
          <w:rFonts w:ascii="Times New Roman" w:eastAsia="Times New Roman" w:hAnsi="Times New Roman"/>
          <w:bCs/>
          <w:sz w:val="28"/>
          <w:szCs w:val="28"/>
          <w:lang w:eastAsia="ru-RU"/>
        </w:rPr>
        <w:t>781</w:t>
      </w:r>
    </w:p>
    <w:p w:rsidR="009050F6" w:rsidRDefault="009050F6" w:rsidP="00905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2E4" w:rsidRDefault="003532E4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2E4" w:rsidRDefault="00353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P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</w:t>
      </w:r>
    </w:p>
    <w:p w:rsidR="00385C01" w:rsidRP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разграничена»</w:t>
      </w:r>
    </w:p>
    <w:p w:rsid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P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Pr="00385C01" w:rsidRDefault="00385C01" w:rsidP="00385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I.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положения</w:t>
      </w:r>
    </w:p>
    <w:p w:rsid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P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разграничена»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96223B">
        <w:rPr>
          <w:rFonts w:ascii="Times New Roman" w:hAnsi="Times New Roman"/>
          <w:sz w:val="28"/>
          <w:szCs w:val="28"/>
        </w:rPr>
        <w:t>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разработан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повышения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качества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разграничена»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6D049F" w:rsidRPr="00385C01">
        <w:rPr>
          <w:rFonts w:ascii="Times New Roman" w:hAnsi="Times New Roman"/>
          <w:sz w:val="28"/>
          <w:szCs w:val="28"/>
        </w:rPr>
        <w:t>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услуга),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определения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ответственных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выполнение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отдельных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процедур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действий;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упорядочения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процедур;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устранения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избыточных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процедур;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количества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применения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форм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позволяющих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устранить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неоднократного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идентичной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информации;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снижения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количества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взаимодействий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должностными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счет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отдельных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процедур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многофункциональных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центров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реализации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принципа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«</w:t>
      </w:r>
      <w:r w:rsidRPr="00385C01">
        <w:rPr>
          <w:rFonts w:ascii="Times New Roman" w:hAnsi="Times New Roman"/>
          <w:sz w:val="28"/>
          <w:szCs w:val="28"/>
        </w:rPr>
        <w:t>одного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окна</w:t>
      </w:r>
      <w:r w:rsidR="006D049F">
        <w:rPr>
          <w:rFonts w:ascii="Times New Roman" w:hAnsi="Times New Roman"/>
          <w:sz w:val="28"/>
          <w:szCs w:val="28"/>
        </w:rPr>
        <w:t>»</w:t>
      </w:r>
      <w:r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межведомственных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согласований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технологий;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отдельных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процедур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процессе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форме.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разработан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нормативных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актов: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Конституци</w:t>
      </w:r>
      <w:r w:rsidR="0071733C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25.10.2001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</w:t>
      </w:r>
      <w:r w:rsidR="006D049F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            </w:t>
      </w:r>
      <w:r w:rsidR="006D049F"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 w:rsidRPr="00385C01">
        <w:rPr>
          <w:rFonts w:ascii="Times New Roman" w:hAnsi="Times New Roman"/>
          <w:sz w:val="28"/>
          <w:szCs w:val="28"/>
        </w:rPr>
        <w:t>136-ФЗ</w:t>
      </w:r>
      <w:r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Гражданск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25.10.2001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137-ФЗ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введении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Федерации»,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27.07.2010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</w:t>
      </w:r>
      <w:r w:rsidR="006D049F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210-ФЗ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 </w:t>
      </w:r>
      <w:r w:rsidRPr="00385C01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услуг»;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06.10.2003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</w:t>
      </w:r>
      <w:r w:rsidR="006D049F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131-ФЗ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принципах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самоуправления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Федерации»;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02.05.2006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</w:t>
      </w:r>
      <w:r w:rsidR="006D049F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59-ФЗ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обращений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Федерации»;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21.07.1997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</w:t>
      </w:r>
      <w:r w:rsidR="006D049F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122-ФЗ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недвижимое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имущество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сделок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ним»;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9)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24.07.2007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221-ФЗ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кадастре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недвижимости»;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10)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</w:t>
      </w:r>
      <w:r w:rsidR="0071733C">
        <w:rPr>
          <w:rFonts w:ascii="Times New Roman" w:hAnsi="Times New Roman"/>
          <w:sz w:val="28"/>
          <w:szCs w:val="28"/>
        </w:rPr>
        <w:t>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23.06.2014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171-ФЗ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внесении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изменений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отдельные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законодательные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акты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Федерации»;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71733C" w:rsidRPr="00385C01">
        <w:rPr>
          <w:rFonts w:ascii="Times New Roman" w:hAnsi="Times New Roman"/>
          <w:sz w:val="28"/>
          <w:szCs w:val="28"/>
        </w:rPr>
        <w:t>Постановлени</w:t>
      </w:r>
      <w:r w:rsidR="0071733C">
        <w:rPr>
          <w:rFonts w:ascii="Times New Roman" w:hAnsi="Times New Roman"/>
          <w:sz w:val="28"/>
          <w:szCs w:val="28"/>
        </w:rPr>
        <w:t xml:space="preserve">я </w:t>
      </w:r>
      <w:r w:rsidRPr="00385C01">
        <w:rPr>
          <w:rFonts w:ascii="Times New Roman" w:hAnsi="Times New Roman"/>
          <w:sz w:val="28"/>
          <w:szCs w:val="28"/>
        </w:rPr>
        <w:t>Правительства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                        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11.11.2005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</w:t>
      </w:r>
      <w:r w:rsidR="006D049F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679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разработки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утверждения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функций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услуг)»;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приказ</w:t>
      </w:r>
      <w:r w:rsidR="0071733C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Минэкономразвития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12.01.2015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            </w:t>
      </w:r>
      <w:r w:rsidR="006D049F">
        <w:rPr>
          <w:rFonts w:ascii="Times New Roman" w:hAnsi="Times New Roman"/>
          <w:sz w:val="28"/>
          <w:szCs w:val="28"/>
        </w:rPr>
        <w:t>«</w:t>
      </w:r>
      <w:r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утверждении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перечня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приобретение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торгов</w:t>
      </w:r>
      <w:r w:rsidR="006D049F">
        <w:rPr>
          <w:rFonts w:ascii="Times New Roman" w:hAnsi="Times New Roman"/>
          <w:sz w:val="28"/>
          <w:szCs w:val="28"/>
        </w:rPr>
        <w:t>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6D049F" w:rsidRPr="00385C01">
        <w:rPr>
          <w:rFonts w:ascii="Times New Roman" w:hAnsi="Times New Roman"/>
          <w:sz w:val="28"/>
          <w:szCs w:val="28"/>
        </w:rPr>
        <w:t>зарегистрировано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Минюсте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27.02.2015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D049F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36258);</w:t>
      </w:r>
    </w:p>
    <w:p w:rsidR="00385C01" w:rsidRPr="00385C01" w:rsidRDefault="00385C01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71733C">
        <w:rPr>
          <w:rFonts w:ascii="Times New Roman" w:hAnsi="Times New Roman"/>
          <w:sz w:val="28"/>
          <w:szCs w:val="28"/>
        </w:rPr>
        <w:t>Устава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района.</w:t>
      </w:r>
    </w:p>
    <w:p w:rsidR="00385C01" w:rsidRPr="00385C01" w:rsidRDefault="007C6407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Информация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административном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регламенте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предоставляемой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размещается:</w:t>
      </w:r>
    </w:p>
    <w:p w:rsidR="00385C01" w:rsidRPr="00385C01" w:rsidRDefault="007C6407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реестре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оказываемых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территории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района;</w:t>
      </w:r>
    </w:p>
    <w:p w:rsidR="00385C01" w:rsidRPr="00385C01" w:rsidRDefault="007C6407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информационном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стенде,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расположенном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первом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этаже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адресу: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Челябинская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область</w:t>
      </w:r>
      <w:r w:rsidR="00C2014E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Карталинский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район,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город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Карталы,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ул</w:t>
      </w:r>
      <w:r w:rsidR="00C2014E">
        <w:rPr>
          <w:rFonts w:ascii="Times New Roman" w:hAnsi="Times New Roman"/>
          <w:sz w:val="28"/>
          <w:szCs w:val="28"/>
        </w:rPr>
        <w:t>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Калмыкова,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</w:t>
      </w:r>
      <w:r w:rsidR="00C2014E">
        <w:rPr>
          <w:rFonts w:ascii="Times New Roman" w:hAnsi="Times New Roman"/>
          <w:sz w:val="28"/>
          <w:szCs w:val="28"/>
        </w:rPr>
        <w:t>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6</w:t>
      </w:r>
      <w:r w:rsidR="00385C01"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7C6407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информационном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стенде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адресу: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Челябинская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область</w:t>
      </w:r>
      <w:r w:rsidR="00C2014E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Карталинский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район,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город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Карталы,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ул</w:t>
      </w:r>
      <w:r w:rsidR="00C2014E">
        <w:rPr>
          <w:rFonts w:ascii="Times New Roman" w:hAnsi="Times New Roman"/>
          <w:sz w:val="28"/>
          <w:szCs w:val="28"/>
        </w:rPr>
        <w:t>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Калмыкова,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 w:rsidRPr="00385C01">
        <w:rPr>
          <w:rFonts w:ascii="Times New Roman" w:hAnsi="Times New Roman"/>
          <w:sz w:val="28"/>
          <w:szCs w:val="28"/>
        </w:rPr>
        <w:t>д</w:t>
      </w:r>
      <w:r w:rsidR="00C2014E">
        <w:rPr>
          <w:rFonts w:ascii="Times New Roman" w:hAnsi="Times New Roman"/>
          <w:sz w:val="28"/>
          <w:szCs w:val="28"/>
        </w:rPr>
        <w:t>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6</w:t>
      </w:r>
      <w:r w:rsidR="00385C01"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7C6407" w:rsidP="009622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официальном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сайте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сети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«</w:t>
      </w:r>
      <w:r w:rsidR="00385C01" w:rsidRPr="00385C01">
        <w:rPr>
          <w:rFonts w:ascii="Times New Roman" w:hAnsi="Times New Roman"/>
          <w:sz w:val="28"/>
          <w:szCs w:val="28"/>
        </w:rPr>
        <w:t>Интернет</w:t>
      </w:r>
      <w:r w:rsidR="00C2014E">
        <w:rPr>
          <w:rFonts w:ascii="Times New Roman" w:hAnsi="Times New Roman"/>
          <w:sz w:val="28"/>
          <w:szCs w:val="28"/>
        </w:rPr>
        <w:t>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2014E">
        <w:rPr>
          <w:rFonts w:ascii="Times New Roman" w:hAnsi="Times New Roman"/>
          <w:sz w:val="28"/>
          <w:szCs w:val="28"/>
        </w:rPr>
        <w:t>(</w:t>
      </w:r>
      <w:r w:rsidR="00385C01" w:rsidRPr="00385C01">
        <w:rPr>
          <w:rFonts w:ascii="Times New Roman" w:hAnsi="Times New Roman"/>
          <w:sz w:val="28"/>
          <w:szCs w:val="28"/>
        </w:rPr>
        <w:t>www.kartalyraion.ru</w:t>
      </w:r>
      <w:r w:rsidR="00C2014E">
        <w:rPr>
          <w:rFonts w:ascii="Times New Roman" w:hAnsi="Times New Roman"/>
          <w:sz w:val="28"/>
          <w:szCs w:val="28"/>
        </w:rPr>
        <w:t>)</w:t>
      </w:r>
      <w:r w:rsidR="00385C01" w:rsidRPr="00385C01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14E" w:rsidRPr="00385C01" w:rsidRDefault="00C2014E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14E" w:rsidRDefault="00385C01" w:rsidP="00C20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II.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Стандарт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</w:p>
    <w:p w:rsid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14E" w:rsidRPr="00385C01" w:rsidRDefault="00C2014E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Наименование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разграничена».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участвуют: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бюджетное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учреждение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Pr="00385C01">
        <w:rPr>
          <w:rFonts w:ascii="Times New Roman" w:hAnsi="Times New Roman"/>
          <w:sz w:val="28"/>
          <w:szCs w:val="28"/>
        </w:rPr>
        <w:t>«Многофункциональный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центр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>
        <w:rPr>
          <w:rFonts w:ascii="Times New Roman" w:hAnsi="Times New Roman"/>
          <w:sz w:val="28"/>
          <w:szCs w:val="28"/>
        </w:rPr>
        <w:t>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первичную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проверку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обеспечивает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взаимодействие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администрацией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всеми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организациями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вопросам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заключенным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условиях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взаимодействия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областным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казенным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учреждением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«Многофункциональный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центр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(далее</w:t>
      </w:r>
      <w:r w:rsidR="00550F2A">
        <w:rPr>
          <w:rFonts w:ascii="Times New Roman" w:hAnsi="Times New Roman"/>
          <w:sz w:val="28"/>
          <w:szCs w:val="28"/>
        </w:rPr>
        <w:t xml:space="preserve"> 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Многофункциональный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центр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области),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контролирует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обеспечивает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администрация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D7715F" w:rsidRPr="00385C01">
        <w:rPr>
          <w:rFonts w:ascii="Times New Roman" w:hAnsi="Times New Roman"/>
          <w:sz w:val="28"/>
          <w:szCs w:val="28"/>
        </w:rPr>
        <w:t>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>
        <w:rPr>
          <w:rFonts w:ascii="Times New Roman" w:hAnsi="Times New Roman"/>
          <w:sz w:val="28"/>
          <w:szCs w:val="28"/>
        </w:rPr>
        <w:t>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–</w:t>
      </w:r>
      <w:r w:rsidR="009B0DE9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первичную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проверку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обеспечивает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взаимодействие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имущественной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политике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всеми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организациями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вопросам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заключенным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Многофункциональным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центром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проверку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подписание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lastRenderedPageBreak/>
        <w:t>проектов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итоговых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регламентом;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имущественной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политике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D7715F" w:rsidRPr="00385C01">
        <w:rPr>
          <w:rFonts w:ascii="Times New Roman" w:hAnsi="Times New Roman"/>
          <w:sz w:val="28"/>
          <w:szCs w:val="28"/>
        </w:rPr>
        <w:t>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>
        <w:rPr>
          <w:rFonts w:ascii="Times New Roman" w:hAnsi="Times New Roman"/>
          <w:sz w:val="28"/>
          <w:szCs w:val="28"/>
        </w:rPr>
        <w:t>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проверку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администрацией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подготавливает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проект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постановления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Pr="00385C01">
        <w:rPr>
          <w:rFonts w:ascii="Times New Roman" w:hAnsi="Times New Roman"/>
          <w:sz w:val="28"/>
          <w:szCs w:val="28"/>
        </w:rPr>
        <w:t>администрацию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 xml:space="preserve">именуется </w:t>
      </w:r>
      <w:r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согласования,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утверждения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района,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готовит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письменный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мотивированный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регламентом.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6.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проверки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сведений,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сведений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взаимодействие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организациями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различных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форм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наличии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заключенных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взаимодействии.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7.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получение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обладают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действующим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8.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получателям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относятся: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</w:t>
      </w:r>
      <w:r w:rsidR="00D7715F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граждане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индивидуальные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предприниматели;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</w:t>
      </w:r>
      <w:r w:rsidR="00D7715F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юридические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Федерации;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</w:t>
      </w:r>
      <w:r w:rsidR="00D7715F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иностранные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граждане;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</w:t>
      </w:r>
      <w:r w:rsidR="00D7715F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гражданства;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</w:t>
      </w:r>
      <w:r w:rsidR="00D7715F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иностранные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9.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D7715F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землепользователя,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землевладельца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принадлежащего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условиях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53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Российской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принудительно,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случаях,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установленных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пунктом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статьи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45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Российской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C01" w:rsidRPr="00385C01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54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Российской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ненадлежащем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грубым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нарушением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рационального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существенному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снижению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плодородия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значительному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ухудшению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экологической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обстановки;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порче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рекультивации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мероприятий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улучшению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охране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почв;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lastRenderedPageBreak/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приведению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состояние,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пригодное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предназначенного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жилищного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строительства,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лет,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длительный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период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включается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из-за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стихийных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бедствий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ввиду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обстоятельств,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исключающих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использование;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C01" w:rsidRPr="00385C01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изъятии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нужд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10.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владения</w:t>
      </w:r>
      <w:r w:rsidR="00D7715F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землепользователя,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землевладельца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принадлежащего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условиях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53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принудительно,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случаях,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установленных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пунктом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статьи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45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C01" w:rsidRPr="00385C01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715F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54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ненадлежащем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грубым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нарушением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рационального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существенному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снижению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плодородия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значительному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ухудшению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экологической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обстановки;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порче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рекультивации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мероприятий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улучшению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охране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почв;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приведению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состояние,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пригодное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предназначенного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жилищного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строительства,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лет,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длительный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период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включается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из-за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стихийных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бедствий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ввиду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обстоятельств,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исключающих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использование;</w:t>
      </w:r>
    </w:p>
    <w:p w:rsidR="00385C01" w:rsidRPr="00385C01" w:rsidRDefault="00E914C5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C01" w:rsidRPr="00385C01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изъятии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нужд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="00385C01" w:rsidRPr="00385C01">
        <w:rPr>
          <w:rFonts w:ascii="Times New Roman" w:hAnsi="Times New Roman"/>
          <w:sz w:val="28"/>
          <w:szCs w:val="28"/>
        </w:rPr>
        <w:t>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11.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основаниям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гражданским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законодательством;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lastRenderedPageBreak/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инициативе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арендодателя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основаниям,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пунктом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45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именно: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Российской Федерации</w:t>
      </w:r>
      <w:r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ненадлежащем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грубым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нарушением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рационального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существенному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снижению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плодородия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значительному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ухудшению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экологической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обстановки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допускается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случаях: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период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полевых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случаях;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рекультивации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мероприятий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улучшению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охране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почв;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приведению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состояние,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пригодное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предназначенного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жилищного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строительства,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лет,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длительный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период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включается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из-за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стихийных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бедствий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ввиду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обстоятельств,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исключающих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изъятии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нужд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31AC6" w:rsidRPr="00385C01">
        <w:rPr>
          <w:rFonts w:ascii="Times New Roman" w:hAnsi="Times New Roman"/>
          <w:sz w:val="28"/>
          <w:szCs w:val="28"/>
        </w:rPr>
        <w:t>Р</w:t>
      </w:r>
      <w:r w:rsidR="00C31AC6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требованию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арендодателя,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расторжения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комплексного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территории,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заключенного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отношении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образованных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нарушения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графика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территории,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данным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договором;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сторон;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суда;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изъятием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нужд;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досрочное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расторжение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требованию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арендодателя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истечении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уведомления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арендатора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расторжении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находящийся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разграничен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зарезервированный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нужд.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12.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383B93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383B9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5C0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решению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предоставившего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участок,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случаях: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истечении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землепользователя,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землевладельца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принадлежащего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условиях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принудительно,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пунктом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45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ненадлежащем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грубым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нарушением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рационального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существенному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снижению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плодородия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значительному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ухудшению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экологической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обстановки;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порче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рекультивации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мероприятий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улучшению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охране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почв;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приведению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состояние,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пригодное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предназначенного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жилищного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строительства,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лет,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длительный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период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включается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из-за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стихийных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бедствий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ввиду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обстоятельств,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исключающих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изъятии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нужд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="0000244A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00244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5C0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соглашению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сторон,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случаях: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истечении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землепользователя,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землевладельца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принадлежащего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условиях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принудительно,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пунктом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45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46C9A" w:rsidRPr="00385C01">
        <w:rPr>
          <w:rFonts w:ascii="Times New Roman" w:hAnsi="Times New Roman"/>
          <w:sz w:val="28"/>
          <w:szCs w:val="28"/>
        </w:rPr>
        <w:t>Р</w:t>
      </w:r>
      <w:r w:rsidR="00B46C9A">
        <w:rPr>
          <w:rFonts w:ascii="Times New Roman" w:hAnsi="Times New Roman"/>
          <w:sz w:val="28"/>
          <w:szCs w:val="28"/>
        </w:rPr>
        <w:t>оссийской Федерации</w:t>
      </w:r>
      <w:r w:rsidRPr="00385C01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ненадлежащем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грубым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нарушением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рационального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существенному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снижению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плодородия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значительному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ухудшению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экологической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обстановки;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порче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рекультивации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мероприятий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улучшению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охране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почв;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невыполнении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приведению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состояние,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пригодное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неиспользовании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предназначенного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жилищного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строительства,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лет,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длительный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установлен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период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включается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освоения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время,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целевому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из-за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стихийных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бедствий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ввиду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обстоятельств,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исключающих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использование;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изъятии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нужд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50453" w:rsidRPr="00385C01">
        <w:rPr>
          <w:rFonts w:ascii="Times New Roman" w:hAnsi="Times New Roman"/>
          <w:sz w:val="28"/>
          <w:szCs w:val="28"/>
        </w:rPr>
        <w:t>Р</w:t>
      </w:r>
      <w:r w:rsidR="00450453">
        <w:rPr>
          <w:rFonts w:ascii="Times New Roman" w:hAnsi="Times New Roman"/>
          <w:sz w:val="28"/>
          <w:szCs w:val="28"/>
        </w:rPr>
        <w:t>оссийской Федерации</w:t>
      </w:r>
      <w:r w:rsidR="0000244A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00244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85C01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служебный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надел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прекращается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силу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работником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трудовых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отношений,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которыми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служебный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надел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был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исключением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случаев: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прекратил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трудовые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отношения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переходе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пенсию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старости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пенсию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инвалидности;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служебный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надел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сохраняется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одним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членов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семьи: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работника,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призванного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действительную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срочную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военную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службу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альтернативную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службу,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весь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прохождения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службы;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работника,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принятого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обучение,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весь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образования;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работника,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погибшего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исполнением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служебных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обязанностей;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служебный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надел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сохраняется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нетрудоспособным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супругом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престарелыми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родителями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работника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пожизненно,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детьми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работников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совершеннолетия;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-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служебный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надел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сохраняется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трудовых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отношений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окончания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сельскохозяйственных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работ.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13.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физических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подавать: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представители,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действующие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силу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полномочий,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доверенности,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основаниях.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14.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могут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подавать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действующие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учредительными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доверенности;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представители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силу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полномочий,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доверенности;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основаниях.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15.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выбрать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один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двух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вариантов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услуги:</w:t>
      </w:r>
    </w:p>
    <w:p w:rsidR="00385C01" w:rsidRPr="00385C01" w:rsidRDefault="00BA1FD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МФЦ: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личное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обращение;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почтовое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отправление;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BA1FD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приемную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96935" w:rsidRPr="00385C01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(</w:t>
      </w:r>
      <w:r w:rsidR="00696935" w:rsidRPr="00385C01">
        <w:rPr>
          <w:rFonts w:ascii="Times New Roman" w:hAnsi="Times New Roman"/>
          <w:sz w:val="28"/>
          <w:szCs w:val="28"/>
        </w:rPr>
        <w:t>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96935">
        <w:rPr>
          <w:rFonts w:ascii="Times New Roman" w:hAnsi="Times New Roman"/>
          <w:sz w:val="28"/>
          <w:szCs w:val="28"/>
        </w:rPr>
        <w:t>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96935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ОМС):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личное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режиме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общей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очереди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специалистов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почте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почтовое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отправление.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16.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непосредственном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(личном)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00E79" w:rsidRPr="00385C01">
        <w:rPr>
          <w:rFonts w:ascii="Times New Roman" w:hAnsi="Times New Roman"/>
          <w:sz w:val="28"/>
          <w:szCs w:val="28"/>
        </w:rPr>
        <w:t>заявителя</w:t>
      </w:r>
      <w:r w:rsidR="00B00E79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МФЦ/ОМС</w:t>
      </w:r>
      <w:r w:rsidR="00E914C5">
        <w:rPr>
          <w:rFonts w:ascii="Times New Roman" w:hAnsi="Times New Roman"/>
          <w:sz w:val="28"/>
          <w:szCs w:val="28"/>
        </w:rPr>
        <w:t>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</w:t>
      </w:r>
      <w:r w:rsidR="00E914C5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914C5"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E914C5" w:rsidRPr="00385C01">
        <w:rPr>
          <w:rFonts w:ascii="Times New Roman" w:hAnsi="Times New Roman"/>
          <w:sz w:val="28"/>
          <w:szCs w:val="28"/>
        </w:rPr>
        <w:t>приложени</w:t>
      </w:r>
      <w:r w:rsidR="00E760D4">
        <w:rPr>
          <w:rFonts w:ascii="Times New Roman" w:hAnsi="Times New Roman"/>
          <w:sz w:val="28"/>
          <w:szCs w:val="28"/>
        </w:rPr>
        <w:t>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</w:t>
      </w:r>
      <w:r w:rsidR="00E760D4">
        <w:rPr>
          <w:rFonts w:ascii="Times New Roman" w:hAnsi="Times New Roman"/>
          <w:sz w:val="28"/>
          <w:szCs w:val="28"/>
        </w:rPr>
        <w:t>-4</w:t>
      </w:r>
      <w:r w:rsidR="0045045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385C01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предъявляет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личность.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предъявлении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МФЦ/ОМС,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проверяет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наличие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записи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выдавшем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даты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выдачи,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подписи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оттиска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печати,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сведениям,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представителя</w:t>
      </w:r>
      <w:r w:rsidR="00E914C5">
        <w:rPr>
          <w:rFonts w:ascii="Times New Roman" w:hAnsi="Times New Roman"/>
          <w:sz w:val="28"/>
          <w:szCs w:val="28"/>
        </w:rPr>
        <w:t>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</w:t>
      </w:r>
      <w:r w:rsidR="00E914C5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914C5"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количество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каждому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количеству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испрашиваемых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регламентом</w:t>
      </w:r>
      <w:r w:rsidR="00E914C5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</w:t>
      </w:r>
      <w:r w:rsidR="00E914C5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914C5"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вправе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отозвать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любой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стадии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процесса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Отзыв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путем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делопроизводства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BD0C8E" w:rsidRPr="00385C01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A77B5">
        <w:rPr>
          <w:rFonts w:ascii="Times New Roman" w:hAnsi="Times New Roman"/>
          <w:sz w:val="28"/>
          <w:szCs w:val="28"/>
        </w:rPr>
        <w:t>5 к настоящему административному регламенту</w:t>
      </w:r>
      <w:r w:rsidRPr="00385C01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(копий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отзыве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должен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превышать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момента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отзыве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E914C5">
        <w:rPr>
          <w:rFonts w:ascii="Times New Roman" w:hAnsi="Times New Roman"/>
          <w:sz w:val="28"/>
          <w:szCs w:val="28"/>
        </w:rPr>
        <w:t>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</w:t>
      </w:r>
      <w:r w:rsidR="00E914C5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914C5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отзыва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обратился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заявителю</w:t>
      </w:r>
      <w:r w:rsidR="00E914C5">
        <w:rPr>
          <w:rFonts w:ascii="Times New Roman" w:hAnsi="Times New Roman"/>
          <w:sz w:val="28"/>
          <w:szCs w:val="28"/>
        </w:rPr>
        <w:t>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передан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исполнение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делопроизводства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ОМС.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возвращает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представлен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сопроводительному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реестру.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было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передано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исполнение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письменно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отзыв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возвращает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роспись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МФЦ</w:t>
      </w:r>
      <w:r w:rsidR="00E914C5">
        <w:rPr>
          <w:rFonts w:ascii="Times New Roman" w:hAnsi="Times New Roman"/>
          <w:sz w:val="28"/>
          <w:szCs w:val="28"/>
        </w:rPr>
        <w:t>;</w:t>
      </w:r>
    </w:p>
    <w:p w:rsid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</w:t>
      </w:r>
      <w:r w:rsidR="00E914C5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914C5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отзыва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обратился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письменно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уведомляет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возвращает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роспись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заказным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письмом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уведомлением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роспись.</w:t>
      </w:r>
    </w:p>
    <w:p w:rsidR="00B00E79" w:rsidRDefault="00B00E79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385C01" w:rsidRDefault="00412A8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C01" w:rsidRDefault="00385C01" w:rsidP="00B00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Описание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4E5F">
        <w:rPr>
          <w:rFonts w:ascii="Times New Roman" w:hAnsi="Times New Roman"/>
          <w:sz w:val="28"/>
          <w:szCs w:val="28"/>
        </w:rPr>
        <w:t>почтового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4E5F">
        <w:rPr>
          <w:rFonts w:ascii="Times New Roman" w:hAnsi="Times New Roman"/>
          <w:sz w:val="28"/>
          <w:szCs w:val="28"/>
        </w:rPr>
        <w:t>отправления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74E5F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00E79">
        <w:rPr>
          <w:rFonts w:ascii="Times New Roman" w:hAnsi="Times New Roman"/>
          <w:sz w:val="28"/>
          <w:szCs w:val="28"/>
        </w:rPr>
        <w:t>МФЦ/ОМС</w:t>
      </w:r>
    </w:p>
    <w:p w:rsidR="00B00E79" w:rsidRDefault="00B00E79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385C01" w:rsidRDefault="00412A8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C01" w:rsidRPr="00385C01" w:rsidRDefault="00B00E79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почте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заказным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письмом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верность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должна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засвидетельствована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установленном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подлинники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направляются.</w:t>
      </w:r>
    </w:p>
    <w:p w:rsidR="00385C01" w:rsidRDefault="00013DB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385C01" w:rsidRPr="00385C01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поступлении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почтовой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уведомляется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МФЦ/ОМС,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представлены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все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необходимые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услуги.</w:t>
      </w:r>
    </w:p>
    <w:p w:rsidR="00013DB3" w:rsidRDefault="00013DB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385C01" w:rsidRDefault="00412A8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3DB3" w:rsidRDefault="00385C01" w:rsidP="00013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Default="00385C01" w:rsidP="00013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</w:t>
      </w:r>
    </w:p>
    <w:p w:rsidR="00013DB3" w:rsidRDefault="00013DB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385C01" w:rsidRDefault="00412A8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C01" w:rsidRPr="00385C01" w:rsidRDefault="00013DB3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85C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предоставляемые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D4BC8" w:rsidRPr="00385C01">
        <w:rPr>
          <w:rFonts w:ascii="Times New Roman" w:hAnsi="Times New Roman"/>
          <w:sz w:val="28"/>
          <w:szCs w:val="28"/>
        </w:rPr>
        <w:t>заявителем</w:t>
      </w:r>
      <w:r w:rsidR="00FD4BC8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МФЦ/ОМС: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регламентом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BA77B5" w:rsidRPr="00385C01">
        <w:rPr>
          <w:rFonts w:ascii="Times New Roman" w:hAnsi="Times New Roman"/>
          <w:sz w:val="28"/>
          <w:szCs w:val="28"/>
        </w:rPr>
        <w:t>приложени</w:t>
      </w:r>
      <w:r w:rsidR="00CB7BC4">
        <w:rPr>
          <w:rFonts w:ascii="Times New Roman" w:hAnsi="Times New Roman"/>
          <w:sz w:val="28"/>
          <w:szCs w:val="28"/>
        </w:rPr>
        <w:t>я</w:t>
      </w:r>
      <w:r w:rsidR="00BA77B5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1</w:t>
      </w:r>
      <w:r w:rsidR="00CB7BC4">
        <w:rPr>
          <w:rFonts w:ascii="Times New Roman" w:hAnsi="Times New Roman"/>
          <w:sz w:val="28"/>
          <w:szCs w:val="28"/>
        </w:rPr>
        <w:t>-4</w:t>
      </w:r>
      <w:r w:rsidR="00BA77B5" w:rsidRPr="00BA77B5">
        <w:rPr>
          <w:rFonts w:ascii="Times New Roman" w:hAnsi="Times New Roman"/>
          <w:sz w:val="28"/>
          <w:szCs w:val="28"/>
        </w:rPr>
        <w:t xml:space="preserve"> </w:t>
      </w:r>
      <w:r w:rsidR="00BA77B5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385C01">
        <w:rPr>
          <w:rFonts w:ascii="Times New Roman" w:hAnsi="Times New Roman"/>
          <w:sz w:val="28"/>
          <w:szCs w:val="28"/>
        </w:rPr>
        <w:t>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всех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согласно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долям)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гражданина);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обратившегося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силу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действовать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интересах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являющегося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несовершеннолетним,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ограниченно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дееспособным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недееспособным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гражданином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(свидетельство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рождении,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решение,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заключение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разрешение,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выдаваемые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опеки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попечительства,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выданные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компетентными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органами);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доверенность,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предоставившего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подаются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доверенным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лицом),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выступать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заявителя;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назначении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должность,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устава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свидетельство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физического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качестве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индивидуального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предпринимателя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индивидуального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предпринимателя);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согласие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создавшего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соответствующее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действующего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учредителя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эти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находятся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распоряжении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самоуправления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подведомственных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самоуправления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организаций.</w:t>
      </w:r>
    </w:p>
    <w:p w:rsidR="00385C01" w:rsidRPr="00385C01" w:rsidRDefault="001958C0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385C01"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получаемые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межведомственному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взаимодействию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(Заявитель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собственной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инициативе):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подтверждающего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регистрацию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лица);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кадастровый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паспорт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наличии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кадастре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недвижимости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сведений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таком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кадастрового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паспорта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удостоверяющие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землю,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отсутствия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копия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исполнительного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органа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самоуправления,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</w:t>
      </w:r>
      <w:r w:rsidR="00FD4BC8">
        <w:rPr>
          <w:rFonts w:ascii="Times New Roman" w:hAnsi="Times New Roman"/>
          <w:sz w:val="28"/>
          <w:szCs w:val="28"/>
        </w:rPr>
        <w:t>оссийской 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выписка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D4BC8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="00FD4BC8" w:rsidRPr="006C154E">
        <w:rPr>
          <w:rFonts w:ascii="Times New Roman" w:hAnsi="Times New Roman"/>
          <w:sz w:val="28"/>
          <w:szCs w:val="28"/>
        </w:rPr>
        <w:t xml:space="preserve"> </w:t>
      </w:r>
      <w:r w:rsidR="00FD4BC8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FD4BC8" w:rsidRPr="006C154E">
        <w:rPr>
          <w:rFonts w:ascii="Times New Roman" w:hAnsi="Times New Roman"/>
          <w:sz w:val="28"/>
          <w:szCs w:val="28"/>
        </w:rPr>
        <w:t>ЕГР</w:t>
      </w:r>
      <w:r w:rsidR="001958C0">
        <w:rPr>
          <w:rFonts w:ascii="Times New Roman" w:hAnsi="Times New Roman"/>
          <w:sz w:val="28"/>
          <w:szCs w:val="28"/>
        </w:rPr>
        <w:t>Н</w:t>
      </w:r>
      <w:r w:rsidR="00FD4BC8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отсутствии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ЕГРН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запрашиваемых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сведений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зарегистрированных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указанный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выписка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7A6660">
        <w:rPr>
          <w:rFonts w:ascii="Times New Roman" w:hAnsi="Times New Roman"/>
          <w:sz w:val="28"/>
          <w:szCs w:val="28"/>
        </w:rPr>
        <w:t xml:space="preserve"> Единого государственного реестра юридических лиц (далее именуется – </w:t>
      </w:r>
      <w:r w:rsidRPr="00385C01">
        <w:rPr>
          <w:rFonts w:ascii="Times New Roman" w:hAnsi="Times New Roman"/>
          <w:sz w:val="28"/>
          <w:szCs w:val="28"/>
        </w:rPr>
        <w:t>ЕГРЮЛ</w:t>
      </w:r>
      <w:r w:rsidR="007A6660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юридическом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лице,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являющемся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выписка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Единого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государственного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реестра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индивидуальных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предпринимателей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</w:t>
      </w:r>
      <w:r w:rsidR="00FD4BC8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385C01">
        <w:rPr>
          <w:rFonts w:ascii="Times New Roman" w:hAnsi="Times New Roman"/>
          <w:sz w:val="28"/>
          <w:szCs w:val="28"/>
        </w:rPr>
        <w:t>ЕГРИП)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индивидуальном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предпринимателе,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являющемся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заявителем.</w:t>
      </w:r>
    </w:p>
    <w:p w:rsidR="00385C01" w:rsidRPr="00385C01" w:rsidRDefault="00863A77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85C01" w:rsidRPr="00385C01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является: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317F3" w:rsidRPr="00385C01">
        <w:rPr>
          <w:rFonts w:ascii="Times New Roman" w:hAnsi="Times New Roman"/>
          <w:sz w:val="28"/>
          <w:szCs w:val="28"/>
        </w:rPr>
        <w:t>решение</w:t>
      </w:r>
      <w:r w:rsidR="004317F3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документ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соответствующего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подписанный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стороной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включающий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себя: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постановление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участок;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соглашение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расторжении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</w:t>
      </w:r>
      <w:r w:rsidR="00CB7BC4">
        <w:rPr>
          <w:rFonts w:ascii="Times New Roman" w:hAnsi="Times New Roman"/>
          <w:sz w:val="28"/>
          <w:szCs w:val="28"/>
        </w:rPr>
        <w:t xml:space="preserve">                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(в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расторжения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договора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соглашению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сторон);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акт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приема-передачи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участка;</w:t>
      </w:r>
    </w:p>
    <w:p w:rsidR="00385C01" w:rsidRPr="00385C01" w:rsidRDefault="00385C01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услуги.</w:t>
      </w:r>
    </w:p>
    <w:p w:rsidR="00863A77" w:rsidRDefault="00863A77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Default="00412A8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C01" w:rsidRDefault="00385C01" w:rsidP="0086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863A77">
        <w:rPr>
          <w:rFonts w:ascii="Times New Roman" w:hAnsi="Times New Roman"/>
          <w:sz w:val="28"/>
          <w:szCs w:val="28"/>
        </w:rPr>
        <w:t>услуги</w:t>
      </w:r>
    </w:p>
    <w:p w:rsidR="00863A77" w:rsidRDefault="00863A77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385C01" w:rsidRDefault="00412A8A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C01" w:rsidRPr="00385C01" w:rsidRDefault="00863A77" w:rsidP="00C20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385C01"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исчисляется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поступления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комплекта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услуги.</w:t>
      </w:r>
    </w:p>
    <w:p w:rsidR="00385C01" w:rsidRDefault="00863A77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385C01" w:rsidRPr="00385C01">
        <w:rPr>
          <w:rFonts w:ascii="Times New Roman" w:hAnsi="Times New Roman"/>
          <w:sz w:val="28"/>
          <w:szCs w:val="28"/>
        </w:rPr>
        <w:t>Максимальный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составляет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B7BC4">
        <w:rPr>
          <w:rFonts w:ascii="Times New Roman" w:hAnsi="Times New Roman"/>
          <w:sz w:val="28"/>
          <w:szCs w:val="28"/>
        </w:rPr>
        <w:t xml:space="preserve">                       </w:t>
      </w:r>
      <w:r w:rsidR="00385C01" w:rsidRPr="00385C01">
        <w:rPr>
          <w:rFonts w:ascii="Times New Roman" w:hAnsi="Times New Roman"/>
          <w:sz w:val="28"/>
          <w:szCs w:val="28"/>
        </w:rPr>
        <w:t>30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календарных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85C01" w:rsidRPr="00385C01">
        <w:rPr>
          <w:rFonts w:ascii="Times New Roman" w:hAnsi="Times New Roman"/>
          <w:sz w:val="28"/>
          <w:szCs w:val="28"/>
        </w:rPr>
        <w:t>дней.</w:t>
      </w:r>
    </w:p>
    <w:tbl>
      <w:tblPr>
        <w:tblW w:w="934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6232"/>
        <w:gridCol w:w="2409"/>
      </w:tblGrid>
      <w:tr w:rsidR="005E735D" w:rsidRPr="005E735D" w:rsidTr="00DA6B0D">
        <w:trPr>
          <w:trHeight w:val="3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5E735D" w:rsidRPr="005E735D" w:rsidTr="00DA6B0D">
        <w:trPr>
          <w:trHeight w:val="2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МФЦ/ОМС: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Прием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0,5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</w:tr>
      <w:tr w:rsidR="005E735D" w:rsidRPr="005E735D" w:rsidTr="00DA6B0D">
        <w:trPr>
          <w:trHeight w:val="6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МФЦ/ОМС: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пакета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документов,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получения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0,5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</w:tr>
      <w:tr w:rsidR="005E735D" w:rsidRPr="005E735D" w:rsidTr="00DA6B0D">
        <w:trPr>
          <w:trHeight w:val="62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МФЦ/ОМС/Управление: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межведомственных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запросов,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заявителя.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Передача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специалистом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района,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обратился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5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5E735D" w:rsidRPr="005E735D" w:rsidTr="00DA6B0D">
        <w:trPr>
          <w:trHeight w:val="105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Передача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специалистом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ОМС,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обратился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(передача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специалистом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ОМС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Управление,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обратился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ОМС)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1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</w:tr>
      <w:tr w:rsidR="005E735D" w:rsidRPr="005E735D" w:rsidTr="00DA6B0D">
        <w:trPr>
          <w:trHeight w:val="105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района: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Прием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из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0,5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</w:tr>
      <w:tr w:rsidR="005E735D" w:rsidRPr="005E735D" w:rsidTr="00DA6B0D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района: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передача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полного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пакета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1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</w:tr>
      <w:tr w:rsidR="005E735D" w:rsidRPr="005E735D" w:rsidTr="00DA6B0D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Управление: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подготовка,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главой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иных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прекращении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права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на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земельный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аренду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(итогового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документа)</w:t>
            </w:r>
          </w:p>
          <w:p w:rsidR="00412A8A" w:rsidRPr="005E735D" w:rsidRDefault="00412A8A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9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дней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(при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отказе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9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дней)</w:t>
            </w:r>
          </w:p>
        </w:tc>
      </w:tr>
      <w:tr w:rsidR="005E735D" w:rsidRPr="005E735D" w:rsidTr="00DA6B0D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Управление: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передача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итогового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ОМС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2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</w:tr>
      <w:tr w:rsidR="005E735D" w:rsidRPr="005E735D" w:rsidTr="00DA6B0D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ОМС: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передача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итогового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документа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1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</w:tr>
      <w:tr w:rsidR="005E735D" w:rsidRPr="005E735D" w:rsidTr="00DA6B0D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МФЦ: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выдача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заявителю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5D" w:rsidRPr="005E735D" w:rsidRDefault="005E735D" w:rsidP="005E7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35D">
              <w:rPr>
                <w:rFonts w:ascii="Times New Roman" w:hAnsi="Times New Roman"/>
                <w:sz w:val="28"/>
                <w:szCs w:val="28"/>
              </w:rPr>
              <w:t>1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рабочий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35D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</w:tr>
    </w:tbl>
    <w:p w:rsidR="00863A77" w:rsidRDefault="00863A77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Default="00412A8A" w:rsidP="0086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B0D" w:rsidRDefault="00DA6B0D" w:rsidP="0086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Правовые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</w:p>
    <w:p w:rsidR="00863A77" w:rsidRDefault="00863A77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863A77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актами: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Конституцией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Гражданским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Градостроительным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кодексом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21.07.1997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122-ФЗ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недвижимое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имущество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сделок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25.10.2001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137-ФЗ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введении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06.10.2003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131-ФЗ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принципах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самоуправления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29.12.2004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191-ФЗ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введении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Градостроительного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9)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24.07.2007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221-ФЗ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кадастре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10)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27.07.2010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210-ФЗ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06.04.2011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63-ФЗ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</w:t>
      </w:r>
      <w:r w:rsidRPr="00DA6B0D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подписи»;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Постановлением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Правительства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</w:t>
      </w:r>
      <w:r w:rsidR="00EF69F8">
        <w:rPr>
          <w:rFonts w:ascii="Times New Roman" w:hAnsi="Times New Roman"/>
          <w:sz w:val="28"/>
          <w:szCs w:val="28"/>
        </w:rPr>
        <w:t>оссийской 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F69F8">
        <w:rPr>
          <w:rFonts w:ascii="Times New Roman" w:hAnsi="Times New Roman"/>
          <w:sz w:val="28"/>
          <w:szCs w:val="28"/>
        </w:rPr>
        <w:t xml:space="preserve">                        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25.06.2012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634</w:t>
      </w:r>
      <w:r w:rsidR="00EF69F8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видах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допускается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услуг»;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863A77" w:rsidRPr="00DA6B0D">
        <w:rPr>
          <w:rFonts w:ascii="Times New Roman" w:hAnsi="Times New Roman"/>
          <w:sz w:val="28"/>
          <w:szCs w:val="28"/>
        </w:rPr>
        <w:t>Постановлением</w:t>
      </w:r>
      <w:r w:rsidR="00863A77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Правительства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F69F8" w:rsidRPr="00DA6B0D">
        <w:rPr>
          <w:rFonts w:ascii="Times New Roman" w:hAnsi="Times New Roman"/>
          <w:sz w:val="28"/>
          <w:szCs w:val="28"/>
        </w:rPr>
        <w:t>Р</w:t>
      </w:r>
      <w:r w:rsidR="00EF69F8">
        <w:rPr>
          <w:rFonts w:ascii="Times New Roman" w:hAnsi="Times New Roman"/>
          <w:sz w:val="28"/>
          <w:szCs w:val="28"/>
        </w:rPr>
        <w:t>оссийской 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F69F8">
        <w:rPr>
          <w:rFonts w:ascii="Times New Roman" w:hAnsi="Times New Roman"/>
          <w:sz w:val="28"/>
          <w:szCs w:val="28"/>
        </w:rPr>
        <w:t xml:space="preserve">                        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22.12.2012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1376</w:t>
      </w:r>
      <w:r w:rsidR="00EF69F8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утверждении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деятельности</w:t>
      </w:r>
      <w:r w:rsidR="00EF69F8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многофункциональных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центров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услуг»;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1A7382" w:rsidRPr="00DA6B0D">
        <w:rPr>
          <w:rFonts w:ascii="Times New Roman" w:hAnsi="Times New Roman"/>
          <w:sz w:val="28"/>
          <w:szCs w:val="28"/>
        </w:rPr>
        <w:t>Указом</w:t>
      </w:r>
      <w:r w:rsidR="001A7382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Президента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227DCB" w:rsidRPr="00DA6B0D">
        <w:rPr>
          <w:rFonts w:ascii="Times New Roman" w:hAnsi="Times New Roman"/>
          <w:sz w:val="28"/>
          <w:szCs w:val="28"/>
        </w:rPr>
        <w:t>Р</w:t>
      </w:r>
      <w:r w:rsidR="00227DCB">
        <w:rPr>
          <w:rFonts w:ascii="Times New Roman" w:hAnsi="Times New Roman"/>
          <w:sz w:val="28"/>
          <w:szCs w:val="28"/>
        </w:rPr>
        <w:t>оссийской 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09.01.2011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26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«Об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утверждении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приграничных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территорий,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иностранные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граждане,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гражданства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иностранные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юридические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могут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обладать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участками»;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приказом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Министерства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экономического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развития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13.09.2011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475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утверждении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приобретения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участок</w:t>
      </w:r>
      <w:r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района;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9322F1"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DA6B0D">
        <w:rPr>
          <w:rFonts w:ascii="Times New Roman" w:hAnsi="Times New Roman"/>
          <w:sz w:val="28"/>
          <w:szCs w:val="28"/>
        </w:rPr>
        <w:t>регламентом.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</w:t>
      </w:r>
      <w:r w:rsidR="00643F65">
        <w:rPr>
          <w:rFonts w:ascii="Times New Roman" w:hAnsi="Times New Roman"/>
          <w:sz w:val="28"/>
          <w:szCs w:val="28"/>
        </w:rPr>
        <w:t>5</w:t>
      </w:r>
      <w:r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представленные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содержат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подчистки,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приписки,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зачеркнутые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слова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неоговоренные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исправления,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серьезные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повреждения,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наличие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позволяет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однозначно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истолковать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содержание;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тексты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написаны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неразборчиво,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полностью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исполнены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карандашом;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фамилия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отчество,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рождения,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паспортные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данные,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места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гражданина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полностью;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осуществление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действий;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направленные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соответствуют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требованиям,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установленным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действующим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643F65"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DA6B0D">
        <w:rPr>
          <w:rFonts w:ascii="Times New Roman" w:hAnsi="Times New Roman"/>
          <w:sz w:val="28"/>
          <w:szCs w:val="28"/>
        </w:rPr>
        <w:t>регламентом;</w:t>
      </w:r>
    </w:p>
    <w:p w:rsidR="003A5CA1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проверки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выявлено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несоблюдение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установленных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условий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признания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действительности.</w:t>
      </w:r>
    </w:p>
    <w:p w:rsidR="00DA6B0D" w:rsidRPr="00DA6B0D" w:rsidRDefault="009541D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ходе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проверк</w:t>
      </w:r>
      <w:r w:rsidR="003A5CA1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A5CA1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A5CA1">
        <w:rPr>
          <w:rFonts w:ascii="Times New Roman" w:hAnsi="Times New Roman"/>
          <w:sz w:val="28"/>
          <w:szCs w:val="28"/>
        </w:rPr>
        <w:t>выявлены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A5CA1">
        <w:rPr>
          <w:rFonts w:ascii="Times New Roman" w:hAnsi="Times New Roman"/>
          <w:sz w:val="28"/>
          <w:szCs w:val="28"/>
        </w:rPr>
        <w:t>основания:</w:t>
      </w:r>
    </w:p>
    <w:p w:rsidR="00DA6B0D" w:rsidRPr="00DA6B0D" w:rsidRDefault="009541D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возможном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9541D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подготавливает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мотивированный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</w:t>
      </w:r>
      <w:r w:rsidR="00466B8F" w:rsidRPr="00DA6B0D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86876">
        <w:rPr>
          <w:rFonts w:ascii="Times New Roman" w:hAnsi="Times New Roman"/>
          <w:sz w:val="28"/>
          <w:szCs w:val="28"/>
        </w:rPr>
        <w:t>6 к настоящему административному регламенту</w:t>
      </w:r>
      <w:r w:rsidR="00DA6B0D" w:rsidRPr="00DA6B0D">
        <w:rPr>
          <w:rFonts w:ascii="Times New Roman" w:hAnsi="Times New Roman"/>
          <w:sz w:val="28"/>
          <w:szCs w:val="28"/>
        </w:rPr>
        <w:t>).</w:t>
      </w:r>
    </w:p>
    <w:p w:rsidR="00DA6B0D" w:rsidRPr="00DA6B0D" w:rsidRDefault="00587344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десяти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заявителю.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</w:t>
      </w:r>
      <w:r w:rsidR="00587344">
        <w:rPr>
          <w:rFonts w:ascii="Times New Roman" w:hAnsi="Times New Roman"/>
          <w:sz w:val="28"/>
          <w:szCs w:val="28"/>
        </w:rPr>
        <w:t>8</w:t>
      </w:r>
      <w:r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Письменный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мотивированный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содержать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причины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ссылку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соответствующий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пункт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предлагаемые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устранения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причин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отказа.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</w:t>
      </w:r>
      <w:r w:rsidR="00587344">
        <w:rPr>
          <w:rFonts w:ascii="Times New Roman" w:hAnsi="Times New Roman"/>
          <w:sz w:val="28"/>
          <w:szCs w:val="28"/>
        </w:rPr>
        <w:t>9</w:t>
      </w:r>
      <w:r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возврата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оригиналы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подтверждающих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осуществление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обратилось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доверенное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осуществление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действий;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обязательные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реквизиты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сведения,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неразборчиво,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полностью;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положениям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приложены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регламентом.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причины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возврата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участка.</w:t>
      </w:r>
    </w:p>
    <w:p w:rsidR="00194161" w:rsidRDefault="00587344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ходе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выявлены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подготавливает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возврате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</w:t>
      </w:r>
      <w:r w:rsidR="00466B8F" w:rsidRPr="00DA6B0D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9677C">
        <w:rPr>
          <w:rFonts w:ascii="Times New Roman" w:hAnsi="Times New Roman"/>
          <w:sz w:val="28"/>
          <w:szCs w:val="28"/>
        </w:rPr>
        <w:t>7 к настоящему административному регламенту</w:t>
      </w:r>
      <w:r w:rsidR="00DA6B0D" w:rsidRPr="00DA6B0D">
        <w:rPr>
          <w:rFonts w:ascii="Times New Roman" w:hAnsi="Times New Roman"/>
          <w:sz w:val="28"/>
          <w:szCs w:val="28"/>
        </w:rPr>
        <w:t>).</w:t>
      </w:r>
    </w:p>
    <w:p w:rsidR="00587344" w:rsidRDefault="00587344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Default="00DA6B0D" w:rsidP="0058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DA6B0D" w:rsidP="0058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</w:p>
    <w:p w:rsidR="00587344" w:rsidRDefault="00587344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587344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DA6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нарушения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законодательства,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района,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регламента;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поддельных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утративших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силу,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недействительных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осуществление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действий;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рассматривать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регламентом.</w:t>
      </w:r>
    </w:p>
    <w:p w:rsidR="00DA6B0D" w:rsidRPr="00DA6B0D" w:rsidRDefault="00E06BF2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466B8F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форме.</w:t>
      </w:r>
    </w:p>
    <w:p w:rsidR="00DA6B0D" w:rsidRPr="00DA6B0D" w:rsidRDefault="00E06BF2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466B8F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проект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мотивированного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</w:t>
      </w:r>
      <w:r w:rsidR="00466B8F" w:rsidRPr="00DA6B0D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702993">
        <w:rPr>
          <w:rFonts w:ascii="Times New Roman" w:hAnsi="Times New Roman"/>
          <w:sz w:val="28"/>
          <w:szCs w:val="28"/>
        </w:rPr>
        <w:t>8</w:t>
      </w:r>
      <w:r w:rsidR="007154E1" w:rsidRPr="007154E1">
        <w:rPr>
          <w:rFonts w:ascii="Times New Roman" w:hAnsi="Times New Roman"/>
          <w:sz w:val="28"/>
          <w:szCs w:val="28"/>
        </w:rPr>
        <w:t xml:space="preserve"> </w:t>
      </w:r>
      <w:r w:rsidR="007154E1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виде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9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(девяти)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Управление.</w:t>
      </w:r>
    </w:p>
    <w:p w:rsidR="00DA6B0D" w:rsidRPr="00DA6B0D" w:rsidRDefault="00466B8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6B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препятствием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причин,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послуживших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отказа.</w:t>
      </w:r>
    </w:p>
    <w:p w:rsid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</w:t>
      </w:r>
      <w:r w:rsidR="00E06BF2">
        <w:rPr>
          <w:rFonts w:ascii="Times New Roman" w:hAnsi="Times New Roman"/>
          <w:sz w:val="28"/>
          <w:szCs w:val="28"/>
        </w:rPr>
        <w:t>5</w:t>
      </w:r>
      <w:r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бесплатно.</w:t>
      </w:r>
    </w:p>
    <w:p w:rsidR="00E06BF2" w:rsidRDefault="00E06BF2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BF2" w:rsidRDefault="00DA6B0D" w:rsidP="00E06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Требования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помещениям,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DA6B0D" w:rsidP="00E06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предоставляются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06BF2">
        <w:rPr>
          <w:rFonts w:ascii="Times New Roman" w:hAnsi="Times New Roman"/>
          <w:sz w:val="28"/>
          <w:szCs w:val="28"/>
        </w:rPr>
        <w:t>услуги</w:t>
      </w:r>
    </w:p>
    <w:p w:rsidR="00E06BF2" w:rsidRDefault="00E06BF2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9F2763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DA6B0D" w:rsidRPr="00DA6B0D">
        <w:rPr>
          <w:rFonts w:ascii="Times New Roman" w:hAnsi="Times New Roman"/>
          <w:sz w:val="28"/>
          <w:szCs w:val="28"/>
        </w:rPr>
        <w:t>Помещения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предназначенные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правило,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располагаются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нижних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этажах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здания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имеют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вход.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Помещение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оборудуется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табличкой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(вывеской),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содержащей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наименование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режиме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9F2763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DA6B0D" w:rsidRPr="00DA6B0D">
        <w:rPr>
          <w:rFonts w:ascii="Times New Roman" w:hAnsi="Times New Roman"/>
          <w:sz w:val="28"/>
          <w:szCs w:val="28"/>
        </w:rPr>
        <w:t>Вход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помещение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выход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оборудуется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соответствующими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указателями,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лестницами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поручнями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пандусами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передвижения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детских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инвалидных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колясок.</w:t>
      </w:r>
    </w:p>
    <w:p w:rsidR="00DA6B0D" w:rsidRPr="00DA6B0D" w:rsidRDefault="009F2763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территории,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прилегающей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месторасположению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оборудуются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парковки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автотранспортных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средств,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технической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возможности.</w:t>
      </w:r>
    </w:p>
    <w:p w:rsidR="00DA6B0D" w:rsidRPr="00DA6B0D" w:rsidRDefault="009F2763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помещении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оборудуются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сектора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ожидания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граждан.</w:t>
      </w:r>
    </w:p>
    <w:p w:rsidR="00DA6B0D" w:rsidRPr="00DA6B0D" w:rsidRDefault="009F2763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заявителям: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непосредственно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ОМС/Управлении;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непосредственно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помещениях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стендах,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раздаточных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материалах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(брошюры,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буклеты,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листовки,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памятки),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консультировании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использованием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средств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телефонной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связи;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использованием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информационно-телекоммуникационных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сетей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сети</w:t>
      </w:r>
      <w:r w:rsidR="00466B8F">
        <w:rPr>
          <w:rFonts w:ascii="Times New Roman" w:hAnsi="Times New Roman"/>
          <w:sz w:val="28"/>
          <w:szCs w:val="28"/>
        </w:rPr>
        <w:t xml:space="preserve"> «</w:t>
      </w:r>
      <w:r w:rsidRPr="00DA6B0D">
        <w:rPr>
          <w:rFonts w:ascii="Times New Roman" w:hAnsi="Times New Roman"/>
          <w:sz w:val="28"/>
          <w:szCs w:val="28"/>
        </w:rPr>
        <w:t>Интернет</w:t>
      </w:r>
      <w:r w:rsidR="00466B8F">
        <w:rPr>
          <w:rFonts w:ascii="Times New Roman" w:hAnsi="Times New Roman"/>
          <w:sz w:val="28"/>
          <w:szCs w:val="28"/>
        </w:rPr>
        <w:t>»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письменному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обращению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граждан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юридических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средствах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массовой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публикации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газетах,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журналах,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радио,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телевидении;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путем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издания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печатных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материалов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(брошюр,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буклетов,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листовок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т.д.);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путем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изготовления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размещения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баннеров;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9)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путем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размещения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стендов,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объявлений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помещениях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местах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массового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скопления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людей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(например,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почтовых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отделениях,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отделениях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кредитных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банковских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организаций).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466B8F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Основными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требованиями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информированию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являются: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достоверность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предоставляемой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процедурах;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четкость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изложении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процедурах;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наглядность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предоставляемой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процедурах;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удобство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доступность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процедурах;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оперативность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процедурах.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помещении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МФЦ/ОМС/Управления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официальном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сайте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стендах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источниках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содержащих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актуальную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исчерпывающую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размещается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информация: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участвующих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перечнях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предъявляемые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документам;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рассмотрении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порядок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консультаций,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информирования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ходе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оказания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дополнительных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(сопутствующих)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обязательных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размерах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оплаты;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текст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приложениями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(полная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версия)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Интернет-сайтах;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режим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адрес,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график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МФЦ/ОМС/Управления,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режим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адреса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9)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порядок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(бездействий),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служащих,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многофункциональных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центров,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работников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10)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работников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нарушение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порядка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возмещения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вреда,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причиненного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результате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ненадлежащего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сотрудниками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обязанностей,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Российской Федерации</w:t>
      </w:r>
      <w:r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другая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информация,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звонки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граждан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МФЦ/ОМС/Управления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подробно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вежливой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(корректной)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информируют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обратившихся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интересующим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вопросам.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звонок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начинаться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наименовании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позвонил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гражданин,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фамилии,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имени,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отчестве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звонок.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все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оперативного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поставленные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вопросы.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Время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разговора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превышать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минут.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невозможности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МФЦ/ОМС/Управления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немедленно,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заинтересованному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двух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сообщают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вопроса.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344970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Заявители,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представившие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комплект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желающие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обязательном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информируются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возможности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выбрать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варианта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режиме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общей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очереди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МФЦ/ОМС/Управления,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информирования;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предварительной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записи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344970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Время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ожидания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очереди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(консультации)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превышать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минут.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подготовка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продолжительного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времени,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назначает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удобное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время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окончательного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поставленные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вопросы.</w:t>
      </w:r>
    </w:p>
    <w:p w:rsidR="00DA6B0D" w:rsidRPr="00DA6B0D" w:rsidRDefault="00344970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C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Время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ожидания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очереди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превышать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минут.</w:t>
      </w:r>
    </w:p>
    <w:p w:rsidR="00DA6B0D" w:rsidRPr="00DA6B0D" w:rsidRDefault="00344970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C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ведется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живой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очереди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системы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очередью,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очереди).</w:t>
      </w:r>
    </w:p>
    <w:p w:rsidR="00DA6B0D" w:rsidRPr="00DA6B0D" w:rsidRDefault="00344970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C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Предварительная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запись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способами:</w:t>
      </w:r>
      <w:r w:rsidR="00466B8F">
        <w:rPr>
          <w:rFonts w:ascii="Times New Roman" w:hAnsi="Times New Roman"/>
          <w:sz w:val="28"/>
          <w:szCs w:val="28"/>
        </w:rPr>
        <w:t xml:space="preserve"> 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консультанту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зала,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талон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обслуживание;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терминалы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очереди,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расположенные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ожидания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талон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очереди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терминал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выбора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группы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даты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времени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приема;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телефону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производит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предварительную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запись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диктует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пин-код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талона.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талон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обслуживание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консультанта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5-10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минут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времени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записи;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сайте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www.mfc-74.ru.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вопросам: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режим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МФЦ/ОМС/Управления;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почтовый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комплекта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почте;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способы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категорий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имеющих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порядок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комплекту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9)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последовательности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10)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получателей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посредством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способах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условиях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рассматриваются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учетом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времени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подготовки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превышающий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ОМС.</w:t>
      </w:r>
    </w:p>
    <w:p w:rsidR="00DA6B0D" w:rsidRPr="00DA6B0D" w:rsidRDefault="00103C3F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4F17BA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подготовку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доступной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восприятия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получателем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Содержание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максимально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отражать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объем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запрашиваемой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информации.</w:t>
      </w:r>
    </w:p>
    <w:p w:rsidR="00DA6B0D" w:rsidRP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письменное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указывает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свою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фамилию,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отчество,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номер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телефона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справок.</w:t>
      </w:r>
    </w:p>
    <w:p w:rsidR="00DA6B0D" w:rsidRDefault="00DA6B0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155D" w:rsidRPr="00DA6B0D" w:rsidRDefault="00DE155D" w:rsidP="00DA6B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4A42" w:rsidRDefault="004F17BA" w:rsidP="004F1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4F17BA" w:rsidP="004F1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процедур</w:t>
      </w:r>
    </w:p>
    <w:p w:rsidR="00DA6B0D" w:rsidRDefault="00DA6B0D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55D" w:rsidRPr="00DA6B0D" w:rsidRDefault="00DE155D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0D" w:rsidRPr="00DA6B0D" w:rsidRDefault="00103C3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включает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себя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процедуры: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A87146" w:rsidRPr="00DA6B0D">
        <w:rPr>
          <w:rFonts w:ascii="Times New Roman" w:hAnsi="Times New Roman"/>
          <w:sz w:val="28"/>
          <w:szCs w:val="28"/>
        </w:rPr>
        <w:t>прием</w:t>
      </w:r>
      <w:r w:rsidR="00A87146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постоянного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(бессрочного)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пожизненного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(наследуемого)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владения,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безвозмездного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пользования,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пользования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договору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аренды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участка,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находящегося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собственности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собственность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разграничена»;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МФЦ/ОМС/Управления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межведомственных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запросов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государственной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самоуправления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подведомственные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организации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определенные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были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самостоятельно;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ответственным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курьером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обратился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обратился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обратился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проверка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поступивших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исполнение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8)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подготовка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проекта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постановления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договора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(дополнительного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соглашения)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(далее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 xml:space="preserve">именуется </w:t>
      </w:r>
      <w:r w:rsidRPr="00DA6B0D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документ);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9)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10)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согласование,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утверждение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проекта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заявителю.</w:t>
      </w:r>
    </w:p>
    <w:p w:rsidR="00DA6B0D" w:rsidRPr="00DA6B0D" w:rsidRDefault="007148F0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A87146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Блок-схема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приведена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A87146" w:rsidRPr="00DA6B0D">
        <w:rPr>
          <w:rFonts w:ascii="Times New Roman" w:hAnsi="Times New Roman"/>
          <w:sz w:val="28"/>
          <w:szCs w:val="28"/>
        </w:rPr>
        <w:t>приложении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A75DA">
        <w:rPr>
          <w:rFonts w:ascii="Times New Roman" w:hAnsi="Times New Roman"/>
          <w:sz w:val="28"/>
          <w:szCs w:val="28"/>
        </w:rPr>
        <w:t>9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034A82">
        <w:rPr>
          <w:rFonts w:ascii="Times New Roman" w:hAnsi="Times New Roman"/>
          <w:sz w:val="28"/>
          <w:szCs w:val="28"/>
        </w:rPr>
        <w:t xml:space="preserve"> настоящему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регламенту.</w:t>
      </w:r>
    </w:p>
    <w:p w:rsidR="00DA6B0D" w:rsidRPr="00DA6B0D" w:rsidRDefault="007148F0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87146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Основанием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начала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(заявителя)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комплектом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</w:p>
    <w:p w:rsidR="00DA6B0D" w:rsidRPr="00DA6B0D" w:rsidRDefault="007148F0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</w:t>
      </w:r>
      <w:r w:rsidR="0073795F">
        <w:rPr>
          <w:rFonts w:ascii="Times New Roman" w:hAnsi="Times New Roman"/>
          <w:sz w:val="28"/>
          <w:szCs w:val="28"/>
        </w:rPr>
        <w:t>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документов: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устанавливает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проверяет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удостоверяющий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представителя;</w:t>
      </w:r>
    </w:p>
    <w:p w:rsidR="00412A8A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проводит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первичную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проверку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предмет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установленным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требованиям,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удостоверяясь,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что</w:t>
      </w:r>
      <w:r w:rsidR="00A87146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копии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соответствуют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оригиналам,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выполняет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надпись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подлинным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экземплярам,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заверяет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своей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даты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заверения,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фамилии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инициалов.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Подлинность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удостоверяется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A87146">
        <w:rPr>
          <w:rFonts w:ascii="Times New Roman" w:hAnsi="Times New Roman"/>
          <w:sz w:val="28"/>
          <w:szCs w:val="28"/>
        </w:rPr>
        <w:t>заявителя</w:t>
      </w:r>
      <w:r w:rsidR="0073795F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73795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6B0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неполного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прилагаемые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предупреждается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возможном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возврате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расписке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делается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отметка;</w:t>
      </w:r>
    </w:p>
    <w:p w:rsidR="00DA6B0D" w:rsidRPr="00DA6B0D" w:rsidRDefault="0073795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поступившее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расписку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содержащую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перечень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приложенных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документов;</w:t>
      </w:r>
    </w:p>
    <w:p w:rsidR="00DA6B0D" w:rsidRPr="00DA6B0D" w:rsidRDefault="0073795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7148F0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7148F0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A6B0D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максимальный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превышать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73795F">
        <w:rPr>
          <w:rFonts w:ascii="Times New Roman" w:hAnsi="Times New Roman"/>
          <w:sz w:val="28"/>
          <w:szCs w:val="28"/>
        </w:rPr>
        <w:t>минут.</w:t>
      </w:r>
    </w:p>
    <w:p w:rsidR="00DA6B0D" w:rsidRPr="00DA6B0D" w:rsidRDefault="00521B4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ведение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делопроизводства,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выполняя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действия:</w:t>
      </w:r>
    </w:p>
    <w:p w:rsidR="00DA6B0D" w:rsidRPr="00DA6B0D" w:rsidRDefault="00FD36A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поступившие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входящей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корреспонденции;</w:t>
      </w:r>
    </w:p>
    <w:p w:rsidR="00DA6B0D" w:rsidRDefault="00FD36A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зарегистрированное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прилагаемые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</w:p>
    <w:p w:rsidR="00521B4F" w:rsidRDefault="00521B4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1B4F" w:rsidRPr="00DA6B0D" w:rsidRDefault="00521B4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Default="00DA6B0D" w:rsidP="0052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12A8A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412A8A" w:rsidRDefault="00DA6B0D" w:rsidP="0052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предоставленных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12A8A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DA6B0D" w:rsidP="0052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12A8A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настоящим</w:t>
      </w:r>
      <w:r w:rsidR="001B0E17">
        <w:rPr>
          <w:rFonts w:ascii="Times New Roman" w:hAnsi="Times New Roman"/>
          <w:sz w:val="28"/>
          <w:szCs w:val="28"/>
        </w:rPr>
        <w:t xml:space="preserve"> административным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21B4F">
        <w:rPr>
          <w:rFonts w:ascii="Times New Roman" w:hAnsi="Times New Roman"/>
          <w:sz w:val="28"/>
          <w:szCs w:val="28"/>
        </w:rPr>
        <w:t>регламентом</w:t>
      </w:r>
    </w:p>
    <w:p w:rsidR="00521B4F" w:rsidRDefault="00521B4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73795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5B07">
        <w:rPr>
          <w:rFonts w:ascii="Times New Roman" w:hAnsi="Times New Roman"/>
          <w:sz w:val="28"/>
          <w:szCs w:val="28"/>
        </w:rPr>
        <w:t>8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начала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сотруднику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8D5B0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МФЦ: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ответственного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проверяет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комплектность,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требованиям,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установленным</w:t>
      </w:r>
      <w:r w:rsidR="00955978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8D5B07">
        <w:rPr>
          <w:rFonts w:ascii="Times New Roman" w:hAnsi="Times New Roman"/>
          <w:sz w:val="28"/>
          <w:szCs w:val="28"/>
        </w:rPr>
        <w:t>пунктами 19 и 20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BA649B">
        <w:rPr>
          <w:rFonts w:ascii="Times New Roman" w:hAnsi="Times New Roman"/>
          <w:sz w:val="28"/>
          <w:szCs w:val="28"/>
        </w:rPr>
        <w:t xml:space="preserve">главы </w:t>
      </w:r>
      <w:r w:rsidR="00BA649B">
        <w:rPr>
          <w:rFonts w:ascii="Times New Roman" w:hAnsi="Times New Roman"/>
          <w:sz w:val="28"/>
          <w:szCs w:val="28"/>
          <w:lang w:val="en-US"/>
        </w:rPr>
        <w:t>II</w:t>
      </w:r>
      <w:r w:rsidR="00BA649B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8D5B0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DA6B0D">
        <w:rPr>
          <w:rFonts w:ascii="Times New Roman" w:hAnsi="Times New Roman"/>
          <w:sz w:val="28"/>
          <w:szCs w:val="28"/>
        </w:rPr>
        <w:t>регламента;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непредставления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целях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формирования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(сектора)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МФЦ/Управления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межведомственные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запросы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дней;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оформляет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контрольный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лист,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фиксирующий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процесс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заверяет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своей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указанием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фамилии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инициалов;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составляет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реестр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направляемых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осуществления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подготовки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сформированное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ОМС.</w:t>
      </w:r>
    </w:p>
    <w:p w:rsidR="00453587" w:rsidRDefault="00DA6B0D" w:rsidP="0045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Подготовка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453587" w:rsidRDefault="00DA6B0D" w:rsidP="0045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DA6B0D" w:rsidP="0045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53587">
        <w:rPr>
          <w:rFonts w:ascii="Times New Roman" w:hAnsi="Times New Roman"/>
          <w:sz w:val="28"/>
          <w:szCs w:val="28"/>
        </w:rPr>
        <w:t>участка</w:t>
      </w:r>
    </w:p>
    <w:p w:rsidR="00453587" w:rsidRDefault="0045358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A8A" w:rsidRPr="00DA6B0D" w:rsidRDefault="00412A8A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45358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начала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DA6B0D" w:rsidRPr="00DA6B0D" w:rsidRDefault="0045358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Pr="00DA6B0D">
        <w:rPr>
          <w:rFonts w:ascii="Times New Roman" w:hAnsi="Times New Roman"/>
          <w:sz w:val="28"/>
          <w:szCs w:val="28"/>
        </w:rPr>
        <w:t>Направленный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регистрируется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журнале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входящих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DA6B0D" w:rsidRPr="00DA6B0D" w:rsidRDefault="0045358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DA6B0D" w:rsidRPr="00DA6B0D" w:rsidRDefault="0045358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пакета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подготовку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поступивших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проверки,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одно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решений:</w:t>
      </w:r>
    </w:p>
    <w:p w:rsidR="00DA6B0D" w:rsidRPr="00DA6B0D" w:rsidRDefault="00CB7C1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CB7C1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обоснованием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причин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отказа.</w:t>
      </w:r>
    </w:p>
    <w:p w:rsidR="00DA6B0D" w:rsidRPr="00DA6B0D" w:rsidRDefault="00CB7C1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подготовку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проекта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документа:</w:t>
      </w:r>
    </w:p>
    <w:p w:rsidR="00DA6B0D" w:rsidRPr="00DA6B0D" w:rsidRDefault="007D5615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6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подготовку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(трёх)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проекта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постановления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прекращении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земельный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участок,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слуги;</w:t>
      </w:r>
    </w:p>
    <w:p w:rsidR="00DA6B0D" w:rsidRPr="00DA6B0D" w:rsidRDefault="007D5615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согласование,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утверждение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A75DA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21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A75DA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DA6B0D" w:rsidRPr="00DA6B0D">
        <w:rPr>
          <w:rFonts w:ascii="Times New Roman" w:hAnsi="Times New Roman"/>
          <w:sz w:val="28"/>
          <w:szCs w:val="28"/>
        </w:rPr>
        <w:t>регламента;</w:t>
      </w:r>
    </w:p>
    <w:p w:rsidR="00DA6B0D" w:rsidRPr="00DA6B0D" w:rsidRDefault="007D5615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прошивает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ОМС;</w:t>
      </w:r>
    </w:p>
    <w:p w:rsidR="00DA6B0D" w:rsidRPr="00DA6B0D" w:rsidRDefault="007D5615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трёх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ОМС.</w:t>
      </w:r>
    </w:p>
    <w:p w:rsidR="00DA6B0D" w:rsidRPr="00DA6B0D" w:rsidRDefault="007D5615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трёх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C602D6">
        <w:rPr>
          <w:rFonts w:ascii="Times New Roman" w:hAnsi="Times New Roman"/>
          <w:sz w:val="28"/>
          <w:szCs w:val="28"/>
        </w:rPr>
        <w:t>.</w:t>
      </w:r>
    </w:p>
    <w:p w:rsidR="00DA6B0D" w:rsidRDefault="00C602D6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всех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документа:</w:t>
      </w:r>
    </w:p>
    <w:p w:rsidR="004A3BD1" w:rsidRPr="00DA6B0D" w:rsidRDefault="004A3BD1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A6B0D" w:rsidRPr="00DA6B0D">
        <w:rPr>
          <w:rFonts w:ascii="Times New Roman" w:hAnsi="Times New Roman"/>
          <w:sz w:val="28"/>
          <w:szCs w:val="28"/>
        </w:rPr>
        <w:t>два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руки,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ставит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отметку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(подпись,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фамилия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инициалы,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расписке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6B0D" w:rsidRPr="00DA6B0D">
        <w:rPr>
          <w:rFonts w:ascii="Times New Roman" w:hAnsi="Times New Roman"/>
          <w:sz w:val="28"/>
          <w:szCs w:val="28"/>
        </w:rPr>
        <w:t>один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возвращается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курьером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ОМС;</w:t>
      </w:r>
    </w:p>
    <w:p w:rsidR="00DA6B0D" w:rsidRPr="00DA6B0D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копию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проект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согласования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одном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заявителю.</w:t>
      </w:r>
    </w:p>
    <w:p w:rsidR="00DA6B0D" w:rsidRPr="00DA6B0D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возвращает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D36AF">
        <w:rPr>
          <w:rFonts w:ascii="Times New Roman" w:hAnsi="Times New Roman"/>
          <w:sz w:val="28"/>
          <w:szCs w:val="28"/>
        </w:rPr>
        <w:t xml:space="preserve">–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день.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9E1483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66F" w:rsidRDefault="00E8666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Default="00DA6B0D" w:rsidP="009E1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Выдача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9E1483">
        <w:rPr>
          <w:rFonts w:ascii="Times New Roman" w:hAnsi="Times New Roman"/>
          <w:sz w:val="28"/>
          <w:szCs w:val="28"/>
        </w:rPr>
        <w:t>документа</w:t>
      </w:r>
    </w:p>
    <w:p w:rsidR="009E1483" w:rsidRDefault="009E1483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66F" w:rsidRPr="00DA6B0D" w:rsidRDefault="00E8666F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15554A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МФЦ: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(трёх)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экземплярах;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своевременно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необходимости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(трёх)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экземплярах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15554A">
        <w:rPr>
          <w:rFonts w:ascii="Times New Roman" w:hAnsi="Times New Roman"/>
          <w:sz w:val="28"/>
          <w:szCs w:val="28"/>
        </w:rPr>
        <w:t>.</w:t>
      </w:r>
    </w:p>
    <w:p w:rsidR="00DA6B0D" w:rsidRPr="00DA6B0D" w:rsidRDefault="0015554A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услуги: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(трёх)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экземплярах,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предъявлении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удостоверяющего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личность,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подтверждающего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(два)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экземпляра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обеими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сторонами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расписку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количестве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вносит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журнал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реквизиты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получателе;</w:t>
      </w:r>
    </w:p>
    <w:p w:rsidR="00DA6B0D" w:rsidRPr="00DA6B0D" w:rsidRDefault="00DA6B0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(один)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экземпляр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подписанного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обеими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сторонами,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передается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сотруднику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E565F7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E565F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(один)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обеими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сторонами,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курьера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955978">
        <w:rPr>
          <w:rFonts w:ascii="Times New Roman" w:hAnsi="Times New Roman"/>
          <w:sz w:val="28"/>
          <w:szCs w:val="28"/>
        </w:rPr>
        <w:t>ОМС.</w:t>
      </w:r>
    </w:p>
    <w:p w:rsidR="00DA6B0D" w:rsidRDefault="00E565F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обеими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сторонами,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копию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Управления.</w:t>
      </w:r>
    </w:p>
    <w:p w:rsidR="00E565F7" w:rsidRDefault="00E565F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7C1C" w:rsidRPr="00DA6B0D" w:rsidRDefault="002B7C1C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Default="00DA6B0D" w:rsidP="00E565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принятом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решении</w:t>
      </w:r>
    </w:p>
    <w:p w:rsidR="00E565F7" w:rsidRDefault="00E565F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7C1C" w:rsidRPr="00DA6B0D" w:rsidRDefault="002B7C1C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B0D" w:rsidRPr="00DA6B0D" w:rsidRDefault="00E565F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="00DA6B0D" w:rsidRPr="00DA6B0D">
        <w:rPr>
          <w:rFonts w:ascii="Times New Roman" w:hAnsi="Times New Roman"/>
          <w:sz w:val="28"/>
          <w:szCs w:val="28"/>
        </w:rPr>
        <w:t>Основанием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начала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="00DA6B0D" w:rsidRPr="00DA6B0D">
        <w:rPr>
          <w:rFonts w:ascii="Times New Roman" w:hAnsi="Times New Roman"/>
          <w:sz w:val="28"/>
          <w:szCs w:val="28"/>
        </w:rPr>
        <w:t>регламентом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</w:p>
    <w:p w:rsidR="00DA6B0D" w:rsidRPr="00DA6B0D" w:rsidRDefault="00E565F7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</w:p>
    <w:p w:rsidR="00DA6B0D" w:rsidRPr="00DA6B0D" w:rsidRDefault="00704E80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являющийся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аналогично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способу,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способу,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заявлении.</w:t>
      </w:r>
    </w:p>
    <w:p w:rsidR="00DA6B0D" w:rsidRPr="00DA6B0D" w:rsidRDefault="00704E80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="00DA6B0D" w:rsidRPr="00DA6B0D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осуществляться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(вместе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услуги).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DA6B0D" w:rsidRPr="00DA6B0D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осуществляться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Портал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технической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возможности.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являющийся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лицу.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выбран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способ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смс-сообщением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почту.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когда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являющийся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приглашении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вносятся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журнал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истечении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30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(сектора)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(письмом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смс-сообщением)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все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экземпляры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сопроводительным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директора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обращался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Портал,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кабинет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Портале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заявлению.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являющегося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целью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идентификации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удостоверяющий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подтверждающий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представителя.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AD53BE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услуги: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A6B0D" w:rsidRPr="00DA6B0D">
        <w:rPr>
          <w:rFonts w:ascii="Times New Roman" w:hAnsi="Times New Roman"/>
          <w:sz w:val="28"/>
          <w:szCs w:val="28"/>
        </w:rPr>
        <w:t>посредством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удостоверяющего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устанавливает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заявителя;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посредством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подтверждающего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устанавливает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полномочия;</w:t>
      </w:r>
    </w:p>
    <w:p w:rsidR="00DA6B0D" w:rsidRPr="00DA6B0D" w:rsidRDefault="001700E4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A6B0D"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расписку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отметки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(подписи,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фамилии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инициалов,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дата)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документов;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AF6DD9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A6B0D" w:rsidRPr="00DA6B0D">
        <w:rPr>
          <w:rFonts w:ascii="Times New Roman" w:hAnsi="Times New Roman"/>
          <w:sz w:val="28"/>
          <w:szCs w:val="28"/>
        </w:rPr>
        <w:t>выдает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являющийся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книге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учета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выдаваемых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ставит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дату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подпись.</w:t>
      </w:r>
    </w:p>
    <w:p w:rsidR="00DA6B0D" w:rsidRPr="00DA6B0D" w:rsidRDefault="00AF6DD9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="00DA6B0D" w:rsidRPr="00DA6B0D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составляет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одного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документа.</w:t>
      </w:r>
    </w:p>
    <w:p w:rsidR="00DA6B0D" w:rsidRDefault="00AF6DD9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="00DA6B0D" w:rsidRPr="00DA6B0D">
        <w:rPr>
          <w:rFonts w:ascii="Times New Roman" w:hAnsi="Times New Roman"/>
          <w:sz w:val="28"/>
          <w:szCs w:val="28"/>
        </w:rPr>
        <w:t>Результатом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процедуры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итогового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участка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уведомления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земельного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участка.</w:t>
      </w:r>
      <w:r w:rsidR="00DE155D">
        <w:rPr>
          <w:rFonts w:ascii="Times New Roman" w:hAnsi="Times New Roman"/>
          <w:sz w:val="28"/>
          <w:szCs w:val="28"/>
        </w:rPr>
        <w:t xml:space="preserve"> </w:t>
      </w:r>
    </w:p>
    <w:p w:rsidR="00DE155D" w:rsidRDefault="00DE155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155D" w:rsidRPr="00DA6B0D" w:rsidRDefault="00DE155D" w:rsidP="00DE1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155D" w:rsidRDefault="00DE155D" w:rsidP="00DE1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DE155D" w:rsidP="00DE1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регламента</w:t>
      </w:r>
    </w:p>
    <w:p w:rsidR="00DE155D" w:rsidRDefault="00DE155D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55D" w:rsidRPr="00DA6B0D" w:rsidRDefault="00DE155D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0D" w:rsidRPr="00DA6B0D" w:rsidRDefault="00AF6DD9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поступило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текущий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положений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нормативно-правовых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актов,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устанавливающих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начальником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Управления.</w:t>
      </w:r>
    </w:p>
    <w:p w:rsidR="00DA6B0D" w:rsidRPr="00DA6B0D" w:rsidRDefault="001728B8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поступило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текущий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положений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нормативно-правовых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актов,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устанавливающих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директором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1728B8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проверку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пропуска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один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день,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сотрудник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контрольно-аналитического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отдела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(сектора)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целью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выяснения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причин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пропуска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срока.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устранению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выявленного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директором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составляется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служебная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записка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главы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1728B8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организацию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возлагается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директора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МФЦ.</w:t>
      </w:r>
    </w:p>
    <w:p w:rsidR="00DA6B0D" w:rsidRPr="00DA6B0D" w:rsidRDefault="001728B8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организацию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возлагается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главу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района.</w:t>
      </w:r>
    </w:p>
    <w:p w:rsidR="00DA6B0D" w:rsidRDefault="001728B8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Ответственность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организацию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возлагается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начальника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Управления.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783FBA" w:rsidRDefault="00783FBA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3FBA" w:rsidRPr="00DA6B0D" w:rsidRDefault="00783FBA" w:rsidP="00AD5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53BE" w:rsidRDefault="00DA6B0D" w:rsidP="00AD5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V.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</w:t>
      </w:r>
      <w:r w:rsidR="00AD53BE" w:rsidRPr="00DA6B0D">
        <w:rPr>
          <w:rFonts w:ascii="Times New Roman" w:hAnsi="Times New Roman"/>
          <w:sz w:val="28"/>
          <w:szCs w:val="28"/>
        </w:rPr>
        <w:t>осудебный</w:t>
      </w:r>
      <w:r w:rsidR="00AD53BE">
        <w:rPr>
          <w:rFonts w:ascii="Times New Roman" w:hAnsi="Times New Roman"/>
          <w:sz w:val="28"/>
          <w:szCs w:val="28"/>
        </w:rPr>
        <w:t xml:space="preserve"> </w:t>
      </w:r>
      <w:r w:rsidR="00AD53BE" w:rsidRPr="00DA6B0D">
        <w:rPr>
          <w:rFonts w:ascii="Times New Roman" w:hAnsi="Times New Roman"/>
          <w:sz w:val="28"/>
          <w:szCs w:val="28"/>
        </w:rPr>
        <w:t>(внесудебный)</w:t>
      </w:r>
      <w:r w:rsidR="00AD53BE">
        <w:rPr>
          <w:rFonts w:ascii="Times New Roman" w:hAnsi="Times New Roman"/>
          <w:sz w:val="28"/>
          <w:szCs w:val="28"/>
        </w:rPr>
        <w:t xml:space="preserve"> </w:t>
      </w:r>
      <w:r w:rsidR="00AD53BE" w:rsidRPr="00DA6B0D">
        <w:rPr>
          <w:rFonts w:ascii="Times New Roman" w:hAnsi="Times New Roman"/>
          <w:sz w:val="28"/>
          <w:szCs w:val="28"/>
        </w:rPr>
        <w:t>порядок</w:t>
      </w:r>
      <w:r w:rsidR="00AD53BE">
        <w:rPr>
          <w:rFonts w:ascii="Times New Roman" w:hAnsi="Times New Roman"/>
          <w:sz w:val="28"/>
          <w:szCs w:val="28"/>
        </w:rPr>
        <w:t xml:space="preserve"> </w:t>
      </w:r>
    </w:p>
    <w:p w:rsidR="00AD53BE" w:rsidRDefault="00AD53BE" w:rsidP="00AD5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53BE" w:rsidRDefault="00AD53BE" w:rsidP="00AD5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AD53BE" w:rsidP="00AD5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служащих</w:t>
      </w:r>
    </w:p>
    <w:p w:rsidR="00AD53BE" w:rsidRDefault="00AD53BE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3BE" w:rsidRPr="00DA6B0D" w:rsidRDefault="00AD53BE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0D" w:rsidRPr="00DA6B0D" w:rsidRDefault="00783FBA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имеет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(бездействия)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досудебном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(внесудебном)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порядке.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вправе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(бездействие)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служащего.</w:t>
      </w:r>
    </w:p>
    <w:p w:rsidR="00DA6B0D" w:rsidRPr="00DA6B0D" w:rsidRDefault="00783FBA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могут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обратиться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4C741C">
        <w:rPr>
          <w:rFonts w:ascii="Times New Roman" w:hAnsi="Times New Roman"/>
          <w:sz w:val="28"/>
          <w:szCs w:val="28"/>
        </w:rPr>
        <w:t xml:space="preserve">жалобой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случаях: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нарушение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запроса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нарушение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42B3C">
        <w:rPr>
          <w:rFonts w:ascii="Times New Roman" w:hAnsi="Times New Roman"/>
          <w:sz w:val="28"/>
          <w:szCs w:val="28"/>
        </w:rPr>
        <w:t>заявителя;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законами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принятыми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6)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требование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внесения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платы,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7)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исправлении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допущенных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опечаток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ошибок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результате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нарушение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установленного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исправлений.</w:t>
      </w:r>
    </w:p>
    <w:p w:rsidR="00DA6B0D" w:rsidRPr="00DA6B0D" w:rsidRDefault="00783FBA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рассматривается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нарушил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вследствие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(бездействия)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служащего.</w:t>
      </w:r>
    </w:p>
    <w:p w:rsidR="00DA6B0D" w:rsidRPr="00DA6B0D" w:rsidRDefault="00783FBA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42B3C">
        <w:rPr>
          <w:rFonts w:ascii="Times New Roman" w:hAnsi="Times New Roman"/>
          <w:sz w:val="28"/>
          <w:szCs w:val="28"/>
        </w:rPr>
        <w:t>руководителем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вышестоящий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отсутствия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рассматриваются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непосредственно</w:t>
      </w:r>
      <w:r w:rsidR="00F42B3C" w:rsidRPr="00F42B3C">
        <w:rPr>
          <w:rFonts w:ascii="Times New Roman" w:hAnsi="Times New Roman"/>
          <w:sz w:val="28"/>
          <w:szCs w:val="28"/>
        </w:rPr>
        <w:t xml:space="preserve"> </w:t>
      </w:r>
      <w:r w:rsidR="00F42B3C">
        <w:rPr>
          <w:rFonts w:ascii="Times New Roman" w:hAnsi="Times New Roman"/>
          <w:sz w:val="28"/>
          <w:szCs w:val="28"/>
        </w:rPr>
        <w:t>руководителем</w:t>
      </w:r>
      <w:r w:rsidR="00F42B3C" w:rsidRPr="00DA6B0D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услугу.</w:t>
      </w:r>
    </w:p>
    <w:p w:rsidR="00DA6B0D" w:rsidRPr="00DA6B0D" w:rsidRDefault="00783FBA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определяет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жалоб.</w:t>
      </w:r>
    </w:p>
    <w:p w:rsidR="00DA6B0D" w:rsidRPr="00DA6B0D" w:rsidRDefault="00783FBA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рассматривается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42B3C">
        <w:rPr>
          <w:rFonts w:ascii="Times New Roman" w:hAnsi="Times New Roman"/>
          <w:sz w:val="28"/>
          <w:szCs w:val="28"/>
        </w:rPr>
        <w:t>главой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83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</w:t>
      </w:r>
      <w:r w:rsidR="00F42B3C">
        <w:rPr>
          <w:rFonts w:ascii="Times New Roman" w:hAnsi="Times New Roman"/>
          <w:sz w:val="28"/>
          <w:szCs w:val="28"/>
        </w:rPr>
        <w:t>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заключившим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соглашение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взаимодействии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между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Многофункциональным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центром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услугу.</w:t>
      </w:r>
    </w:p>
    <w:p w:rsidR="00DA6B0D" w:rsidRPr="00DA6B0D" w:rsidRDefault="000973B5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направлена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бумажном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носителе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использованием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сети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Интернет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официальные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сайты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Портал,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заявителя.</w:t>
      </w:r>
    </w:p>
    <w:p w:rsidR="00DA6B0D" w:rsidRPr="00DA6B0D" w:rsidRDefault="000973B5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содержать: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6B4C84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наименование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служащего,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(бездействие)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обжалуются;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фамилию,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отчество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(последнее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CC3E14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наличии),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месте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жительства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10EC8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физического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наименование,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месте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нахождения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10EC8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юридического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номер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(номера)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контактного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телефона,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(адреса)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почты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наличии)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почтовый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адрес,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направлен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ответ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обжалуемых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действиях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служащего;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доводы,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основании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согласен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действием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(бездействием)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служащего.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могут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представлены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(при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наличии),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подтверждающие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доводы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копии.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подтверждающий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качестве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подтверждающего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представлена: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оформленная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доверенность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физических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лиц);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оформленная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доверенность,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заверенная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печатью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юридического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подписанная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руководителем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юридического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этим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руководителем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юридических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лиц);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копия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назначении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избрании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назначении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физического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физическое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обладает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действовать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доверенности.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подавал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запрос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обжалуется,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услуги).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Время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совпадать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временем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направлена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почте.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удостоверяющий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виде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посредством: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официального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сайта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сети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9B49C6">
        <w:rPr>
          <w:rFonts w:ascii="Times New Roman" w:hAnsi="Times New Roman"/>
          <w:sz w:val="28"/>
          <w:szCs w:val="28"/>
        </w:rPr>
        <w:t>«</w:t>
      </w:r>
      <w:r w:rsidR="00DA6B0D" w:rsidRPr="00DA6B0D">
        <w:rPr>
          <w:rFonts w:ascii="Times New Roman" w:hAnsi="Times New Roman"/>
          <w:sz w:val="28"/>
          <w:szCs w:val="28"/>
        </w:rPr>
        <w:t>Интернет</w:t>
      </w:r>
      <w:r w:rsidR="009B49C6">
        <w:rPr>
          <w:rFonts w:ascii="Times New Roman" w:hAnsi="Times New Roman"/>
          <w:sz w:val="28"/>
          <w:szCs w:val="28"/>
        </w:rPr>
        <w:t>»</w:t>
      </w:r>
      <w:r w:rsidR="00DA6B0D" w:rsidRPr="00DA6B0D">
        <w:rPr>
          <w:rFonts w:ascii="Times New Roman" w:hAnsi="Times New Roman"/>
          <w:sz w:val="28"/>
          <w:szCs w:val="28"/>
        </w:rPr>
        <w:t>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3C503C" w:rsidRPr="00DA6B0D">
        <w:rPr>
          <w:rFonts w:ascii="Times New Roman" w:hAnsi="Times New Roman"/>
          <w:sz w:val="28"/>
          <w:szCs w:val="28"/>
        </w:rPr>
        <w:t>портала</w:t>
      </w:r>
      <w:r w:rsidR="003C503C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https://do.gosuslugi.ru.</w:t>
      </w:r>
    </w:p>
    <w:p w:rsidR="00DA6B0D" w:rsidRPr="00DA6B0D" w:rsidRDefault="009C0E14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виде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подтверждающие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могут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правилами,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утвержденными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Постановлением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Правительства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</w:t>
      </w:r>
      <w:r w:rsidR="00881964">
        <w:rPr>
          <w:rFonts w:ascii="Times New Roman" w:hAnsi="Times New Roman"/>
          <w:sz w:val="28"/>
          <w:szCs w:val="28"/>
        </w:rPr>
        <w:t>оссийской 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25.06.2012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</w:t>
      </w:r>
      <w:r w:rsidR="00510EC8">
        <w:rPr>
          <w:rFonts w:ascii="Times New Roman" w:hAnsi="Times New Roman"/>
          <w:sz w:val="28"/>
          <w:szCs w:val="28"/>
        </w:rPr>
        <w:t>ода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№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634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«О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видах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использование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допускается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обращении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услуг»,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удостоверяющий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требуется.</w:t>
      </w:r>
    </w:p>
    <w:p w:rsidR="00DA6B0D" w:rsidRPr="00DA6B0D" w:rsidRDefault="002351B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компетенцию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входит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информирует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перенаправлении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жалобы.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исчисляется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уполномоченном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органе.</w:t>
      </w:r>
    </w:p>
    <w:p w:rsidR="00DA6B0D" w:rsidRPr="00DA6B0D" w:rsidRDefault="002351B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обеспечивается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передача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соглашением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взаимодействии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между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Многофункциональным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центром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жалобы.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этом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исчисляется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услугу.</w:t>
      </w:r>
    </w:p>
    <w:p w:rsidR="00DA6B0D" w:rsidRPr="00DA6B0D" w:rsidRDefault="002351B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обеспечивают: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требованиями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регламента;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компетенцию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входит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жалобе.</w:t>
      </w:r>
    </w:p>
    <w:p w:rsidR="00DA6B0D" w:rsidRPr="00DA6B0D" w:rsidRDefault="002351B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ходе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признаков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состава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правонарушения,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предусмотренного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статьей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5.63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Кодекса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правонарушениях,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признаков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состава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преступления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незамедлительно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соответствующие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материалы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прокуратуры.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обеспечивает: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оснащение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жалоб;</w:t>
      </w:r>
    </w:p>
    <w:p w:rsidR="001F6D34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(бездействия)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служащих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посредством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размещения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стендах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официальных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сайтах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Портале;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консультирование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(бездействия)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служащих,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телефону,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личном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заключение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соглашения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взаимодействии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Многофункциональным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центром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области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части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осуществления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формирование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ежеквартально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отчетности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количестве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удовлетворенных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неудовлетворенных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жалоб).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через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государственную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информационную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систему,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обеспечивающую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процесс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досудебного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(внесудебного)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(бездействия),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совершенных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государственных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государственные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государственными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служащими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(</w:t>
      </w:r>
      <w:r w:rsidR="00550F2A" w:rsidRPr="00550F2A">
        <w:rPr>
          <w:rFonts w:ascii="Times New Roman" w:hAnsi="Times New Roman"/>
          <w:sz w:val="28"/>
          <w:szCs w:val="28"/>
        </w:rPr>
        <w:t>https://do.gosuslugi.ru</w:t>
      </w:r>
      <w:r w:rsidR="00550F2A">
        <w:rPr>
          <w:rFonts w:ascii="Times New Roman" w:hAnsi="Times New Roman"/>
          <w:sz w:val="28"/>
          <w:szCs w:val="28"/>
        </w:rPr>
        <w:t xml:space="preserve">) </w:t>
      </w:r>
      <w:r w:rsidR="00DA6B0D" w:rsidRPr="00DA6B0D">
        <w:rPr>
          <w:rFonts w:ascii="Times New Roman" w:hAnsi="Times New Roman"/>
          <w:sz w:val="28"/>
          <w:szCs w:val="28"/>
        </w:rPr>
        <w:t>(далее</w:t>
      </w:r>
      <w:r w:rsidR="00550F2A">
        <w:rPr>
          <w:rFonts w:ascii="Times New Roman" w:hAnsi="Times New Roman"/>
          <w:sz w:val="28"/>
          <w:szCs w:val="28"/>
        </w:rPr>
        <w:t xml:space="preserve"> именуется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Система).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10EC8"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отказывает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удовлетворении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случаях: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вступившего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силу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суда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предмете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основаниям;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подача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полномочия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подтверждены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требованиями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отношении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предмету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жалобы.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вправе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оставить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без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случаях: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нецензурных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оскорбительных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выражений,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угроз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жизни,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здоровью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имуществу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членов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семьи;</w:t>
      </w:r>
    </w:p>
    <w:p w:rsidR="00DA6B0D" w:rsidRPr="00DA6B0D" w:rsidRDefault="00510EC8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отсутствие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возможности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прочитать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какую-либо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часть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текста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фамилию,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отчество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(последнее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почтовый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указанные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</w:t>
      </w:r>
      <w:r w:rsidR="00DA6B0D" w:rsidRPr="00DA6B0D">
        <w:rPr>
          <w:rFonts w:ascii="Times New Roman" w:hAnsi="Times New Roman"/>
          <w:sz w:val="28"/>
          <w:szCs w:val="28"/>
        </w:rPr>
        <w:t>Жалоба,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поступившая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подлежит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поступления.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подлежит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15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более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короткие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органом.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либо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исправлении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допущенных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опечаток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ошибок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исправлений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рассматривается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течение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регистрации.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</w:t>
      </w:r>
      <w:r w:rsidR="00DA6B0D" w:rsidRPr="00DA6B0D">
        <w:rPr>
          <w:rFonts w:ascii="Times New Roman" w:hAnsi="Times New Roman"/>
          <w:sz w:val="28"/>
          <w:szCs w:val="28"/>
        </w:rPr>
        <w:t>Приостановление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предусмотрено.</w:t>
      </w:r>
    </w:p>
    <w:p w:rsidR="00DA6B0D" w:rsidRPr="00DA6B0D" w:rsidRDefault="00BE7791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одно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решений: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удовлетворяет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отмены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принятого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исправления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допущенных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органом,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предоставляющим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опечаток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ошибок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выданных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результате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документах,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возврата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денежных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средств,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взимание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которых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предусмотрено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Федерации,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нормативными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муниципальными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правовыми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актами,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формах;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отказывает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удовлетворении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жалобы.</w:t>
      </w:r>
    </w:p>
    <w:p w:rsidR="00DA6B0D" w:rsidRPr="00DA6B0D" w:rsidRDefault="002D29BE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</w:t>
      </w:r>
      <w:r w:rsidR="00DA6B0D" w:rsidRPr="00DA6B0D">
        <w:rPr>
          <w:rFonts w:ascii="Times New Roman" w:hAnsi="Times New Roman"/>
          <w:sz w:val="28"/>
          <w:szCs w:val="28"/>
        </w:rPr>
        <w:t>Указанное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акта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услугу.</w:t>
      </w:r>
    </w:p>
    <w:p w:rsidR="00DA6B0D" w:rsidRPr="00DA6B0D" w:rsidRDefault="002D29BE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удовлетворении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принимает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исчерпывающие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меры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устранению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выявленных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выдаче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5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рабочих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Федерации.</w:t>
      </w:r>
    </w:p>
    <w:p w:rsidR="00DA6B0D" w:rsidRPr="00DA6B0D" w:rsidRDefault="002D29BE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</w:t>
      </w:r>
      <w:r w:rsidR="00DA6B0D" w:rsidRPr="00DA6B0D">
        <w:rPr>
          <w:rFonts w:ascii="Times New Roman" w:hAnsi="Times New Roman"/>
          <w:sz w:val="28"/>
          <w:szCs w:val="28"/>
        </w:rPr>
        <w:t>Ответ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направляется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письменной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форме.</w:t>
      </w:r>
    </w:p>
    <w:p w:rsidR="00DA6B0D" w:rsidRPr="00DA6B0D" w:rsidRDefault="002D29BE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764DEB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указываются: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наименование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жалобу,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должность,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фамилия,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отчество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(последнее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принявшего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жалобе;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номер,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дата,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место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включая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(бездействие)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обжалуется;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фамилия,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отчество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(при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наличии)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наименование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заявителя;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жалобе;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решение;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если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признана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обоснованной,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–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устранения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выявленных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нарушений,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числе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срок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услуги;</w:t>
      </w:r>
    </w:p>
    <w:p w:rsidR="00DA6B0D" w:rsidRPr="00DA6B0D" w:rsidRDefault="00764DE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6B0D" w:rsidRPr="00DA6B0D">
        <w:rPr>
          <w:rFonts w:ascii="Times New Roman" w:hAnsi="Times New Roman"/>
          <w:sz w:val="28"/>
          <w:szCs w:val="28"/>
        </w:rPr>
        <w:t>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сведения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решения.</w:t>
      </w:r>
    </w:p>
    <w:p w:rsidR="00DA6B0D" w:rsidRPr="00DA6B0D" w:rsidRDefault="002D29BE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DA6B0D" w:rsidRPr="00DA6B0D">
        <w:rPr>
          <w:rFonts w:ascii="Times New Roman" w:hAnsi="Times New Roman"/>
          <w:sz w:val="28"/>
          <w:szCs w:val="28"/>
        </w:rPr>
        <w:t>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подписывается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предоставляющего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муниципальную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услугу.</w:t>
      </w:r>
    </w:p>
    <w:p w:rsidR="00DA6B0D" w:rsidRPr="00DA6B0D" w:rsidRDefault="002D29BE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желанию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ответ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представлен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позднее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днем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принятия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решения,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форме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подписанного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подписью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должностного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лица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уполномоченного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органа,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вид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которой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Российской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Федерации.</w:t>
      </w:r>
    </w:p>
    <w:p w:rsidR="00DA6B0D" w:rsidRPr="00DA6B0D" w:rsidRDefault="007E6E52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несогласия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результатами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досудебного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(внесудебного)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обжалования,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любой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стадии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спорных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вопросов,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имеет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обратиться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суд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соответствии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установленным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действующим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порядком.</w:t>
      </w:r>
    </w:p>
    <w:p w:rsidR="00DA6B0D" w:rsidRPr="00DA6B0D" w:rsidRDefault="007E6E52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имеет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право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запрашивать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получать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документы,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необходимые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обоснования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жалобы.</w:t>
      </w:r>
    </w:p>
    <w:p w:rsidR="00DA6B0D" w:rsidRPr="00DA6B0D" w:rsidRDefault="007E6E52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 </w:t>
      </w:r>
      <w:r w:rsidR="00DA6B0D" w:rsidRPr="00DA6B0D">
        <w:rPr>
          <w:rFonts w:ascii="Times New Roman" w:hAnsi="Times New Roman"/>
          <w:sz w:val="28"/>
          <w:szCs w:val="28"/>
        </w:rPr>
        <w:t>Заявитель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получить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информацию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подачи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рассмотрения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жалобы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следующими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способами: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1)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здании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обратившись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лично;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2)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позвонив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номерам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справочных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телефонов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МФЦ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или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Управление;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3)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отправив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письмо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почте;</w:t>
      </w:r>
    </w:p>
    <w:p w:rsidR="00DA6B0D" w:rsidRP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4)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официальном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сайте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ОМС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сети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Интернет;</w:t>
      </w:r>
    </w:p>
    <w:p w:rsidR="00DA6B0D" w:rsidRDefault="00DA6B0D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5)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Портале.</w:t>
      </w:r>
    </w:p>
    <w:p w:rsidR="00F42B3C" w:rsidRDefault="00F42B3C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B3C" w:rsidRPr="00DA6B0D" w:rsidRDefault="00F42B3C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7BB" w:rsidRDefault="00DA6B0D" w:rsidP="00F42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VI.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П</w:t>
      </w:r>
      <w:r w:rsidR="00F42B3C" w:rsidRPr="00DA6B0D">
        <w:rPr>
          <w:rFonts w:ascii="Times New Roman" w:hAnsi="Times New Roman"/>
          <w:sz w:val="28"/>
          <w:szCs w:val="28"/>
        </w:rPr>
        <w:t>орядок</w:t>
      </w:r>
      <w:r w:rsidR="00F42B3C">
        <w:rPr>
          <w:rFonts w:ascii="Times New Roman" w:hAnsi="Times New Roman"/>
          <w:sz w:val="28"/>
          <w:szCs w:val="28"/>
        </w:rPr>
        <w:t xml:space="preserve"> </w:t>
      </w:r>
      <w:r w:rsidR="00F42B3C" w:rsidRPr="00DA6B0D">
        <w:rPr>
          <w:rFonts w:ascii="Times New Roman" w:hAnsi="Times New Roman"/>
          <w:sz w:val="28"/>
          <w:szCs w:val="28"/>
        </w:rPr>
        <w:t>внесения</w:t>
      </w:r>
      <w:r w:rsidR="00F42B3C">
        <w:rPr>
          <w:rFonts w:ascii="Times New Roman" w:hAnsi="Times New Roman"/>
          <w:sz w:val="28"/>
          <w:szCs w:val="28"/>
        </w:rPr>
        <w:t xml:space="preserve"> </w:t>
      </w:r>
      <w:r w:rsidR="00F42B3C" w:rsidRPr="00DA6B0D">
        <w:rPr>
          <w:rFonts w:ascii="Times New Roman" w:hAnsi="Times New Roman"/>
          <w:sz w:val="28"/>
          <w:szCs w:val="28"/>
        </w:rPr>
        <w:t>изменений</w:t>
      </w:r>
      <w:r w:rsidR="00F42B3C">
        <w:rPr>
          <w:rFonts w:ascii="Times New Roman" w:hAnsi="Times New Roman"/>
          <w:sz w:val="28"/>
          <w:szCs w:val="28"/>
        </w:rPr>
        <w:t xml:space="preserve"> </w:t>
      </w:r>
    </w:p>
    <w:p w:rsidR="00DA6B0D" w:rsidRDefault="00F42B3C" w:rsidP="00F42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настоящий</w:t>
      </w:r>
      <w:r w:rsidR="005377BB">
        <w:rPr>
          <w:rFonts w:ascii="Times New Roman" w:hAnsi="Times New Roman"/>
          <w:sz w:val="28"/>
          <w:szCs w:val="28"/>
        </w:rPr>
        <w:t xml:space="preserve"> 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0D">
        <w:rPr>
          <w:rFonts w:ascii="Times New Roman" w:hAnsi="Times New Roman"/>
          <w:sz w:val="28"/>
          <w:szCs w:val="28"/>
        </w:rPr>
        <w:t>регламент</w:t>
      </w:r>
    </w:p>
    <w:p w:rsidR="00F42B3C" w:rsidRDefault="00F42B3C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B3C" w:rsidRPr="00DA6B0D" w:rsidRDefault="00F42B3C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0D" w:rsidRPr="00DA6B0D" w:rsidRDefault="005377BB" w:rsidP="00F42B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764DEB">
        <w:rPr>
          <w:rFonts w:ascii="Times New Roman" w:hAnsi="Times New Roman"/>
          <w:sz w:val="28"/>
          <w:szCs w:val="28"/>
        </w:rPr>
        <w:t xml:space="preserve">.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случае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изменения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действующего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законодательства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550F2A">
        <w:rPr>
          <w:rFonts w:ascii="Times New Roman" w:hAnsi="Times New Roman"/>
          <w:sz w:val="28"/>
          <w:szCs w:val="28"/>
        </w:rPr>
        <w:t>Российской Федерации</w:t>
      </w:r>
      <w:r w:rsidR="00DA6B0D" w:rsidRPr="00DA6B0D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регулирующего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изменении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условий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вносятся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изменения.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Изменения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вносятся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следующем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порядке</w:t>
      </w:r>
      <w:r w:rsidR="00436740">
        <w:rPr>
          <w:rFonts w:ascii="Times New Roman" w:hAnsi="Times New Roman"/>
          <w:sz w:val="28"/>
          <w:szCs w:val="28"/>
        </w:rPr>
        <w:t>:</w:t>
      </w:r>
    </w:p>
    <w:p w:rsidR="00436740" w:rsidRDefault="00436740" w:rsidP="00F028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377BB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Управление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готовит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проект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постановления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764DEB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внесении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изменений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согласовывает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его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специалистами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ОМС;</w:t>
      </w:r>
    </w:p>
    <w:p w:rsidR="00F028C3" w:rsidRDefault="00436740" w:rsidP="00F028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6429">
        <w:rPr>
          <w:rFonts w:ascii="Times New Roman" w:hAnsi="Times New Roman"/>
          <w:sz w:val="28"/>
          <w:szCs w:val="28"/>
        </w:rPr>
        <w:t xml:space="preserve">администрация </w:t>
      </w:r>
      <w:r w:rsidR="00E36429" w:rsidRPr="00DA6B0D">
        <w:rPr>
          <w:rFonts w:ascii="Times New Roman" w:hAnsi="Times New Roman"/>
          <w:sz w:val="28"/>
          <w:szCs w:val="28"/>
        </w:rPr>
        <w:t>Карталинского</w:t>
      </w:r>
      <w:r w:rsidR="00E36429">
        <w:rPr>
          <w:rFonts w:ascii="Times New Roman" w:hAnsi="Times New Roman"/>
          <w:sz w:val="28"/>
          <w:szCs w:val="28"/>
        </w:rPr>
        <w:t xml:space="preserve"> </w:t>
      </w:r>
      <w:r w:rsidR="00E36429" w:rsidRPr="00DA6B0D">
        <w:rPr>
          <w:rFonts w:ascii="Times New Roman" w:hAnsi="Times New Roman"/>
          <w:sz w:val="28"/>
          <w:szCs w:val="28"/>
        </w:rPr>
        <w:t>муниципального</w:t>
      </w:r>
      <w:r w:rsidR="00E36429">
        <w:rPr>
          <w:rFonts w:ascii="Times New Roman" w:hAnsi="Times New Roman"/>
          <w:sz w:val="28"/>
          <w:szCs w:val="28"/>
        </w:rPr>
        <w:t xml:space="preserve"> </w:t>
      </w:r>
      <w:r w:rsidR="00E36429" w:rsidRPr="00DA6B0D">
        <w:rPr>
          <w:rFonts w:ascii="Times New Roman" w:hAnsi="Times New Roman"/>
          <w:sz w:val="28"/>
          <w:szCs w:val="28"/>
        </w:rPr>
        <w:t xml:space="preserve">района </w:t>
      </w:r>
      <w:r w:rsidRPr="00DA6B0D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постановление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внесении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изменений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настоящий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административный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DA6B0D" w:rsidRPr="00DA6B0D">
        <w:rPr>
          <w:rFonts w:ascii="Times New Roman" w:hAnsi="Times New Roman"/>
          <w:sz w:val="28"/>
          <w:szCs w:val="28"/>
        </w:rPr>
        <w:t>регламент</w:t>
      </w:r>
      <w:r w:rsidR="00DA6B0D">
        <w:rPr>
          <w:rFonts w:ascii="Times New Roman" w:hAnsi="Times New Roman"/>
          <w:sz w:val="28"/>
          <w:szCs w:val="28"/>
        </w:rPr>
        <w:t>.</w:t>
      </w:r>
    </w:p>
    <w:p w:rsidR="00E937EF" w:rsidRPr="00E937EF" w:rsidRDefault="00B266B8" w:rsidP="00F028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2A8A">
        <w:rPr>
          <w:rFonts w:ascii="Times New Roman" w:hAnsi="Times New Roman"/>
          <w:sz w:val="28"/>
          <w:szCs w:val="28"/>
        </w:rPr>
        <w:t>29</w:t>
      </w:r>
      <w:r w:rsidR="00F028C3">
        <w:rPr>
          <w:rFonts w:ascii="Times New Roman" w:hAnsi="Times New Roman"/>
          <w:sz w:val="28"/>
          <w:szCs w:val="28"/>
        </w:rPr>
        <w:t xml:space="preserve">. </w:t>
      </w:r>
      <w:r w:rsidR="00E937EF" w:rsidRPr="00E937EF">
        <w:rPr>
          <w:rFonts w:ascii="Times New Roman" w:hAnsi="Times New Roman"/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</w:t>
      </w:r>
      <w:r w:rsidR="00F028C3">
        <w:rPr>
          <w:rFonts w:ascii="Times New Roman" w:hAnsi="Times New Roman"/>
          <w:sz w:val="28"/>
          <w:szCs w:val="28"/>
        </w:rPr>
        <w:t>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Калмыкова, 6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Калмыкова, 6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371D07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937EF" w:rsidRPr="00E937EF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mfc-kartal@yandex.ru</w:t>
              </w:r>
            </w:hyperlink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7-86-66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371D07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E937EF" w:rsidRPr="00E937EF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http://mfc-74.ru</w:t>
              </w:r>
            </w:hyperlink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Базаева Светлана Владимировна</w:t>
            </w:r>
          </w:p>
        </w:tc>
      </w:tr>
    </w:tbl>
    <w:p w:rsidR="00B266B8" w:rsidRDefault="00B266B8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D34" w:rsidRDefault="001F6D34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D34" w:rsidRDefault="001F6D34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7EF" w:rsidRDefault="00E937EF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7EF">
        <w:rPr>
          <w:rFonts w:ascii="Times New Roman" w:hAnsi="Times New Roman"/>
          <w:sz w:val="28"/>
          <w:szCs w:val="28"/>
        </w:rPr>
        <w:t>График работы по приему заявителей</w:t>
      </w:r>
    </w:p>
    <w:p w:rsidR="00E937EF" w:rsidRPr="00E937EF" w:rsidRDefault="00E937EF" w:rsidP="00E93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8.00-18.00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8.00-18.00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8.00-18.00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E937EF" w:rsidRPr="00E937EF" w:rsidRDefault="00E937EF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7EF" w:rsidRDefault="00E937EF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7EF">
        <w:rPr>
          <w:rFonts w:ascii="Times New Roman" w:hAnsi="Times New Roman"/>
          <w:sz w:val="28"/>
          <w:szCs w:val="28"/>
        </w:rPr>
        <w:t>Общая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7EF">
        <w:rPr>
          <w:rFonts w:ascii="Times New Roman" w:hAnsi="Times New Roman"/>
          <w:sz w:val="28"/>
          <w:szCs w:val="28"/>
        </w:rPr>
        <w:t>об администрации</w:t>
      </w:r>
    </w:p>
    <w:p w:rsidR="00E937EF" w:rsidRPr="00E937EF" w:rsidRDefault="00E937EF" w:rsidP="00E93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7E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E937EF" w:rsidRPr="00E937EF" w:rsidRDefault="00E937EF" w:rsidP="00E93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г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Ленина, 1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г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Ленина, 1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admn_kartal@mail.ru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2-24-24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http://www.kartalyraion.ru/</w:t>
            </w:r>
          </w:p>
        </w:tc>
      </w:tr>
      <w:tr w:rsidR="00E937EF" w:rsidRPr="00E937EF" w:rsidTr="00E937EF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ФИО и должность главы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E9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Шулаев Сергей Николаевич</w:t>
            </w:r>
          </w:p>
        </w:tc>
      </w:tr>
    </w:tbl>
    <w:p w:rsidR="00E937EF" w:rsidRPr="00E937EF" w:rsidRDefault="00E937EF" w:rsidP="00E93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698" w:rsidRDefault="00E937EF" w:rsidP="00C53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7EF">
        <w:rPr>
          <w:rFonts w:ascii="Times New Roman" w:hAnsi="Times New Roman"/>
          <w:sz w:val="28"/>
          <w:szCs w:val="28"/>
        </w:rPr>
        <w:t>Общая информация</w:t>
      </w:r>
      <w:r w:rsidR="00C53698">
        <w:rPr>
          <w:rFonts w:ascii="Times New Roman" w:hAnsi="Times New Roman"/>
          <w:sz w:val="28"/>
          <w:szCs w:val="28"/>
        </w:rPr>
        <w:t xml:space="preserve"> </w:t>
      </w:r>
      <w:r w:rsidRPr="00E937EF">
        <w:rPr>
          <w:rFonts w:ascii="Times New Roman" w:hAnsi="Times New Roman"/>
          <w:sz w:val="28"/>
          <w:szCs w:val="28"/>
        </w:rPr>
        <w:t xml:space="preserve">об Управлении по имущественной </w:t>
      </w:r>
    </w:p>
    <w:p w:rsidR="00E937EF" w:rsidRPr="00E937EF" w:rsidRDefault="00E937EF" w:rsidP="00C53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7EF">
        <w:rPr>
          <w:rFonts w:ascii="Times New Roman" w:hAnsi="Times New Roman"/>
          <w:sz w:val="28"/>
          <w:szCs w:val="28"/>
        </w:rPr>
        <w:t>и земельной политике Карталинского муниципального района</w:t>
      </w:r>
    </w:p>
    <w:p w:rsidR="00E937EF" w:rsidRPr="00E937EF" w:rsidRDefault="00E937EF" w:rsidP="00E93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E937EF" w:rsidRPr="00E937EF" w:rsidTr="00C53698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г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Калмыкова, 6</w:t>
            </w:r>
          </w:p>
        </w:tc>
      </w:tr>
      <w:tr w:rsidR="00E937EF" w:rsidRPr="00E937EF" w:rsidTr="00C53698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г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 w:rsidR="00C53698"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E937EF">
              <w:rPr>
                <w:rFonts w:ascii="Times New Roman" w:hAnsi="Times New Roman"/>
                <w:sz w:val="28"/>
                <w:szCs w:val="28"/>
              </w:rPr>
              <w:t xml:space="preserve"> Калмыкова, 6</w:t>
            </w:r>
          </w:p>
        </w:tc>
      </w:tr>
      <w:tr w:rsidR="00E937EF" w:rsidRPr="00E937EF" w:rsidTr="00C53698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37EF">
              <w:rPr>
                <w:rFonts w:ascii="Times New Roman" w:hAnsi="Times New Roman"/>
                <w:sz w:val="28"/>
                <w:szCs w:val="28"/>
                <w:lang w:val="en-US"/>
              </w:rPr>
              <w:t>kumiizrkmr@rambler.ru</w:t>
            </w:r>
          </w:p>
        </w:tc>
      </w:tr>
      <w:tr w:rsidR="00E937EF" w:rsidRPr="00E937EF" w:rsidTr="00C53698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8(35133)2-24-68, 8(35133)2-16-46</w:t>
            </w:r>
          </w:p>
        </w:tc>
      </w:tr>
      <w:tr w:rsidR="00E937EF" w:rsidRPr="00E937EF" w:rsidTr="00C53698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ФИО и должность начальника Управления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F" w:rsidRPr="00E937EF" w:rsidRDefault="00E937EF" w:rsidP="00C5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7EF">
              <w:rPr>
                <w:rFonts w:ascii="Times New Roman" w:hAnsi="Times New Roman"/>
                <w:sz w:val="28"/>
                <w:szCs w:val="28"/>
              </w:rPr>
              <w:t>Селезнева Елена Сергеевна</w:t>
            </w:r>
          </w:p>
        </w:tc>
      </w:tr>
    </w:tbl>
    <w:p w:rsidR="00DA6B0D" w:rsidRPr="00E937EF" w:rsidRDefault="00DA6B0D" w:rsidP="00DA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1" w:rsidRDefault="00385C01" w:rsidP="003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904" w:rsidRDefault="00C57904" w:rsidP="007C0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C69" w:rsidRDefault="007C0C69" w:rsidP="007C0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2DD" w:rsidRDefault="008252DD" w:rsidP="00BE0C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6C9D" w:rsidRPr="00FB6C9D" w:rsidRDefault="00FB6C9D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1</w:t>
      </w:r>
    </w:p>
    <w:p w:rsidR="00FB6C9D" w:rsidRPr="00FB6C9D" w:rsidRDefault="00FB6C9D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предоставления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муниципальной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услуги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«О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прекращении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права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постоянного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(бессрочного)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пользования,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пожизненного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(наследуемого)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владения,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безвозмездного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пользования,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о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прекращении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права</w:t>
      </w:r>
      <w:r w:rsidR="008D4450"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="008D4450" w:rsidRPr="005D358E">
        <w:rPr>
          <w:rFonts w:ascii="Times New Roman" w:hAnsi="Times New Roman"/>
          <w:sz w:val="28"/>
          <w:szCs w:val="28"/>
        </w:rPr>
        <w:t>земельного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участка,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находящегося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в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муниципальной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собственности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или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государственная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собственность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на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который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не</w:t>
      </w:r>
      <w:r w:rsidR="008D4450">
        <w:rPr>
          <w:rFonts w:ascii="Times New Roman" w:hAnsi="Times New Roman"/>
          <w:sz w:val="28"/>
          <w:szCs w:val="28"/>
        </w:rPr>
        <w:t xml:space="preserve"> </w:t>
      </w:r>
      <w:r w:rsidR="008D4450"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FB6C9D" w:rsidRPr="00FB6C9D" w:rsidRDefault="00FB6C9D" w:rsidP="00FB6C9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ФОРМА</w:t>
      </w:r>
    </w:p>
    <w:p w:rsidR="00FB6C9D" w:rsidRPr="00FB6C9D" w:rsidRDefault="00FB6C9D" w:rsidP="00FB6C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Главе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B6C9D" w:rsidRPr="00FB6C9D" w:rsidRDefault="00FB6C9D" w:rsidP="00FB6C9D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от_____________________________________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(Ф.И.О.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="00B51FDC">
        <w:rPr>
          <w:rFonts w:ascii="Times New Roman" w:hAnsi="Times New Roman"/>
          <w:sz w:val="24"/>
          <w:szCs w:val="28"/>
        </w:rPr>
        <w:t>физического лица полностью</w:t>
      </w:r>
      <w:r w:rsidRPr="00FB6C9D">
        <w:rPr>
          <w:rFonts w:ascii="Times New Roman" w:hAnsi="Times New Roman"/>
          <w:sz w:val="24"/>
          <w:szCs w:val="28"/>
        </w:rPr>
        <w:t>;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B6C9D" w:rsidRPr="00FB6C9D" w:rsidRDefault="00B51FDC" w:rsidP="00FB6C9D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 xml:space="preserve"> </w:t>
      </w:r>
      <w:r w:rsidR="00FB6C9D" w:rsidRPr="00FB6C9D">
        <w:rPr>
          <w:rFonts w:ascii="Times New Roman" w:hAnsi="Times New Roman"/>
          <w:sz w:val="24"/>
          <w:szCs w:val="28"/>
        </w:rPr>
        <w:t>(Ф.И.О.,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="00FB6C9D" w:rsidRPr="00FB6C9D">
        <w:rPr>
          <w:rFonts w:ascii="Times New Roman" w:hAnsi="Times New Roman"/>
          <w:sz w:val="24"/>
          <w:szCs w:val="28"/>
        </w:rPr>
        <w:t>полностью,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="00FB6C9D" w:rsidRPr="00FB6C9D">
        <w:rPr>
          <w:rFonts w:ascii="Times New Roman" w:hAnsi="Times New Roman"/>
          <w:sz w:val="24"/>
          <w:szCs w:val="28"/>
        </w:rPr>
        <w:t>должность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="00FB6C9D" w:rsidRPr="00FB6C9D">
        <w:rPr>
          <w:rFonts w:ascii="Times New Roman" w:hAnsi="Times New Roman"/>
          <w:sz w:val="24"/>
          <w:szCs w:val="28"/>
        </w:rPr>
        <w:t>представителя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="00FB6C9D"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="00FB6C9D" w:rsidRPr="00FB6C9D">
        <w:rPr>
          <w:rFonts w:ascii="Times New Roman" w:hAnsi="Times New Roman"/>
          <w:sz w:val="24"/>
          <w:szCs w:val="28"/>
        </w:rPr>
        <w:t>лица)</w:t>
      </w:r>
    </w:p>
    <w:p w:rsidR="00D16405" w:rsidRPr="00FB6C9D" w:rsidRDefault="00FB6C9D" w:rsidP="00D16405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="00D16405"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FB6C9D" w:rsidRPr="00FB6C9D" w:rsidRDefault="00FB6C9D" w:rsidP="00FB6C9D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реквизиты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документа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(серия,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номер,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выдавший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орган,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дата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выдачи)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удостоверяющего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личность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или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подтверждающий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полномочия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действовать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от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имени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</w:t>
      </w:r>
      <w:r w:rsidR="00095FAF">
        <w:rPr>
          <w:rFonts w:ascii="Times New Roman" w:hAnsi="Times New Roman"/>
          <w:sz w:val="24"/>
          <w:szCs w:val="28"/>
        </w:rPr>
        <w:t>)</w:t>
      </w:r>
    </w:p>
    <w:p w:rsid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095FAF" w:rsidRPr="00FB6C9D" w:rsidRDefault="00095FAF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51FDC" w:rsidRDefault="00B51FDC" w:rsidP="00B51FDC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B51FDC">
        <w:rPr>
          <w:rFonts w:ascii="Times New Roman" w:hAnsi="Times New Roman"/>
          <w:sz w:val="24"/>
          <w:szCs w:val="28"/>
        </w:rPr>
        <w:t>(юридический адрес (для юридических лиц), адрес места регистрации физических лиц, телефон)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 w:rsidR="00095FAF"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7D4111" w:rsidRDefault="00FB6C9D" w:rsidP="00B51FDC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FDC" w:rsidRDefault="00B51FDC" w:rsidP="00B51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ЗАЯВЛЕНИЕ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Прошу расторгнуть договор аренды земельного участка № _</w:t>
      </w:r>
      <w:r>
        <w:rPr>
          <w:rFonts w:ascii="Times New Roman" w:hAnsi="Times New Roman"/>
          <w:sz w:val="28"/>
          <w:szCs w:val="28"/>
        </w:rPr>
        <w:t>_____</w:t>
      </w:r>
      <w:r w:rsidRPr="00B51FDC">
        <w:rPr>
          <w:rFonts w:ascii="Times New Roman" w:hAnsi="Times New Roman"/>
          <w:sz w:val="28"/>
          <w:szCs w:val="28"/>
        </w:rPr>
        <w:t>_ от «__» _______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FDC">
        <w:rPr>
          <w:rFonts w:ascii="Times New Roman" w:hAnsi="Times New Roman"/>
          <w:sz w:val="28"/>
          <w:szCs w:val="28"/>
        </w:rPr>
        <w:t>г., расположен</w:t>
      </w:r>
      <w:r>
        <w:rPr>
          <w:rFonts w:ascii="Times New Roman" w:hAnsi="Times New Roman"/>
          <w:sz w:val="28"/>
          <w:szCs w:val="28"/>
        </w:rPr>
        <w:t>ный по адресу: ___________</w:t>
      </w:r>
      <w:r w:rsidRPr="00B51F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</w:p>
    <w:p w:rsidR="00B51FDC" w:rsidRPr="00B51FDC" w:rsidRDefault="00B51FDC" w:rsidP="00B51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B51FDC">
        <w:rPr>
          <w:rFonts w:ascii="Times New Roman" w:hAnsi="Times New Roman"/>
          <w:sz w:val="24"/>
          <w:szCs w:val="28"/>
        </w:rPr>
        <w:t>(указать адрес земельного участка)</w:t>
      </w:r>
    </w:p>
    <w:p w:rsidR="002A64AB" w:rsidRDefault="002A64AB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4AB" w:rsidRDefault="002A64AB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</w:t>
      </w:r>
      <w:r w:rsidRPr="00B51FDC">
        <w:rPr>
          <w:rFonts w:ascii="Times New Roman" w:hAnsi="Times New Roman"/>
          <w:sz w:val="28"/>
          <w:szCs w:val="28"/>
        </w:rPr>
        <w:t>номер:______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B51FDC">
        <w:rPr>
          <w:rFonts w:ascii="Times New Roman" w:hAnsi="Times New Roman"/>
          <w:sz w:val="28"/>
          <w:szCs w:val="28"/>
        </w:rPr>
        <w:t>______________________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площадью _________ кв. м., целевое использование установлено для ____________________________________________________________________________________________________________________________________</w:t>
      </w:r>
    </w:p>
    <w:p w:rsidR="00B51FDC" w:rsidRPr="00B51FDC" w:rsidRDefault="00B51FDC" w:rsidP="00B51F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1FDC">
        <w:rPr>
          <w:rFonts w:ascii="Times New Roman" w:hAnsi="Times New Roman"/>
          <w:sz w:val="24"/>
          <w:szCs w:val="28"/>
        </w:rPr>
        <w:t>(указать цель использования земельного участка)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Основания прекращения: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Приложение: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1.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2.</w:t>
      </w: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FDC" w:rsidRPr="00B51FDC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FDC">
        <w:rPr>
          <w:rFonts w:ascii="Times New Roman" w:hAnsi="Times New Roman"/>
          <w:sz w:val="28"/>
          <w:szCs w:val="28"/>
        </w:rPr>
        <w:t>Дата ______________                                    ____________________</w:t>
      </w:r>
    </w:p>
    <w:p w:rsidR="009167B1" w:rsidRPr="009167B1" w:rsidRDefault="00B51FDC" w:rsidP="00B51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1FDC">
        <w:rPr>
          <w:rFonts w:ascii="Times New Roman" w:hAnsi="Times New Roman"/>
          <w:sz w:val="24"/>
          <w:szCs w:val="28"/>
        </w:rPr>
        <w:t>(подпись)</w:t>
      </w:r>
    </w:p>
    <w:p w:rsidR="00685F24" w:rsidRDefault="00685F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4111" w:rsidRPr="00FB6C9D" w:rsidRDefault="007D4111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2</w:t>
      </w:r>
    </w:p>
    <w:p w:rsidR="008D4450" w:rsidRPr="00FB6C9D" w:rsidRDefault="008D4450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AA5717" w:rsidRDefault="00AA571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00" w:rsidRDefault="00AA571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17">
        <w:rPr>
          <w:rFonts w:ascii="Times New Roman" w:hAnsi="Times New Roman"/>
          <w:sz w:val="28"/>
          <w:szCs w:val="28"/>
        </w:rPr>
        <w:t>ФОРМА</w:t>
      </w:r>
    </w:p>
    <w:p w:rsidR="00AA5717" w:rsidRDefault="00AA571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Главе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от_____________________________________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(Ф.И.О.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гражданина;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индивидуального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предпринимателя,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ИНН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т.ч.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должность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представителя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реквизиты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документа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(серия,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номер,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выдавший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орган,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дата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выдачи)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удостоверяющего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личность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или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подтверждающий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полномочия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действовать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от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имени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</w:t>
      </w:r>
      <w:r>
        <w:rPr>
          <w:rFonts w:ascii="Times New Roman" w:hAnsi="Times New Roman"/>
          <w:sz w:val="24"/>
          <w:szCs w:val="28"/>
        </w:rPr>
        <w:t>)</w:t>
      </w:r>
    </w:p>
    <w:p w:rsidR="00BD0228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Pr="00095FAF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лица,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адрес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место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жительства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гражданина)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почты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BD0228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7255B" w:rsidRDefault="00D7255B" w:rsidP="00D7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ЗАЯВЛЕНИЕ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Прошу прекратить право постоянного (бессрочного) пользования земельным участком, расположенным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7255B" w:rsidRPr="00D7255B" w:rsidRDefault="00D7255B" w:rsidP="00D7255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255B">
        <w:rPr>
          <w:rFonts w:ascii="Times New Roman" w:hAnsi="Times New Roman"/>
          <w:sz w:val="24"/>
          <w:szCs w:val="28"/>
        </w:rPr>
        <w:t>(указать адрес земельного участка)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номер:_________________</w:t>
      </w:r>
      <w:r w:rsidRPr="00D7255B">
        <w:rPr>
          <w:rFonts w:ascii="Times New Roman" w:hAnsi="Times New Roman"/>
          <w:sz w:val="28"/>
          <w:szCs w:val="28"/>
        </w:rPr>
        <w:t>______________________________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площадью _________ кв. м., целевое использование установлено для ____________________________________________________________________________________________________________________________________</w:t>
      </w:r>
    </w:p>
    <w:p w:rsidR="00D7255B" w:rsidRPr="00D7255B" w:rsidRDefault="00D7255B" w:rsidP="00D7255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255B">
        <w:rPr>
          <w:rFonts w:ascii="Times New Roman" w:hAnsi="Times New Roman"/>
          <w:sz w:val="24"/>
          <w:szCs w:val="28"/>
        </w:rPr>
        <w:t>(указать цель использования земельного участка)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Основания прекращения: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Приложение: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1.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2.</w:t>
      </w:r>
    </w:p>
    <w:p w:rsidR="00776CB1" w:rsidRPr="004960BC" w:rsidRDefault="00776CB1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_____________</w:t>
      </w:r>
      <w:r w:rsidR="00466B8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960BC">
        <w:rPr>
          <w:rFonts w:ascii="Times New Roman" w:hAnsi="Times New Roman"/>
          <w:sz w:val="28"/>
          <w:szCs w:val="28"/>
        </w:rPr>
        <w:t>________________</w:t>
      </w:r>
    </w:p>
    <w:p w:rsidR="00026FE7" w:rsidRPr="004960BC" w:rsidRDefault="00466B8F" w:rsidP="004960B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4960BC">
        <w:rPr>
          <w:rFonts w:ascii="Times New Roman" w:hAnsi="Times New Roman"/>
          <w:sz w:val="24"/>
          <w:szCs w:val="28"/>
        </w:rPr>
        <w:t>(</w:t>
      </w:r>
      <w:r w:rsidR="004960BC" w:rsidRPr="004960BC">
        <w:rPr>
          <w:rFonts w:ascii="Times New Roman" w:hAnsi="Times New Roman"/>
          <w:sz w:val="24"/>
          <w:szCs w:val="28"/>
        </w:rPr>
        <w:t>дата</w:t>
      </w:r>
      <w:r w:rsidR="004960BC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</w:t>
      </w:r>
      <w:r w:rsidR="004960BC">
        <w:rPr>
          <w:rFonts w:ascii="Times New Roman" w:hAnsi="Times New Roman"/>
          <w:sz w:val="24"/>
          <w:szCs w:val="28"/>
        </w:rPr>
        <w:t>(</w:t>
      </w:r>
      <w:r w:rsidR="004960BC" w:rsidRPr="004960BC">
        <w:rPr>
          <w:rFonts w:ascii="Times New Roman" w:hAnsi="Times New Roman"/>
          <w:sz w:val="24"/>
          <w:szCs w:val="28"/>
        </w:rPr>
        <w:t>подпись</w:t>
      </w:r>
      <w:r w:rsidR="004960BC">
        <w:rPr>
          <w:rFonts w:ascii="Times New Roman" w:hAnsi="Times New Roman"/>
          <w:sz w:val="24"/>
          <w:szCs w:val="28"/>
        </w:rPr>
        <w:t>)</w:t>
      </w:r>
    </w:p>
    <w:p w:rsid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08C" w:rsidRDefault="002A008C" w:rsidP="00026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450" w:rsidRPr="00FB6C9D" w:rsidRDefault="008D4450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3</w:t>
      </w:r>
    </w:p>
    <w:p w:rsidR="008D4450" w:rsidRPr="00FB6C9D" w:rsidRDefault="008D4450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BD0228" w:rsidRDefault="00BD0228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CE2977" w:rsidP="00CE2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CE2977" w:rsidP="00CE2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17">
        <w:rPr>
          <w:rFonts w:ascii="Times New Roman" w:hAnsi="Times New Roman"/>
          <w:sz w:val="28"/>
          <w:szCs w:val="28"/>
        </w:rPr>
        <w:t>ФОРМА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Главе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от_____________________________________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(Ф.И.О.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гражданина;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индивидуального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предпринимателя,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ИНН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т.ч.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должность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представителя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реквизиты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документа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(серия,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номер,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выдавший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орган,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дата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выдачи)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удостоверяющего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личность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или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подтверждающий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полномочия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действовать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от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имени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</w:t>
      </w:r>
      <w:r>
        <w:rPr>
          <w:rFonts w:ascii="Times New Roman" w:hAnsi="Times New Roman"/>
          <w:sz w:val="24"/>
          <w:szCs w:val="28"/>
        </w:rPr>
        <w:t>)</w:t>
      </w:r>
    </w:p>
    <w:p w:rsidR="00CE2977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Pr="00095FAF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юридического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лица,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адрес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место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жительства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гражданина)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(или)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электронной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почты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CE2977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7255B" w:rsidRDefault="00D7255B" w:rsidP="00D7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ЗАЯВЛЕНИЕ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Прошу прекратить право безвозмездного пользования земельным участком, расположенным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7255B" w:rsidRPr="00D7255B" w:rsidRDefault="00D7255B" w:rsidP="00D7255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255B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D7255B">
        <w:rPr>
          <w:rFonts w:ascii="Times New Roman" w:hAnsi="Times New Roman"/>
          <w:sz w:val="24"/>
          <w:szCs w:val="28"/>
        </w:rPr>
        <w:t>(указать адрес земельного участка)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Кадастровый номер:_</w:t>
      </w:r>
      <w:r>
        <w:rPr>
          <w:rFonts w:ascii="Times New Roman" w:hAnsi="Times New Roman"/>
          <w:sz w:val="28"/>
          <w:szCs w:val="28"/>
        </w:rPr>
        <w:t>_________________</w:t>
      </w:r>
      <w:r w:rsidRPr="00D7255B">
        <w:rPr>
          <w:rFonts w:ascii="Times New Roman" w:hAnsi="Times New Roman"/>
          <w:sz w:val="28"/>
          <w:szCs w:val="28"/>
        </w:rPr>
        <w:t>_______________________________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площадью _________ кв. м., целевое использование установлено для 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7255B">
        <w:rPr>
          <w:rFonts w:ascii="Times New Roman" w:hAnsi="Times New Roman"/>
          <w:sz w:val="28"/>
          <w:szCs w:val="28"/>
        </w:rPr>
        <w:t>_</w:t>
      </w:r>
    </w:p>
    <w:p w:rsidR="00D7255B" w:rsidRPr="00D7255B" w:rsidRDefault="00D7255B" w:rsidP="00D7255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255B">
        <w:rPr>
          <w:rFonts w:ascii="Times New Roman" w:hAnsi="Times New Roman"/>
          <w:sz w:val="24"/>
          <w:szCs w:val="28"/>
        </w:rPr>
        <w:t>(указать цель использования земельного участка)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Основания прекращения: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 xml:space="preserve">Приложение: 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1.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 xml:space="preserve">2. </w:t>
      </w: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55B" w:rsidRPr="00D7255B" w:rsidRDefault="00D7255B" w:rsidP="00D72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Дата ______________                                    ____________________</w:t>
      </w:r>
    </w:p>
    <w:p w:rsidR="00CE2977" w:rsidRPr="00D7255B" w:rsidRDefault="00D7255B" w:rsidP="00D7255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725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7255B">
        <w:rPr>
          <w:rFonts w:ascii="Times New Roman" w:hAnsi="Times New Roman"/>
          <w:sz w:val="24"/>
          <w:szCs w:val="28"/>
        </w:rPr>
        <w:t xml:space="preserve"> (подпись)</w:t>
      </w:r>
    </w:p>
    <w:p w:rsidR="002B0170" w:rsidRPr="00FB6C9D" w:rsidRDefault="00977F8E" w:rsidP="002A64A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B0170" w:rsidRPr="00FB6C9D">
        <w:rPr>
          <w:rFonts w:ascii="Times New Roman" w:hAnsi="Times New Roman"/>
          <w:sz w:val="28"/>
          <w:szCs w:val="28"/>
        </w:rPr>
        <w:t>ПРИЛОЖЕНИЕ</w:t>
      </w:r>
      <w:r w:rsidR="002B0170"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4</w:t>
      </w:r>
    </w:p>
    <w:p w:rsidR="002B0170" w:rsidRPr="00FB6C9D" w:rsidRDefault="002B0170" w:rsidP="002A64A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17">
        <w:rPr>
          <w:rFonts w:ascii="Times New Roman" w:hAnsi="Times New Roman"/>
          <w:sz w:val="28"/>
          <w:szCs w:val="28"/>
        </w:rPr>
        <w:t>ФОРМА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B0170" w:rsidRPr="00FB6C9D" w:rsidRDefault="002B0170" w:rsidP="002B017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от_____________________________________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(Ф.И.О.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гражданина;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наименование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B0170" w:rsidRPr="00FB6C9D" w:rsidRDefault="002B0170" w:rsidP="002B0170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индивидуального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предпринимателя,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т.ч.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гражданина)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B0170" w:rsidRPr="00FB6C9D" w:rsidRDefault="002B0170" w:rsidP="002B0170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должность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представителя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2B0170" w:rsidRPr="00FB6C9D" w:rsidRDefault="002B0170" w:rsidP="002B0170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реквизиты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документа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(серия,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номер,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выдавший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орган,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дата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выдачи)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удостоверяющего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личность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подтверждающий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полномочия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действовать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имени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</w:t>
      </w:r>
      <w:r>
        <w:rPr>
          <w:rFonts w:ascii="Times New Roman" w:hAnsi="Times New Roman"/>
          <w:sz w:val="24"/>
          <w:szCs w:val="28"/>
        </w:rPr>
        <w:t>)</w:t>
      </w:r>
    </w:p>
    <w:p w:rsidR="002B0170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B0170" w:rsidRPr="00095FAF" w:rsidRDefault="002B0170" w:rsidP="002B0170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лица,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адрес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место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жительства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гражданина)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2B0170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: _____________</w:t>
      </w:r>
    </w:p>
    <w:p w:rsidR="002B0170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B0170" w:rsidRPr="00FB6C9D" w:rsidRDefault="002B0170" w:rsidP="002B017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B0170" w:rsidRDefault="002B0170" w:rsidP="002B0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ЗАЯВЛЕНИЕ</w:t>
      </w:r>
    </w:p>
    <w:p w:rsid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Прошу прекратить право пожизненного (наследуемого) владения земельным участком, располо</w:t>
      </w:r>
      <w:r>
        <w:rPr>
          <w:rFonts w:ascii="Times New Roman" w:hAnsi="Times New Roman"/>
          <w:sz w:val="28"/>
          <w:szCs w:val="28"/>
        </w:rPr>
        <w:t>женным по адресу: ____________</w:t>
      </w:r>
      <w:r w:rsidRPr="002B0170">
        <w:rPr>
          <w:rFonts w:ascii="Times New Roman" w:hAnsi="Times New Roman"/>
          <w:sz w:val="28"/>
          <w:szCs w:val="28"/>
        </w:rPr>
        <w:t xml:space="preserve">_____________________ 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0170" w:rsidRPr="002B0170" w:rsidRDefault="002B0170" w:rsidP="002B01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B0170">
        <w:rPr>
          <w:rFonts w:ascii="Times New Roman" w:hAnsi="Times New Roman"/>
          <w:sz w:val="24"/>
          <w:szCs w:val="28"/>
        </w:rPr>
        <w:t>(указать адрес земельного участка)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номер: </w:t>
      </w:r>
      <w:r w:rsidRPr="002B017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2B0170">
        <w:rPr>
          <w:rFonts w:ascii="Times New Roman" w:hAnsi="Times New Roman"/>
          <w:sz w:val="28"/>
          <w:szCs w:val="28"/>
        </w:rPr>
        <w:t>____________________________________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площадью _________ кв. м., целевое использование установлено для ____________________________________________________________________________________________________________________________________</w:t>
      </w:r>
    </w:p>
    <w:p w:rsidR="002B0170" w:rsidRPr="002B0170" w:rsidRDefault="002B0170" w:rsidP="002B01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B0170">
        <w:rPr>
          <w:rFonts w:ascii="Times New Roman" w:hAnsi="Times New Roman"/>
          <w:sz w:val="24"/>
          <w:szCs w:val="28"/>
        </w:rPr>
        <w:t>(указать цель использования земельного участка)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Основания прекращения: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 xml:space="preserve">Приложение: 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1.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 xml:space="preserve">2. </w:t>
      </w: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170" w:rsidRPr="002B0170" w:rsidRDefault="002B0170" w:rsidP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>Дата ______________                                    ____________________</w:t>
      </w:r>
    </w:p>
    <w:p w:rsidR="00977F8E" w:rsidRPr="002B0170" w:rsidRDefault="002B0170" w:rsidP="002B017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B01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B0170">
        <w:rPr>
          <w:rFonts w:ascii="Times New Roman" w:hAnsi="Times New Roman"/>
          <w:sz w:val="24"/>
          <w:szCs w:val="28"/>
        </w:rPr>
        <w:t>(подпись)</w:t>
      </w:r>
    </w:p>
    <w:p w:rsidR="005F1AA7" w:rsidRDefault="005F1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1AA7" w:rsidRPr="00FB6C9D" w:rsidRDefault="005F1AA7" w:rsidP="005F1AA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5</w:t>
      </w:r>
    </w:p>
    <w:p w:rsidR="005F1AA7" w:rsidRPr="00FB6C9D" w:rsidRDefault="005F1AA7" w:rsidP="005F1AA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17">
        <w:rPr>
          <w:rFonts w:ascii="Times New Roman" w:hAnsi="Times New Roman"/>
          <w:sz w:val="28"/>
          <w:szCs w:val="28"/>
        </w:rPr>
        <w:t>ФОРМА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F1AA7" w:rsidRPr="00FB6C9D" w:rsidRDefault="005F1AA7" w:rsidP="005F1AA7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от_____________________________________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(Ф.И.О.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гражданина;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наименование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F1AA7" w:rsidRPr="00FB6C9D" w:rsidRDefault="005F1AA7" w:rsidP="005F1AA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индивидуального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предпринимателя,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ИНН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т.ч.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гражданина)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F1AA7" w:rsidRPr="00FB6C9D" w:rsidRDefault="005F1AA7" w:rsidP="005F1AA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полностью,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должность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представителя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лица)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5F1AA7" w:rsidRPr="00FB6C9D" w:rsidRDefault="005F1AA7" w:rsidP="005F1AA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реквизиты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документа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(серия,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номер,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выдавший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орган,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дата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выдачи)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удостоверяющего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личность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подтверждающий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полномочия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действовать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имени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6C9D">
        <w:rPr>
          <w:rFonts w:ascii="Times New Roman" w:hAnsi="Times New Roman"/>
          <w:sz w:val="24"/>
          <w:szCs w:val="28"/>
        </w:rPr>
        <w:t>заявителя</w:t>
      </w:r>
      <w:r>
        <w:rPr>
          <w:rFonts w:ascii="Times New Roman" w:hAnsi="Times New Roman"/>
          <w:sz w:val="24"/>
          <w:szCs w:val="28"/>
        </w:rPr>
        <w:t>)</w:t>
      </w:r>
    </w:p>
    <w:p w:rsidR="005F1AA7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5F1AA7" w:rsidRPr="00095FAF" w:rsidRDefault="005F1AA7" w:rsidP="005F1AA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юридического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лица,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адрес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место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жительства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095FAF">
        <w:rPr>
          <w:rFonts w:ascii="Times New Roman" w:hAnsi="Times New Roman"/>
          <w:sz w:val="24"/>
          <w:szCs w:val="28"/>
        </w:rPr>
        <w:t>гражданина)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5F1AA7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: _____________</w:t>
      </w:r>
    </w:p>
    <w:p w:rsidR="005F1AA7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5F1AA7" w:rsidRPr="00FB6C9D" w:rsidRDefault="005F1AA7" w:rsidP="005F1AA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5F1AA7" w:rsidRDefault="005F1AA7" w:rsidP="005F1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55B">
        <w:rPr>
          <w:rFonts w:ascii="Times New Roman" w:hAnsi="Times New Roman"/>
          <w:sz w:val="28"/>
          <w:szCs w:val="28"/>
        </w:rPr>
        <w:t>ЗАЯВЛЕНИЕ</w:t>
      </w:r>
    </w:p>
    <w:p w:rsid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AA7" w:rsidRP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AA7">
        <w:rPr>
          <w:rFonts w:ascii="Times New Roman" w:hAnsi="Times New Roman"/>
          <w:sz w:val="28"/>
          <w:szCs w:val="28"/>
        </w:rPr>
        <w:t xml:space="preserve">Прошу прекратить делопроизводство и возвратить ранее предоставленный пакет документов согласно приложенной к делу расписке по заявлению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1AA7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A7">
        <w:rPr>
          <w:rFonts w:ascii="Times New Roman" w:hAnsi="Times New Roman"/>
          <w:sz w:val="28"/>
          <w:szCs w:val="28"/>
        </w:rPr>
        <w:t>г. №____.</w:t>
      </w:r>
    </w:p>
    <w:p w:rsid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8A" w:rsidRPr="005F1AA7" w:rsidRDefault="00620C8A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AA7" w:rsidRPr="005F1AA7" w:rsidRDefault="005F1AA7" w:rsidP="005F1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</w:t>
      </w:r>
      <w:r w:rsidRPr="005F1AA7">
        <w:rPr>
          <w:rFonts w:ascii="Times New Roman" w:hAnsi="Times New Roman"/>
          <w:sz w:val="28"/>
          <w:szCs w:val="28"/>
        </w:rPr>
        <w:t xml:space="preserve">   _________________         _______________________</w:t>
      </w:r>
    </w:p>
    <w:p w:rsidR="005F1AA7" w:rsidRPr="005F1AA7" w:rsidRDefault="005F1AA7" w:rsidP="005F1AA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F1AA7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5F1AA7">
        <w:rPr>
          <w:rFonts w:ascii="Times New Roman" w:hAnsi="Times New Roman"/>
          <w:sz w:val="24"/>
          <w:szCs w:val="28"/>
        </w:rPr>
        <w:t xml:space="preserve"> (дата)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Pr="005F1AA7">
        <w:rPr>
          <w:rFonts w:ascii="Times New Roman" w:hAnsi="Times New Roman"/>
          <w:sz w:val="24"/>
          <w:szCs w:val="28"/>
        </w:rPr>
        <w:t xml:space="preserve">      (подпись)                   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5F1AA7">
        <w:rPr>
          <w:rFonts w:ascii="Times New Roman" w:hAnsi="Times New Roman"/>
          <w:sz w:val="24"/>
          <w:szCs w:val="28"/>
        </w:rPr>
        <w:t xml:space="preserve"> (Ф.И.О.)</w:t>
      </w:r>
    </w:p>
    <w:p w:rsidR="002B0170" w:rsidRDefault="002B0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450" w:rsidRPr="00FB6C9D" w:rsidRDefault="008D4450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6</w:t>
      </w:r>
    </w:p>
    <w:p w:rsidR="008D4450" w:rsidRPr="00FB6C9D" w:rsidRDefault="008D4450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814E23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14E23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6383"/>
      </w:tblGrid>
      <w:tr w:rsidR="00814E23" w:rsidRPr="00814E23" w:rsidTr="00110456">
        <w:tc>
          <w:tcPr>
            <w:tcW w:w="3157" w:type="dxa"/>
          </w:tcPr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10456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Кому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(фамилия,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имя,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отчество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граждан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14E23" w:rsidRPr="00814E23" w:rsidRDefault="00466B8F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E23"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814E23">
              <w:rPr>
                <w:rFonts w:ascii="Times New Roman" w:hAnsi="Times New Roman"/>
                <w:sz w:val="28"/>
                <w:szCs w:val="28"/>
              </w:rPr>
              <w:t>_</w:t>
            </w:r>
            <w:r w:rsidR="00814E23"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14E23" w:rsidRPr="00D95EAB" w:rsidRDefault="00814E23" w:rsidP="00D9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полное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юридических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лиц)</w:t>
            </w:r>
          </w:p>
          <w:p w:rsid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Куда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(почтовый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индекс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заявителя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согласно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заявлению)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814E23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E1F" w:rsidRDefault="00F55E1F" w:rsidP="008B4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Уважаемый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(-ая)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____________________________!</w:t>
      </w:r>
    </w:p>
    <w:p w:rsidR="00110456" w:rsidRPr="00F55E1F" w:rsidRDefault="00110456" w:rsidP="008B4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E1F" w:rsidRPr="00F55E1F" w:rsidRDefault="00F55E1F" w:rsidP="00F55E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письмом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уведомляю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Вас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E1F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5E1F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услуги)</w:t>
      </w:r>
    </w:p>
    <w:p w:rsidR="00F55E1F" w:rsidRPr="00F55E1F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3CD9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отказано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тем,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B33CD9">
        <w:rPr>
          <w:rFonts w:ascii="Times New Roman" w:hAnsi="Times New Roman"/>
          <w:sz w:val="28"/>
          <w:szCs w:val="28"/>
        </w:rPr>
        <w:t>___________</w:t>
      </w:r>
      <w:r w:rsidRPr="00F55E1F">
        <w:rPr>
          <w:rFonts w:ascii="Times New Roman" w:hAnsi="Times New Roman"/>
          <w:sz w:val="28"/>
          <w:szCs w:val="28"/>
        </w:rPr>
        <w:t>____</w:t>
      </w:r>
      <w:r w:rsidR="00B33CD9">
        <w:rPr>
          <w:rFonts w:ascii="Times New Roman" w:hAnsi="Times New Roman"/>
          <w:sz w:val="28"/>
          <w:szCs w:val="28"/>
        </w:rPr>
        <w:t>,</w:t>
      </w:r>
    </w:p>
    <w:p w:rsidR="00F55E1F" w:rsidRPr="00F55E1F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5E1F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основание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отказа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приеме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F55E1F">
        <w:rPr>
          <w:rFonts w:ascii="Times New Roman" w:hAnsi="Times New Roman"/>
          <w:sz w:val="24"/>
          <w:szCs w:val="28"/>
        </w:rPr>
        <w:t>заявления)</w:t>
      </w:r>
    </w:p>
    <w:p w:rsidR="00F55E1F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речит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нарушением)_________</w:t>
      </w:r>
      <w:r w:rsidRPr="00F55E1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F55E1F" w:rsidRPr="00AF0A09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F0A09">
        <w:rPr>
          <w:rFonts w:ascii="Times New Roman" w:hAnsi="Times New Roman"/>
          <w:sz w:val="24"/>
          <w:szCs w:val="28"/>
        </w:rPr>
        <w:t>(ссылка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AF0A09">
        <w:rPr>
          <w:rFonts w:ascii="Times New Roman" w:hAnsi="Times New Roman"/>
          <w:sz w:val="24"/>
          <w:szCs w:val="28"/>
        </w:rPr>
        <w:t>на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AF0A09">
        <w:rPr>
          <w:rFonts w:ascii="Times New Roman" w:hAnsi="Times New Roman"/>
          <w:sz w:val="24"/>
          <w:szCs w:val="28"/>
        </w:rPr>
        <w:t>соответствующий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AF0A09">
        <w:rPr>
          <w:rFonts w:ascii="Times New Roman" w:hAnsi="Times New Roman"/>
          <w:sz w:val="24"/>
          <w:szCs w:val="28"/>
        </w:rPr>
        <w:t>пункт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AF0A09">
        <w:rPr>
          <w:rFonts w:ascii="Times New Roman" w:hAnsi="Times New Roman"/>
          <w:sz w:val="24"/>
          <w:szCs w:val="28"/>
        </w:rPr>
        <w:t>регламента)</w:t>
      </w:r>
    </w:p>
    <w:p w:rsidR="00F55E1F" w:rsidRPr="00F55E1F" w:rsidRDefault="00F55E1F" w:rsidP="001104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устранения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причин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отказа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приеме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Вам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необходимо</w:t>
      </w:r>
    </w:p>
    <w:p w:rsidR="00F55E1F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8460B7" w:rsidRDefault="008460B7" w:rsidP="00846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9F5">
        <w:rPr>
          <w:rFonts w:ascii="Times New Roman" w:hAnsi="Times New Roman"/>
          <w:sz w:val="28"/>
          <w:szCs w:val="28"/>
        </w:rPr>
        <w:t>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можете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_______________________________.</w:t>
      </w:r>
    </w:p>
    <w:p w:rsidR="00BB39F5" w:rsidRPr="00F55E1F" w:rsidRDefault="00BB39F5" w:rsidP="00E13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3F45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Глава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F55E1F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    </w:t>
      </w:r>
      <w:r w:rsidRPr="00F55E1F">
        <w:rPr>
          <w:rFonts w:ascii="Times New Roman" w:hAnsi="Times New Roman"/>
          <w:sz w:val="28"/>
          <w:szCs w:val="28"/>
        </w:rPr>
        <w:t>_____________</w:t>
      </w:r>
      <w:r w:rsidR="00466B8F">
        <w:rPr>
          <w:rFonts w:ascii="Times New Roman" w:hAnsi="Times New Roman"/>
          <w:sz w:val="28"/>
          <w:szCs w:val="28"/>
        </w:rPr>
        <w:t xml:space="preserve">              </w:t>
      </w:r>
      <w:r w:rsidR="005C7A38">
        <w:rPr>
          <w:rFonts w:ascii="Times New Roman" w:hAnsi="Times New Roman"/>
          <w:sz w:val="28"/>
          <w:szCs w:val="28"/>
        </w:rPr>
        <w:t xml:space="preserve">    </w:t>
      </w:r>
      <w:r w:rsidRPr="00F55E1F">
        <w:rPr>
          <w:rFonts w:ascii="Times New Roman" w:hAnsi="Times New Roman"/>
          <w:sz w:val="28"/>
          <w:szCs w:val="28"/>
        </w:rPr>
        <w:t>______________</w:t>
      </w:r>
    </w:p>
    <w:p w:rsidR="00BB39F5" w:rsidRDefault="00466B8F" w:rsidP="00452C3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="0082688B">
        <w:rPr>
          <w:rFonts w:ascii="Times New Roman" w:hAnsi="Times New Roman"/>
          <w:sz w:val="24"/>
          <w:szCs w:val="28"/>
        </w:rPr>
        <w:tab/>
      </w:r>
      <w:r w:rsidR="0082688B">
        <w:rPr>
          <w:rFonts w:ascii="Times New Roman" w:hAnsi="Times New Roman"/>
          <w:sz w:val="24"/>
          <w:szCs w:val="28"/>
        </w:rPr>
        <w:tab/>
      </w:r>
      <w:r w:rsidR="0082688B">
        <w:rPr>
          <w:rFonts w:ascii="Times New Roman" w:hAnsi="Times New Roman"/>
          <w:sz w:val="24"/>
          <w:szCs w:val="28"/>
        </w:rPr>
        <w:tab/>
        <w:t xml:space="preserve">   </w:t>
      </w:r>
      <w:r w:rsidR="00E13F45">
        <w:rPr>
          <w:rFonts w:ascii="Times New Roman" w:hAnsi="Times New Roman"/>
          <w:sz w:val="24"/>
          <w:szCs w:val="28"/>
        </w:rPr>
        <w:t>(</w:t>
      </w:r>
      <w:r w:rsidR="00F55E1F" w:rsidRPr="00E13F45">
        <w:rPr>
          <w:rFonts w:ascii="Times New Roman" w:hAnsi="Times New Roman"/>
          <w:sz w:val="24"/>
          <w:szCs w:val="28"/>
        </w:rPr>
        <w:t>подпись</w:t>
      </w:r>
      <w:r w:rsidR="00E13F45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="00E13F45">
        <w:rPr>
          <w:rFonts w:ascii="Times New Roman" w:hAnsi="Times New Roman"/>
          <w:sz w:val="24"/>
          <w:szCs w:val="28"/>
        </w:rPr>
        <w:t>(</w:t>
      </w:r>
      <w:r w:rsidR="00F55E1F" w:rsidRPr="00E13F45">
        <w:rPr>
          <w:rFonts w:ascii="Times New Roman" w:hAnsi="Times New Roman"/>
          <w:sz w:val="24"/>
          <w:szCs w:val="28"/>
        </w:rPr>
        <w:t>Ф.И.О.</w:t>
      </w:r>
      <w:r w:rsidR="00E13F45">
        <w:rPr>
          <w:rFonts w:ascii="Times New Roman" w:hAnsi="Times New Roman"/>
          <w:sz w:val="24"/>
          <w:szCs w:val="28"/>
        </w:rPr>
        <w:t>)</w:t>
      </w:r>
    </w:p>
    <w:p w:rsidR="00501D6D" w:rsidRPr="00110456" w:rsidRDefault="00501D6D" w:rsidP="00452C3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14E23" w:rsidRDefault="00E13F45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Исполнитель</w:t>
      </w:r>
      <w:r w:rsidR="008B411B"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8B411B" w:rsidRPr="00F55E1F">
        <w:rPr>
          <w:rFonts w:ascii="Times New Roman" w:hAnsi="Times New Roman"/>
          <w:sz w:val="28"/>
          <w:szCs w:val="28"/>
        </w:rPr>
        <w:t>контактный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="00F55E1F" w:rsidRPr="00F55E1F">
        <w:rPr>
          <w:rFonts w:ascii="Times New Roman" w:hAnsi="Times New Roman"/>
          <w:sz w:val="28"/>
          <w:szCs w:val="28"/>
        </w:rPr>
        <w:t>телефон</w:t>
      </w:r>
    </w:p>
    <w:p w:rsidR="00110456" w:rsidRPr="00FB6C9D" w:rsidRDefault="00110456" w:rsidP="008D445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7</w:t>
      </w:r>
    </w:p>
    <w:p w:rsidR="008D4450" w:rsidRPr="00FB6C9D" w:rsidRDefault="008D4450" w:rsidP="008D445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8B411B" w:rsidRDefault="008B411B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6383"/>
      </w:tblGrid>
      <w:tr w:rsidR="00D50E64" w:rsidRPr="00814E23" w:rsidTr="00C20D18">
        <w:tc>
          <w:tcPr>
            <w:tcW w:w="3157" w:type="dxa"/>
          </w:tcPr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50E64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Кому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(фамилия,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имя,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отчество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граждан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50E64" w:rsidRPr="00814E23" w:rsidRDefault="00466B8F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E64"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D50E64">
              <w:rPr>
                <w:rFonts w:ascii="Times New Roman" w:hAnsi="Times New Roman"/>
                <w:sz w:val="28"/>
                <w:szCs w:val="28"/>
              </w:rPr>
              <w:t>_</w:t>
            </w:r>
            <w:r w:rsidR="00D50E64"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50E64" w:rsidRPr="00D95EAB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полное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юридических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лиц)</w:t>
            </w:r>
          </w:p>
          <w:p w:rsidR="00D50E64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Куда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(почтовый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индекс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заявителя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согласно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заявлению)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D50E64" w:rsidRDefault="00D50E64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E64" w:rsidRPr="00D50E64" w:rsidRDefault="00D50E64" w:rsidP="006321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Уважаемый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(-ая)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____________________________</w:t>
      </w:r>
      <w:r w:rsidR="00466B8F">
        <w:rPr>
          <w:rFonts w:ascii="Times New Roman" w:hAnsi="Times New Roman"/>
          <w:sz w:val="28"/>
          <w:szCs w:val="28"/>
        </w:rPr>
        <w:t xml:space="preserve">  </w:t>
      </w:r>
      <w:r w:rsidRPr="00D50E64">
        <w:rPr>
          <w:rFonts w:ascii="Times New Roman" w:hAnsi="Times New Roman"/>
          <w:sz w:val="28"/>
          <w:szCs w:val="28"/>
        </w:rPr>
        <w:t>!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E64" w:rsidRPr="00D50E64" w:rsidRDefault="00D50E64" w:rsidP="00D50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Настоящим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письмом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уведомляю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Вас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том,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Вам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осуществляется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возврат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услуги: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0E64" w:rsidRPr="00D50E64" w:rsidRDefault="00D50E64" w:rsidP="00D50E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0E64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услуги)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с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тем,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50E64">
        <w:rPr>
          <w:rFonts w:ascii="Times New Roman" w:hAnsi="Times New Roman"/>
          <w:sz w:val="28"/>
          <w:szCs w:val="28"/>
        </w:rPr>
        <w:t>___,</w:t>
      </w:r>
    </w:p>
    <w:p w:rsidR="00D50E64" w:rsidRPr="00D50E64" w:rsidRDefault="00D50E64" w:rsidP="00D50E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0E64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основание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возврата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заявления)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что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противоречит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(является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ием)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D50E64">
        <w:rPr>
          <w:rFonts w:ascii="Times New Roman" w:hAnsi="Times New Roman"/>
          <w:sz w:val="28"/>
          <w:szCs w:val="28"/>
        </w:rPr>
        <w:t>_______________</w:t>
      </w:r>
    </w:p>
    <w:p w:rsidR="00D50E64" w:rsidRPr="00D50E64" w:rsidRDefault="00D50E64" w:rsidP="00D50E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0E64">
        <w:rPr>
          <w:rFonts w:ascii="Times New Roman" w:hAnsi="Times New Roman"/>
          <w:sz w:val="24"/>
          <w:szCs w:val="28"/>
        </w:rPr>
        <w:t>(ссылка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на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соответствующий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пункт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D50E64">
        <w:rPr>
          <w:rFonts w:ascii="Times New Roman" w:hAnsi="Times New Roman"/>
          <w:sz w:val="24"/>
          <w:szCs w:val="28"/>
        </w:rPr>
        <w:t>регламента)</w:t>
      </w:r>
    </w:p>
    <w:p w:rsidR="00D50E64" w:rsidRPr="00D50E64" w:rsidRDefault="00D50E64" w:rsidP="00D50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Для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устранения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причин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возврата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заявления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Вам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необходимо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D50E64">
        <w:rPr>
          <w:rFonts w:ascii="Times New Roman" w:hAnsi="Times New Roman"/>
          <w:sz w:val="28"/>
          <w:szCs w:val="28"/>
        </w:rPr>
        <w:t>_________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BD68AC" w:rsidRDefault="00BD68AC" w:rsidP="00BD68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9F5">
        <w:rPr>
          <w:rFonts w:ascii="Times New Roman" w:hAnsi="Times New Roman"/>
          <w:sz w:val="28"/>
          <w:szCs w:val="28"/>
        </w:rPr>
        <w:t>Пакет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документов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заявлению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_______________________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Вы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можете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получить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администрации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Карталинского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муниципального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района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Челябинской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области,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по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адресу: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BB39F5">
        <w:rPr>
          <w:rFonts w:ascii="Times New Roman" w:hAnsi="Times New Roman"/>
          <w:sz w:val="28"/>
          <w:szCs w:val="28"/>
        </w:rPr>
        <w:t>_______________________________.</w:t>
      </w:r>
    </w:p>
    <w:p w:rsidR="007B39C0" w:rsidRPr="00F55E1F" w:rsidRDefault="007B39C0" w:rsidP="007B39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7C04" w:rsidRDefault="00617C04" w:rsidP="00617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C04" w:rsidRPr="00F55E1F" w:rsidRDefault="00617C04" w:rsidP="00617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55E1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E1F">
        <w:rPr>
          <w:rFonts w:ascii="Times New Roman" w:hAnsi="Times New Roman"/>
          <w:sz w:val="28"/>
          <w:szCs w:val="28"/>
        </w:rPr>
        <w:t>______________</w:t>
      </w:r>
    </w:p>
    <w:p w:rsidR="00617C04" w:rsidRDefault="00617C04" w:rsidP="00617C0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(</w:t>
      </w:r>
      <w:r w:rsidRPr="00E13F45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>)                                           (</w:t>
      </w:r>
      <w:r w:rsidRPr="00E13F45">
        <w:rPr>
          <w:rFonts w:ascii="Times New Roman" w:hAnsi="Times New Roman"/>
          <w:sz w:val="24"/>
          <w:szCs w:val="28"/>
        </w:rPr>
        <w:t>Ф.И.О.</w:t>
      </w:r>
      <w:r>
        <w:rPr>
          <w:rFonts w:ascii="Times New Roman" w:hAnsi="Times New Roman"/>
          <w:sz w:val="24"/>
          <w:szCs w:val="28"/>
        </w:rPr>
        <w:t>)</w:t>
      </w:r>
    </w:p>
    <w:p w:rsidR="003F1416" w:rsidRPr="00110456" w:rsidRDefault="003F1416" w:rsidP="003F141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68AC" w:rsidRDefault="003F1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контактный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телефон</w:t>
      </w:r>
      <w:r w:rsidR="00BD68AC">
        <w:rPr>
          <w:rFonts w:ascii="Times New Roman" w:hAnsi="Times New Roman"/>
          <w:sz w:val="28"/>
          <w:szCs w:val="28"/>
        </w:rPr>
        <w:br w:type="page"/>
      </w:r>
    </w:p>
    <w:p w:rsidR="008D4450" w:rsidRPr="00FB6C9D" w:rsidRDefault="008D4450" w:rsidP="008D4450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8</w:t>
      </w:r>
    </w:p>
    <w:p w:rsidR="008D4450" w:rsidRDefault="008D4450" w:rsidP="008D4450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4450" w:rsidRPr="00FB6C9D" w:rsidRDefault="008D4450" w:rsidP="008D4450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6116CD" w:rsidRDefault="006116CD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6383"/>
      </w:tblGrid>
      <w:tr w:rsidR="00983F88" w:rsidRPr="00814E23" w:rsidTr="008806CA">
        <w:tc>
          <w:tcPr>
            <w:tcW w:w="3157" w:type="dxa"/>
          </w:tcPr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83F88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Кому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(фамилия,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имя,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отчество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граждан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83F88" w:rsidRPr="00814E23" w:rsidRDefault="00466B8F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F88"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983F88">
              <w:rPr>
                <w:rFonts w:ascii="Times New Roman" w:hAnsi="Times New Roman"/>
                <w:sz w:val="28"/>
                <w:szCs w:val="28"/>
              </w:rPr>
              <w:t>_</w:t>
            </w:r>
            <w:r w:rsidR="00983F88"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83F88" w:rsidRPr="00D95EAB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полное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–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юридических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лиц)</w:t>
            </w:r>
          </w:p>
          <w:p w:rsidR="00983F88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Куда</w:t>
            </w:r>
            <w:r w:rsidR="0046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(почтовый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индекс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и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заявителя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согласно</w:t>
            </w:r>
            <w:r w:rsidR="00466B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заявлению)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Уважаемый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(-ая)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____________________________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!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88" w:rsidRPr="00983F88" w:rsidRDefault="00983F88" w:rsidP="00983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Pr="00983F88">
        <w:rPr>
          <w:rFonts w:ascii="Times New Roman" w:hAnsi="Times New Roman"/>
          <w:sz w:val="28"/>
          <w:szCs w:val="28"/>
        </w:rPr>
        <w:t>____________________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(входящий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номер,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дата)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о_________________________________________________________________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услуги)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сообщаем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следующее.</w:t>
      </w:r>
    </w:p>
    <w:p w:rsidR="00983F88" w:rsidRPr="00983F88" w:rsidRDefault="00983F88" w:rsidP="00983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На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основании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983F88">
        <w:rPr>
          <w:rFonts w:ascii="Times New Roman" w:hAnsi="Times New Roman"/>
          <w:sz w:val="28"/>
          <w:szCs w:val="28"/>
        </w:rPr>
        <w:t>______________________________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основание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отказа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предоставлении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услуги)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Вам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отказано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83F88" w:rsidRPr="00560DEA" w:rsidRDefault="00983F88" w:rsidP="00560D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60DEA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560DEA">
        <w:rPr>
          <w:rFonts w:ascii="Times New Roman" w:hAnsi="Times New Roman"/>
          <w:sz w:val="24"/>
          <w:szCs w:val="28"/>
        </w:rPr>
        <w:t>наименование,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560DEA">
        <w:rPr>
          <w:rFonts w:ascii="Times New Roman" w:hAnsi="Times New Roman"/>
          <w:sz w:val="24"/>
          <w:szCs w:val="28"/>
        </w:rPr>
        <w:t>содержание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560DEA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560DEA">
        <w:rPr>
          <w:rFonts w:ascii="Times New Roman" w:hAnsi="Times New Roman"/>
          <w:sz w:val="24"/>
          <w:szCs w:val="28"/>
        </w:rPr>
        <w:t>услуги)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связи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с:__________________________________________________________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(причины,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послужившие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основанием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для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принятия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решения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об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отказе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предоставлении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____________________________________________________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услуги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(излагается,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чем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именно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выразилось</w:t>
      </w:r>
      <w:r w:rsidR="00466B8F">
        <w:rPr>
          <w:rFonts w:ascii="Times New Roman" w:hAnsi="Times New Roman"/>
          <w:sz w:val="24"/>
          <w:szCs w:val="28"/>
        </w:rPr>
        <w:t xml:space="preserve">  </w:t>
      </w:r>
      <w:r w:rsidRPr="00983F88">
        <w:rPr>
          <w:rFonts w:ascii="Times New Roman" w:hAnsi="Times New Roman"/>
          <w:sz w:val="24"/>
          <w:szCs w:val="28"/>
        </w:rPr>
        <w:t>несоблюдение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требований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указанных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выше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правовых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актов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или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иные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основания)</w:t>
      </w:r>
    </w:p>
    <w:p w:rsidR="00983F88" w:rsidRPr="00983F88" w:rsidRDefault="00983F88" w:rsidP="00D737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Настоящий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отказ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предоставлении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услуги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(указывается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наименование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муниципальной</w:t>
      </w:r>
      <w:r w:rsidR="00466B8F"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услуги)</w:t>
      </w:r>
    </w:p>
    <w:p w:rsidR="00983F88" w:rsidRDefault="00983F88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может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быть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обжалован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досудебном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порядке,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также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в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судебном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983F88">
        <w:rPr>
          <w:rFonts w:ascii="Times New Roman" w:hAnsi="Times New Roman"/>
          <w:sz w:val="28"/>
          <w:szCs w:val="28"/>
        </w:rPr>
        <w:t>порядке.</w:t>
      </w:r>
      <w:r w:rsidR="00466B8F">
        <w:rPr>
          <w:rFonts w:ascii="Times New Roman" w:hAnsi="Times New Roman"/>
          <w:sz w:val="28"/>
          <w:szCs w:val="28"/>
        </w:rPr>
        <w:t xml:space="preserve">  </w:t>
      </w:r>
    </w:p>
    <w:p w:rsidR="00C400F2" w:rsidRDefault="00C400F2" w:rsidP="00C40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C04" w:rsidRDefault="00617C04" w:rsidP="00617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C04" w:rsidRPr="00F55E1F" w:rsidRDefault="00617C04" w:rsidP="00617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55E1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E1F">
        <w:rPr>
          <w:rFonts w:ascii="Times New Roman" w:hAnsi="Times New Roman"/>
          <w:sz w:val="28"/>
          <w:szCs w:val="28"/>
        </w:rPr>
        <w:t>______________</w:t>
      </w:r>
    </w:p>
    <w:p w:rsidR="00617C04" w:rsidRDefault="00617C04" w:rsidP="00617C0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(</w:t>
      </w:r>
      <w:r w:rsidRPr="00E13F45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>)                                           (</w:t>
      </w:r>
      <w:r w:rsidRPr="00E13F45">
        <w:rPr>
          <w:rFonts w:ascii="Times New Roman" w:hAnsi="Times New Roman"/>
          <w:sz w:val="24"/>
          <w:szCs w:val="28"/>
        </w:rPr>
        <w:t>Ф.И.О.</w:t>
      </w:r>
      <w:r>
        <w:rPr>
          <w:rFonts w:ascii="Times New Roman" w:hAnsi="Times New Roman"/>
          <w:sz w:val="24"/>
          <w:szCs w:val="28"/>
        </w:rPr>
        <w:t>)</w:t>
      </w:r>
    </w:p>
    <w:p w:rsidR="00C400F2" w:rsidRDefault="00C400F2" w:rsidP="00C40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,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контактный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телефон</w:t>
      </w:r>
      <w:r w:rsidR="00466B8F">
        <w:rPr>
          <w:rFonts w:ascii="Times New Roman" w:hAnsi="Times New Roman"/>
          <w:sz w:val="28"/>
          <w:szCs w:val="28"/>
        </w:rPr>
        <w:t xml:space="preserve"> </w:t>
      </w:r>
    </w:p>
    <w:p w:rsidR="008D4450" w:rsidRPr="00FB6C9D" w:rsidRDefault="008D4450" w:rsidP="00617C04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CE4090">
        <w:rPr>
          <w:rFonts w:ascii="Times New Roman" w:hAnsi="Times New Roman"/>
          <w:sz w:val="28"/>
          <w:szCs w:val="28"/>
        </w:rPr>
        <w:t>9</w:t>
      </w:r>
    </w:p>
    <w:p w:rsidR="008D4450" w:rsidRDefault="008D4450" w:rsidP="00617C04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C9D">
        <w:rPr>
          <w:rFonts w:ascii="Times New Roman" w:hAnsi="Times New Roman"/>
          <w:sz w:val="28"/>
          <w:szCs w:val="28"/>
        </w:rPr>
        <w:t>регламенту</w:t>
      </w:r>
      <w:r w:rsidR="00617C04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7C04"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постоянного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(бессрочного)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пожизненного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(наследуемого)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владения,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пользования по договору аренды </w:t>
      </w:r>
      <w:r w:rsidRPr="005D358E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8E">
        <w:rPr>
          <w:rFonts w:ascii="Times New Roman" w:hAnsi="Times New Roman"/>
          <w:sz w:val="28"/>
          <w:szCs w:val="28"/>
        </w:rPr>
        <w:t>разграничена»</w:t>
      </w:r>
    </w:p>
    <w:p w:rsidR="00617C04" w:rsidRPr="00FB6C9D" w:rsidRDefault="00617C04" w:rsidP="00617C04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</w:p>
    <w:p w:rsidR="003014CB" w:rsidRDefault="003014CB" w:rsidP="00617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4CB">
        <w:rPr>
          <w:rFonts w:ascii="Times New Roman" w:hAnsi="Times New Roman"/>
          <w:sz w:val="28"/>
          <w:szCs w:val="28"/>
        </w:rPr>
        <w:t>Блок-схема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014CB">
        <w:rPr>
          <w:rFonts w:ascii="Times New Roman" w:hAnsi="Times New Roman"/>
          <w:sz w:val="28"/>
          <w:szCs w:val="28"/>
        </w:rPr>
        <w:t>предоставления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014CB">
        <w:rPr>
          <w:rFonts w:ascii="Times New Roman" w:hAnsi="Times New Roman"/>
          <w:sz w:val="28"/>
          <w:szCs w:val="28"/>
        </w:rPr>
        <w:t>муниципальной</w:t>
      </w:r>
      <w:r w:rsidR="00466B8F">
        <w:rPr>
          <w:rFonts w:ascii="Times New Roman" w:hAnsi="Times New Roman"/>
          <w:sz w:val="28"/>
          <w:szCs w:val="28"/>
        </w:rPr>
        <w:t xml:space="preserve"> </w:t>
      </w:r>
      <w:r w:rsidRPr="003014CB">
        <w:rPr>
          <w:rFonts w:ascii="Times New Roman" w:hAnsi="Times New Roman"/>
          <w:sz w:val="28"/>
          <w:szCs w:val="28"/>
        </w:rPr>
        <w:t>услуги</w:t>
      </w:r>
    </w:p>
    <w:p w:rsidR="00557C26" w:rsidRPr="00171F2F" w:rsidRDefault="00371D0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D07">
        <w:rPr>
          <w:noProof/>
          <w:lang w:eastAsia="ru-RU"/>
        </w:rPr>
        <w:pict>
          <v:group id="_x0000_s1031" editas="canvas" style="position:absolute;left:0;text-align:left;margin-left:-.3pt;margin-top:.3pt;width:492.7pt;height:577.5pt;z-index:251662336" coordorigin="1695,5004" coordsize="9854,11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95;top:5004;width:9854;height:11550" o:preferrelative="f">
              <v:fill o:detectmouseclick="t"/>
              <v:path o:extrusionok="t" o:connecttype="none"/>
              <o:lock v:ext="edit" text="t"/>
            </v:shape>
            <v:rect id="_x0000_s1032" style="position:absolute;left:1999;top:5004;width:8745;height:11550" stroked="f"/>
            <v:rect id="_x0000_s1033" style="position:absolute;left:1941;top:9502;width:3695;height:851" stroked="f"/>
            <v:rect id="_x0000_s1035" style="position:absolute;left:2311;top:9503;width:3463;height:517;mso-wrap-style:none" filled="f" stroked="f">
              <v:textbox style="mso-next-textbox:#_x0000_s1035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Направление межведомственного </w:t>
                    </w:r>
                  </w:p>
                </w:txbxContent>
              </v:textbox>
            </v:rect>
            <v:rect id="_x0000_s1036" style="position:absolute;left:2188;top:9746;width:3578;height:517;mso-wrap-style:none" filled="f" stroked="f">
              <v:textbox style="mso-next-textbox:#_x0000_s1036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запроса и получение недостающих </w:t>
                    </w:r>
                  </w:p>
                </w:txbxContent>
              </v:textbox>
            </v:rect>
            <v:rect id="_x0000_s1037" style="position:absolute;left:3296;top:9989;width:1204;height:517;mso-wrap-style:none" filled="f" stroked="f">
              <v:textbox style="mso-next-textbox:#_x0000_s1037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документов</w:t>
                    </w:r>
                  </w:p>
                </w:txbxContent>
              </v:textbox>
            </v:rect>
            <v:rect id="_x0000_s1038" style="position:absolute;left:5760;top:14122;width:2709;height:851" stroked="f"/>
            <v:rect id="_x0000_s1040" style="position:absolute;left:6006;top:14244;width:2609;height:517;mso-wrap-style:none" filled="f" stroked="f">
              <v:textbox style="mso-next-textbox:#_x0000_s1040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Уведомление заявителя о </w:t>
                    </w:r>
                  </w:p>
                </w:txbxContent>
              </v:textbox>
            </v:rect>
            <v:rect id="_x0000_s1041" style="position:absolute;left:6252;top:14487;width:1956;height:517;mso-wrap-style:none" filled="f" stroked="f">
              <v:textbox style="mso-next-textbox:#_x0000_s1041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принятом решении</w:t>
                    </w:r>
                  </w:p>
                </w:txbxContent>
              </v:textbox>
            </v:rect>
            <v:shape id="_x0000_s1042" style="position:absolute;left:3912;top:5977;width:4065;height:1945" coordsize="4065,1945" path="m,972l1971,,4065,972,1971,1945,,972xe" stroked="f">
              <v:path arrowok="t"/>
            </v:shape>
            <v:rect id="_x0000_s1044" style="position:absolute;left:5390;top:6342;width:1320;height:517;mso-wrap-style:none" filled="f" stroked="f">
              <v:textbox style="mso-next-textbox:#_x0000_s1044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Имеются все </w:t>
                    </w:r>
                  </w:p>
                </w:txbxContent>
              </v:textbox>
            </v:rect>
            <v:rect id="_x0000_s1045" style="position:absolute;left:5390;top:6585;width:1192;height:517;mso-wrap-style:none" filled="f" stroked="f">
              <v:textbox style="mso-next-textbox:#_x0000_s1045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документы, </w:t>
                    </w:r>
                  </w:p>
                </w:txbxContent>
              </v:textbox>
            </v:rect>
            <v:rect id="_x0000_s1046" style="position:absolute;left:5144;top:6828;width:1665;height:517;mso-wrap-style:none" filled="f" stroked="f">
              <v:textbox style="mso-next-textbox:#_x0000_s1046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представляемые </w:t>
                    </w:r>
                  </w:p>
                </w:txbxContent>
              </v:textbox>
            </v:rect>
            <v:rect id="_x0000_s1047" style="position:absolute;left:5390;top:7071;width:1144;height:517;mso-wrap-style:none" filled="f" stroked="f">
              <v:textbox style="mso-next-textbox:#_x0000_s1047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заявителем </w:t>
                    </w:r>
                  </w:p>
                </w:txbxContent>
              </v:textbox>
            </v:rect>
            <v:rect id="_x0000_s1048" style="position:absolute;left:5144;top:7314;width:1616;height:517;mso-wrap-style:none" filled="f" stroked="f">
              <v:textbox style="mso-next-textbox:#_x0000_s1048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самостоятельно</w:t>
                    </w:r>
                  </w:p>
                </w:txbxContent>
              </v:textbox>
            </v:rect>
            <v:rect id="_x0000_s1049" style="position:absolute;left:8223;top:6585;width:340;height:517;mso-wrap-style:none" filled="f" stroked="f">
              <v:textbox style="mso-next-textbox:#_x0000_s1049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050" style="position:absolute;left:6375;top:9502;width:3942;height:851" stroked="f"/>
            <v:rect id="_x0000_s1052" style="position:absolute;left:6868;top:9624;width:3469;height:517;mso-wrap-style:none" filled="f" stroked="f">
              <v:textbox style="mso-next-textbox:#_x0000_s1052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Направление документов в орган, </w:t>
                    </w:r>
                  </w:p>
                </w:txbxContent>
              </v:textbox>
            </v:rect>
            <v:rect id="_x0000_s1053" style="position:absolute;left:6499;top:9867;width:4245;height:517;mso-wrap-style:none" filled="f" stroked="f">
              <v:textbox style="mso-next-textbox:#_x0000_s1053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осуществляющий предоставление услуги </w:t>
                    </w:r>
                  </w:p>
                </w:txbxContent>
              </v:textbox>
            </v:rect>
            <v:rect id="_x0000_s1054" style="position:absolute;left:3419;top:6585;width:229;height:517;mso-wrap-style:none" filled="f" stroked="f">
              <v:textbox style="mso-next-textbox:#_x0000_s1054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055" style="position:absolute;left:4282;top:10961;width:3571;height:1702" coordsize="3571,1702" path="m,851l1847,,3571,851,1847,1702,,851xe" stroked="f">
              <v:path arrowok="t"/>
            </v:shape>
            <v:rect id="_x0000_s1057" style="position:absolute;left:5390;top:11326;width:1590;height:517;mso-wrap-style:none" filled="f" stroked="f">
              <v:textbox style="mso-next-textbox:#_x0000_s1057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Есть основания </w:t>
                    </w:r>
                  </w:p>
                </w:txbxContent>
              </v:textbox>
            </v:rect>
            <v:rect id="_x0000_s1058" style="position:absolute;left:5513;top:11569;width:353;height:517;mso-wrap-style:none" filled="f" stroked="f">
              <v:textbox style="mso-next-textbox:#_x0000_s1058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для</w:t>
                    </w:r>
                  </w:p>
                </w:txbxContent>
              </v:textbox>
            </v:rect>
            <v:rect id="_x0000_s1059" style="position:absolute;left:5883;top:11569;width:823;height:517;mso-wrap-style:none" filled="f" stroked="f">
              <v:textbox style="mso-next-textbox:#_x0000_s1059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отказа в </w:t>
                    </w:r>
                  </w:p>
                </w:txbxContent>
              </v:textbox>
            </v:rect>
            <v:rect id="_x0000_s1060" style="position:absolute;left:5390;top:11813;width:1640;height:517;mso-wrap-style:none" filled="f" stroked="f">
              <v:textbox style="mso-next-textbox:#_x0000_s1060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61" style="position:absolute;left:5760;top:12056;width:782;height:517;mso-wrap-style:none" filled="f" stroked="f">
              <v:textbox style="mso-next-textbox:#_x0000_s1061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участка</w:t>
                    </w:r>
                  </w:p>
                </w:txbxContent>
              </v:textbox>
            </v:rect>
            <v:rect id="_x0000_s1062" style="position:absolute;left:1818;top:12299;width:2956;height:2553" stroked="f"/>
            <v:rect id="_x0000_s1064" style="position:absolute;left:2311;top:12299;width:2279;height:517;mso-wrap-style:none" filled="f" stroked="f">
              <v:textbox style="mso-next-textbox:#_x0000_s1064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Подготовка итогового </w:t>
                    </w:r>
                  </w:p>
                </w:txbxContent>
              </v:textbox>
            </v:rect>
            <v:rect id="_x0000_s1065" style="position:absolute;left:1941;top:12542;width:2957;height:517;mso-wrap-style:none" filled="f" stroked="f">
              <v:textbox style="mso-next-textbox:#_x0000_s1065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документа о предоставлении </w:t>
                    </w:r>
                  </w:p>
                </w:txbxContent>
              </v:textbox>
            </v:rect>
            <v:rect id="_x0000_s1066" style="position:absolute;left:2434;top:12785;width:1998;height:517;mso-wrap-style:none" filled="f" stroked="f">
              <v:textbox style="mso-next-textbox:#_x0000_s1066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земельного участка </w:t>
                    </w:r>
                  </w:p>
                </w:txbxContent>
              </v:textbox>
            </v:rect>
            <v:rect id="_x0000_s1067" style="position:absolute;left:1941;top:13028;width:3027;height:517;mso-wrap-style:none" filled="f" stroked="f">
              <v:textbox style="mso-next-textbox:#_x0000_s1067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(возможное приостановление </w:t>
                    </w:r>
                  </w:p>
                </w:txbxContent>
              </v:textbox>
            </v:rect>
            <v:rect id="_x0000_s1068" style="position:absolute;left:2557;top:13272;width:1622;height:517;mso-wrap-style:none" filled="f" stroked="f">
              <v:textbox style="mso-next-textbox:#_x0000_s1068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предоставления </w:t>
                    </w:r>
                  </w:p>
                </w:txbxContent>
              </v:textbox>
            </v:rect>
            <v:rect id="_x0000_s1069" style="position:absolute;left:2065;top:13515;width:2793;height:517;mso-wrap-style:none" filled="f" stroked="f">
              <v:textbox style="mso-next-textbox:#_x0000_s1069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муниципальной услуги для </w:t>
                    </w:r>
                  </w:p>
                </w:txbxContent>
              </v:textbox>
            </v:rect>
            <v:rect id="_x0000_s1070" style="position:absolute;left:2557;top:13758;width:1557;height:517;mso-wrap-style:none" filled="f" stroked="f">
              <v:textbox style="mso-next-textbox:#_x0000_s1070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осуществления </w:t>
                    </w:r>
                  </w:p>
                </w:txbxContent>
              </v:textbox>
            </v:rect>
            <v:rect id="_x0000_s1071" style="position:absolute;left:2434;top:14001;width:1821;height:517;mso-wrap-style:none" filled="f" stroked="f">
              <v:textbox style="mso-next-textbox:#_x0000_s1071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государственного </w:t>
                    </w:r>
                  </w:p>
                </w:txbxContent>
              </v:textbox>
            </v:rect>
            <v:rect id="_x0000_s1072" style="position:absolute;left:2434;top:14244;width:1974;height:517;mso-wrap-style:none" filled="f" stroked="f">
              <v:textbox style="mso-next-textbox:#_x0000_s1072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кадастрового учета </w:t>
                    </w:r>
                  </w:p>
                </w:txbxContent>
              </v:textbox>
            </v:rect>
            <v:rect id="_x0000_s1073" style="position:absolute;left:2434;top:14487;width:2078;height:517;mso-wrap-style:none" filled="f" stroked="f">
              <v:textbox style="mso-next-textbox:#_x0000_s1073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земельного участка)</w:t>
                    </w:r>
                  </w:p>
                </w:txbxContent>
              </v:textbox>
            </v:rect>
            <v:shape id="_x0000_s1074" style="position:absolute;left:7853;top:11812;width:1355;height:730" coordsize="1355,730" path="m,l1355,r,l1355,730r,l1355,r,l,,,xm1355,608r,122l1232,608r,l1355,608r,122l1355,730r,-122l1355,608r,l1355,608xe" fillcolor="black" strokeweight="0">
              <v:path arrowok="t"/>
              <o:lock v:ext="edit" verticies="t"/>
            </v:shape>
            <v:rect id="_x0000_s1077" style="position:absolute;left:4114;top:5247;width:1420;height:517;mso-wrap-style:none" filled="f" stroked="f">
              <v:textbox style="mso-next-textbox:#_x0000_s1077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Рассмотрение </w:t>
                    </w:r>
                  </w:p>
                </w:txbxContent>
              </v:textbox>
            </v:rect>
            <v:rect id="_x0000_s1078" style="position:absolute;left:5760;top:5247;width:1204;height:517;mso-wrap-style:none" filled="f" stroked="f">
              <v:textbox style="mso-next-textbox:#_x0000_s1078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документов</w:t>
                    </w:r>
                  </w:p>
                </w:txbxContent>
              </v:textbox>
            </v:rect>
            <v:rect id="_x0000_s1079" style="position:absolute;left:7238;top:5247;width:750;height:517;mso-wrap-style:none" filled="f" stroked="f">
              <v:textbox style="mso-next-textbox:#_x0000_s1079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в МФЦ </w:t>
                    </w:r>
                  </w:p>
                </w:txbxContent>
              </v:textbox>
            </v:rect>
            <v:shape id="_x0000_s1080" style="position:absolute;left:8100;top:12542;width:2217;height:1094" coordsize="2217,1094" path="m,243l,121r123,l123,,246,r,l246,,1970,r,l2094,r,121l2217,121r,122l2217,243r,l2217,851r,l2217,973r-123,l2094,1094r-124,l1970,1094r,l246,1094r,l123,1094r,-121l,973,,851r,l,243xe" stroked="f">
              <v:path arrowok="t"/>
            </v:shape>
            <v:rect id="_x0000_s1082" style="position:absolute;left:8839;top:12664;width:770;height:517;mso-wrap-style:none" filled="f" stroked="f">
              <v:textbox style="mso-next-textbox:#_x0000_s1082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Отказ в </w:t>
                    </w:r>
                  </w:p>
                </w:txbxContent>
              </v:textbox>
            </v:rect>
            <v:rect id="_x0000_s1083" style="position:absolute;left:8469;top:12907;width:1640;height:517;mso-wrap-style:none" filled="f" stroked="f">
              <v:textbox style="mso-next-textbox:#_x0000_s1083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84" style="position:absolute;left:8346;top:13150;width:1998;height:517;mso-wrap-style:none" filled="f" stroked="f">
              <v:textbox style="mso-next-textbox:#_x0000_s1084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земельного участка</w:t>
                    </w:r>
                  </w:p>
                </w:txbxContent>
              </v:textbox>
            </v:rect>
            <v:rect id="_x0000_s1085" style="position:absolute;left:3543;top:11448;width:340;height:517;mso-wrap-style:none" filled="f" stroked="f">
              <v:textbox style="mso-next-textbox:#_x0000_s1085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086" style="position:absolute;left:8223;top:11448;width:229;height:517;mso-wrap-style:none" filled="f" stroked="f">
              <v:textbox style="mso-next-textbox:#_x0000_s1086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087" style="position:absolute;left:3296;top:11812;width:986;height:487" coordsize="986,487" path="m986,l,,,,,365r,l,,,,986,r,xm123,365l,487,,365r,l,365r,l,365r123,l123,365r,l123,365xe" fillcolor="black" strokeweight="0">
              <v:path arrowok="t"/>
              <o:lock v:ext="edit" verticies="t"/>
            </v:shape>
            <v:shape id="_x0000_s1088" style="position:absolute;left:7977;top:6949;width:1231;height:608" coordsize="1231,608" path="m,l1108,r,l1108,487r,l1108,r,l,,,xm1231,487l1108,608,985,487r123,l1108,487r,l1108,487r,l1231,487r,l1231,487xe" fillcolor="black" strokeweight="0">
              <v:path arrowok="t"/>
              <o:lock v:ext="edit" verticies="t"/>
            </v:shape>
            <v:rect id="_x0000_s1089" style="position:absolute;left:7853;top:7557;width:2464;height:608" stroked="f"/>
            <v:rect id="_x0000_s1091" style="position:absolute;left:8346;top:7557;width:1572;height:517;mso-wrap-style:none" filled="f" stroked="f">
              <v:textbox style="mso-next-textbox:#_x0000_s1091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Отказ в приеме </w:t>
                    </w:r>
                  </w:p>
                </w:txbxContent>
              </v:textbox>
            </v:rect>
            <v:rect id="_x0000_s1092" style="position:absolute;left:8469;top:7800;width:1204;height:517;mso-wrap-style:none" filled="f" stroked="f">
              <v:textbox style="mso-next-textbox:#_x0000_s1092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документов</w:t>
                    </w:r>
                  </w:p>
                </w:txbxContent>
              </v:textbox>
            </v:rect>
            <v:shape id="_x0000_s1093" style="position:absolute;left:1695;top:7557;width:4311;height:1581" coordsize="4311,1581" path="m,730l2094,,4311,730,2094,1581,,730xe" stroked="f">
              <v:path arrowok="t"/>
            </v:shape>
            <v:rect id="_x0000_s1095" style="position:absolute;left:3296;top:7800;width:1285;height:517;mso-wrap-style:none" filled="f" stroked="f">
              <v:textbox style="mso-next-textbox:#_x0000_s1095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Необходимо </w:t>
                    </w:r>
                  </w:p>
                </w:txbxContent>
              </v:textbox>
            </v:rect>
            <v:rect id="_x0000_s1096" style="position:absolute;left:3296;top:8044;width:1293;height:517;mso-wrap-style:none" filled="f" stroked="f">
              <v:textbox style="mso-next-textbox:#_x0000_s1096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направление </w:t>
                    </w:r>
                  </w:p>
                </w:txbxContent>
              </v:textbox>
            </v:rect>
            <v:rect id="_x0000_s1097" style="position:absolute;left:2927;top:8287;width:2065;height:517;mso-wrap-style:none" filled="f" stroked="f">
              <v:textbox style="mso-next-textbox:#_x0000_s1097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межведомственного </w:t>
                    </w:r>
                  </w:p>
                </w:txbxContent>
              </v:textbox>
            </v:rect>
            <v:rect id="_x0000_s1098" style="position:absolute;left:3419;top:8530;width:783;height:517;mso-wrap-style:none" filled="f" stroked="f">
              <v:textbox style="mso-next-textbox:#_x0000_s1098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запроса</w:t>
                    </w:r>
                  </w:p>
                </w:txbxContent>
              </v:textbox>
            </v:rect>
            <v:shape id="_x0000_s1099" style="position:absolute;left:3789;top:6949;width:123;height:608" coordsize="123,608" path="m123,l,,,,,487r,l,,,,123,r,xm123,487l,608,,487r,l,487r,l,487r123,l123,487r,l123,487xe" fillcolor="black" strokeweight="0">
              <v:path arrowok="t"/>
              <o:lock v:ext="edit" verticies="t"/>
            </v:shape>
            <v:shape id="_x0000_s1100" style="position:absolute;left:3789;top:9138;width:123;height:364" coordsize="123,364" path="m,l,364r,l,,,xm123,243l,364,,243r,l,243,,364r,l123,243r,l123,243r,xe" fillcolor="black" strokeweight="0">
              <v:path arrowok="t"/>
              <o:lock v:ext="edit" verticies="t"/>
            </v:shape>
            <v:rect id="_x0000_s1101" style="position:absolute;left:6499;top:8044;width:340;height:517;mso-wrap-style:none" filled="f" stroked="f">
              <v:textbox style="mso-next-textbox:#_x0000_s1101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102" style="position:absolute;left:3419;top:9138;width:229;height:517;mso-wrap-style:none" filled="f" stroked="f">
              <v:textbox style="mso-next-textbox:#_x0000_s1102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103" style="position:absolute;left:6006;top:8287;width:2463;height:1215" coordsize="2463,1215" path="m,l2340,r,l2340,1215r,l2340,r,l,,,xm2463,1094r-123,121l2340,1094r,l2340,1094r,121l2340,1215r,-121l2463,1094r,l2463,1094xe" fillcolor="black" strokeweight="0">
              <v:path arrowok="t"/>
              <o:lock v:ext="edit" verticies="t"/>
            </v:shape>
            <v:shape id="_x0000_s1104" style="position:absolute;left:5971;top:9624;width:739;height:122" coordsize="739,122" path="m,l739,122r,l,122,,xm616,l739,122r-123,l616,122r,l739,122r,l616,r,l616,r,xe" fillcolor="black" strokeweight="0">
              <v:path arrowok="t"/>
              <o:lock v:ext="edit" verticies="t"/>
            </v:shape>
            <v:shape id="_x0000_s1105" style="position:absolute;left:6006;top:10353;width:2340;height:608" coordsize="2340,608" path="m2340,r,244l2340,244r-2217,l123,244r,364l,608,,244r123,l2340,244r,l2340,r,xm123,487r,121l,487r,l,487,123,608,,608,123,487r,l123,487r,xe" fillcolor="black" strokeweight="0">
              <v:path arrowok="t"/>
              <o:lock v:ext="edit" verticies="t"/>
            </v:shape>
            <v:shape id="_x0000_s1106" style="position:absolute;left:3296;top:14487;width:2464;height:608" coordsize="2464,608" path="m,365l,608r,l1971,608r,l1971,r,l2464,r,l1971,r,l1971,608r,l,608r,l,365r,xm2464,r,l2464,122r-124,l2340,122,2464,r,l2340,r,l2464,r,xe" fillcolor="black" strokeweight="0">
              <v:path arrowok="t"/>
              <o:lock v:ext="edit" verticies="t"/>
            </v:shape>
            <v:shape id="_x0000_s1107" style="position:absolute;left:5883;top:5733;width:123;height:244" coordsize="123,244" path="m123,l,244r,l,,123,xm123,122l,244,,122r,l,122r,l,122r123,l123,122r,l123,122xe" fillcolor="black" strokeweight="0">
              <v:path arrowok="t"/>
              <o:lock v:ext="edit" verticies="t"/>
            </v:shape>
            <v:shape id="_x0000_s1108" style="position:absolute;left:8469;top:13636;width:739;height:973" coordsize="739,973" path="m739,r,851l739,851,,851r,l739,851r,l739,r,xm123,973l,851r123,l123,851r,l,851r,l123,973r,l123,973r,xe" fillcolor="black" strokeweight="0">
              <v:path arrowok="t"/>
              <o:lock v:ext="edit" verticies="t"/>
            </v:shape>
            <v:rect id="_x0000_s1109" style="position:absolute;left:4282;top:15460;width:5665;height:851" stroked="f"/>
            <v:rect id="_x0000_s1111" style="position:absolute;left:4528;top:15582;width:3714;height:517;mso-wrap-style:none" filled="f" stroked="f">
              <v:textbox style="mso-next-textbox:#_x0000_s1111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Подписание договора и акта приема</w:t>
                    </w:r>
                  </w:p>
                </w:txbxContent>
              </v:textbox>
            </v:rect>
            <v:rect id="_x0000_s1112" style="position:absolute;left:7853;top:15582;width:80;height:517;mso-wrap-style:none" filled="f" stroked="f">
              <v:textbox style="mso-next-textbox:#_x0000_s1112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13" style="position:absolute;left:8452;top:15582;width:2156;height:517;mso-wrap-style:none" filled="f" stroked="f">
              <v:textbox style="mso-next-textbox:#_x0000_s1113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передачи земельного </w:t>
                    </w:r>
                  </w:p>
                </w:txbxContent>
              </v:textbox>
            </v:rect>
            <v:rect id="_x0000_s1114" style="position:absolute;left:6745;top:15825;width:782;height:517;mso-wrap-style:none" filled="f" stroked="f">
              <v:textbox style="mso-next-textbox:#_x0000_s1114;mso-fit-shape-to-text:t" inset="0,0,0,0">
                <w:txbxContent>
                  <w:p w:rsidR="00487FB5" w:rsidRDefault="00487FB5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участка</w:t>
                    </w:r>
                  </w:p>
                </w:txbxContent>
              </v:textbox>
            </v:rect>
            <v:shape id="_x0000_s1115" style="position:absolute;left:7114;top:14973;width:124;height:487" coordsize="124,487" path="m,l,365r,l,,,xm124,365l,487,,365r,l,365r,l,365r,l124,365r,l124,365r,xe" fillcolor="black" strokeweight="0">
              <v:path arrowok="t"/>
              <o:lock v:ext="edit" verticies="t"/>
            </v:shape>
          </v:group>
        </w:pict>
      </w:r>
    </w:p>
    <w:sectPr w:rsidR="00557C26" w:rsidRPr="00171F2F" w:rsidSect="003846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71" w:rsidRDefault="00836071" w:rsidP="003846F6">
      <w:pPr>
        <w:spacing w:after="0" w:line="240" w:lineRule="auto"/>
      </w:pPr>
      <w:r>
        <w:separator/>
      </w:r>
    </w:p>
  </w:endnote>
  <w:endnote w:type="continuationSeparator" w:id="0">
    <w:p w:rsidR="00836071" w:rsidRDefault="0083607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71" w:rsidRDefault="00836071" w:rsidP="003846F6">
      <w:pPr>
        <w:spacing w:after="0" w:line="240" w:lineRule="auto"/>
      </w:pPr>
      <w:r>
        <w:separator/>
      </w:r>
    </w:p>
  </w:footnote>
  <w:footnote w:type="continuationSeparator" w:id="0">
    <w:p w:rsidR="00836071" w:rsidRDefault="0083607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FD4BC8" w:rsidRDefault="00371D07" w:rsidP="003846F6">
        <w:pPr>
          <w:pStyle w:val="a5"/>
          <w:jc w:val="center"/>
        </w:pPr>
        <w:r w:rsidRPr="003846F6">
          <w:rPr>
            <w:rFonts w:ascii="Times New Roman" w:hAnsi="Times New Roman"/>
            <w:sz w:val="28"/>
            <w:szCs w:val="28"/>
          </w:rPr>
          <w:fldChar w:fldCharType="begin"/>
        </w:r>
        <w:r w:rsidR="00FD4BC8" w:rsidRPr="003846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6F6">
          <w:rPr>
            <w:rFonts w:ascii="Times New Roman" w:hAnsi="Times New Roman"/>
            <w:sz w:val="28"/>
            <w:szCs w:val="28"/>
          </w:rPr>
          <w:fldChar w:fldCharType="separate"/>
        </w:r>
        <w:r w:rsidR="00AD5D58">
          <w:rPr>
            <w:rFonts w:ascii="Times New Roman" w:hAnsi="Times New Roman"/>
            <w:noProof/>
            <w:sz w:val="28"/>
            <w:szCs w:val="28"/>
          </w:rPr>
          <w:t>2</w:t>
        </w:r>
        <w:r w:rsidRPr="003846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062"/>
    <w:multiLevelType w:val="hybridMultilevel"/>
    <w:tmpl w:val="23FA7808"/>
    <w:lvl w:ilvl="0" w:tplc="76B0C1CC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807787"/>
    <w:multiLevelType w:val="hybridMultilevel"/>
    <w:tmpl w:val="F61EA0D6"/>
    <w:lvl w:ilvl="0" w:tplc="4D60EF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3470D"/>
    <w:multiLevelType w:val="hybridMultilevel"/>
    <w:tmpl w:val="43E2B8F4"/>
    <w:lvl w:ilvl="0" w:tplc="54FE30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244A"/>
    <w:rsid w:val="00003C0E"/>
    <w:rsid w:val="00013DB3"/>
    <w:rsid w:val="000202C1"/>
    <w:rsid w:val="00026FE7"/>
    <w:rsid w:val="00033F22"/>
    <w:rsid w:val="00034A42"/>
    <w:rsid w:val="00034A82"/>
    <w:rsid w:val="00036D90"/>
    <w:rsid w:val="00053A48"/>
    <w:rsid w:val="000673D1"/>
    <w:rsid w:val="00071AD6"/>
    <w:rsid w:val="0007702E"/>
    <w:rsid w:val="00085CDE"/>
    <w:rsid w:val="0008639E"/>
    <w:rsid w:val="00094AC8"/>
    <w:rsid w:val="00095FAF"/>
    <w:rsid w:val="000973B5"/>
    <w:rsid w:val="000A6D17"/>
    <w:rsid w:val="000C21C3"/>
    <w:rsid w:val="000C4EFC"/>
    <w:rsid w:val="000F5DCE"/>
    <w:rsid w:val="00103C3F"/>
    <w:rsid w:val="001049CB"/>
    <w:rsid w:val="00110456"/>
    <w:rsid w:val="00111788"/>
    <w:rsid w:val="001206AD"/>
    <w:rsid w:val="00127A63"/>
    <w:rsid w:val="001331C4"/>
    <w:rsid w:val="00141DC8"/>
    <w:rsid w:val="001514FD"/>
    <w:rsid w:val="00152297"/>
    <w:rsid w:val="00153FA3"/>
    <w:rsid w:val="0015554A"/>
    <w:rsid w:val="001700E4"/>
    <w:rsid w:val="00171D5F"/>
    <w:rsid w:val="00171F2F"/>
    <w:rsid w:val="001728B8"/>
    <w:rsid w:val="001740BC"/>
    <w:rsid w:val="0017503A"/>
    <w:rsid w:val="001861A8"/>
    <w:rsid w:val="00194161"/>
    <w:rsid w:val="001958C0"/>
    <w:rsid w:val="001A7382"/>
    <w:rsid w:val="001B0E17"/>
    <w:rsid w:val="001B1DA1"/>
    <w:rsid w:val="001C098C"/>
    <w:rsid w:val="001C1801"/>
    <w:rsid w:val="001C2CDC"/>
    <w:rsid w:val="001C43F0"/>
    <w:rsid w:val="001D0CC5"/>
    <w:rsid w:val="001D566F"/>
    <w:rsid w:val="001F4FD3"/>
    <w:rsid w:val="001F6D34"/>
    <w:rsid w:val="00203FE4"/>
    <w:rsid w:val="00216DF8"/>
    <w:rsid w:val="00217957"/>
    <w:rsid w:val="0022359D"/>
    <w:rsid w:val="00226346"/>
    <w:rsid w:val="00227DCB"/>
    <w:rsid w:val="00231473"/>
    <w:rsid w:val="00231D8B"/>
    <w:rsid w:val="00234C56"/>
    <w:rsid w:val="002351BD"/>
    <w:rsid w:val="00250715"/>
    <w:rsid w:val="00251DB9"/>
    <w:rsid w:val="002757C5"/>
    <w:rsid w:val="00277536"/>
    <w:rsid w:val="0028018E"/>
    <w:rsid w:val="00283FAD"/>
    <w:rsid w:val="00284D41"/>
    <w:rsid w:val="00292B9E"/>
    <w:rsid w:val="00295935"/>
    <w:rsid w:val="00297D06"/>
    <w:rsid w:val="002A008C"/>
    <w:rsid w:val="002A20F2"/>
    <w:rsid w:val="002A34F7"/>
    <w:rsid w:val="002A4015"/>
    <w:rsid w:val="002A64AB"/>
    <w:rsid w:val="002A7A37"/>
    <w:rsid w:val="002B0170"/>
    <w:rsid w:val="002B03E9"/>
    <w:rsid w:val="002B3061"/>
    <w:rsid w:val="002B51A0"/>
    <w:rsid w:val="002B69DF"/>
    <w:rsid w:val="002B7C1C"/>
    <w:rsid w:val="002D294F"/>
    <w:rsid w:val="002D29BE"/>
    <w:rsid w:val="002D580A"/>
    <w:rsid w:val="002F043F"/>
    <w:rsid w:val="002F4D44"/>
    <w:rsid w:val="002F5161"/>
    <w:rsid w:val="002F549C"/>
    <w:rsid w:val="003014CB"/>
    <w:rsid w:val="00305605"/>
    <w:rsid w:val="00314603"/>
    <w:rsid w:val="003167AD"/>
    <w:rsid w:val="00320D8B"/>
    <w:rsid w:val="0034391E"/>
    <w:rsid w:val="00344970"/>
    <w:rsid w:val="003532E4"/>
    <w:rsid w:val="00364877"/>
    <w:rsid w:val="00371D07"/>
    <w:rsid w:val="00377597"/>
    <w:rsid w:val="00382A7C"/>
    <w:rsid w:val="00383B93"/>
    <w:rsid w:val="003846F6"/>
    <w:rsid w:val="00384720"/>
    <w:rsid w:val="00385C01"/>
    <w:rsid w:val="003967F0"/>
    <w:rsid w:val="003969DD"/>
    <w:rsid w:val="00396F39"/>
    <w:rsid w:val="003A1ACB"/>
    <w:rsid w:val="003A5CA1"/>
    <w:rsid w:val="003C503C"/>
    <w:rsid w:val="003C7569"/>
    <w:rsid w:val="003D3E35"/>
    <w:rsid w:val="003D4583"/>
    <w:rsid w:val="003E00E7"/>
    <w:rsid w:val="003F1416"/>
    <w:rsid w:val="003F21B8"/>
    <w:rsid w:val="003F62CB"/>
    <w:rsid w:val="00407102"/>
    <w:rsid w:val="004125BB"/>
    <w:rsid w:val="00412A8A"/>
    <w:rsid w:val="00430E8A"/>
    <w:rsid w:val="004317F3"/>
    <w:rsid w:val="00436740"/>
    <w:rsid w:val="00450453"/>
    <w:rsid w:val="00452C30"/>
    <w:rsid w:val="00453587"/>
    <w:rsid w:val="00460739"/>
    <w:rsid w:val="00463BB6"/>
    <w:rsid w:val="00466B8F"/>
    <w:rsid w:val="0047391F"/>
    <w:rsid w:val="00482386"/>
    <w:rsid w:val="00487FB5"/>
    <w:rsid w:val="004960BC"/>
    <w:rsid w:val="004A22AE"/>
    <w:rsid w:val="004A3BD1"/>
    <w:rsid w:val="004C741C"/>
    <w:rsid w:val="004D4630"/>
    <w:rsid w:val="004F17BA"/>
    <w:rsid w:val="00501D6D"/>
    <w:rsid w:val="00503F5E"/>
    <w:rsid w:val="00504032"/>
    <w:rsid w:val="00504E2D"/>
    <w:rsid w:val="00510EC8"/>
    <w:rsid w:val="00513B18"/>
    <w:rsid w:val="00520F31"/>
    <w:rsid w:val="00521B4F"/>
    <w:rsid w:val="00524911"/>
    <w:rsid w:val="00531E13"/>
    <w:rsid w:val="00537050"/>
    <w:rsid w:val="005377BB"/>
    <w:rsid w:val="00541521"/>
    <w:rsid w:val="00550F2A"/>
    <w:rsid w:val="00557C26"/>
    <w:rsid w:val="00560DEA"/>
    <w:rsid w:val="00587344"/>
    <w:rsid w:val="005A7C4C"/>
    <w:rsid w:val="005C0CA9"/>
    <w:rsid w:val="005C7A38"/>
    <w:rsid w:val="005D2478"/>
    <w:rsid w:val="005D358E"/>
    <w:rsid w:val="005E735D"/>
    <w:rsid w:val="005F1AA7"/>
    <w:rsid w:val="005F764A"/>
    <w:rsid w:val="00602046"/>
    <w:rsid w:val="00606F60"/>
    <w:rsid w:val="00607B1C"/>
    <w:rsid w:val="006116CD"/>
    <w:rsid w:val="006157C6"/>
    <w:rsid w:val="00617C04"/>
    <w:rsid w:val="00620C8A"/>
    <w:rsid w:val="006212FF"/>
    <w:rsid w:val="00622900"/>
    <w:rsid w:val="0063211E"/>
    <w:rsid w:val="0063291C"/>
    <w:rsid w:val="00632C4B"/>
    <w:rsid w:val="0063367B"/>
    <w:rsid w:val="00643F65"/>
    <w:rsid w:val="0064727D"/>
    <w:rsid w:val="006535CA"/>
    <w:rsid w:val="00657030"/>
    <w:rsid w:val="00664D8F"/>
    <w:rsid w:val="00665F3B"/>
    <w:rsid w:val="00672F5B"/>
    <w:rsid w:val="0067586B"/>
    <w:rsid w:val="00676BBA"/>
    <w:rsid w:val="00681B8A"/>
    <w:rsid w:val="00685F24"/>
    <w:rsid w:val="00690E01"/>
    <w:rsid w:val="006958FF"/>
    <w:rsid w:val="00695DBE"/>
    <w:rsid w:val="00696935"/>
    <w:rsid w:val="006970FF"/>
    <w:rsid w:val="006A1FCD"/>
    <w:rsid w:val="006A4401"/>
    <w:rsid w:val="006A745C"/>
    <w:rsid w:val="006B2CD0"/>
    <w:rsid w:val="006B4C84"/>
    <w:rsid w:val="006B4EEA"/>
    <w:rsid w:val="006B6961"/>
    <w:rsid w:val="006C09EC"/>
    <w:rsid w:val="006C415F"/>
    <w:rsid w:val="006D049F"/>
    <w:rsid w:val="006D0738"/>
    <w:rsid w:val="006D1DEE"/>
    <w:rsid w:val="006E5F6E"/>
    <w:rsid w:val="006E6424"/>
    <w:rsid w:val="00700BD0"/>
    <w:rsid w:val="00702993"/>
    <w:rsid w:val="00704E80"/>
    <w:rsid w:val="007051AD"/>
    <w:rsid w:val="007148F0"/>
    <w:rsid w:val="007154E1"/>
    <w:rsid w:val="0071733C"/>
    <w:rsid w:val="007210B1"/>
    <w:rsid w:val="00721CA3"/>
    <w:rsid w:val="0072519A"/>
    <w:rsid w:val="00726A00"/>
    <w:rsid w:val="00727724"/>
    <w:rsid w:val="0073795F"/>
    <w:rsid w:val="00740176"/>
    <w:rsid w:val="00740E43"/>
    <w:rsid w:val="0075749C"/>
    <w:rsid w:val="00761903"/>
    <w:rsid w:val="00764DEB"/>
    <w:rsid w:val="00776CB1"/>
    <w:rsid w:val="00776E0D"/>
    <w:rsid w:val="00783FBA"/>
    <w:rsid w:val="0078517A"/>
    <w:rsid w:val="00797656"/>
    <w:rsid w:val="007A6660"/>
    <w:rsid w:val="007B2C6E"/>
    <w:rsid w:val="007B39C0"/>
    <w:rsid w:val="007C0294"/>
    <w:rsid w:val="007C0C69"/>
    <w:rsid w:val="007C6407"/>
    <w:rsid w:val="007D4111"/>
    <w:rsid w:val="007D5615"/>
    <w:rsid w:val="007D5A6F"/>
    <w:rsid w:val="007E6E33"/>
    <w:rsid w:val="007E6E52"/>
    <w:rsid w:val="007F0E26"/>
    <w:rsid w:val="007F4433"/>
    <w:rsid w:val="00806F35"/>
    <w:rsid w:val="0081187D"/>
    <w:rsid w:val="00814E23"/>
    <w:rsid w:val="00821267"/>
    <w:rsid w:val="00822A27"/>
    <w:rsid w:val="00823792"/>
    <w:rsid w:val="008252DD"/>
    <w:rsid w:val="0082666D"/>
    <w:rsid w:val="0082688B"/>
    <w:rsid w:val="008274A3"/>
    <w:rsid w:val="00836071"/>
    <w:rsid w:val="00836400"/>
    <w:rsid w:val="00840ACA"/>
    <w:rsid w:val="00845EAB"/>
    <w:rsid w:val="008460B7"/>
    <w:rsid w:val="00851344"/>
    <w:rsid w:val="00862308"/>
    <w:rsid w:val="00863A77"/>
    <w:rsid w:val="0087165B"/>
    <w:rsid w:val="00871FB0"/>
    <w:rsid w:val="008727CE"/>
    <w:rsid w:val="008764BF"/>
    <w:rsid w:val="00877B89"/>
    <w:rsid w:val="008806CA"/>
    <w:rsid w:val="00881964"/>
    <w:rsid w:val="00885D14"/>
    <w:rsid w:val="008A3458"/>
    <w:rsid w:val="008A4DE0"/>
    <w:rsid w:val="008A5943"/>
    <w:rsid w:val="008B411B"/>
    <w:rsid w:val="008B4B3C"/>
    <w:rsid w:val="008B4F70"/>
    <w:rsid w:val="008C79A0"/>
    <w:rsid w:val="008D4450"/>
    <w:rsid w:val="008D5B07"/>
    <w:rsid w:val="008F1550"/>
    <w:rsid w:val="009050F6"/>
    <w:rsid w:val="0091518B"/>
    <w:rsid w:val="009167B1"/>
    <w:rsid w:val="00924714"/>
    <w:rsid w:val="00926551"/>
    <w:rsid w:val="009322F1"/>
    <w:rsid w:val="00937252"/>
    <w:rsid w:val="009441D5"/>
    <w:rsid w:val="009541DA"/>
    <w:rsid w:val="00955978"/>
    <w:rsid w:val="0096223B"/>
    <w:rsid w:val="00977F8E"/>
    <w:rsid w:val="0098366D"/>
    <w:rsid w:val="00983F88"/>
    <w:rsid w:val="00987B2D"/>
    <w:rsid w:val="00996203"/>
    <w:rsid w:val="009A0E6D"/>
    <w:rsid w:val="009B0DE9"/>
    <w:rsid w:val="009B49C6"/>
    <w:rsid w:val="009C0E14"/>
    <w:rsid w:val="009C74E2"/>
    <w:rsid w:val="009D17AC"/>
    <w:rsid w:val="009D5C45"/>
    <w:rsid w:val="009E1483"/>
    <w:rsid w:val="009F2763"/>
    <w:rsid w:val="00A076A9"/>
    <w:rsid w:val="00A165E0"/>
    <w:rsid w:val="00A47174"/>
    <w:rsid w:val="00A577C6"/>
    <w:rsid w:val="00A661AB"/>
    <w:rsid w:val="00A83C33"/>
    <w:rsid w:val="00A87146"/>
    <w:rsid w:val="00A874B6"/>
    <w:rsid w:val="00AA5717"/>
    <w:rsid w:val="00AA7E41"/>
    <w:rsid w:val="00AC08E9"/>
    <w:rsid w:val="00AC4279"/>
    <w:rsid w:val="00AC4F8E"/>
    <w:rsid w:val="00AD53BE"/>
    <w:rsid w:val="00AD57F6"/>
    <w:rsid w:val="00AD5D58"/>
    <w:rsid w:val="00AF0A09"/>
    <w:rsid w:val="00AF2D94"/>
    <w:rsid w:val="00AF6DD9"/>
    <w:rsid w:val="00B00E79"/>
    <w:rsid w:val="00B07191"/>
    <w:rsid w:val="00B10018"/>
    <w:rsid w:val="00B14F7D"/>
    <w:rsid w:val="00B20C0A"/>
    <w:rsid w:val="00B21290"/>
    <w:rsid w:val="00B266B8"/>
    <w:rsid w:val="00B31989"/>
    <w:rsid w:val="00B33CD9"/>
    <w:rsid w:val="00B46C9A"/>
    <w:rsid w:val="00B51FDC"/>
    <w:rsid w:val="00B612E2"/>
    <w:rsid w:val="00B64B77"/>
    <w:rsid w:val="00B7084E"/>
    <w:rsid w:val="00B764B5"/>
    <w:rsid w:val="00B82B9B"/>
    <w:rsid w:val="00B835DA"/>
    <w:rsid w:val="00B90353"/>
    <w:rsid w:val="00B90781"/>
    <w:rsid w:val="00BA1882"/>
    <w:rsid w:val="00BA1FD3"/>
    <w:rsid w:val="00BA649B"/>
    <w:rsid w:val="00BA77B5"/>
    <w:rsid w:val="00BA795B"/>
    <w:rsid w:val="00BB39F5"/>
    <w:rsid w:val="00BC2E17"/>
    <w:rsid w:val="00BC5172"/>
    <w:rsid w:val="00BC5DFD"/>
    <w:rsid w:val="00BD0228"/>
    <w:rsid w:val="00BD0C8E"/>
    <w:rsid w:val="00BD12B8"/>
    <w:rsid w:val="00BD68AC"/>
    <w:rsid w:val="00BE0C19"/>
    <w:rsid w:val="00BE482E"/>
    <w:rsid w:val="00BE7791"/>
    <w:rsid w:val="00BF0079"/>
    <w:rsid w:val="00BF1446"/>
    <w:rsid w:val="00BF1B91"/>
    <w:rsid w:val="00C2014E"/>
    <w:rsid w:val="00C20C97"/>
    <w:rsid w:val="00C20D18"/>
    <w:rsid w:val="00C31AC6"/>
    <w:rsid w:val="00C32073"/>
    <w:rsid w:val="00C400F2"/>
    <w:rsid w:val="00C41A84"/>
    <w:rsid w:val="00C460D7"/>
    <w:rsid w:val="00C50B08"/>
    <w:rsid w:val="00C525DC"/>
    <w:rsid w:val="00C53698"/>
    <w:rsid w:val="00C53AC8"/>
    <w:rsid w:val="00C57904"/>
    <w:rsid w:val="00C57E2F"/>
    <w:rsid w:val="00C602D6"/>
    <w:rsid w:val="00C60D5E"/>
    <w:rsid w:val="00C7026B"/>
    <w:rsid w:val="00C8524D"/>
    <w:rsid w:val="00CA1D0D"/>
    <w:rsid w:val="00CB0772"/>
    <w:rsid w:val="00CB7BC4"/>
    <w:rsid w:val="00CB7C1F"/>
    <w:rsid w:val="00CC0CA3"/>
    <w:rsid w:val="00CC3E14"/>
    <w:rsid w:val="00CC6BF8"/>
    <w:rsid w:val="00CD5876"/>
    <w:rsid w:val="00CD5A5C"/>
    <w:rsid w:val="00CE2030"/>
    <w:rsid w:val="00CE2977"/>
    <w:rsid w:val="00CE3856"/>
    <w:rsid w:val="00CE4090"/>
    <w:rsid w:val="00CF214C"/>
    <w:rsid w:val="00CF532C"/>
    <w:rsid w:val="00D043CE"/>
    <w:rsid w:val="00D0508D"/>
    <w:rsid w:val="00D11861"/>
    <w:rsid w:val="00D125D6"/>
    <w:rsid w:val="00D16405"/>
    <w:rsid w:val="00D16B96"/>
    <w:rsid w:val="00D245A0"/>
    <w:rsid w:val="00D306D1"/>
    <w:rsid w:val="00D3652C"/>
    <w:rsid w:val="00D419BE"/>
    <w:rsid w:val="00D50E64"/>
    <w:rsid w:val="00D722E7"/>
    <w:rsid w:val="00D7255B"/>
    <w:rsid w:val="00D7371B"/>
    <w:rsid w:val="00D73C22"/>
    <w:rsid w:val="00D74E5F"/>
    <w:rsid w:val="00D7715F"/>
    <w:rsid w:val="00D8162B"/>
    <w:rsid w:val="00D8230C"/>
    <w:rsid w:val="00D86012"/>
    <w:rsid w:val="00D9157F"/>
    <w:rsid w:val="00D95EAB"/>
    <w:rsid w:val="00D9677C"/>
    <w:rsid w:val="00DA0AB8"/>
    <w:rsid w:val="00DA1CD8"/>
    <w:rsid w:val="00DA2924"/>
    <w:rsid w:val="00DA6B0D"/>
    <w:rsid w:val="00DB0D0E"/>
    <w:rsid w:val="00DB267E"/>
    <w:rsid w:val="00DB7011"/>
    <w:rsid w:val="00DD20F5"/>
    <w:rsid w:val="00DD53D5"/>
    <w:rsid w:val="00DD5FB8"/>
    <w:rsid w:val="00DE155D"/>
    <w:rsid w:val="00DE782B"/>
    <w:rsid w:val="00DF2511"/>
    <w:rsid w:val="00DF474C"/>
    <w:rsid w:val="00E054CA"/>
    <w:rsid w:val="00E06BF2"/>
    <w:rsid w:val="00E12A58"/>
    <w:rsid w:val="00E13F45"/>
    <w:rsid w:val="00E1637B"/>
    <w:rsid w:val="00E1799A"/>
    <w:rsid w:val="00E247DC"/>
    <w:rsid w:val="00E25A8A"/>
    <w:rsid w:val="00E25E90"/>
    <w:rsid w:val="00E36429"/>
    <w:rsid w:val="00E54093"/>
    <w:rsid w:val="00E565F7"/>
    <w:rsid w:val="00E56A62"/>
    <w:rsid w:val="00E61114"/>
    <w:rsid w:val="00E66B02"/>
    <w:rsid w:val="00E760D4"/>
    <w:rsid w:val="00E81273"/>
    <w:rsid w:val="00E8666F"/>
    <w:rsid w:val="00E86876"/>
    <w:rsid w:val="00E914C5"/>
    <w:rsid w:val="00E937EF"/>
    <w:rsid w:val="00E9397B"/>
    <w:rsid w:val="00ED1AD6"/>
    <w:rsid w:val="00ED1C77"/>
    <w:rsid w:val="00ED50FC"/>
    <w:rsid w:val="00EE5F62"/>
    <w:rsid w:val="00EE667B"/>
    <w:rsid w:val="00EF0074"/>
    <w:rsid w:val="00EF0500"/>
    <w:rsid w:val="00EF69F8"/>
    <w:rsid w:val="00F028C3"/>
    <w:rsid w:val="00F067CE"/>
    <w:rsid w:val="00F118B3"/>
    <w:rsid w:val="00F11C4D"/>
    <w:rsid w:val="00F42B3C"/>
    <w:rsid w:val="00F51A26"/>
    <w:rsid w:val="00F55E1F"/>
    <w:rsid w:val="00F64A2F"/>
    <w:rsid w:val="00F73564"/>
    <w:rsid w:val="00F8340D"/>
    <w:rsid w:val="00F9183C"/>
    <w:rsid w:val="00F924A4"/>
    <w:rsid w:val="00F95F6B"/>
    <w:rsid w:val="00FA1CC6"/>
    <w:rsid w:val="00FA322C"/>
    <w:rsid w:val="00FA75DA"/>
    <w:rsid w:val="00FB04B9"/>
    <w:rsid w:val="00FB2394"/>
    <w:rsid w:val="00FB6C9D"/>
    <w:rsid w:val="00FB6DA0"/>
    <w:rsid w:val="00FD1090"/>
    <w:rsid w:val="00FD36AF"/>
    <w:rsid w:val="00FD4BC8"/>
    <w:rsid w:val="00FE0923"/>
    <w:rsid w:val="00FE32A5"/>
    <w:rsid w:val="00FE4646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71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-kart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14364</Words>
  <Characters>81881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2017-10-11T12:09:00Z</cp:lastPrinted>
  <dcterms:created xsi:type="dcterms:W3CDTF">2017-10-04T05:41:00Z</dcterms:created>
  <dcterms:modified xsi:type="dcterms:W3CDTF">2017-10-19T10:15:00Z</dcterms:modified>
</cp:coreProperties>
</file>