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7C" w:rsidRPr="0019667C" w:rsidRDefault="0019667C" w:rsidP="0019667C">
      <w:pPr>
        <w:autoSpaceDN w:val="0"/>
        <w:jc w:val="center"/>
        <w:rPr>
          <w:sz w:val="28"/>
          <w:szCs w:val="28"/>
          <w:lang w:eastAsia="en-US"/>
        </w:rPr>
      </w:pPr>
      <w:r w:rsidRPr="0019667C">
        <w:rPr>
          <w:sz w:val="28"/>
          <w:szCs w:val="28"/>
          <w:lang w:eastAsia="en-US"/>
        </w:rPr>
        <w:t>ПОСТАНОВЛЕНИЕ</w:t>
      </w:r>
    </w:p>
    <w:p w:rsidR="0019667C" w:rsidRPr="0019667C" w:rsidRDefault="0019667C" w:rsidP="0019667C">
      <w:pPr>
        <w:autoSpaceDN w:val="0"/>
        <w:jc w:val="center"/>
        <w:rPr>
          <w:sz w:val="28"/>
          <w:szCs w:val="28"/>
          <w:lang w:eastAsia="en-US"/>
        </w:rPr>
      </w:pPr>
      <w:r w:rsidRPr="0019667C">
        <w:rPr>
          <w:sz w:val="28"/>
          <w:szCs w:val="28"/>
          <w:lang w:eastAsia="en-US"/>
        </w:rPr>
        <w:t>АДМИНИСТРАЦИЯ КАРТАЛИНСКОГО МУНИЦИПАЛЬНОГО РАЙОНА</w:t>
      </w:r>
    </w:p>
    <w:p w:rsidR="0019667C" w:rsidRDefault="0019667C" w:rsidP="0019667C">
      <w:pPr>
        <w:autoSpaceDN w:val="0"/>
        <w:jc w:val="both"/>
        <w:rPr>
          <w:sz w:val="28"/>
          <w:szCs w:val="28"/>
          <w:lang w:eastAsia="en-US"/>
        </w:rPr>
      </w:pPr>
    </w:p>
    <w:p w:rsidR="0019667C" w:rsidRDefault="0019667C" w:rsidP="0019667C">
      <w:pPr>
        <w:autoSpaceDN w:val="0"/>
        <w:jc w:val="both"/>
        <w:rPr>
          <w:sz w:val="28"/>
          <w:szCs w:val="28"/>
          <w:lang w:eastAsia="en-US"/>
        </w:rPr>
      </w:pPr>
    </w:p>
    <w:p w:rsidR="0019667C" w:rsidRPr="0019667C" w:rsidRDefault="0019667C" w:rsidP="0019667C">
      <w:pPr>
        <w:autoSpaceDN w:val="0"/>
        <w:jc w:val="both"/>
        <w:rPr>
          <w:sz w:val="28"/>
          <w:szCs w:val="28"/>
          <w:lang w:eastAsia="en-US"/>
        </w:rPr>
      </w:pPr>
    </w:p>
    <w:p w:rsidR="0019667C" w:rsidRPr="0019667C" w:rsidRDefault="0019667C" w:rsidP="0019667C">
      <w:pPr>
        <w:autoSpaceDN w:val="0"/>
        <w:jc w:val="both"/>
        <w:rPr>
          <w:sz w:val="28"/>
          <w:szCs w:val="28"/>
          <w:lang w:eastAsia="en-US"/>
        </w:rPr>
      </w:pPr>
    </w:p>
    <w:p w:rsidR="00503711" w:rsidRDefault="0019667C" w:rsidP="009C7C21">
      <w:pPr>
        <w:jc w:val="both"/>
        <w:rPr>
          <w:sz w:val="28"/>
          <w:szCs w:val="28"/>
        </w:rPr>
      </w:pPr>
      <w:r w:rsidRPr="0019667C">
        <w:rPr>
          <w:rFonts w:eastAsia="Times New Roman"/>
          <w:bCs/>
          <w:sz w:val="28"/>
          <w:szCs w:val="28"/>
        </w:rPr>
        <w:t>21.06.2019 года № 602</w:t>
      </w:r>
    </w:p>
    <w:p w:rsidR="00503711" w:rsidRDefault="00503711" w:rsidP="009C7C21">
      <w:pPr>
        <w:jc w:val="both"/>
        <w:rPr>
          <w:sz w:val="28"/>
          <w:szCs w:val="28"/>
        </w:rPr>
      </w:pPr>
    </w:p>
    <w:p w:rsidR="0019667C" w:rsidRDefault="0019667C" w:rsidP="009C7C21">
      <w:pPr>
        <w:jc w:val="both"/>
        <w:rPr>
          <w:sz w:val="28"/>
          <w:szCs w:val="28"/>
        </w:rPr>
      </w:pPr>
    </w:p>
    <w:p w:rsidR="0019667C" w:rsidRDefault="0019667C" w:rsidP="009C7C21">
      <w:pPr>
        <w:jc w:val="both"/>
        <w:rPr>
          <w:sz w:val="28"/>
          <w:szCs w:val="28"/>
        </w:rPr>
      </w:pPr>
    </w:p>
    <w:p w:rsidR="00B817CE" w:rsidRDefault="00B817CE" w:rsidP="009C7C21">
      <w:pPr>
        <w:jc w:val="both"/>
        <w:rPr>
          <w:sz w:val="28"/>
          <w:szCs w:val="28"/>
        </w:rPr>
      </w:pPr>
    </w:p>
    <w:p w:rsidR="00503711" w:rsidRDefault="00ED4759" w:rsidP="009C7C21">
      <w:pPr>
        <w:jc w:val="both"/>
        <w:rPr>
          <w:sz w:val="28"/>
          <w:szCs w:val="28"/>
        </w:rPr>
      </w:pPr>
      <w:r w:rsidRPr="009C7C21">
        <w:rPr>
          <w:sz w:val="28"/>
          <w:szCs w:val="28"/>
        </w:rPr>
        <w:t xml:space="preserve">Об утверждении плана </w:t>
      </w:r>
    </w:p>
    <w:p w:rsidR="00503711" w:rsidRDefault="00ED4759" w:rsidP="009C7C21">
      <w:pPr>
        <w:jc w:val="both"/>
        <w:rPr>
          <w:sz w:val="28"/>
          <w:szCs w:val="28"/>
        </w:rPr>
      </w:pPr>
      <w:r w:rsidRPr="009C7C21">
        <w:rPr>
          <w:sz w:val="28"/>
          <w:szCs w:val="28"/>
        </w:rPr>
        <w:t>(«дорожн</w:t>
      </w:r>
      <w:r w:rsidR="004C5E9F" w:rsidRPr="009C7C21">
        <w:rPr>
          <w:sz w:val="28"/>
          <w:szCs w:val="28"/>
        </w:rPr>
        <w:t>ой</w:t>
      </w:r>
      <w:r w:rsidRPr="009C7C21">
        <w:rPr>
          <w:sz w:val="28"/>
          <w:szCs w:val="28"/>
        </w:rPr>
        <w:t xml:space="preserve"> карт</w:t>
      </w:r>
      <w:r w:rsidR="004C5E9F" w:rsidRPr="009C7C21">
        <w:rPr>
          <w:sz w:val="28"/>
          <w:szCs w:val="28"/>
        </w:rPr>
        <w:t>ы</w:t>
      </w:r>
      <w:r w:rsidRPr="009C7C21">
        <w:rPr>
          <w:sz w:val="28"/>
          <w:szCs w:val="28"/>
        </w:rPr>
        <w:t xml:space="preserve">») </w:t>
      </w:r>
    </w:p>
    <w:p w:rsidR="00503711" w:rsidRDefault="00FD20AF" w:rsidP="009C7C21">
      <w:pPr>
        <w:jc w:val="both"/>
        <w:rPr>
          <w:sz w:val="28"/>
          <w:szCs w:val="28"/>
        </w:rPr>
      </w:pPr>
      <w:r w:rsidRPr="009C7C21">
        <w:rPr>
          <w:sz w:val="28"/>
          <w:szCs w:val="28"/>
        </w:rPr>
        <w:t>по п</w:t>
      </w:r>
      <w:r w:rsidR="00ED4759" w:rsidRPr="009C7C21">
        <w:rPr>
          <w:sz w:val="28"/>
          <w:szCs w:val="28"/>
        </w:rPr>
        <w:t>овышени</w:t>
      </w:r>
      <w:r w:rsidRPr="009C7C21">
        <w:rPr>
          <w:sz w:val="28"/>
          <w:szCs w:val="28"/>
        </w:rPr>
        <w:t xml:space="preserve">ю значений </w:t>
      </w:r>
    </w:p>
    <w:p w:rsidR="00503711" w:rsidRDefault="00FD20AF" w:rsidP="009C7C21">
      <w:pPr>
        <w:jc w:val="both"/>
        <w:rPr>
          <w:sz w:val="28"/>
          <w:szCs w:val="28"/>
        </w:rPr>
      </w:pPr>
      <w:r w:rsidRPr="009C7C21">
        <w:rPr>
          <w:sz w:val="28"/>
          <w:szCs w:val="28"/>
        </w:rPr>
        <w:t xml:space="preserve">показателей доступности </w:t>
      </w:r>
    </w:p>
    <w:p w:rsidR="00503711" w:rsidRDefault="00FD20AF" w:rsidP="009C7C21">
      <w:pPr>
        <w:jc w:val="both"/>
        <w:rPr>
          <w:sz w:val="28"/>
          <w:szCs w:val="28"/>
        </w:rPr>
      </w:pPr>
      <w:r w:rsidRPr="009C7C21">
        <w:rPr>
          <w:sz w:val="28"/>
          <w:szCs w:val="28"/>
        </w:rPr>
        <w:t xml:space="preserve">для инвалидов объектов </w:t>
      </w:r>
    </w:p>
    <w:p w:rsidR="00503711" w:rsidRDefault="00FD20AF" w:rsidP="009C7C21">
      <w:pPr>
        <w:jc w:val="both"/>
        <w:rPr>
          <w:sz w:val="28"/>
          <w:szCs w:val="28"/>
        </w:rPr>
      </w:pPr>
      <w:r w:rsidRPr="009C7C21">
        <w:rPr>
          <w:sz w:val="28"/>
          <w:szCs w:val="28"/>
        </w:rPr>
        <w:t xml:space="preserve">и услуг </w:t>
      </w:r>
      <w:r w:rsidR="00ED4759" w:rsidRPr="009C7C21">
        <w:rPr>
          <w:sz w:val="28"/>
          <w:szCs w:val="28"/>
        </w:rPr>
        <w:t xml:space="preserve">на территории </w:t>
      </w:r>
    </w:p>
    <w:p w:rsidR="00503711" w:rsidRDefault="00ED4759" w:rsidP="009C7C21">
      <w:pPr>
        <w:jc w:val="both"/>
        <w:rPr>
          <w:sz w:val="28"/>
          <w:szCs w:val="28"/>
        </w:rPr>
      </w:pPr>
      <w:r w:rsidRPr="009C7C21">
        <w:rPr>
          <w:sz w:val="28"/>
          <w:szCs w:val="28"/>
        </w:rPr>
        <w:t xml:space="preserve">Карталинского муниципального </w:t>
      </w:r>
    </w:p>
    <w:p w:rsidR="00ED4759" w:rsidRPr="009C7C21" w:rsidRDefault="00ED4759" w:rsidP="009C7C21">
      <w:pPr>
        <w:jc w:val="both"/>
        <w:rPr>
          <w:sz w:val="28"/>
          <w:szCs w:val="28"/>
        </w:rPr>
      </w:pPr>
      <w:r w:rsidRPr="009C7C21">
        <w:rPr>
          <w:sz w:val="28"/>
          <w:szCs w:val="28"/>
        </w:rPr>
        <w:t xml:space="preserve">района </w:t>
      </w:r>
      <w:r w:rsidR="009C7C21">
        <w:rPr>
          <w:sz w:val="28"/>
          <w:szCs w:val="28"/>
        </w:rPr>
        <w:t>(</w:t>
      </w:r>
      <w:r w:rsidRPr="009C7C21">
        <w:rPr>
          <w:sz w:val="28"/>
          <w:szCs w:val="28"/>
        </w:rPr>
        <w:t>201</w:t>
      </w:r>
      <w:r w:rsidR="002E7DF7" w:rsidRPr="009C7C21">
        <w:rPr>
          <w:sz w:val="28"/>
          <w:szCs w:val="28"/>
        </w:rPr>
        <w:t>9</w:t>
      </w:r>
      <w:r w:rsidRPr="009C7C21">
        <w:rPr>
          <w:sz w:val="28"/>
          <w:szCs w:val="28"/>
        </w:rPr>
        <w:t>-202</w:t>
      </w:r>
      <w:r w:rsidR="002E7DF7" w:rsidRPr="009C7C21">
        <w:rPr>
          <w:sz w:val="28"/>
          <w:szCs w:val="28"/>
        </w:rPr>
        <w:t>1</w:t>
      </w:r>
      <w:r w:rsidRPr="009C7C21">
        <w:rPr>
          <w:sz w:val="28"/>
          <w:szCs w:val="28"/>
        </w:rPr>
        <w:t xml:space="preserve"> годы)</w:t>
      </w:r>
    </w:p>
    <w:p w:rsidR="00ED4759" w:rsidRPr="009C7C21" w:rsidRDefault="00ED4759" w:rsidP="009C7C21">
      <w:pPr>
        <w:jc w:val="both"/>
        <w:rPr>
          <w:sz w:val="28"/>
          <w:szCs w:val="28"/>
        </w:rPr>
      </w:pPr>
    </w:p>
    <w:p w:rsidR="00ED4759" w:rsidRPr="009C7C21" w:rsidRDefault="00ED4759" w:rsidP="009C7C21">
      <w:pPr>
        <w:jc w:val="both"/>
        <w:rPr>
          <w:sz w:val="28"/>
          <w:szCs w:val="28"/>
        </w:rPr>
      </w:pPr>
    </w:p>
    <w:p w:rsidR="00B21B12" w:rsidRDefault="004C5E9F" w:rsidP="00B21B12">
      <w:pPr>
        <w:ind w:firstLine="709"/>
        <w:jc w:val="both"/>
        <w:rPr>
          <w:sz w:val="28"/>
          <w:szCs w:val="28"/>
        </w:rPr>
      </w:pPr>
      <w:r w:rsidRPr="009C7C21">
        <w:rPr>
          <w:sz w:val="28"/>
          <w:szCs w:val="28"/>
        </w:rPr>
        <w:t xml:space="preserve">В соответствии с </w:t>
      </w:r>
      <w:hyperlink r:id="rId8" w:history="1">
        <w:r w:rsidRPr="009C7C21">
          <w:rPr>
            <w:sz w:val="28"/>
            <w:szCs w:val="28"/>
          </w:rPr>
          <w:t xml:space="preserve">Федеральным законом </w:t>
        </w:r>
      </w:hyperlink>
      <w:hyperlink r:id="rId9" w:history="1">
        <w:r w:rsidRPr="009C7C21">
          <w:rPr>
            <w:sz w:val="28"/>
            <w:szCs w:val="28"/>
          </w:rPr>
          <w:t xml:space="preserve">от 01.12.2014 </w:t>
        </w:r>
        <w:r w:rsidR="00B21B12">
          <w:rPr>
            <w:sz w:val="28"/>
            <w:szCs w:val="28"/>
          </w:rPr>
          <w:t>года №</w:t>
        </w:r>
        <w:r w:rsidRPr="009C7C21">
          <w:rPr>
            <w:sz w:val="28"/>
            <w:szCs w:val="28"/>
          </w:rPr>
          <w:t xml:space="preserve"> 419-ФЗ </w:t>
        </w:r>
        <w:r w:rsidR="00B21B12">
          <w:rPr>
            <w:sz w:val="28"/>
            <w:szCs w:val="28"/>
          </w:rPr>
          <w:t>«</w:t>
        </w:r>
        <w:r w:rsidRPr="009C7C21">
          <w:rPr>
            <w:sz w:val="28"/>
            <w:szCs w:val="28"/>
          </w:rPr>
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</w:r>
        <w:r w:rsidR="00B21B12">
          <w:rPr>
            <w:sz w:val="28"/>
            <w:szCs w:val="28"/>
          </w:rPr>
          <w:t>»</w:t>
        </w:r>
      </w:hyperlink>
      <w:r w:rsidRPr="009C7C21">
        <w:rPr>
          <w:sz w:val="28"/>
          <w:szCs w:val="28"/>
        </w:rPr>
        <w:t>, в целях обеспечения беспрепятственного доступа для инвалидов объектов и услуг</w:t>
      </w:r>
      <w:r w:rsidR="00B3370B" w:rsidRPr="009C7C21">
        <w:rPr>
          <w:sz w:val="28"/>
          <w:szCs w:val="28"/>
        </w:rPr>
        <w:t xml:space="preserve"> </w:t>
      </w:r>
      <w:r w:rsidR="00B3370B" w:rsidRPr="009C7C21">
        <w:rPr>
          <w:rFonts w:eastAsia="Times New Roman"/>
          <w:sz w:val="28"/>
          <w:szCs w:val="28"/>
          <w:lang w:eastAsia="en-US"/>
        </w:rPr>
        <w:t xml:space="preserve">на территории Карталинского муниципального района, </w:t>
      </w:r>
      <w:r w:rsidR="00B3370B" w:rsidRPr="009C7C21">
        <w:rPr>
          <w:sz w:val="28"/>
          <w:szCs w:val="28"/>
        </w:rPr>
        <w:t xml:space="preserve">руководствуясь Уставом </w:t>
      </w:r>
      <w:r w:rsidR="00B3370B" w:rsidRPr="009C7C21">
        <w:rPr>
          <w:rFonts w:eastAsia="Times New Roman"/>
          <w:sz w:val="28"/>
          <w:szCs w:val="28"/>
          <w:lang w:eastAsia="en-US"/>
        </w:rPr>
        <w:t>Карталинского муниципального района</w:t>
      </w:r>
      <w:r w:rsidR="00B3370B" w:rsidRPr="009C7C21">
        <w:rPr>
          <w:sz w:val="28"/>
          <w:szCs w:val="28"/>
        </w:rPr>
        <w:t xml:space="preserve">, </w:t>
      </w:r>
    </w:p>
    <w:p w:rsidR="00ED4759" w:rsidRPr="009C7C21" w:rsidRDefault="00B3370B" w:rsidP="00C5774D">
      <w:pPr>
        <w:jc w:val="both"/>
        <w:rPr>
          <w:sz w:val="28"/>
          <w:szCs w:val="28"/>
        </w:rPr>
      </w:pPr>
      <w:r w:rsidRPr="009C7C2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06303" w:rsidRPr="009C7C21" w:rsidRDefault="00ED4759" w:rsidP="00B21B12">
      <w:pPr>
        <w:ind w:firstLine="709"/>
        <w:jc w:val="both"/>
        <w:rPr>
          <w:sz w:val="28"/>
          <w:szCs w:val="28"/>
        </w:rPr>
      </w:pPr>
      <w:r w:rsidRPr="009C7C21">
        <w:rPr>
          <w:sz w:val="28"/>
          <w:szCs w:val="28"/>
        </w:rPr>
        <w:t xml:space="preserve">1. </w:t>
      </w:r>
      <w:r w:rsidR="00B3370B" w:rsidRPr="009C7C21">
        <w:rPr>
          <w:sz w:val="28"/>
          <w:szCs w:val="28"/>
        </w:rPr>
        <w:t>Утвердить</w:t>
      </w:r>
      <w:r w:rsidR="00C5774D">
        <w:rPr>
          <w:sz w:val="28"/>
          <w:szCs w:val="28"/>
        </w:rPr>
        <w:t xml:space="preserve"> прилагаемый</w:t>
      </w:r>
      <w:r w:rsidR="00B3370B" w:rsidRPr="009C7C21">
        <w:rPr>
          <w:sz w:val="28"/>
          <w:szCs w:val="28"/>
        </w:rPr>
        <w:t xml:space="preserve"> план (</w:t>
      </w:r>
      <w:r w:rsidR="00C5774D">
        <w:rPr>
          <w:sz w:val="28"/>
          <w:szCs w:val="28"/>
        </w:rPr>
        <w:t>«</w:t>
      </w:r>
      <w:r w:rsidR="00B3370B" w:rsidRPr="009C7C21">
        <w:rPr>
          <w:sz w:val="28"/>
          <w:szCs w:val="28"/>
        </w:rPr>
        <w:t>дорожную карту</w:t>
      </w:r>
      <w:r w:rsidR="00C5774D">
        <w:rPr>
          <w:sz w:val="28"/>
          <w:szCs w:val="28"/>
        </w:rPr>
        <w:t>»</w:t>
      </w:r>
      <w:r w:rsidR="00B3370B" w:rsidRPr="009C7C21">
        <w:rPr>
          <w:sz w:val="28"/>
          <w:szCs w:val="28"/>
        </w:rPr>
        <w:t>) по повышению значений показателей доступности для инвалидов объектов и услуг на территории Карталинского муниципального района</w:t>
      </w:r>
      <w:r w:rsidR="00C5774D">
        <w:rPr>
          <w:sz w:val="28"/>
          <w:szCs w:val="28"/>
        </w:rPr>
        <w:t xml:space="preserve"> </w:t>
      </w:r>
      <w:r w:rsidR="00C5774D" w:rsidRPr="00C5774D">
        <w:rPr>
          <w:sz w:val="28"/>
          <w:szCs w:val="28"/>
        </w:rPr>
        <w:t xml:space="preserve"> (2019-2021 годы)</w:t>
      </w:r>
      <w:r w:rsidR="00C5774D">
        <w:rPr>
          <w:sz w:val="28"/>
          <w:szCs w:val="28"/>
        </w:rPr>
        <w:t>.</w:t>
      </w:r>
    </w:p>
    <w:p w:rsidR="00ED4759" w:rsidRPr="009C7C21" w:rsidRDefault="00ED4759" w:rsidP="00B21B12">
      <w:pPr>
        <w:ind w:firstLine="709"/>
        <w:jc w:val="both"/>
        <w:rPr>
          <w:sz w:val="28"/>
          <w:szCs w:val="28"/>
        </w:rPr>
      </w:pPr>
      <w:r w:rsidRPr="009C7C21">
        <w:rPr>
          <w:sz w:val="28"/>
          <w:szCs w:val="28"/>
        </w:rPr>
        <w:t xml:space="preserve">2. Рекомендовать руководителям предприятий и организаций всех форм собственности обеспечить проведение мероприятий по созданию условий для безбарьерной среды жизнедеятельности инвалидов на территории </w:t>
      </w:r>
      <w:r w:rsidRPr="009C7C21">
        <w:rPr>
          <w:rFonts w:eastAsia="Times New Roman"/>
          <w:sz w:val="28"/>
          <w:szCs w:val="28"/>
          <w:lang w:eastAsia="en-US"/>
        </w:rPr>
        <w:t>Карталинского муниципального района</w:t>
      </w:r>
      <w:r w:rsidRPr="009C7C21">
        <w:rPr>
          <w:sz w:val="28"/>
          <w:szCs w:val="28"/>
        </w:rPr>
        <w:t xml:space="preserve">. </w:t>
      </w:r>
    </w:p>
    <w:p w:rsidR="0003422E" w:rsidRPr="009C7C21" w:rsidRDefault="0003422E" w:rsidP="00034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7C21">
        <w:rPr>
          <w:sz w:val="28"/>
          <w:szCs w:val="28"/>
        </w:rPr>
        <w:t>.  Постановление администрации Карталинского муниципального района от 17.09.2015 года №</w:t>
      </w:r>
      <w:r>
        <w:rPr>
          <w:sz w:val="28"/>
          <w:szCs w:val="28"/>
        </w:rPr>
        <w:t xml:space="preserve"> </w:t>
      </w:r>
      <w:r w:rsidRPr="009C7C21">
        <w:rPr>
          <w:sz w:val="28"/>
          <w:szCs w:val="28"/>
        </w:rPr>
        <w:t>805 «Об утверждении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Карталинского муниципального района (2015-2020 годы)»</w:t>
      </w:r>
      <w:r>
        <w:rPr>
          <w:sz w:val="28"/>
          <w:szCs w:val="28"/>
        </w:rPr>
        <w:t xml:space="preserve"> признать утратившим силу</w:t>
      </w:r>
      <w:r w:rsidRPr="009C7C21">
        <w:rPr>
          <w:sz w:val="28"/>
          <w:szCs w:val="28"/>
        </w:rPr>
        <w:t>.</w:t>
      </w:r>
    </w:p>
    <w:p w:rsidR="00ED4759" w:rsidRPr="009C7C21" w:rsidRDefault="0003422E" w:rsidP="00B21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4759" w:rsidRPr="009C7C21">
        <w:rPr>
          <w:sz w:val="28"/>
          <w:szCs w:val="28"/>
        </w:rPr>
        <w:t xml:space="preserve">. </w:t>
      </w:r>
      <w:r w:rsidR="00683E2B" w:rsidRPr="009C7C21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ED4759" w:rsidRPr="009C7C21" w:rsidRDefault="00683E2B" w:rsidP="00B21B12">
      <w:pPr>
        <w:ind w:firstLine="709"/>
        <w:jc w:val="both"/>
        <w:rPr>
          <w:sz w:val="28"/>
          <w:szCs w:val="28"/>
        </w:rPr>
      </w:pPr>
      <w:r w:rsidRPr="009C7C21">
        <w:rPr>
          <w:sz w:val="28"/>
          <w:szCs w:val="28"/>
        </w:rPr>
        <w:lastRenderedPageBreak/>
        <w:t>5</w:t>
      </w:r>
      <w:r w:rsidR="00ED4759" w:rsidRPr="009C7C21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ED4759" w:rsidRPr="009C7C21">
        <w:rPr>
          <w:rFonts w:eastAsia="Times New Roman"/>
          <w:sz w:val="28"/>
          <w:szCs w:val="28"/>
          <w:lang w:eastAsia="en-US"/>
        </w:rPr>
        <w:t>Карталинского муниципального района по социальным вопросам Клюшину Г.А</w:t>
      </w:r>
      <w:r w:rsidR="00ED4759" w:rsidRPr="009C7C21">
        <w:rPr>
          <w:sz w:val="28"/>
          <w:szCs w:val="28"/>
        </w:rPr>
        <w:t xml:space="preserve">. </w:t>
      </w:r>
    </w:p>
    <w:p w:rsidR="00B95064" w:rsidRDefault="00B95064" w:rsidP="009C7C21">
      <w:pPr>
        <w:jc w:val="both"/>
        <w:rPr>
          <w:color w:val="000000"/>
          <w:sz w:val="28"/>
          <w:szCs w:val="28"/>
        </w:rPr>
      </w:pPr>
    </w:p>
    <w:p w:rsidR="006C5450" w:rsidRDefault="006C5450" w:rsidP="009558BD">
      <w:pPr>
        <w:jc w:val="both"/>
        <w:rPr>
          <w:color w:val="000000"/>
          <w:sz w:val="28"/>
          <w:szCs w:val="28"/>
        </w:rPr>
      </w:pPr>
    </w:p>
    <w:p w:rsidR="006C5450" w:rsidRDefault="006C5450" w:rsidP="009558BD">
      <w:pPr>
        <w:jc w:val="both"/>
        <w:rPr>
          <w:color w:val="000000"/>
          <w:sz w:val="28"/>
          <w:szCs w:val="28"/>
        </w:rPr>
      </w:pPr>
    </w:p>
    <w:p w:rsidR="009558BD" w:rsidRPr="009558BD" w:rsidRDefault="009558BD" w:rsidP="009558BD">
      <w:pPr>
        <w:jc w:val="both"/>
        <w:rPr>
          <w:rFonts w:eastAsia="Times New Roman"/>
          <w:sz w:val="28"/>
          <w:szCs w:val="28"/>
        </w:rPr>
      </w:pPr>
      <w:r w:rsidRPr="009558BD">
        <w:rPr>
          <w:rFonts w:eastAsia="Times New Roman"/>
          <w:sz w:val="28"/>
          <w:szCs w:val="28"/>
        </w:rPr>
        <w:t>Исполняющий обязанности главы</w:t>
      </w:r>
    </w:p>
    <w:p w:rsidR="009558BD" w:rsidRPr="009558BD" w:rsidRDefault="009558BD" w:rsidP="009558BD">
      <w:pPr>
        <w:jc w:val="both"/>
        <w:rPr>
          <w:rFonts w:eastAsia="Times New Roman"/>
          <w:sz w:val="28"/>
          <w:szCs w:val="28"/>
        </w:rPr>
      </w:pPr>
      <w:r w:rsidRPr="009558BD">
        <w:rPr>
          <w:rFonts w:eastAsia="Times New Roman"/>
          <w:sz w:val="28"/>
          <w:szCs w:val="28"/>
        </w:rPr>
        <w:t xml:space="preserve">Карталинского муниципального района </w:t>
      </w:r>
      <w:r w:rsidRPr="009558BD">
        <w:rPr>
          <w:rFonts w:eastAsia="Times New Roman"/>
          <w:sz w:val="28"/>
          <w:szCs w:val="28"/>
        </w:rPr>
        <w:tab/>
      </w:r>
      <w:r w:rsidRPr="009558BD">
        <w:rPr>
          <w:rFonts w:eastAsia="Times New Roman"/>
          <w:sz w:val="28"/>
          <w:szCs w:val="28"/>
        </w:rPr>
        <w:tab/>
      </w:r>
      <w:r w:rsidRPr="009558BD">
        <w:rPr>
          <w:rFonts w:eastAsia="Times New Roman"/>
          <w:sz w:val="28"/>
          <w:szCs w:val="28"/>
        </w:rPr>
        <w:tab/>
      </w:r>
      <w:r w:rsidRPr="009558BD">
        <w:rPr>
          <w:rFonts w:eastAsia="Times New Roman"/>
          <w:sz w:val="28"/>
          <w:szCs w:val="28"/>
        </w:rPr>
        <w:tab/>
        <w:t xml:space="preserve">       С.В. Ломовцев</w:t>
      </w:r>
      <w:r w:rsidRPr="009558BD">
        <w:rPr>
          <w:rFonts w:eastAsia="Times New Roman"/>
          <w:sz w:val="28"/>
          <w:szCs w:val="28"/>
        </w:rPr>
        <w:br w:type="page"/>
      </w:r>
    </w:p>
    <w:p w:rsidR="00137AEF" w:rsidRPr="00137AEF" w:rsidRDefault="00DC2AAF" w:rsidP="00137AEF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УТВЕРЖДЕН</w:t>
      </w:r>
    </w:p>
    <w:p w:rsidR="00137AEF" w:rsidRPr="00137AEF" w:rsidRDefault="00137AEF" w:rsidP="00137AEF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  <w:r w:rsidRPr="00137AEF">
        <w:rPr>
          <w:rFonts w:eastAsia="Times New Roman"/>
          <w:bCs/>
          <w:sz w:val="28"/>
          <w:szCs w:val="28"/>
        </w:rPr>
        <w:t>постановлени</w:t>
      </w:r>
      <w:r w:rsidR="00DC2AAF">
        <w:rPr>
          <w:rFonts w:eastAsia="Times New Roman"/>
          <w:bCs/>
          <w:sz w:val="28"/>
          <w:szCs w:val="28"/>
        </w:rPr>
        <w:t>ем</w:t>
      </w:r>
      <w:r w:rsidRPr="00137AEF">
        <w:rPr>
          <w:rFonts w:eastAsia="Times New Roman"/>
          <w:bCs/>
          <w:sz w:val="28"/>
          <w:szCs w:val="28"/>
        </w:rPr>
        <w:t xml:space="preserve"> администрации</w:t>
      </w:r>
    </w:p>
    <w:p w:rsidR="00137AEF" w:rsidRPr="00137AEF" w:rsidRDefault="00137AEF" w:rsidP="00137AEF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  <w:r w:rsidRPr="00137AEF">
        <w:rPr>
          <w:rFonts w:eastAsia="Times New Roman"/>
          <w:bCs/>
          <w:sz w:val="28"/>
          <w:szCs w:val="28"/>
        </w:rPr>
        <w:t>Карталинского муниципального района</w:t>
      </w:r>
    </w:p>
    <w:p w:rsidR="00137AEF" w:rsidRPr="00137AEF" w:rsidRDefault="00137AEF" w:rsidP="00137AEF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  <w:r w:rsidRPr="00137AEF">
        <w:rPr>
          <w:rFonts w:eastAsia="Times New Roman"/>
          <w:bCs/>
          <w:sz w:val="28"/>
          <w:szCs w:val="28"/>
        </w:rPr>
        <w:t xml:space="preserve">от </w:t>
      </w:r>
      <w:r w:rsidR="00822537">
        <w:rPr>
          <w:rFonts w:eastAsia="Times New Roman"/>
          <w:bCs/>
          <w:sz w:val="28"/>
          <w:szCs w:val="28"/>
        </w:rPr>
        <w:t>21.06.</w:t>
      </w:r>
      <w:r w:rsidRPr="00137AEF">
        <w:rPr>
          <w:rFonts w:eastAsia="Times New Roman"/>
          <w:bCs/>
          <w:sz w:val="28"/>
          <w:szCs w:val="28"/>
        </w:rPr>
        <w:t xml:space="preserve">2019 года № </w:t>
      </w:r>
      <w:r w:rsidR="00822537">
        <w:rPr>
          <w:rFonts w:eastAsia="Times New Roman"/>
          <w:bCs/>
          <w:sz w:val="28"/>
          <w:szCs w:val="28"/>
        </w:rPr>
        <w:t>602</w:t>
      </w:r>
    </w:p>
    <w:p w:rsidR="00E9752C" w:rsidRPr="009C7C21" w:rsidRDefault="00E9752C" w:rsidP="009C7C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52C" w:rsidRPr="009C7C21" w:rsidRDefault="00E9752C" w:rsidP="009C7C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44D" w:rsidRDefault="00933A7C" w:rsidP="00E2344D">
      <w:pPr>
        <w:jc w:val="center"/>
        <w:rPr>
          <w:sz w:val="28"/>
          <w:szCs w:val="28"/>
        </w:rPr>
      </w:pPr>
      <w:bookmarkStart w:id="0" w:name="Par263"/>
      <w:bookmarkEnd w:id="0"/>
      <w:r w:rsidRPr="009C7C21">
        <w:rPr>
          <w:sz w:val="28"/>
          <w:szCs w:val="28"/>
        </w:rPr>
        <w:t>План («дорожн</w:t>
      </w:r>
      <w:r w:rsidR="00C5774D">
        <w:rPr>
          <w:sz w:val="28"/>
          <w:szCs w:val="28"/>
        </w:rPr>
        <w:t>ая</w:t>
      </w:r>
      <w:r w:rsidRPr="009C7C21">
        <w:rPr>
          <w:sz w:val="28"/>
          <w:szCs w:val="28"/>
        </w:rPr>
        <w:t xml:space="preserve"> карт</w:t>
      </w:r>
      <w:r w:rsidR="00C5774D">
        <w:rPr>
          <w:sz w:val="28"/>
          <w:szCs w:val="28"/>
        </w:rPr>
        <w:t>а</w:t>
      </w:r>
      <w:r w:rsidRPr="009C7C21">
        <w:rPr>
          <w:sz w:val="28"/>
          <w:szCs w:val="28"/>
        </w:rPr>
        <w:t xml:space="preserve">») по повышению </w:t>
      </w:r>
    </w:p>
    <w:p w:rsidR="00E2344D" w:rsidRDefault="00933A7C" w:rsidP="00E2344D">
      <w:pPr>
        <w:jc w:val="center"/>
        <w:rPr>
          <w:sz w:val="28"/>
          <w:szCs w:val="28"/>
        </w:rPr>
      </w:pPr>
      <w:r w:rsidRPr="009C7C21">
        <w:rPr>
          <w:sz w:val="28"/>
          <w:szCs w:val="28"/>
        </w:rPr>
        <w:t>значений показателей</w:t>
      </w:r>
      <w:r w:rsidR="00E2344D">
        <w:rPr>
          <w:sz w:val="28"/>
          <w:szCs w:val="28"/>
        </w:rPr>
        <w:t xml:space="preserve"> </w:t>
      </w:r>
      <w:r w:rsidRPr="009C7C21">
        <w:rPr>
          <w:sz w:val="28"/>
          <w:szCs w:val="28"/>
        </w:rPr>
        <w:t xml:space="preserve">доступности </w:t>
      </w:r>
    </w:p>
    <w:p w:rsidR="00E2344D" w:rsidRDefault="00933A7C" w:rsidP="00E2344D">
      <w:pPr>
        <w:jc w:val="center"/>
        <w:rPr>
          <w:sz w:val="28"/>
          <w:szCs w:val="28"/>
        </w:rPr>
      </w:pPr>
      <w:r w:rsidRPr="009C7C21">
        <w:rPr>
          <w:sz w:val="28"/>
          <w:szCs w:val="28"/>
        </w:rPr>
        <w:t>для инвалидов объектов и услуг</w:t>
      </w:r>
      <w:r w:rsidR="00E2344D">
        <w:rPr>
          <w:sz w:val="28"/>
          <w:szCs w:val="28"/>
        </w:rPr>
        <w:t xml:space="preserve"> </w:t>
      </w:r>
      <w:r w:rsidRPr="009C7C21">
        <w:rPr>
          <w:sz w:val="28"/>
          <w:szCs w:val="28"/>
        </w:rPr>
        <w:t xml:space="preserve">на территории </w:t>
      </w:r>
    </w:p>
    <w:p w:rsidR="00E2344D" w:rsidRDefault="00933A7C" w:rsidP="00E2344D">
      <w:pPr>
        <w:jc w:val="center"/>
        <w:rPr>
          <w:sz w:val="28"/>
          <w:szCs w:val="28"/>
        </w:rPr>
      </w:pPr>
      <w:r w:rsidRPr="009C7C21">
        <w:rPr>
          <w:sz w:val="28"/>
          <w:szCs w:val="28"/>
        </w:rPr>
        <w:t>Карталинского муниципального района</w:t>
      </w:r>
    </w:p>
    <w:p w:rsidR="00933A7C" w:rsidRPr="009C7C21" w:rsidRDefault="00933A7C" w:rsidP="00E2344D">
      <w:pPr>
        <w:jc w:val="center"/>
        <w:rPr>
          <w:sz w:val="28"/>
          <w:szCs w:val="28"/>
        </w:rPr>
      </w:pPr>
      <w:r w:rsidRPr="009C7C21">
        <w:rPr>
          <w:sz w:val="28"/>
          <w:szCs w:val="28"/>
        </w:rPr>
        <w:t xml:space="preserve"> (201</w:t>
      </w:r>
      <w:r w:rsidR="002E7DF7" w:rsidRPr="009C7C21">
        <w:rPr>
          <w:sz w:val="28"/>
          <w:szCs w:val="28"/>
        </w:rPr>
        <w:t>9</w:t>
      </w:r>
      <w:r w:rsidRPr="009C7C21">
        <w:rPr>
          <w:sz w:val="28"/>
          <w:szCs w:val="28"/>
        </w:rPr>
        <w:t>-202</w:t>
      </w:r>
      <w:r w:rsidR="002E7DF7" w:rsidRPr="009C7C21">
        <w:rPr>
          <w:sz w:val="28"/>
          <w:szCs w:val="28"/>
        </w:rPr>
        <w:t>1</w:t>
      </w:r>
      <w:r w:rsidR="00C5774D">
        <w:rPr>
          <w:sz w:val="28"/>
          <w:szCs w:val="28"/>
        </w:rPr>
        <w:t xml:space="preserve"> годы)</w:t>
      </w:r>
    </w:p>
    <w:p w:rsidR="00E9752C" w:rsidRDefault="00E9752C" w:rsidP="009C7C21">
      <w:pPr>
        <w:jc w:val="both"/>
        <w:rPr>
          <w:rFonts w:eastAsia="Times New Roman"/>
          <w:sz w:val="28"/>
          <w:szCs w:val="28"/>
        </w:rPr>
      </w:pPr>
    </w:p>
    <w:p w:rsidR="00E2344D" w:rsidRPr="009C7C21" w:rsidRDefault="00E2344D" w:rsidP="009C7C21">
      <w:pPr>
        <w:jc w:val="both"/>
        <w:rPr>
          <w:rFonts w:eastAsia="Times New Roman"/>
          <w:sz w:val="28"/>
          <w:szCs w:val="28"/>
        </w:rPr>
      </w:pPr>
    </w:p>
    <w:p w:rsidR="00E9752C" w:rsidRPr="009C7C21" w:rsidRDefault="00E9752C" w:rsidP="00E2344D">
      <w:pPr>
        <w:jc w:val="center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  <w:lang w:val="en-US"/>
        </w:rPr>
        <w:t>I</w:t>
      </w:r>
      <w:r w:rsidRPr="009C7C21">
        <w:rPr>
          <w:rFonts w:eastAsia="Times New Roman"/>
          <w:sz w:val="28"/>
          <w:szCs w:val="28"/>
        </w:rPr>
        <w:t>. Общее описание «</w:t>
      </w:r>
      <w:r w:rsidR="00297642" w:rsidRPr="009C7C21">
        <w:rPr>
          <w:rFonts w:eastAsia="Times New Roman"/>
          <w:sz w:val="28"/>
          <w:szCs w:val="28"/>
        </w:rPr>
        <w:t xml:space="preserve">дорожной </w:t>
      </w:r>
      <w:r w:rsidRPr="009C7C21">
        <w:rPr>
          <w:rFonts w:eastAsia="Times New Roman"/>
          <w:sz w:val="28"/>
          <w:szCs w:val="28"/>
        </w:rPr>
        <w:t>карты»</w:t>
      </w:r>
    </w:p>
    <w:p w:rsidR="00E9752C" w:rsidRDefault="00E9752C" w:rsidP="009C7C21">
      <w:pPr>
        <w:jc w:val="both"/>
        <w:rPr>
          <w:rFonts w:eastAsia="Times New Roman"/>
          <w:sz w:val="28"/>
          <w:szCs w:val="28"/>
        </w:rPr>
      </w:pPr>
    </w:p>
    <w:p w:rsidR="00E2344D" w:rsidRPr="009C7C21" w:rsidRDefault="00E2344D" w:rsidP="009C7C21">
      <w:pPr>
        <w:jc w:val="both"/>
        <w:rPr>
          <w:rFonts w:eastAsia="Times New Roman"/>
          <w:sz w:val="28"/>
          <w:szCs w:val="28"/>
        </w:rPr>
      </w:pPr>
    </w:p>
    <w:p w:rsidR="00E9752C" w:rsidRPr="009C7C21" w:rsidRDefault="00324E66" w:rsidP="00D37E26">
      <w:pPr>
        <w:ind w:firstLine="709"/>
        <w:jc w:val="both"/>
        <w:rPr>
          <w:sz w:val="28"/>
          <w:szCs w:val="28"/>
        </w:rPr>
      </w:pPr>
      <w:bookmarkStart w:id="1" w:name="Par365"/>
      <w:bookmarkEnd w:id="1"/>
      <w:r w:rsidRPr="009C7C21">
        <w:rPr>
          <w:rFonts w:eastAsia="Times New Roman"/>
          <w:sz w:val="28"/>
          <w:szCs w:val="28"/>
        </w:rPr>
        <w:t xml:space="preserve">1. </w:t>
      </w:r>
      <w:r w:rsidR="00E9752C" w:rsidRPr="009C7C21">
        <w:rPr>
          <w:rFonts w:eastAsia="Times New Roman"/>
          <w:sz w:val="28"/>
          <w:szCs w:val="28"/>
        </w:rPr>
        <w:t xml:space="preserve">План </w:t>
      </w:r>
      <w:r w:rsidR="00B40E59" w:rsidRPr="009C7C21">
        <w:rPr>
          <w:rFonts w:eastAsia="Times New Roman"/>
          <w:sz w:val="28"/>
          <w:szCs w:val="28"/>
        </w:rPr>
        <w:t>(«дорожная карта») «П</w:t>
      </w:r>
      <w:r w:rsidR="00E9752C" w:rsidRPr="009C7C21">
        <w:rPr>
          <w:rFonts w:eastAsia="Times New Roman"/>
          <w:sz w:val="28"/>
          <w:szCs w:val="28"/>
        </w:rPr>
        <w:t>овышени</w:t>
      </w:r>
      <w:r w:rsidR="00B40E59" w:rsidRPr="009C7C21">
        <w:rPr>
          <w:rFonts w:eastAsia="Times New Roman"/>
          <w:sz w:val="28"/>
          <w:szCs w:val="28"/>
        </w:rPr>
        <w:t>е</w:t>
      </w:r>
      <w:r w:rsidR="00E9752C" w:rsidRPr="009C7C21">
        <w:rPr>
          <w:rFonts w:eastAsia="Times New Roman"/>
          <w:sz w:val="28"/>
          <w:szCs w:val="28"/>
        </w:rPr>
        <w:t xml:space="preserve"> доступности приоритетных объектов и услуг в приоритетных сферах жизнедеятельности инвалидов и других маломобильных групп населения на территории </w:t>
      </w:r>
      <w:r w:rsidR="00E9752C" w:rsidRPr="009C7C21">
        <w:rPr>
          <w:rFonts w:eastAsia="Times New Roman"/>
          <w:sz w:val="28"/>
          <w:szCs w:val="28"/>
          <w:lang w:eastAsia="en-US"/>
        </w:rPr>
        <w:t>Карталинского муниципального района</w:t>
      </w:r>
      <w:r w:rsidR="00E9752C" w:rsidRPr="009C7C21">
        <w:rPr>
          <w:rFonts w:eastAsia="Times New Roman"/>
          <w:sz w:val="28"/>
          <w:szCs w:val="28"/>
        </w:rPr>
        <w:t xml:space="preserve"> (</w:t>
      </w:r>
      <w:r w:rsidR="00E9752C" w:rsidRPr="009C7C21">
        <w:rPr>
          <w:sz w:val="28"/>
          <w:szCs w:val="28"/>
        </w:rPr>
        <w:t>201</w:t>
      </w:r>
      <w:r w:rsidR="002E7DF7" w:rsidRPr="009C7C21">
        <w:rPr>
          <w:sz w:val="28"/>
          <w:szCs w:val="28"/>
        </w:rPr>
        <w:t>9</w:t>
      </w:r>
      <w:r w:rsidR="00E9752C" w:rsidRPr="009C7C21">
        <w:rPr>
          <w:sz w:val="28"/>
          <w:szCs w:val="28"/>
        </w:rPr>
        <w:t>-202</w:t>
      </w:r>
      <w:r w:rsidR="002E7DF7" w:rsidRPr="009C7C21">
        <w:rPr>
          <w:sz w:val="28"/>
          <w:szCs w:val="28"/>
        </w:rPr>
        <w:t>1</w:t>
      </w:r>
      <w:r w:rsidR="00E9752C" w:rsidRPr="009C7C21">
        <w:rPr>
          <w:sz w:val="28"/>
          <w:szCs w:val="28"/>
        </w:rPr>
        <w:t xml:space="preserve"> годы)</w:t>
      </w:r>
      <w:r w:rsidR="00B40E59" w:rsidRPr="009C7C21">
        <w:rPr>
          <w:sz w:val="28"/>
          <w:szCs w:val="28"/>
        </w:rPr>
        <w:t>»</w:t>
      </w:r>
      <w:r w:rsidR="00E9752C" w:rsidRPr="009C7C21">
        <w:rPr>
          <w:sz w:val="28"/>
          <w:szCs w:val="28"/>
        </w:rPr>
        <w:t xml:space="preserve"> (далее</w:t>
      </w:r>
      <w:r w:rsidR="00B40E59" w:rsidRPr="009C7C21">
        <w:rPr>
          <w:sz w:val="28"/>
          <w:szCs w:val="28"/>
        </w:rPr>
        <w:t xml:space="preserve"> именуется</w:t>
      </w:r>
      <w:r w:rsidR="00E9752C" w:rsidRPr="009C7C21">
        <w:rPr>
          <w:sz w:val="28"/>
          <w:szCs w:val="28"/>
        </w:rPr>
        <w:t xml:space="preserve"> – «дорожная карта») разработан во исполнение:</w:t>
      </w:r>
    </w:p>
    <w:p w:rsidR="00E9752C" w:rsidRPr="009C7C21" w:rsidRDefault="00324E66" w:rsidP="00D37E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9C7C21">
        <w:rPr>
          <w:rFonts w:eastAsia="Times New Roman"/>
          <w:sz w:val="28"/>
          <w:szCs w:val="28"/>
          <w:lang w:eastAsia="en-US"/>
        </w:rPr>
        <w:t>1)</w:t>
      </w:r>
      <w:r w:rsidR="00E9752C" w:rsidRPr="009C7C21">
        <w:rPr>
          <w:rFonts w:eastAsia="Times New Roman"/>
          <w:sz w:val="28"/>
          <w:szCs w:val="28"/>
          <w:lang w:eastAsia="en-US"/>
        </w:rPr>
        <w:t xml:space="preserve"> Конвенции о правах инвалидов;</w:t>
      </w:r>
    </w:p>
    <w:p w:rsidR="00E9752C" w:rsidRPr="009C7C21" w:rsidRDefault="00324E66" w:rsidP="00D37E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9C7C21">
        <w:rPr>
          <w:rFonts w:eastAsia="Times New Roman"/>
          <w:sz w:val="28"/>
          <w:szCs w:val="28"/>
          <w:lang w:eastAsia="en-US"/>
        </w:rPr>
        <w:t>2)</w:t>
      </w:r>
      <w:r w:rsidR="00E9752C" w:rsidRPr="009C7C21">
        <w:rPr>
          <w:rFonts w:eastAsia="Times New Roman"/>
          <w:sz w:val="28"/>
          <w:szCs w:val="28"/>
          <w:lang w:eastAsia="en-US"/>
        </w:rPr>
        <w:t xml:space="preserve"> Конституции Российской Федерации;</w:t>
      </w:r>
    </w:p>
    <w:p w:rsidR="00E9752C" w:rsidRPr="009C7C21" w:rsidRDefault="00324E66" w:rsidP="00D37E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9C7C21">
        <w:rPr>
          <w:rFonts w:eastAsia="Times New Roman"/>
          <w:sz w:val="28"/>
          <w:szCs w:val="28"/>
          <w:lang w:eastAsia="en-US"/>
        </w:rPr>
        <w:t>3)</w:t>
      </w:r>
      <w:r w:rsidR="00854F16" w:rsidRPr="009C7C21">
        <w:rPr>
          <w:rFonts w:eastAsia="Times New Roman"/>
          <w:sz w:val="28"/>
          <w:szCs w:val="28"/>
          <w:lang w:eastAsia="en-US"/>
        </w:rPr>
        <w:t xml:space="preserve"> </w:t>
      </w:r>
      <w:hyperlink r:id="rId10" w:history="1">
        <w:r w:rsidR="00854F16" w:rsidRPr="009C7C21">
          <w:rPr>
            <w:sz w:val="28"/>
            <w:szCs w:val="28"/>
          </w:rPr>
          <w:t xml:space="preserve">Федерального закона </w:t>
        </w:r>
      </w:hyperlink>
      <w:r w:rsidR="00854F16" w:rsidRPr="009C7C21">
        <w:rPr>
          <w:sz w:val="28"/>
          <w:szCs w:val="28"/>
        </w:rPr>
        <w:t xml:space="preserve">от 01.12.2014 </w:t>
      </w:r>
      <w:r w:rsidR="00BA0FAD">
        <w:rPr>
          <w:sz w:val="28"/>
          <w:szCs w:val="28"/>
        </w:rPr>
        <w:t>года №</w:t>
      </w:r>
      <w:r w:rsidR="00854F16" w:rsidRPr="009C7C21">
        <w:rPr>
          <w:sz w:val="28"/>
          <w:szCs w:val="28"/>
        </w:rPr>
        <w:t xml:space="preserve"> 419-ФЗ </w:t>
      </w:r>
      <w:r w:rsidR="00BA0FAD">
        <w:rPr>
          <w:sz w:val="28"/>
          <w:szCs w:val="28"/>
        </w:rPr>
        <w:t>«</w:t>
      </w:r>
      <w:r w:rsidR="00854F16" w:rsidRPr="009C7C21">
        <w:rPr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BA0FAD">
        <w:rPr>
          <w:sz w:val="28"/>
          <w:szCs w:val="28"/>
        </w:rPr>
        <w:t>»</w:t>
      </w:r>
      <w:r w:rsidR="00E9752C" w:rsidRPr="009C7C21">
        <w:rPr>
          <w:rFonts w:eastAsia="Times New Roman"/>
          <w:sz w:val="28"/>
          <w:szCs w:val="28"/>
          <w:lang w:eastAsia="en-US"/>
        </w:rPr>
        <w:t>;</w:t>
      </w:r>
    </w:p>
    <w:p w:rsidR="00E9752C" w:rsidRPr="009C7C21" w:rsidRDefault="00854F16" w:rsidP="00D37E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9C7C21">
        <w:rPr>
          <w:rFonts w:eastAsia="Times New Roman"/>
          <w:sz w:val="28"/>
          <w:szCs w:val="28"/>
          <w:lang w:eastAsia="en-US"/>
        </w:rPr>
        <w:t>4</w:t>
      </w:r>
      <w:r w:rsidR="00324E66" w:rsidRPr="009C7C21">
        <w:rPr>
          <w:rFonts w:eastAsia="Times New Roman"/>
          <w:sz w:val="28"/>
          <w:szCs w:val="28"/>
          <w:lang w:eastAsia="en-US"/>
        </w:rPr>
        <w:t>)</w:t>
      </w:r>
      <w:r w:rsidR="00E9752C" w:rsidRPr="009C7C21">
        <w:rPr>
          <w:rFonts w:eastAsia="Times New Roman"/>
          <w:sz w:val="28"/>
          <w:szCs w:val="28"/>
          <w:lang w:eastAsia="en-US"/>
        </w:rPr>
        <w:t xml:space="preserve"> </w:t>
      </w:r>
      <w:hyperlink r:id="rId11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="00E9752C" w:rsidRPr="009C7C21">
          <w:rPr>
            <w:rFonts w:eastAsia="Times New Roman"/>
            <w:sz w:val="28"/>
            <w:szCs w:val="28"/>
            <w:lang w:eastAsia="en-US"/>
          </w:rPr>
          <w:t>Концепции</w:t>
        </w:r>
      </w:hyperlink>
      <w:r w:rsidR="00E9752C" w:rsidRPr="009C7C21">
        <w:rPr>
          <w:rFonts w:eastAsia="Times New Roman"/>
          <w:sz w:val="28"/>
          <w:szCs w:val="28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r w:rsidR="00324E66" w:rsidRPr="009C7C21">
        <w:rPr>
          <w:rFonts w:eastAsia="Times New Roman"/>
          <w:sz w:val="28"/>
          <w:szCs w:val="28"/>
          <w:lang w:eastAsia="en-US"/>
        </w:rPr>
        <w:t xml:space="preserve"> года </w:t>
      </w:r>
      <w:r w:rsidR="00E9752C" w:rsidRPr="009C7C21">
        <w:rPr>
          <w:rFonts w:eastAsia="Times New Roman"/>
          <w:sz w:val="28"/>
          <w:szCs w:val="28"/>
          <w:lang w:eastAsia="en-US"/>
        </w:rPr>
        <w:t xml:space="preserve"> </w:t>
      </w:r>
      <w:r w:rsidR="00324E66" w:rsidRPr="009C7C21">
        <w:rPr>
          <w:rFonts w:eastAsia="Times New Roman"/>
          <w:sz w:val="28"/>
          <w:szCs w:val="28"/>
          <w:lang w:eastAsia="en-US"/>
        </w:rPr>
        <w:t xml:space="preserve">  </w:t>
      </w:r>
      <w:r w:rsidR="00E9752C" w:rsidRPr="009C7C21">
        <w:rPr>
          <w:rFonts w:eastAsia="Times New Roman"/>
          <w:sz w:val="28"/>
          <w:szCs w:val="28"/>
          <w:lang w:eastAsia="en-US"/>
        </w:rPr>
        <w:t>№ 1662-р</w:t>
      </w:r>
      <w:r w:rsidRPr="009C7C21">
        <w:rPr>
          <w:rFonts w:eastAsia="Times New Roman"/>
          <w:sz w:val="28"/>
          <w:szCs w:val="28"/>
          <w:lang w:eastAsia="en-US"/>
        </w:rPr>
        <w:t>.</w:t>
      </w:r>
    </w:p>
    <w:p w:rsidR="00E9752C" w:rsidRPr="009C7C21" w:rsidRDefault="00324E66" w:rsidP="00D37E26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9C7C21">
        <w:rPr>
          <w:sz w:val="28"/>
          <w:szCs w:val="28"/>
        </w:rPr>
        <w:t xml:space="preserve">2. </w:t>
      </w:r>
      <w:r w:rsidR="00E9752C" w:rsidRPr="009C7C21">
        <w:rPr>
          <w:sz w:val="28"/>
          <w:szCs w:val="28"/>
        </w:rPr>
        <w:t xml:space="preserve">Целью разработки «дорожной карты» является </w:t>
      </w:r>
      <w:r w:rsidR="00E9752C" w:rsidRPr="009C7C21">
        <w:rPr>
          <w:rFonts w:eastAsia="Times New Roman"/>
          <w:sz w:val="28"/>
          <w:szCs w:val="28"/>
          <w:lang w:eastAsia="en-US"/>
        </w:rPr>
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 услуг, необходи</w:t>
      </w:r>
      <w:r w:rsidR="00B40E59" w:rsidRPr="009C7C21">
        <w:rPr>
          <w:rFonts w:eastAsia="Times New Roman"/>
          <w:sz w:val="28"/>
          <w:szCs w:val="28"/>
          <w:lang w:eastAsia="en-US"/>
        </w:rPr>
        <w:t xml:space="preserve">мой  информации) (далее  именуются </w:t>
      </w:r>
      <w:r w:rsidR="00D37E26">
        <w:rPr>
          <w:rFonts w:eastAsia="Times New Roman"/>
          <w:sz w:val="28"/>
          <w:szCs w:val="28"/>
          <w:lang w:eastAsia="en-US"/>
        </w:rPr>
        <w:t>–</w:t>
      </w:r>
      <w:r w:rsidR="00E9752C" w:rsidRPr="009C7C21">
        <w:rPr>
          <w:rFonts w:eastAsia="Times New Roman"/>
          <w:sz w:val="28"/>
          <w:szCs w:val="28"/>
          <w:lang w:eastAsia="en-US"/>
        </w:rPr>
        <w:t xml:space="preserve"> МГН) на территории Карталинского муниципального района. </w:t>
      </w:r>
      <w:bookmarkStart w:id="2" w:name="Par271"/>
      <w:bookmarkEnd w:id="2"/>
    </w:p>
    <w:p w:rsidR="007B7052" w:rsidRDefault="007B7052" w:rsidP="009C7C21">
      <w:pPr>
        <w:jc w:val="both"/>
        <w:rPr>
          <w:rFonts w:eastAsia="Times New Roman"/>
          <w:sz w:val="28"/>
          <w:szCs w:val="28"/>
          <w:lang w:eastAsia="en-US"/>
        </w:rPr>
      </w:pPr>
    </w:p>
    <w:p w:rsidR="00297642" w:rsidRPr="009C7C21" w:rsidRDefault="00297642" w:rsidP="009C7C21">
      <w:pPr>
        <w:jc w:val="both"/>
        <w:rPr>
          <w:rFonts w:eastAsia="Times New Roman"/>
          <w:sz w:val="28"/>
          <w:szCs w:val="28"/>
          <w:lang w:eastAsia="en-US"/>
        </w:rPr>
      </w:pPr>
    </w:p>
    <w:p w:rsidR="00E9752C" w:rsidRPr="009C7C21" w:rsidRDefault="00933A7C" w:rsidP="00297642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 w:rsidRPr="009C7C21">
        <w:rPr>
          <w:rFonts w:eastAsia="Times New Roman"/>
          <w:sz w:val="28"/>
          <w:szCs w:val="28"/>
          <w:lang w:val="en-US" w:eastAsia="en-US"/>
        </w:rPr>
        <w:t>II</w:t>
      </w:r>
      <w:r w:rsidR="00E9752C" w:rsidRPr="009C7C21">
        <w:rPr>
          <w:rFonts w:eastAsia="Times New Roman"/>
          <w:sz w:val="28"/>
          <w:szCs w:val="28"/>
          <w:lang w:eastAsia="en-US"/>
        </w:rPr>
        <w:t xml:space="preserve">. Цели и задачи </w:t>
      </w:r>
      <w:r w:rsidRPr="009C7C21">
        <w:rPr>
          <w:rFonts w:eastAsia="Times New Roman"/>
          <w:sz w:val="28"/>
          <w:szCs w:val="28"/>
          <w:lang w:eastAsia="en-US"/>
        </w:rPr>
        <w:t xml:space="preserve">плана </w:t>
      </w:r>
      <w:r w:rsidR="00E9752C" w:rsidRPr="009C7C21">
        <w:rPr>
          <w:rFonts w:eastAsia="Times New Roman"/>
          <w:sz w:val="28"/>
          <w:szCs w:val="28"/>
          <w:lang w:eastAsia="en-US"/>
        </w:rPr>
        <w:t>«дорожной карты»</w:t>
      </w:r>
    </w:p>
    <w:p w:rsidR="00E9752C" w:rsidRDefault="00E9752C" w:rsidP="009C7C2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297642" w:rsidRPr="009C7C21" w:rsidRDefault="00297642" w:rsidP="009C7C2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E9752C" w:rsidRPr="009C7C21" w:rsidRDefault="005A055C" w:rsidP="004E0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C21">
        <w:rPr>
          <w:sz w:val="28"/>
          <w:szCs w:val="28"/>
        </w:rPr>
        <w:t>3</w:t>
      </w:r>
      <w:r w:rsidR="007C543C" w:rsidRPr="009C7C21">
        <w:rPr>
          <w:sz w:val="28"/>
          <w:szCs w:val="28"/>
        </w:rPr>
        <w:t xml:space="preserve">. </w:t>
      </w:r>
      <w:r w:rsidR="00E9752C" w:rsidRPr="009C7C21">
        <w:rPr>
          <w:sz w:val="28"/>
          <w:szCs w:val="28"/>
        </w:rPr>
        <w:t xml:space="preserve">Целью мероприятий «дорожной карты» является обеспечение к началу 2021 года на территории </w:t>
      </w:r>
      <w:r w:rsidR="00E9752C" w:rsidRPr="009C7C21">
        <w:rPr>
          <w:rFonts w:eastAsia="Times New Roman"/>
          <w:sz w:val="28"/>
          <w:szCs w:val="28"/>
        </w:rPr>
        <w:t>Карталинского муниципального района</w:t>
      </w:r>
      <w:r w:rsidR="00E9752C" w:rsidRPr="009C7C21">
        <w:rPr>
          <w:sz w:val="28"/>
          <w:szCs w:val="28"/>
        </w:rPr>
        <w:t xml:space="preserve"> </w:t>
      </w:r>
      <w:r w:rsidR="00E9752C" w:rsidRPr="009C7C21">
        <w:rPr>
          <w:sz w:val="28"/>
          <w:szCs w:val="28"/>
        </w:rPr>
        <w:lastRenderedPageBreak/>
        <w:t xml:space="preserve">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</w:t>
      </w:r>
    </w:p>
    <w:p w:rsidR="00E9752C" w:rsidRPr="009C7C21" w:rsidRDefault="005A055C" w:rsidP="004E0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C21">
        <w:rPr>
          <w:sz w:val="28"/>
          <w:szCs w:val="28"/>
        </w:rPr>
        <w:t>4</w:t>
      </w:r>
      <w:r w:rsidR="00B40E59" w:rsidRPr="009C7C21">
        <w:rPr>
          <w:sz w:val="28"/>
          <w:szCs w:val="28"/>
        </w:rPr>
        <w:t xml:space="preserve">. </w:t>
      </w:r>
      <w:r w:rsidR="00E9752C" w:rsidRPr="009C7C21">
        <w:rPr>
          <w:sz w:val="28"/>
          <w:szCs w:val="28"/>
        </w:rPr>
        <w:t>Достижение указанной цели предусматривает решение следующих задач:</w:t>
      </w:r>
    </w:p>
    <w:p w:rsidR="00E9752C" w:rsidRPr="009C7C21" w:rsidRDefault="007C543C" w:rsidP="004E061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9C7C21">
        <w:rPr>
          <w:rFonts w:eastAsia="Times New Roman"/>
          <w:sz w:val="28"/>
          <w:szCs w:val="28"/>
          <w:lang w:eastAsia="en-US"/>
        </w:rPr>
        <w:t xml:space="preserve">1) </w:t>
      </w:r>
      <w:r w:rsidR="00B40E59" w:rsidRPr="009C7C21">
        <w:rPr>
          <w:rFonts w:eastAsia="Times New Roman"/>
          <w:sz w:val="28"/>
          <w:szCs w:val="28"/>
          <w:lang w:eastAsia="en-US"/>
        </w:rPr>
        <w:t>с</w:t>
      </w:r>
      <w:r w:rsidR="00E9752C" w:rsidRPr="009C7C21">
        <w:rPr>
          <w:rFonts w:eastAsia="Times New Roman"/>
          <w:sz w:val="28"/>
          <w:szCs w:val="28"/>
          <w:lang w:eastAsia="en-US"/>
        </w:rPr>
        <w:t xml:space="preserve">овершенствование нормативно-правовой и организационной основы формирования доступной среды жизнедеятельности инвалидов и других  МГН на территории </w:t>
      </w:r>
      <w:r w:rsidR="00E9752C" w:rsidRPr="009C7C21">
        <w:rPr>
          <w:rFonts w:eastAsia="Times New Roman"/>
          <w:sz w:val="28"/>
          <w:szCs w:val="28"/>
        </w:rPr>
        <w:t>Карталинского муниципального района</w:t>
      </w:r>
      <w:r w:rsidR="00E9752C" w:rsidRPr="009C7C21">
        <w:rPr>
          <w:rFonts w:eastAsia="Times New Roman"/>
          <w:sz w:val="28"/>
          <w:szCs w:val="28"/>
          <w:lang w:eastAsia="en-US"/>
        </w:rPr>
        <w:t>.</w:t>
      </w:r>
    </w:p>
    <w:p w:rsidR="00E9752C" w:rsidRPr="009C7C21" w:rsidRDefault="00E9752C" w:rsidP="004E061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9C7C21">
        <w:rPr>
          <w:rFonts w:eastAsia="Times New Roman"/>
          <w:sz w:val="28"/>
          <w:szCs w:val="28"/>
          <w:lang w:eastAsia="en-US"/>
        </w:rPr>
        <w:t xml:space="preserve">Реализация данной задачи позволит оптимизировать межведомственное взаимодействие органов государственной власти и </w:t>
      </w:r>
      <w:r w:rsidR="00B02853" w:rsidRPr="009C7C21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Pr="009C7C21">
        <w:rPr>
          <w:rFonts w:eastAsia="Times New Roman"/>
          <w:sz w:val="28"/>
          <w:szCs w:val="28"/>
        </w:rPr>
        <w:t>Карталинского муниципального района</w:t>
      </w:r>
      <w:r w:rsidRPr="009C7C21">
        <w:rPr>
          <w:rFonts w:eastAsia="Times New Roman"/>
          <w:sz w:val="28"/>
          <w:szCs w:val="28"/>
          <w:lang w:eastAsia="en-US"/>
        </w:rPr>
        <w:t>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</w:t>
      </w:r>
      <w:r w:rsidR="00B40E59" w:rsidRPr="009C7C21">
        <w:rPr>
          <w:rFonts w:eastAsia="Times New Roman"/>
          <w:sz w:val="28"/>
          <w:szCs w:val="28"/>
          <w:lang w:eastAsia="en-US"/>
        </w:rPr>
        <w:t>недеятельности;</w:t>
      </w:r>
      <w:r w:rsidRPr="009C7C21">
        <w:rPr>
          <w:rFonts w:eastAsia="Times New Roman"/>
          <w:sz w:val="28"/>
          <w:szCs w:val="28"/>
          <w:lang w:eastAsia="en-US"/>
        </w:rPr>
        <w:t xml:space="preserve"> </w:t>
      </w:r>
    </w:p>
    <w:p w:rsidR="00E9752C" w:rsidRPr="009C7C21" w:rsidRDefault="007C543C" w:rsidP="004E061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9C7C21">
        <w:rPr>
          <w:rFonts w:eastAsia="Times New Roman"/>
          <w:sz w:val="28"/>
          <w:szCs w:val="28"/>
          <w:lang w:eastAsia="en-US"/>
        </w:rPr>
        <w:t xml:space="preserve">2) </w:t>
      </w:r>
      <w:r w:rsidR="00B40E59" w:rsidRPr="009C7C21">
        <w:rPr>
          <w:rFonts w:eastAsia="Times New Roman"/>
          <w:sz w:val="28"/>
          <w:szCs w:val="28"/>
          <w:lang w:eastAsia="en-US"/>
        </w:rPr>
        <w:t>п</w:t>
      </w:r>
      <w:r w:rsidR="00E9752C" w:rsidRPr="009C7C21">
        <w:rPr>
          <w:rFonts w:eastAsia="Times New Roman"/>
          <w:sz w:val="28"/>
          <w:szCs w:val="28"/>
          <w:lang w:eastAsia="en-US"/>
        </w:rPr>
        <w:t xml:space="preserve">овышение уровня доступности приоритетных объектов и услуг в приоритетных сферах жизнедеятельности инвалидов и других МГН на территории </w:t>
      </w:r>
      <w:r w:rsidR="00E9752C" w:rsidRPr="009C7C21">
        <w:rPr>
          <w:rFonts w:eastAsia="Times New Roman"/>
          <w:sz w:val="28"/>
          <w:szCs w:val="28"/>
        </w:rPr>
        <w:t>Карталинского муниципального района</w:t>
      </w:r>
      <w:r w:rsidR="00E9752C" w:rsidRPr="009C7C21">
        <w:rPr>
          <w:rFonts w:eastAsia="Times New Roman"/>
          <w:sz w:val="28"/>
          <w:szCs w:val="28"/>
          <w:lang w:eastAsia="en-US"/>
        </w:rPr>
        <w:t>.</w:t>
      </w:r>
    </w:p>
    <w:p w:rsidR="00E9752C" w:rsidRPr="009C7C21" w:rsidRDefault="00E9752C" w:rsidP="004E061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9C7C21">
        <w:rPr>
          <w:rFonts w:eastAsia="Times New Roman"/>
          <w:sz w:val="28"/>
          <w:szCs w:val="28"/>
          <w:lang w:eastAsia="en-US"/>
        </w:rPr>
        <w:t>Реализация данной задачи будет способствовать созданию условий для интеграции инвалидов в общество и повышению качества жизни инвалидов в современ</w:t>
      </w:r>
      <w:r w:rsidR="00B40E59" w:rsidRPr="009C7C21">
        <w:rPr>
          <w:rFonts w:eastAsia="Times New Roman"/>
          <w:sz w:val="28"/>
          <w:szCs w:val="28"/>
          <w:lang w:eastAsia="en-US"/>
        </w:rPr>
        <w:t>ных условиях;</w:t>
      </w:r>
    </w:p>
    <w:p w:rsidR="00E9752C" w:rsidRPr="009C7C21" w:rsidRDefault="007C543C" w:rsidP="004E061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9C7C21">
        <w:rPr>
          <w:rFonts w:eastAsia="Times New Roman"/>
          <w:sz w:val="28"/>
          <w:szCs w:val="28"/>
          <w:lang w:eastAsia="en-US"/>
        </w:rPr>
        <w:t xml:space="preserve">3) </w:t>
      </w:r>
      <w:r w:rsidR="00B40E59" w:rsidRPr="009C7C21">
        <w:rPr>
          <w:rFonts w:eastAsia="Times New Roman"/>
          <w:sz w:val="28"/>
          <w:szCs w:val="28"/>
          <w:lang w:eastAsia="en-US"/>
        </w:rPr>
        <w:t>и</w:t>
      </w:r>
      <w:r w:rsidR="00E9752C" w:rsidRPr="009C7C21">
        <w:rPr>
          <w:rFonts w:eastAsia="Times New Roman"/>
          <w:sz w:val="28"/>
          <w:szCs w:val="28"/>
          <w:lang w:eastAsia="en-US"/>
        </w:rPr>
        <w:t>нформационно-методическое обеспечение системы реабилитации и социальной интеграции инвалидов.</w:t>
      </w:r>
    </w:p>
    <w:p w:rsidR="00E9752C" w:rsidRPr="009C7C21" w:rsidRDefault="00E9752C" w:rsidP="004E061F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9C7C21">
        <w:rPr>
          <w:rFonts w:eastAsia="Times New Roman"/>
          <w:sz w:val="28"/>
          <w:szCs w:val="28"/>
          <w:lang w:eastAsia="en-US"/>
        </w:rPr>
        <w:t>Реализация данной задачи повысит уровень профессиональной компетентности специалистов, работающих с инвалидами, обеспечит создание эффективно действующей системы информационного обеспечения инвалидов и устранит «отношенческие» барьеры в обществе</w:t>
      </w:r>
      <w:r w:rsidR="00B40E59" w:rsidRPr="009C7C21">
        <w:rPr>
          <w:rFonts w:eastAsia="Times New Roman"/>
          <w:sz w:val="28"/>
          <w:szCs w:val="28"/>
          <w:lang w:eastAsia="en-US"/>
        </w:rPr>
        <w:t>;</w:t>
      </w:r>
      <w:r w:rsidRPr="009C7C21">
        <w:rPr>
          <w:rFonts w:eastAsia="Times New Roman"/>
          <w:sz w:val="28"/>
          <w:szCs w:val="28"/>
          <w:lang w:eastAsia="en-US"/>
        </w:rPr>
        <w:t xml:space="preserve"> </w:t>
      </w:r>
    </w:p>
    <w:p w:rsidR="00E9752C" w:rsidRPr="009C7C21" w:rsidRDefault="007C543C" w:rsidP="004E061F">
      <w:pPr>
        <w:ind w:firstLine="709"/>
        <w:jc w:val="both"/>
        <w:rPr>
          <w:sz w:val="28"/>
          <w:szCs w:val="28"/>
        </w:rPr>
      </w:pPr>
      <w:r w:rsidRPr="009C7C21">
        <w:rPr>
          <w:sz w:val="28"/>
          <w:szCs w:val="28"/>
        </w:rPr>
        <w:t>4</w:t>
      </w:r>
      <w:r w:rsidR="001A1049" w:rsidRPr="009C7C21">
        <w:rPr>
          <w:sz w:val="28"/>
          <w:szCs w:val="28"/>
        </w:rPr>
        <w:t>)</w:t>
      </w:r>
      <w:r w:rsidRPr="009C7C21">
        <w:rPr>
          <w:sz w:val="28"/>
          <w:szCs w:val="28"/>
        </w:rPr>
        <w:t xml:space="preserve"> </w:t>
      </w:r>
      <w:r w:rsidR="001A1049" w:rsidRPr="009C7C21">
        <w:rPr>
          <w:sz w:val="28"/>
          <w:szCs w:val="28"/>
        </w:rPr>
        <w:t>п</w:t>
      </w:r>
      <w:r w:rsidR="00E9752C" w:rsidRPr="009C7C21">
        <w:rPr>
          <w:sz w:val="28"/>
          <w:szCs w:val="28"/>
        </w:rPr>
        <w:t xml:space="preserve">оддержка общественных организаций инвалидов за счет бюджета района. </w:t>
      </w:r>
    </w:p>
    <w:p w:rsidR="00E9752C" w:rsidRPr="009C7C21" w:rsidRDefault="00E9752C" w:rsidP="004E061F">
      <w:pPr>
        <w:ind w:firstLine="709"/>
        <w:jc w:val="both"/>
        <w:rPr>
          <w:sz w:val="28"/>
          <w:szCs w:val="28"/>
        </w:rPr>
      </w:pPr>
      <w:r w:rsidRPr="009C7C21">
        <w:rPr>
          <w:sz w:val="28"/>
          <w:szCs w:val="28"/>
        </w:rPr>
        <w:t xml:space="preserve">Реализация данной задачи позволит поддержать общественные организации инвалидов за счет выделения субсидий из бюджета города на проведение различных мероприятий.   </w:t>
      </w:r>
    </w:p>
    <w:p w:rsidR="00E9752C" w:rsidRPr="004E061F" w:rsidRDefault="005A055C" w:rsidP="004E061F">
      <w:pPr>
        <w:ind w:firstLine="709"/>
        <w:jc w:val="both"/>
        <w:rPr>
          <w:sz w:val="28"/>
          <w:szCs w:val="28"/>
        </w:rPr>
      </w:pPr>
      <w:r w:rsidRPr="009C7C21">
        <w:rPr>
          <w:sz w:val="28"/>
          <w:szCs w:val="28"/>
        </w:rPr>
        <w:t>5</w:t>
      </w:r>
      <w:r w:rsidR="001A1049" w:rsidRPr="009C7C21">
        <w:rPr>
          <w:sz w:val="28"/>
          <w:szCs w:val="28"/>
        </w:rPr>
        <w:t xml:space="preserve">. </w:t>
      </w:r>
      <w:r w:rsidR="00E9752C" w:rsidRPr="009C7C21">
        <w:rPr>
          <w:sz w:val="28"/>
          <w:szCs w:val="28"/>
        </w:rPr>
        <w:t xml:space="preserve">Решение представленного комплекса задач по формированию безбарьерной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 </w:t>
      </w:r>
    </w:p>
    <w:p w:rsidR="00E9752C" w:rsidRDefault="00E9752C" w:rsidP="009C7C2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4E061F" w:rsidRPr="009C7C21" w:rsidRDefault="004E061F" w:rsidP="009C7C2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4E061F" w:rsidRDefault="00854F16" w:rsidP="004E06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7C21">
        <w:rPr>
          <w:sz w:val="28"/>
          <w:szCs w:val="28"/>
          <w:lang w:val="en-US"/>
        </w:rPr>
        <w:t>III</w:t>
      </w:r>
      <w:r w:rsidR="00E9752C" w:rsidRPr="009C7C21">
        <w:rPr>
          <w:sz w:val="28"/>
          <w:szCs w:val="28"/>
        </w:rPr>
        <w:t xml:space="preserve">. Управление и контроль реализации </w:t>
      </w:r>
    </w:p>
    <w:p w:rsidR="00E9752C" w:rsidRDefault="00E9752C" w:rsidP="004E06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7C21">
        <w:rPr>
          <w:sz w:val="28"/>
          <w:szCs w:val="28"/>
        </w:rPr>
        <w:t>мероприятий</w:t>
      </w:r>
      <w:r w:rsidR="004E061F">
        <w:rPr>
          <w:sz w:val="28"/>
          <w:szCs w:val="28"/>
        </w:rPr>
        <w:t xml:space="preserve"> </w:t>
      </w:r>
      <w:r w:rsidRPr="009C7C21">
        <w:rPr>
          <w:sz w:val="28"/>
          <w:szCs w:val="28"/>
        </w:rPr>
        <w:t>«дорожной карты»</w:t>
      </w:r>
    </w:p>
    <w:p w:rsidR="004E061F" w:rsidRPr="009C7C21" w:rsidRDefault="004E061F" w:rsidP="009C7C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52C" w:rsidRPr="009C7C21" w:rsidRDefault="00E9752C" w:rsidP="009C7C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52C" w:rsidRPr="009C7C21" w:rsidRDefault="005A055C" w:rsidP="00DD4E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bookmarkStart w:id="3" w:name="Par299"/>
      <w:bookmarkEnd w:id="3"/>
      <w:r w:rsidRPr="009C7C21">
        <w:rPr>
          <w:rFonts w:eastAsia="Times New Roman"/>
          <w:sz w:val="28"/>
          <w:szCs w:val="28"/>
          <w:lang w:eastAsia="en-US"/>
        </w:rPr>
        <w:t>6</w:t>
      </w:r>
      <w:r w:rsidR="000A0F45" w:rsidRPr="009C7C21">
        <w:rPr>
          <w:rFonts w:eastAsia="Times New Roman"/>
          <w:sz w:val="28"/>
          <w:szCs w:val="28"/>
          <w:lang w:eastAsia="en-US"/>
        </w:rPr>
        <w:t xml:space="preserve">. </w:t>
      </w:r>
      <w:r w:rsidR="00E9752C" w:rsidRPr="009C7C21">
        <w:rPr>
          <w:rFonts w:eastAsia="Times New Roman"/>
          <w:sz w:val="28"/>
          <w:szCs w:val="28"/>
          <w:lang w:eastAsia="en-US"/>
        </w:rPr>
        <w:t xml:space="preserve">Реализация мероприятий осуществляется исполнителями в соответствии с законодательством Российской Федерации и муниципальными правовыми актами </w:t>
      </w:r>
      <w:r w:rsidR="00E9752C" w:rsidRPr="009C7C21">
        <w:rPr>
          <w:rFonts w:eastAsia="Times New Roman"/>
          <w:sz w:val="28"/>
          <w:szCs w:val="28"/>
        </w:rPr>
        <w:t>Карталинского муниципального района</w:t>
      </w:r>
      <w:r w:rsidR="00E9752C" w:rsidRPr="009C7C21">
        <w:rPr>
          <w:rFonts w:eastAsia="Times New Roman"/>
          <w:sz w:val="28"/>
          <w:szCs w:val="28"/>
          <w:lang w:eastAsia="en-US"/>
        </w:rPr>
        <w:t xml:space="preserve">. </w:t>
      </w:r>
    </w:p>
    <w:p w:rsidR="00E9752C" w:rsidRPr="009C7C21" w:rsidRDefault="005A055C" w:rsidP="00DD4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C21">
        <w:rPr>
          <w:sz w:val="28"/>
          <w:szCs w:val="28"/>
        </w:rPr>
        <w:lastRenderedPageBreak/>
        <w:t>7</w:t>
      </w:r>
      <w:r w:rsidR="000A0F45" w:rsidRPr="009C7C21">
        <w:rPr>
          <w:sz w:val="28"/>
          <w:szCs w:val="28"/>
        </w:rPr>
        <w:t xml:space="preserve">. </w:t>
      </w:r>
      <w:r w:rsidR="00E9752C" w:rsidRPr="009C7C21">
        <w:rPr>
          <w:sz w:val="28"/>
          <w:szCs w:val="28"/>
        </w:rPr>
        <w:t xml:space="preserve">Организацию исполнения мероприятий, текущее управление, координацию и контроль реализации «дорожной карты» осуществляет Управление социальной защиты населения </w:t>
      </w:r>
      <w:r w:rsidR="00E9752C" w:rsidRPr="009C7C21">
        <w:rPr>
          <w:rFonts w:eastAsia="Times New Roman"/>
          <w:sz w:val="28"/>
          <w:szCs w:val="28"/>
        </w:rPr>
        <w:t>Карталинского муниципального района</w:t>
      </w:r>
      <w:r w:rsidR="00933A7C" w:rsidRPr="009C7C21">
        <w:rPr>
          <w:rFonts w:eastAsia="Times New Roman"/>
          <w:sz w:val="28"/>
          <w:szCs w:val="28"/>
        </w:rPr>
        <w:t xml:space="preserve"> Челябинской области</w:t>
      </w:r>
      <w:r w:rsidR="00E9752C" w:rsidRPr="009C7C21">
        <w:rPr>
          <w:sz w:val="28"/>
          <w:szCs w:val="28"/>
        </w:rPr>
        <w:t>.</w:t>
      </w:r>
    </w:p>
    <w:p w:rsidR="00E9752C" w:rsidRPr="009C7C21" w:rsidRDefault="005A055C" w:rsidP="00DD4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C21">
        <w:rPr>
          <w:sz w:val="28"/>
          <w:szCs w:val="28"/>
        </w:rPr>
        <w:t>8</w:t>
      </w:r>
      <w:r w:rsidR="000A0F45" w:rsidRPr="009C7C21">
        <w:rPr>
          <w:sz w:val="28"/>
          <w:szCs w:val="28"/>
        </w:rPr>
        <w:t xml:space="preserve">. </w:t>
      </w:r>
      <w:r w:rsidR="00E9752C" w:rsidRPr="009C7C21">
        <w:rPr>
          <w:sz w:val="28"/>
          <w:szCs w:val="28"/>
        </w:rPr>
        <w:t>Соисполнителями мероприятий «дорожной карты» являются:</w:t>
      </w:r>
    </w:p>
    <w:p w:rsidR="00E9752C" w:rsidRPr="009C7C21" w:rsidRDefault="000A0F45" w:rsidP="00DD4E4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9C7C21">
        <w:rPr>
          <w:rFonts w:eastAsia="Times New Roman"/>
          <w:sz w:val="28"/>
          <w:szCs w:val="28"/>
          <w:lang w:eastAsia="en-US"/>
        </w:rPr>
        <w:t>1)</w:t>
      </w:r>
      <w:r w:rsidR="00933A7C" w:rsidRPr="009C7C21">
        <w:rPr>
          <w:rFonts w:eastAsia="Times New Roman"/>
          <w:sz w:val="28"/>
          <w:szCs w:val="28"/>
          <w:lang w:eastAsia="en-US"/>
        </w:rPr>
        <w:t xml:space="preserve"> </w:t>
      </w:r>
      <w:r w:rsidRPr="009C7C21">
        <w:rPr>
          <w:rFonts w:eastAsia="Times New Roman"/>
          <w:sz w:val="28"/>
          <w:szCs w:val="28"/>
          <w:lang w:eastAsia="en-US"/>
        </w:rPr>
        <w:t>У</w:t>
      </w:r>
      <w:r w:rsidR="00E9752C" w:rsidRPr="009C7C21">
        <w:rPr>
          <w:rFonts w:eastAsia="Times New Roman"/>
          <w:sz w:val="28"/>
          <w:szCs w:val="28"/>
          <w:lang w:eastAsia="en-US"/>
        </w:rPr>
        <w:t>п</w:t>
      </w:r>
      <w:r w:rsidRPr="009C7C21">
        <w:rPr>
          <w:rFonts w:eastAsia="Times New Roman"/>
          <w:sz w:val="28"/>
          <w:szCs w:val="28"/>
          <w:lang w:eastAsia="en-US"/>
        </w:rPr>
        <w:t>равление по делам  культуры</w:t>
      </w:r>
      <w:r w:rsidR="00DD4E4F">
        <w:rPr>
          <w:rFonts w:eastAsia="Times New Roman"/>
          <w:sz w:val="28"/>
          <w:szCs w:val="28"/>
          <w:lang w:eastAsia="en-US"/>
        </w:rPr>
        <w:t xml:space="preserve"> и</w:t>
      </w:r>
      <w:r w:rsidRPr="009C7C21">
        <w:rPr>
          <w:rFonts w:eastAsia="Times New Roman"/>
          <w:sz w:val="28"/>
          <w:szCs w:val="28"/>
          <w:lang w:eastAsia="en-US"/>
        </w:rPr>
        <w:t xml:space="preserve"> спорта </w:t>
      </w:r>
      <w:r w:rsidR="00DD4E4F" w:rsidRPr="009C7C21">
        <w:rPr>
          <w:rFonts w:eastAsia="Times New Roman"/>
          <w:sz w:val="28"/>
          <w:szCs w:val="28"/>
          <w:lang w:eastAsia="en-US"/>
        </w:rPr>
        <w:t>Карталинского муниципального района</w:t>
      </w:r>
      <w:r w:rsidR="00E9752C" w:rsidRPr="009C7C21">
        <w:rPr>
          <w:rFonts w:eastAsia="Times New Roman"/>
          <w:sz w:val="28"/>
          <w:szCs w:val="28"/>
          <w:lang w:eastAsia="en-US"/>
        </w:rPr>
        <w:t>;</w:t>
      </w:r>
    </w:p>
    <w:p w:rsidR="00E9752C" w:rsidRPr="009C7C21" w:rsidRDefault="001A1049" w:rsidP="00DD4E4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9C7C21">
        <w:rPr>
          <w:rFonts w:eastAsia="Times New Roman"/>
          <w:sz w:val="28"/>
          <w:szCs w:val="28"/>
          <w:lang w:eastAsia="en-US"/>
        </w:rPr>
        <w:t>2</w:t>
      </w:r>
      <w:r w:rsidR="000A0F45" w:rsidRPr="009C7C21">
        <w:rPr>
          <w:rFonts w:eastAsia="Times New Roman"/>
          <w:sz w:val="28"/>
          <w:szCs w:val="28"/>
          <w:lang w:eastAsia="en-US"/>
        </w:rPr>
        <w:t xml:space="preserve">) </w:t>
      </w:r>
      <w:r w:rsidR="00DD4E4F">
        <w:rPr>
          <w:rFonts w:eastAsia="Times New Roman"/>
          <w:sz w:val="28"/>
          <w:szCs w:val="28"/>
          <w:lang w:eastAsia="en-US"/>
        </w:rPr>
        <w:t xml:space="preserve"> </w:t>
      </w:r>
      <w:r w:rsidR="000A0F45" w:rsidRPr="009C7C21">
        <w:rPr>
          <w:rFonts w:eastAsia="Times New Roman"/>
          <w:sz w:val="28"/>
          <w:szCs w:val="28"/>
          <w:lang w:eastAsia="en-US"/>
        </w:rPr>
        <w:t>У</w:t>
      </w:r>
      <w:r w:rsidR="00E9752C" w:rsidRPr="009C7C21">
        <w:rPr>
          <w:rFonts w:eastAsia="Times New Roman"/>
          <w:sz w:val="28"/>
          <w:szCs w:val="28"/>
          <w:lang w:eastAsia="en-US"/>
        </w:rPr>
        <w:t>пра</w:t>
      </w:r>
      <w:r w:rsidR="000A0F45" w:rsidRPr="009C7C21">
        <w:rPr>
          <w:rFonts w:eastAsia="Times New Roman"/>
          <w:sz w:val="28"/>
          <w:szCs w:val="28"/>
          <w:lang w:eastAsia="en-US"/>
        </w:rPr>
        <w:t>вление образования Карталинского муниципального</w:t>
      </w:r>
      <w:r w:rsidR="00E9752C" w:rsidRPr="009C7C21">
        <w:rPr>
          <w:rFonts w:eastAsia="Times New Roman"/>
          <w:sz w:val="28"/>
          <w:szCs w:val="28"/>
          <w:lang w:eastAsia="en-US"/>
        </w:rPr>
        <w:t xml:space="preserve"> района;</w:t>
      </w:r>
    </w:p>
    <w:p w:rsidR="00E9752C" w:rsidRPr="009C7C21" w:rsidRDefault="001A1049" w:rsidP="00DD4E4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9C7C21">
        <w:rPr>
          <w:rFonts w:eastAsia="Times New Roman"/>
          <w:sz w:val="28"/>
          <w:szCs w:val="28"/>
          <w:lang w:eastAsia="en-US"/>
        </w:rPr>
        <w:t>3</w:t>
      </w:r>
      <w:r w:rsidR="000A0F45" w:rsidRPr="009C7C21">
        <w:rPr>
          <w:rFonts w:eastAsia="Times New Roman"/>
          <w:sz w:val="28"/>
          <w:szCs w:val="28"/>
          <w:lang w:eastAsia="en-US"/>
        </w:rPr>
        <w:t>)</w:t>
      </w:r>
      <w:r w:rsidR="00DD4E4F">
        <w:rPr>
          <w:rFonts w:eastAsia="Times New Roman"/>
          <w:sz w:val="28"/>
          <w:szCs w:val="28"/>
          <w:lang w:eastAsia="en-US"/>
        </w:rPr>
        <w:t xml:space="preserve"> </w:t>
      </w:r>
      <w:r w:rsidR="000A0F45" w:rsidRPr="009C7C21">
        <w:rPr>
          <w:rFonts w:eastAsia="Times New Roman"/>
          <w:sz w:val="28"/>
          <w:szCs w:val="28"/>
          <w:lang w:eastAsia="en-US"/>
        </w:rPr>
        <w:t>У</w:t>
      </w:r>
      <w:r w:rsidR="00E9752C" w:rsidRPr="009C7C21">
        <w:rPr>
          <w:rFonts w:eastAsia="Times New Roman"/>
          <w:sz w:val="28"/>
          <w:szCs w:val="28"/>
          <w:lang w:eastAsia="en-US"/>
        </w:rPr>
        <w:t>правление стр</w:t>
      </w:r>
      <w:r w:rsidR="000A0F45" w:rsidRPr="009C7C21">
        <w:rPr>
          <w:rFonts w:eastAsia="Times New Roman"/>
          <w:sz w:val="28"/>
          <w:szCs w:val="28"/>
          <w:lang w:eastAsia="en-US"/>
        </w:rPr>
        <w:t>оительства, инфраструктуры и жилищно-коммунального хозяйства Карталинского муниципального</w:t>
      </w:r>
      <w:r w:rsidR="00E9752C" w:rsidRPr="009C7C21">
        <w:rPr>
          <w:rFonts w:eastAsia="Times New Roman"/>
          <w:sz w:val="28"/>
          <w:szCs w:val="28"/>
          <w:lang w:eastAsia="en-US"/>
        </w:rPr>
        <w:t xml:space="preserve"> района;</w:t>
      </w:r>
    </w:p>
    <w:p w:rsidR="00E9752C" w:rsidRPr="009C7C21" w:rsidRDefault="001A1049" w:rsidP="00DD4E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7C21">
        <w:rPr>
          <w:sz w:val="28"/>
          <w:szCs w:val="28"/>
          <w:lang w:eastAsia="en-US"/>
        </w:rPr>
        <w:t>4</w:t>
      </w:r>
      <w:r w:rsidR="000A0F45" w:rsidRPr="009C7C21">
        <w:rPr>
          <w:sz w:val="28"/>
          <w:szCs w:val="28"/>
          <w:lang w:eastAsia="en-US"/>
        </w:rPr>
        <w:t>)</w:t>
      </w:r>
      <w:r w:rsidR="00E9752C" w:rsidRPr="009C7C21">
        <w:rPr>
          <w:sz w:val="28"/>
          <w:szCs w:val="28"/>
          <w:lang w:eastAsia="en-US"/>
        </w:rPr>
        <w:t xml:space="preserve"> </w:t>
      </w:r>
      <w:r w:rsidR="00DD4E4F">
        <w:rPr>
          <w:sz w:val="28"/>
          <w:szCs w:val="28"/>
          <w:lang w:eastAsia="en-US"/>
        </w:rPr>
        <w:t xml:space="preserve"> </w:t>
      </w:r>
      <w:r w:rsidR="00DD4E4F" w:rsidRPr="009C7C21">
        <w:rPr>
          <w:sz w:val="28"/>
          <w:szCs w:val="28"/>
          <w:lang w:eastAsia="en-US"/>
        </w:rPr>
        <w:t xml:space="preserve">учреждения </w:t>
      </w:r>
      <w:r w:rsidR="00E9752C" w:rsidRPr="009C7C21">
        <w:rPr>
          <w:sz w:val="28"/>
          <w:szCs w:val="28"/>
          <w:lang w:eastAsia="en-US"/>
        </w:rPr>
        <w:t xml:space="preserve">и организации всех форм собственности. </w:t>
      </w:r>
    </w:p>
    <w:p w:rsidR="00E9752C" w:rsidRPr="009C7C21" w:rsidRDefault="005A055C" w:rsidP="00DD4E4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</w:rPr>
        <w:t>9</w:t>
      </w:r>
      <w:r w:rsidR="000A0F45" w:rsidRPr="009C7C21">
        <w:rPr>
          <w:rFonts w:eastAsia="Times New Roman"/>
          <w:sz w:val="28"/>
          <w:szCs w:val="28"/>
        </w:rPr>
        <w:t xml:space="preserve">. </w:t>
      </w:r>
      <w:r w:rsidR="00E9752C" w:rsidRPr="009C7C21">
        <w:rPr>
          <w:rFonts w:eastAsia="Times New Roman"/>
          <w:sz w:val="28"/>
          <w:szCs w:val="28"/>
        </w:rPr>
        <w:t>Соисполнители мероприятий «</w:t>
      </w:r>
      <w:r w:rsidR="00AA1F16" w:rsidRPr="009C7C21">
        <w:rPr>
          <w:rFonts w:eastAsia="Times New Roman"/>
          <w:sz w:val="28"/>
          <w:szCs w:val="28"/>
        </w:rPr>
        <w:t>дорожной карты» представляют в У</w:t>
      </w:r>
      <w:r w:rsidR="00E9752C" w:rsidRPr="009C7C21">
        <w:rPr>
          <w:rFonts w:eastAsia="Times New Roman"/>
          <w:sz w:val="28"/>
          <w:szCs w:val="28"/>
        </w:rPr>
        <w:t xml:space="preserve">правление социальной защиты Карталинского муниципального района </w:t>
      </w:r>
      <w:r w:rsidR="00DD4E4F">
        <w:rPr>
          <w:rFonts w:eastAsia="Times New Roman"/>
          <w:sz w:val="28"/>
          <w:szCs w:val="28"/>
        </w:rPr>
        <w:t xml:space="preserve">Челябинской области </w:t>
      </w:r>
      <w:r w:rsidR="00E9752C" w:rsidRPr="009C7C21">
        <w:rPr>
          <w:rFonts w:eastAsia="Times New Roman"/>
          <w:sz w:val="28"/>
          <w:szCs w:val="28"/>
        </w:rPr>
        <w:t>ежегодно:</w:t>
      </w:r>
    </w:p>
    <w:p w:rsidR="00E9752C" w:rsidRPr="009C7C21" w:rsidRDefault="000A0F45" w:rsidP="00DD4E4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</w:rPr>
        <w:t>1)</w:t>
      </w:r>
      <w:r w:rsidR="00E9752C" w:rsidRPr="009C7C21">
        <w:rPr>
          <w:rFonts w:eastAsia="Times New Roman"/>
          <w:sz w:val="28"/>
          <w:szCs w:val="28"/>
        </w:rPr>
        <w:t xml:space="preserve"> в срок до 15 марта информацию о работе, проделанной в рамках исполнения мероприятий «дорожной карты», и объектах социальной инфраструктуры, на которых созданы условия для безбарьерной среды жизнедеятельности инвалидов за прошедший период с указанием объема и источника финансирования;</w:t>
      </w:r>
    </w:p>
    <w:p w:rsidR="00E9752C" w:rsidRPr="009C7C21" w:rsidRDefault="000A0F45" w:rsidP="00DD4E4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</w:rPr>
        <w:t>2)</w:t>
      </w:r>
      <w:r w:rsidR="00E9752C" w:rsidRPr="009C7C21">
        <w:rPr>
          <w:rFonts w:eastAsia="Times New Roman"/>
          <w:sz w:val="28"/>
          <w:szCs w:val="28"/>
        </w:rPr>
        <w:t xml:space="preserve"> в срок до 15 августа информацию о работе, проделанной в рамках исполнения мероприятий «дорожной карты», и объектах социальной инфраструктуры, на которых созданы условия для безбарьерной среды жизнедеятельности инвалидов за </w:t>
      </w:r>
      <w:r w:rsidR="00E9752C" w:rsidRPr="009C7C21">
        <w:rPr>
          <w:rFonts w:eastAsia="Times New Roman"/>
          <w:sz w:val="28"/>
          <w:szCs w:val="28"/>
          <w:lang w:val="en-US"/>
        </w:rPr>
        <w:t>I</w:t>
      </w:r>
      <w:r w:rsidR="00E9752C" w:rsidRPr="009C7C21">
        <w:rPr>
          <w:rFonts w:eastAsia="Times New Roman"/>
          <w:sz w:val="28"/>
          <w:szCs w:val="28"/>
        </w:rPr>
        <w:t xml:space="preserve"> полугодие с указанием объема и источника финансирования;</w:t>
      </w:r>
    </w:p>
    <w:p w:rsidR="007B7052" w:rsidRPr="009C7C21" w:rsidRDefault="000A0F45" w:rsidP="00DD4E4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</w:rPr>
        <w:t>3)</w:t>
      </w:r>
      <w:r w:rsidR="00E9752C" w:rsidRPr="009C7C21">
        <w:rPr>
          <w:rFonts w:eastAsia="Times New Roman"/>
          <w:sz w:val="28"/>
          <w:szCs w:val="28"/>
        </w:rPr>
        <w:t xml:space="preserve"> в срок до 1 декабря информацию о мероприятиях, планируемых в рамках исполнения мероприятий «дорожной карты», и объектах социальной инфраструктуры, на которых планируется создать условия для безбарьерной среды жизнедеятельности инвалидов в следующем году с указанием объема и источника финансирования.</w:t>
      </w:r>
    </w:p>
    <w:p w:rsidR="00E9752C" w:rsidRPr="009C7C21" w:rsidRDefault="005A055C" w:rsidP="00DD4E4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</w:rPr>
        <w:t>10</w:t>
      </w:r>
      <w:r w:rsidR="000A0F45" w:rsidRPr="009C7C21">
        <w:rPr>
          <w:rFonts w:eastAsia="Times New Roman"/>
          <w:sz w:val="28"/>
          <w:szCs w:val="28"/>
        </w:rPr>
        <w:t xml:space="preserve">. </w:t>
      </w:r>
      <w:r w:rsidR="00E9752C" w:rsidRPr="009C7C21">
        <w:rPr>
          <w:rFonts w:eastAsia="Times New Roman"/>
          <w:sz w:val="28"/>
          <w:szCs w:val="28"/>
        </w:rPr>
        <w:t>Управление социальной защиты населения</w:t>
      </w:r>
      <w:r w:rsidR="000A0F45" w:rsidRPr="009C7C21">
        <w:rPr>
          <w:rFonts w:eastAsia="Times New Roman"/>
          <w:sz w:val="28"/>
          <w:szCs w:val="28"/>
        </w:rPr>
        <w:t xml:space="preserve"> Карталинского муниципального </w:t>
      </w:r>
      <w:r w:rsidR="00E9752C" w:rsidRPr="009C7C21">
        <w:rPr>
          <w:rFonts w:eastAsia="Times New Roman"/>
          <w:sz w:val="28"/>
          <w:szCs w:val="28"/>
        </w:rPr>
        <w:t xml:space="preserve"> района </w:t>
      </w:r>
      <w:r w:rsidR="008D0408">
        <w:rPr>
          <w:rFonts w:eastAsia="Times New Roman"/>
          <w:sz w:val="28"/>
          <w:szCs w:val="28"/>
        </w:rPr>
        <w:t>Челябинской области</w:t>
      </w:r>
      <w:r w:rsidR="00E9752C" w:rsidRPr="009C7C21">
        <w:rPr>
          <w:rFonts w:eastAsia="Times New Roman"/>
          <w:sz w:val="28"/>
          <w:szCs w:val="28"/>
        </w:rPr>
        <w:t xml:space="preserve"> ежегодно (по итогам года) до 15 апреля формирует сводный отчет о реализации мероприятий «дорожной карты» и ее результатах.  </w:t>
      </w:r>
    </w:p>
    <w:p w:rsidR="00E9752C" w:rsidRDefault="00E9752C" w:rsidP="008E63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bookmarkStart w:id="4" w:name="Par350"/>
      <w:bookmarkEnd w:id="4"/>
    </w:p>
    <w:p w:rsidR="008E639B" w:rsidRPr="009C7C21" w:rsidRDefault="008E639B" w:rsidP="008E63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E9752C" w:rsidRPr="009C7C21" w:rsidRDefault="003C62AF" w:rsidP="008E63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  <w:lang w:val="en-US"/>
        </w:rPr>
        <w:t>I</w:t>
      </w:r>
      <w:r w:rsidR="00E9752C" w:rsidRPr="009C7C21">
        <w:rPr>
          <w:rFonts w:eastAsia="Times New Roman"/>
          <w:sz w:val="28"/>
          <w:szCs w:val="28"/>
          <w:lang w:val="en-US"/>
        </w:rPr>
        <w:t>V</w:t>
      </w:r>
      <w:r w:rsidR="00E9752C" w:rsidRPr="009C7C21">
        <w:rPr>
          <w:rFonts w:eastAsia="Times New Roman"/>
          <w:sz w:val="28"/>
          <w:szCs w:val="28"/>
        </w:rPr>
        <w:t>. Оценка эффективности реализации</w:t>
      </w:r>
    </w:p>
    <w:p w:rsidR="00E9752C" w:rsidRPr="009C7C21" w:rsidRDefault="00E9752C" w:rsidP="008E63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</w:rPr>
        <w:t>мероприятий «дорожной карты»</w:t>
      </w:r>
    </w:p>
    <w:p w:rsidR="00E9752C" w:rsidRDefault="00E9752C" w:rsidP="009C7C2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E639B" w:rsidRPr="009C7C21" w:rsidRDefault="008E639B" w:rsidP="009C7C2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E9752C" w:rsidRPr="009C7C21" w:rsidRDefault="005A055C" w:rsidP="008E639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</w:rPr>
        <w:t>11</w:t>
      </w:r>
      <w:r w:rsidR="000A0F45" w:rsidRPr="009C7C21">
        <w:rPr>
          <w:rFonts w:eastAsia="Times New Roman"/>
          <w:sz w:val="28"/>
          <w:szCs w:val="28"/>
        </w:rPr>
        <w:t xml:space="preserve">. </w:t>
      </w:r>
      <w:r w:rsidR="00E9752C" w:rsidRPr="009C7C21">
        <w:rPr>
          <w:rFonts w:eastAsia="Times New Roman"/>
          <w:sz w:val="28"/>
          <w:szCs w:val="28"/>
        </w:rPr>
        <w:t xml:space="preserve"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</w:p>
    <w:p w:rsidR="00E9752C" w:rsidRPr="009C7C21" w:rsidRDefault="005A055C" w:rsidP="008E639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</w:rPr>
        <w:t>12</w:t>
      </w:r>
      <w:r w:rsidR="000A0F45" w:rsidRPr="009C7C21">
        <w:rPr>
          <w:rFonts w:eastAsia="Times New Roman"/>
          <w:sz w:val="28"/>
          <w:szCs w:val="28"/>
        </w:rPr>
        <w:t xml:space="preserve">. </w:t>
      </w:r>
      <w:r w:rsidR="00E9752C" w:rsidRPr="009C7C21">
        <w:rPr>
          <w:rFonts w:eastAsia="Times New Roman"/>
          <w:sz w:val="28"/>
          <w:szCs w:val="28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</w:t>
      </w:r>
      <w:r w:rsidR="00E9752C" w:rsidRPr="009C7C21">
        <w:rPr>
          <w:rFonts w:eastAsia="Times New Roman"/>
          <w:sz w:val="28"/>
          <w:szCs w:val="28"/>
        </w:rPr>
        <w:lastRenderedPageBreak/>
        <w:t xml:space="preserve">Карталинского муниципального района,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 </w:t>
      </w:r>
    </w:p>
    <w:p w:rsidR="00E9752C" w:rsidRPr="009C7C21" w:rsidRDefault="005A055C" w:rsidP="008E639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</w:rPr>
        <w:t>13</w:t>
      </w:r>
      <w:r w:rsidR="000A0F45" w:rsidRPr="009C7C21">
        <w:rPr>
          <w:rFonts w:eastAsia="Times New Roman"/>
          <w:sz w:val="28"/>
          <w:szCs w:val="28"/>
        </w:rPr>
        <w:t xml:space="preserve">. </w:t>
      </w:r>
      <w:r w:rsidR="00E9752C" w:rsidRPr="009C7C21">
        <w:rPr>
          <w:rFonts w:eastAsia="Times New Roman"/>
          <w:sz w:val="28"/>
          <w:szCs w:val="28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E9752C" w:rsidRPr="009C7C21" w:rsidRDefault="000A0F45" w:rsidP="008E639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</w:rPr>
        <w:t>1)</w:t>
      </w:r>
      <w:r w:rsidR="00E9752C" w:rsidRPr="009C7C21">
        <w:rPr>
          <w:rFonts w:eastAsia="Times New Roman"/>
          <w:sz w:val="28"/>
          <w:szCs w:val="28"/>
        </w:rPr>
        <w:t xml:space="preserve"> увеличения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предоставления;</w:t>
      </w:r>
    </w:p>
    <w:p w:rsidR="00E9752C" w:rsidRPr="009C7C21" w:rsidRDefault="000A0F45" w:rsidP="008E639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</w:rPr>
        <w:t>2)</w:t>
      </w:r>
      <w:r w:rsidR="00E9752C" w:rsidRPr="009C7C21">
        <w:rPr>
          <w:rFonts w:eastAsia="Times New Roman"/>
          <w:sz w:val="28"/>
          <w:szCs w:val="28"/>
        </w:rPr>
        <w:t xml:space="preserve">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E9752C" w:rsidRPr="009C7C21" w:rsidRDefault="000A0F45" w:rsidP="008E639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</w:rPr>
        <w:t>3) информационных ко</w:t>
      </w:r>
      <w:r w:rsidR="00E9752C" w:rsidRPr="009C7C21">
        <w:rPr>
          <w:rFonts w:eastAsia="Times New Roman"/>
          <w:sz w:val="28"/>
          <w:szCs w:val="28"/>
        </w:rPr>
        <w:t>мпаний и акций средств массовой информации, освещающих проблемы инвалидов;</w:t>
      </w:r>
    </w:p>
    <w:p w:rsidR="00E9752C" w:rsidRPr="009C7C21" w:rsidRDefault="000A0F45" w:rsidP="008E639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</w:rPr>
        <w:t>4)</w:t>
      </w:r>
      <w:r w:rsidR="00E9752C" w:rsidRPr="009C7C21">
        <w:rPr>
          <w:rFonts w:eastAsia="Times New Roman"/>
          <w:sz w:val="28"/>
          <w:szCs w:val="28"/>
        </w:rPr>
        <w:t xml:space="preserve"> повышения уровня и качества услуг, предоставляемых для инвалидов и других маломобильных групп населения;</w:t>
      </w:r>
    </w:p>
    <w:p w:rsidR="00E9752C" w:rsidRPr="009C7C21" w:rsidRDefault="000A0F45" w:rsidP="008E639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</w:rPr>
        <w:t>5)</w:t>
      </w:r>
      <w:r w:rsidR="00E9752C" w:rsidRPr="009C7C21">
        <w:rPr>
          <w:rFonts w:eastAsia="Times New Roman"/>
          <w:sz w:val="28"/>
          <w:szCs w:val="28"/>
        </w:rPr>
        <w:t xml:space="preserve"> доступности объектов социальной инфраструктуры Карталинского муниципального района. </w:t>
      </w:r>
    </w:p>
    <w:p w:rsidR="00E9752C" w:rsidRPr="009C7C21" w:rsidRDefault="005A055C" w:rsidP="008E639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</w:rPr>
        <w:t>14</w:t>
      </w:r>
      <w:r w:rsidR="000A0F45" w:rsidRPr="009C7C21">
        <w:rPr>
          <w:rFonts w:eastAsia="Times New Roman"/>
          <w:sz w:val="28"/>
          <w:szCs w:val="28"/>
        </w:rPr>
        <w:t xml:space="preserve">. </w:t>
      </w:r>
      <w:r w:rsidR="00E9752C" w:rsidRPr="009C7C21">
        <w:rPr>
          <w:rFonts w:eastAsia="Times New Roman"/>
          <w:sz w:val="28"/>
          <w:szCs w:val="28"/>
        </w:rPr>
        <w:t xml:space="preserve">Инструментами по определению </w:t>
      </w:r>
      <w:r w:rsidR="00E9752C" w:rsidRPr="009C7C21">
        <w:rPr>
          <w:rFonts w:eastAsia="Times New Roman"/>
          <w:sz w:val="28"/>
          <w:szCs w:val="28"/>
          <w:lang w:eastAsia="en-US"/>
        </w:rPr>
        <w:t xml:space="preserve">степени удовлетворенности условиями, созданными для безбарьерной среды жизнедеятельности инвалидов, </w:t>
      </w:r>
      <w:r w:rsidR="00E9752C" w:rsidRPr="009C7C21">
        <w:rPr>
          <w:rFonts w:eastAsia="Times New Roman"/>
          <w:sz w:val="28"/>
          <w:szCs w:val="28"/>
        </w:rPr>
        <w:t>будут являться:</w:t>
      </w:r>
    </w:p>
    <w:p w:rsidR="00E9752C" w:rsidRPr="009C7C21" w:rsidRDefault="000A0F45" w:rsidP="008E639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</w:rPr>
        <w:t>1)</w:t>
      </w:r>
      <w:r w:rsidR="00E9752C" w:rsidRPr="009C7C21">
        <w:rPr>
          <w:rFonts w:eastAsia="Times New Roman"/>
          <w:sz w:val="28"/>
          <w:szCs w:val="28"/>
        </w:rPr>
        <w:t xml:space="preserve"> результаты со</w:t>
      </w:r>
      <w:r w:rsidRPr="009C7C21">
        <w:rPr>
          <w:rFonts w:eastAsia="Times New Roman"/>
          <w:sz w:val="28"/>
          <w:szCs w:val="28"/>
        </w:rPr>
        <w:t>циологических опросов, которые У</w:t>
      </w:r>
      <w:r w:rsidR="00E9752C" w:rsidRPr="009C7C21">
        <w:rPr>
          <w:rFonts w:eastAsia="Times New Roman"/>
          <w:sz w:val="28"/>
          <w:szCs w:val="28"/>
        </w:rPr>
        <w:t xml:space="preserve">правление социальной защиты населения </w:t>
      </w:r>
      <w:r w:rsidRPr="009C7C21">
        <w:rPr>
          <w:rFonts w:eastAsia="Times New Roman"/>
          <w:sz w:val="28"/>
          <w:szCs w:val="28"/>
        </w:rPr>
        <w:t xml:space="preserve">Карталинского муниципального </w:t>
      </w:r>
      <w:r w:rsidR="00E9752C" w:rsidRPr="009C7C21">
        <w:rPr>
          <w:rFonts w:eastAsia="Times New Roman"/>
          <w:sz w:val="28"/>
          <w:szCs w:val="28"/>
        </w:rPr>
        <w:t xml:space="preserve">района </w:t>
      </w:r>
      <w:r w:rsidR="00BE4EED">
        <w:rPr>
          <w:rFonts w:eastAsia="Times New Roman"/>
          <w:sz w:val="28"/>
          <w:szCs w:val="28"/>
        </w:rPr>
        <w:t xml:space="preserve">Челябинской области </w:t>
      </w:r>
      <w:r w:rsidR="00E9752C" w:rsidRPr="009C7C21">
        <w:rPr>
          <w:rFonts w:eastAsia="Times New Roman"/>
          <w:sz w:val="28"/>
          <w:szCs w:val="28"/>
        </w:rPr>
        <w:t>будет проводить ежегодно (сентябрь-октябрь);</w:t>
      </w:r>
    </w:p>
    <w:p w:rsidR="007B7052" w:rsidRPr="009C7C21" w:rsidRDefault="000A0F45" w:rsidP="008E639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C7C21">
        <w:rPr>
          <w:rFonts w:eastAsia="Times New Roman"/>
          <w:sz w:val="28"/>
          <w:szCs w:val="28"/>
        </w:rPr>
        <w:t>2)</w:t>
      </w:r>
      <w:r w:rsidR="00E9752C" w:rsidRPr="009C7C21">
        <w:rPr>
          <w:rFonts w:eastAsia="Times New Roman"/>
          <w:sz w:val="28"/>
          <w:szCs w:val="28"/>
        </w:rPr>
        <w:t xml:space="preserve"> показатели мониторинга напряженности безбарьерной среды.</w:t>
      </w:r>
    </w:p>
    <w:p w:rsidR="00E9752C" w:rsidRPr="009C7C21" w:rsidRDefault="00E9752C" w:rsidP="009C7C2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  <w:sectPr w:rsidR="00E9752C" w:rsidRPr="009C7C21" w:rsidSect="00324E66">
          <w:headerReference w:type="default" r:id="rId12"/>
          <w:footerReference w:type="default" r:id="rId13"/>
          <w:pgSz w:w="11906" w:h="16838"/>
          <w:pgMar w:top="1134" w:right="851" w:bottom="1134" w:left="1701" w:header="283" w:footer="0" w:gutter="0"/>
          <w:cols w:space="720"/>
          <w:noEndnote/>
          <w:titlePg/>
          <w:docGrid w:linePitch="299"/>
        </w:sectPr>
      </w:pPr>
      <w:r w:rsidRPr="009C7C21">
        <w:rPr>
          <w:rFonts w:eastAsia="Times New Roman"/>
          <w:sz w:val="28"/>
          <w:szCs w:val="28"/>
        </w:rPr>
        <w:t xml:space="preserve"> </w:t>
      </w:r>
    </w:p>
    <w:p w:rsidR="00E664E3" w:rsidRDefault="00E9752C" w:rsidP="00805576">
      <w:pPr>
        <w:jc w:val="center"/>
        <w:rPr>
          <w:sz w:val="28"/>
          <w:szCs w:val="28"/>
        </w:rPr>
      </w:pPr>
      <w:r w:rsidRPr="009C7C21">
        <w:rPr>
          <w:sz w:val="28"/>
          <w:szCs w:val="28"/>
          <w:lang w:val="en-US"/>
        </w:rPr>
        <w:lastRenderedPageBreak/>
        <w:t>V</w:t>
      </w:r>
      <w:r w:rsidRPr="009C7C21">
        <w:rPr>
          <w:sz w:val="28"/>
          <w:szCs w:val="28"/>
        </w:rPr>
        <w:t xml:space="preserve">. </w:t>
      </w:r>
      <w:r w:rsidR="003C62AF" w:rsidRPr="009C7C21">
        <w:rPr>
          <w:sz w:val="28"/>
          <w:szCs w:val="28"/>
        </w:rPr>
        <w:t>Перечень</w:t>
      </w:r>
      <w:r w:rsidR="00805576">
        <w:rPr>
          <w:sz w:val="28"/>
          <w:szCs w:val="28"/>
        </w:rPr>
        <w:t xml:space="preserve"> индикаторов «дорожной карты»</w:t>
      </w:r>
      <w:r w:rsidR="00E664E3" w:rsidRPr="00E664E3">
        <w:rPr>
          <w:sz w:val="28"/>
          <w:szCs w:val="28"/>
        </w:rPr>
        <w:t xml:space="preserve"> </w:t>
      </w:r>
      <w:r w:rsidR="00E664E3" w:rsidRPr="009C7C21">
        <w:rPr>
          <w:sz w:val="28"/>
          <w:szCs w:val="28"/>
        </w:rPr>
        <w:t xml:space="preserve">по повышению значений </w:t>
      </w:r>
    </w:p>
    <w:p w:rsidR="00E664E3" w:rsidRDefault="00E664E3" w:rsidP="00805576">
      <w:pPr>
        <w:jc w:val="center"/>
        <w:rPr>
          <w:sz w:val="28"/>
          <w:szCs w:val="28"/>
        </w:rPr>
      </w:pPr>
      <w:r w:rsidRPr="009C7C21">
        <w:rPr>
          <w:sz w:val="28"/>
          <w:szCs w:val="28"/>
        </w:rPr>
        <w:t xml:space="preserve">показателей </w:t>
      </w:r>
      <w:r>
        <w:rPr>
          <w:sz w:val="28"/>
          <w:szCs w:val="28"/>
        </w:rPr>
        <w:t xml:space="preserve"> </w:t>
      </w:r>
      <w:r w:rsidRPr="009C7C21">
        <w:rPr>
          <w:sz w:val="28"/>
          <w:szCs w:val="28"/>
        </w:rPr>
        <w:t xml:space="preserve">доступности для инвалидов объектов и услуг на территории </w:t>
      </w:r>
    </w:p>
    <w:p w:rsidR="003C62AF" w:rsidRPr="009C7C21" w:rsidRDefault="00E664E3" w:rsidP="00805576">
      <w:pPr>
        <w:jc w:val="center"/>
        <w:rPr>
          <w:sz w:val="28"/>
          <w:szCs w:val="28"/>
        </w:rPr>
      </w:pPr>
      <w:r w:rsidRPr="009C7C21">
        <w:rPr>
          <w:sz w:val="28"/>
          <w:szCs w:val="28"/>
        </w:rPr>
        <w:t xml:space="preserve">Карталинского </w:t>
      </w:r>
      <w:r>
        <w:rPr>
          <w:sz w:val="28"/>
          <w:szCs w:val="28"/>
        </w:rPr>
        <w:t xml:space="preserve"> </w:t>
      </w:r>
      <w:r w:rsidRPr="009C7C2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5774D">
        <w:rPr>
          <w:sz w:val="28"/>
          <w:szCs w:val="28"/>
        </w:rPr>
        <w:t xml:space="preserve"> (2019-2021 годы)</w:t>
      </w:r>
    </w:p>
    <w:p w:rsidR="003C62AF" w:rsidRDefault="003C62AF" w:rsidP="009C7C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2AF" w:rsidRDefault="00805576" w:rsidP="0080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Перечень индикаторов </w:t>
      </w:r>
      <w:r w:rsidRPr="009C7C21">
        <w:rPr>
          <w:sz w:val="28"/>
          <w:szCs w:val="28"/>
        </w:rPr>
        <w:t>«дорожной карты»</w:t>
      </w:r>
      <w:r w:rsidR="00E664E3" w:rsidRPr="00E664E3">
        <w:rPr>
          <w:sz w:val="28"/>
          <w:szCs w:val="28"/>
        </w:rPr>
        <w:t xml:space="preserve"> </w:t>
      </w:r>
      <w:r w:rsidR="00E664E3" w:rsidRPr="009C7C21">
        <w:rPr>
          <w:sz w:val="28"/>
          <w:szCs w:val="28"/>
        </w:rPr>
        <w:t>по повышению значений показателей доступности для инвалидов объектов и услуг на территории Карталинского муниципального района</w:t>
      </w:r>
      <w:r w:rsidR="00E664E3">
        <w:rPr>
          <w:sz w:val="28"/>
          <w:szCs w:val="28"/>
        </w:rPr>
        <w:t xml:space="preserve"> </w:t>
      </w:r>
      <w:r w:rsidR="00E664E3" w:rsidRPr="00C5774D">
        <w:rPr>
          <w:sz w:val="28"/>
          <w:szCs w:val="28"/>
        </w:rPr>
        <w:t xml:space="preserve"> (2019-2021 годы)</w:t>
      </w:r>
      <w:r>
        <w:rPr>
          <w:sz w:val="28"/>
          <w:szCs w:val="28"/>
        </w:rPr>
        <w:t xml:space="preserve"> указан в таблице 1.</w:t>
      </w:r>
    </w:p>
    <w:p w:rsidR="00E664E3" w:rsidRDefault="00E664E3" w:rsidP="0080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4E3" w:rsidRPr="009C7C21" w:rsidRDefault="00805576" w:rsidP="0080557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531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968"/>
        <w:gridCol w:w="929"/>
        <w:gridCol w:w="1033"/>
        <w:gridCol w:w="1100"/>
        <w:gridCol w:w="4659"/>
      </w:tblGrid>
      <w:tr w:rsidR="009D3A95" w:rsidRPr="009C7C21" w:rsidTr="00432768">
        <w:trPr>
          <w:jc w:val="center"/>
        </w:trPr>
        <w:tc>
          <w:tcPr>
            <w:tcW w:w="622" w:type="dxa"/>
            <w:vMerge w:val="restart"/>
            <w:tcBorders>
              <w:right w:val="single" w:sz="4" w:space="0" w:color="auto"/>
            </w:tcBorders>
          </w:tcPr>
          <w:p w:rsidR="009D3A95" w:rsidRDefault="009D3A95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№</w:t>
            </w:r>
          </w:p>
          <w:p w:rsidR="009D3A95" w:rsidRPr="009C7C21" w:rsidRDefault="009D3A95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п/п</w:t>
            </w:r>
          </w:p>
        </w:tc>
        <w:tc>
          <w:tcPr>
            <w:tcW w:w="6968" w:type="dxa"/>
            <w:vMerge w:val="restart"/>
            <w:tcBorders>
              <w:left w:val="single" w:sz="4" w:space="0" w:color="auto"/>
            </w:tcBorders>
          </w:tcPr>
          <w:p w:rsidR="009D3A95" w:rsidRPr="009C7C21" w:rsidRDefault="009D3A95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Наименование индикаторов («дорожной карты») по повышению значений показателей доступности для инвалидов объектов и услуг</w:t>
            </w:r>
          </w:p>
        </w:tc>
        <w:tc>
          <w:tcPr>
            <w:tcW w:w="3062" w:type="dxa"/>
            <w:gridSpan w:val="3"/>
          </w:tcPr>
          <w:p w:rsidR="009D3A95" w:rsidRPr="009C7C21" w:rsidRDefault="009D3A95" w:rsidP="00432768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ind w:left="-131" w:right="-54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4659" w:type="dxa"/>
            <w:vMerge w:val="restart"/>
          </w:tcPr>
          <w:p w:rsidR="009D3A95" w:rsidRPr="009C7C21" w:rsidRDefault="009D3A95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Ответственные за достижение запланированных значений показателей доступности</w:t>
            </w:r>
          </w:p>
        </w:tc>
      </w:tr>
      <w:tr w:rsidR="009D3A95" w:rsidRPr="009C7C21" w:rsidTr="00432768">
        <w:trPr>
          <w:jc w:val="center"/>
        </w:trPr>
        <w:tc>
          <w:tcPr>
            <w:tcW w:w="622" w:type="dxa"/>
            <w:vMerge/>
            <w:tcBorders>
              <w:right w:val="single" w:sz="4" w:space="0" w:color="auto"/>
            </w:tcBorders>
          </w:tcPr>
          <w:p w:rsidR="009D3A95" w:rsidRPr="009C7C21" w:rsidRDefault="009D3A95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8" w:type="dxa"/>
            <w:vMerge/>
            <w:tcBorders>
              <w:left w:val="single" w:sz="4" w:space="0" w:color="auto"/>
            </w:tcBorders>
          </w:tcPr>
          <w:p w:rsidR="009D3A95" w:rsidRPr="009C7C21" w:rsidRDefault="009D3A95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D3A95" w:rsidRPr="009C7C21" w:rsidRDefault="009D3A95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2019 год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9D3A95" w:rsidRPr="009C7C21" w:rsidRDefault="009D3A95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2020</w:t>
            </w:r>
          </w:p>
          <w:p w:rsidR="009D3A95" w:rsidRPr="009C7C21" w:rsidRDefault="009D3A95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D3A95" w:rsidRPr="009C7C21" w:rsidRDefault="009D3A95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2021</w:t>
            </w:r>
          </w:p>
          <w:p w:rsidR="009D3A95" w:rsidRPr="009C7C21" w:rsidRDefault="009D3A95" w:rsidP="00112932">
            <w:pPr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год</w:t>
            </w:r>
          </w:p>
        </w:tc>
        <w:tc>
          <w:tcPr>
            <w:tcW w:w="4659" w:type="dxa"/>
            <w:vMerge/>
          </w:tcPr>
          <w:p w:rsidR="009D3A95" w:rsidRPr="009C7C21" w:rsidRDefault="009D3A95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06889" w:rsidRPr="009C7C21" w:rsidTr="00432768">
        <w:trPr>
          <w:jc w:val="center"/>
        </w:trPr>
        <w:tc>
          <w:tcPr>
            <w:tcW w:w="622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1.</w:t>
            </w:r>
          </w:p>
        </w:tc>
        <w:tc>
          <w:tcPr>
            <w:tcW w:w="6968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Доля объектов, доступных для инвалидов и маломобильных групп населения в социальной сфере (от общего количества таких объектов) в процентах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06889" w:rsidRPr="009C7C21" w:rsidRDefault="00906889" w:rsidP="00112932">
            <w:pPr>
              <w:tabs>
                <w:tab w:val="left" w:pos="516"/>
              </w:tabs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50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60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80</w:t>
            </w:r>
          </w:p>
        </w:tc>
        <w:tc>
          <w:tcPr>
            <w:tcW w:w="4659" w:type="dxa"/>
          </w:tcPr>
          <w:p w:rsidR="00906889" w:rsidRPr="009C7C21" w:rsidRDefault="00451C25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</w:tr>
      <w:tr w:rsidR="00906889" w:rsidRPr="009C7C21" w:rsidTr="00432768">
        <w:trPr>
          <w:jc w:val="center"/>
        </w:trPr>
        <w:tc>
          <w:tcPr>
            <w:tcW w:w="622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2.</w:t>
            </w:r>
          </w:p>
        </w:tc>
        <w:tc>
          <w:tcPr>
            <w:tcW w:w="6968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Доля объектов, доступных для инвалидов и маломобильных групп населения в сфере труда и занятости населения (от общего количества таких объектов) в процентах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06889" w:rsidRPr="009C7C21" w:rsidRDefault="00906889" w:rsidP="00112932">
            <w:pPr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90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90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100</w:t>
            </w:r>
          </w:p>
        </w:tc>
        <w:tc>
          <w:tcPr>
            <w:tcW w:w="4659" w:type="dxa"/>
          </w:tcPr>
          <w:p w:rsidR="00906889" w:rsidRPr="009C7C21" w:rsidRDefault="00406303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Центр занятости населения города Карталы</w:t>
            </w:r>
          </w:p>
        </w:tc>
      </w:tr>
      <w:tr w:rsidR="00906889" w:rsidRPr="009C7C21" w:rsidTr="00432768">
        <w:trPr>
          <w:jc w:val="center"/>
        </w:trPr>
        <w:tc>
          <w:tcPr>
            <w:tcW w:w="622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3.</w:t>
            </w:r>
          </w:p>
        </w:tc>
        <w:tc>
          <w:tcPr>
            <w:tcW w:w="6968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 xml:space="preserve">Доля объектов, доступных для инвалидов и </w:t>
            </w:r>
            <w:r w:rsidR="00F459AA">
              <w:rPr>
                <w:sz w:val="28"/>
                <w:szCs w:val="28"/>
              </w:rPr>
              <w:t>маломобильных</w:t>
            </w:r>
            <w:r w:rsidRPr="009C7C21">
              <w:rPr>
                <w:sz w:val="28"/>
                <w:szCs w:val="28"/>
              </w:rPr>
              <w:t xml:space="preserve"> групп населения в сфере образования (от общего количества таких объектов) в процентах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50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60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80</w:t>
            </w:r>
          </w:p>
        </w:tc>
        <w:tc>
          <w:tcPr>
            <w:tcW w:w="4659" w:type="dxa"/>
          </w:tcPr>
          <w:p w:rsidR="00451C25" w:rsidRPr="009C7C21" w:rsidRDefault="00451C25" w:rsidP="00112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Управление образования</w:t>
            </w:r>
          </w:p>
          <w:p w:rsidR="00906889" w:rsidRPr="009C7C21" w:rsidRDefault="00451C25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06889" w:rsidRPr="009C7C21" w:rsidTr="00432768">
        <w:trPr>
          <w:jc w:val="center"/>
        </w:trPr>
        <w:tc>
          <w:tcPr>
            <w:tcW w:w="622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4.</w:t>
            </w:r>
          </w:p>
        </w:tc>
        <w:tc>
          <w:tcPr>
            <w:tcW w:w="6968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 xml:space="preserve">Доля объектов, доступных для инвалидов и </w:t>
            </w:r>
            <w:r w:rsidR="00F459AA">
              <w:rPr>
                <w:sz w:val="28"/>
                <w:szCs w:val="28"/>
              </w:rPr>
              <w:t>маломобильных</w:t>
            </w:r>
            <w:r w:rsidRPr="009C7C21">
              <w:rPr>
                <w:sz w:val="28"/>
                <w:szCs w:val="28"/>
              </w:rPr>
              <w:t xml:space="preserve"> групп населения в сфере здравоохранения (от общего количества таких объектов) в процентах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06889" w:rsidRPr="009C7C21" w:rsidRDefault="00906889" w:rsidP="00112932">
            <w:pPr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60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70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100</w:t>
            </w:r>
          </w:p>
        </w:tc>
        <w:tc>
          <w:tcPr>
            <w:tcW w:w="4659" w:type="dxa"/>
          </w:tcPr>
          <w:p w:rsidR="00906889" w:rsidRPr="009C7C21" w:rsidRDefault="00BC0CD3" w:rsidP="00BC0CD3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М</w:t>
            </w:r>
            <w:r>
              <w:rPr>
                <w:rFonts w:eastAsia="Times New Roman"/>
                <w:sz w:val="28"/>
                <w:szCs w:val="28"/>
              </w:rPr>
              <w:t>униципальное учреждение здравоохранения</w:t>
            </w:r>
            <w:r w:rsidR="00451C25" w:rsidRPr="009C7C21">
              <w:rPr>
                <w:rFonts w:eastAsia="Times New Roman"/>
                <w:sz w:val="28"/>
                <w:szCs w:val="28"/>
              </w:rPr>
              <w:t xml:space="preserve"> «Карталинская городская больница»</w:t>
            </w:r>
          </w:p>
        </w:tc>
      </w:tr>
      <w:tr w:rsidR="00906889" w:rsidRPr="009C7C21" w:rsidTr="00432768">
        <w:trPr>
          <w:jc w:val="center"/>
        </w:trPr>
        <w:tc>
          <w:tcPr>
            <w:tcW w:w="622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5.</w:t>
            </w:r>
          </w:p>
        </w:tc>
        <w:tc>
          <w:tcPr>
            <w:tcW w:w="6968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 xml:space="preserve">Доля объектов, доступных для инвалидов и </w:t>
            </w:r>
            <w:r w:rsidR="00F459AA">
              <w:rPr>
                <w:sz w:val="28"/>
                <w:szCs w:val="28"/>
              </w:rPr>
              <w:lastRenderedPageBreak/>
              <w:t>маломобильных</w:t>
            </w:r>
            <w:r w:rsidRPr="009C7C21">
              <w:rPr>
                <w:sz w:val="28"/>
                <w:szCs w:val="28"/>
              </w:rPr>
              <w:t xml:space="preserve"> групп населения в сфере культуры (от общего количества таких объектов) в процентах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06889" w:rsidRPr="009C7C21" w:rsidRDefault="00906889" w:rsidP="00112932">
            <w:pPr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60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80</w:t>
            </w:r>
          </w:p>
        </w:tc>
        <w:tc>
          <w:tcPr>
            <w:tcW w:w="4659" w:type="dxa"/>
          </w:tcPr>
          <w:p w:rsidR="00906889" w:rsidRPr="009C7C21" w:rsidRDefault="00451C25" w:rsidP="00E8145D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Управление по делам культуры</w:t>
            </w:r>
            <w:r w:rsidR="00E8145D">
              <w:rPr>
                <w:rFonts w:eastAsia="Times New Roman"/>
                <w:sz w:val="28"/>
                <w:szCs w:val="28"/>
              </w:rPr>
              <w:t xml:space="preserve"> и</w:t>
            </w:r>
            <w:r w:rsidRPr="009C7C21">
              <w:rPr>
                <w:rFonts w:eastAsia="Times New Roman"/>
                <w:sz w:val="28"/>
                <w:szCs w:val="28"/>
              </w:rPr>
              <w:t xml:space="preserve"> </w:t>
            </w:r>
            <w:r w:rsidRPr="009C7C21">
              <w:rPr>
                <w:rFonts w:eastAsia="Times New Roman"/>
                <w:sz w:val="28"/>
                <w:szCs w:val="28"/>
              </w:rPr>
              <w:lastRenderedPageBreak/>
              <w:t xml:space="preserve">спорта </w:t>
            </w:r>
            <w:r w:rsidR="00E8145D" w:rsidRPr="009C7C21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06889" w:rsidRPr="009C7C21" w:rsidTr="00432768">
        <w:trPr>
          <w:jc w:val="center"/>
        </w:trPr>
        <w:tc>
          <w:tcPr>
            <w:tcW w:w="622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968" w:type="dxa"/>
          </w:tcPr>
          <w:p w:rsidR="00906889" w:rsidRPr="009C7C21" w:rsidRDefault="00906889" w:rsidP="00BC0CD3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 xml:space="preserve">Доля объектов, доступных для инвалидов и </w:t>
            </w:r>
            <w:r w:rsidR="00F459AA">
              <w:rPr>
                <w:sz w:val="28"/>
                <w:szCs w:val="28"/>
              </w:rPr>
              <w:t>маломобильных</w:t>
            </w:r>
            <w:r w:rsidRPr="009C7C21">
              <w:rPr>
                <w:sz w:val="28"/>
                <w:szCs w:val="28"/>
              </w:rPr>
              <w:t xml:space="preserve"> групп населения в сфере транспортной инфраструктуры  (от общего количества таких объектов)</w:t>
            </w:r>
            <w:r w:rsidR="00BC0CD3">
              <w:rPr>
                <w:sz w:val="28"/>
                <w:szCs w:val="28"/>
              </w:rPr>
              <w:t xml:space="preserve"> в процентах 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06889" w:rsidRPr="009C7C21" w:rsidRDefault="00906889" w:rsidP="00112932">
            <w:pPr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70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80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100</w:t>
            </w:r>
          </w:p>
        </w:tc>
        <w:tc>
          <w:tcPr>
            <w:tcW w:w="4659" w:type="dxa"/>
          </w:tcPr>
          <w:p w:rsidR="00906889" w:rsidRPr="009C7C21" w:rsidRDefault="00451C25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 xml:space="preserve">Управление строительства, инфраструктуры и </w:t>
            </w:r>
            <w:r w:rsidR="00BC0CD3" w:rsidRPr="009C7C21">
              <w:rPr>
                <w:rFonts w:eastAsia="Times New Roman"/>
                <w:sz w:val="28"/>
                <w:szCs w:val="28"/>
                <w:lang w:eastAsia="en-US"/>
              </w:rPr>
              <w:t>жилищно-коммунального хозяйства</w:t>
            </w:r>
            <w:r w:rsidR="00BC0CD3" w:rsidRPr="009C7C21">
              <w:rPr>
                <w:sz w:val="28"/>
                <w:szCs w:val="28"/>
              </w:rPr>
              <w:t xml:space="preserve"> </w:t>
            </w:r>
            <w:r w:rsidRPr="009C7C21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06889" w:rsidRPr="009C7C21" w:rsidTr="00432768">
        <w:trPr>
          <w:jc w:val="center"/>
        </w:trPr>
        <w:tc>
          <w:tcPr>
            <w:tcW w:w="622" w:type="dxa"/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7.</w:t>
            </w:r>
          </w:p>
        </w:tc>
        <w:tc>
          <w:tcPr>
            <w:tcW w:w="6968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Доля объектов в сфере образования, в которых созданы условия для обучения детей-инвалидов (адаптированные программы, дистанционное обучение, услуги сурдоперевода, тифлосурдоперевода и др.) (от общего количества объектов) в процентах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06889" w:rsidRPr="009C7C21" w:rsidRDefault="00906889" w:rsidP="00112932">
            <w:pPr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37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45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50</w:t>
            </w:r>
          </w:p>
        </w:tc>
        <w:tc>
          <w:tcPr>
            <w:tcW w:w="4659" w:type="dxa"/>
          </w:tcPr>
          <w:p w:rsidR="00451C25" w:rsidRPr="009C7C21" w:rsidRDefault="00451C25" w:rsidP="00112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Управление образования</w:t>
            </w:r>
          </w:p>
          <w:p w:rsidR="00906889" w:rsidRPr="009C7C21" w:rsidRDefault="00451C25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06889" w:rsidRPr="009C7C21" w:rsidTr="00432768">
        <w:trPr>
          <w:jc w:val="center"/>
        </w:trPr>
        <w:tc>
          <w:tcPr>
            <w:tcW w:w="622" w:type="dxa"/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8</w:t>
            </w:r>
            <w:r w:rsidR="00906889" w:rsidRPr="009C7C21">
              <w:rPr>
                <w:sz w:val="28"/>
                <w:szCs w:val="28"/>
              </w:rPr>
              <w:t>.</w:t>
            </w:r>
          </w:p>
        </w:tc>
        <w:tc>
          <w:tcPr>
            <w:tcW w:w="6968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Доля инвалидов, участвовавших в спортивных мероприятиях (от общего количества инвалидов в</w:t>
            </w:r>
            <w:r w:rsidRPr="009C7C21">
              <w:rPr>
                <w:sz w:val="28"/>
                <w:szCs w:val="28"/>
                <w:highlight w:val="yellow"/>
              </w:rPr>
              <w:t xml:space="preserve"> </w:t>
            </w:r>
            <w:r w:rsidRPr="009C7C21">
              <w:rPr>
                <w:sz w:val="28"/>
                <w:szCs w:val="28"/>
              </w:rPr>
              <w:t>муниципальном образовании) в процентах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06889" w:rsidRPr="009C7C21" w:rsidRDefault="00906889" w:rsidP="00112932">
            <w:pPr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5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8</w:t>
            </w:r>
          </w:p>
        </w:tc>
        <w:tc>
          <w:tcPr>
            <w:tcW w:w="4659" w:type="dxa"/>
          </w:tcPr>
          <w:p w:rsidR="00906889" w:rsidRPr="009C7C21" w:rsidRDefault="00451C25" w:rsidP="00E8145D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Управление по делам культуры</w:t>
            </w:r>
            <w:r w:rsidR="00E8145D">
              <w:rPr>
                <w:rFonts w:eastAsia="Times New Roman"/>
                <w:sz w:val="28"/>
                <w:szCs w:val="28"/>
              </w:rPr>
              <w:t xml:space="preserve"> и </w:t>
            </w:r>
            <w:r w:rsidRPr="009C7C21">
              <w:rPr>
                <w:rFonts w:eastAsia="Times New Roman"/>
                <w:sz w:val="28"/>
                <w:szCs w:val="28"/>
              </w:rPr>
              <w:t xml:space="preserve">спорта </w:t>
            </w:r>
            <w:r w:rsidR="00E8145D" w:rsidRPr="009C7C21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06889" w:rsidRPr="009C7C21" w:rsidTr="00432768">
        <w:trPr>
          <w:jc w:val="center"/>
        </w:trPr>
        <w:tc>
          <w:tcPr>
            <w:tcW w:w="622" w:type="dxa"/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9</w:t>
            </w:r>
            <w:r w:rsidR="00906889" w:rsidRPr="009C7C21">
              <w:rPr>
                <w:sz w:val="28"/>
                <w:szCs w:val="28"/>
              </w:rPr>
              <w:t>.</w:t>
            </w:r>
          </w:p>
        </w:tc>
        <w:tc>
          <w:tcPr>
            <w:tcW w:w="6968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Удельный вес органов и организаций, предоставляющих услуги, официальный сайт, которых адаптирован для лиц с нарушением зрения (слабовидящих) (от общего количества органов и организаций, предоставляющих услуги)</w:t>
            </w:r>
            <w:r w:rsidR="006F30C7" w:rsidRPr="009C7C21">
              <w:rPr>
                <w:sz w:val="28"/>
                <w:szCs w:val="28"/>
              </w:rPr>
              <w:t xml:space="preserve"> в процентах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06889" w:rsidRPr="009C7C21" w:rsidRDefault="006F30C7" w:rsidP="00112932">
            <w:pPr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100</w:t>
            </w:r>
          </w:p>
        </w:tc>
        <w:tc>
          <w:tcPr>
            <w:tcW w:w="4659" w:type="dxa"/>
          </w:tcPr>
          <w:p w:rsidR="00906889" w:rsidRPr="009C7C21" w:rsidRDefault="001778B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Управление социальной защиты населения Карталинского муниципального района Челябинской области,</w:t>
            </w:r>
          </w:p>
          <w:p w:rsidR="001778B9" w:rsidRPr="009C7C21" w:rsidRDefault="001778B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Управление по делам культуры</w:t>
            </w:r>
            <w:r w:rsidR="00E8145D">
              <w:rPr>
                <w:rFonts w:eastAsia="Times New Roman"/>
                <w:sz w:val="28"/>
                <w:szCs w:val="28"/>
              </w:rPr>
              <w:t xml:space="preserve"> и</w:t>
            </w:r>
            <w:r w:rsidRPr="009C7C21">
              <w:rPr>
                <w:rFonts w:eastAsia="Times New Roman"/>
                <w:sz w:val="28"/>
                <w:szCs w:val="28"/>
              </w:rPr>
              <w:t xml:space="preserve"> спорта </w:t>
            </w:r>
            <w:r w:rsidR="00E8145D" w:rsidRPr="009C7C21">
              <w:rPr>
                <w:sz w:val="28"/>
                <w:szCs w:val="28"/>
              </w:rPr>
              <w:t>Карталинского муниципального района</w:t>
            </w:r>
            <w:r w:rsidRPr="009C7C21">
              <w:rPr>
                <w:rFonts w:eastAsia="Times New Roman"/>
                <w:sz w:val="28"/>
                <w:szCs w:val="28"/>
              </w:rPr>
              <w:t>,</w:t>
            </w:r>
          </w:p>
          <w:p w:rsidR="001778B9" w:rsidRPr="009C7C21" w:rsidRDefault="001778B9" w:rsidP="00112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Управление образования</w:t>
            </w:r>
          </w:p>
          <w:p w:rsidR="001778B9" w:rsidRPr="00251CA6" w:rsidRDefault="001778B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Карталинского муниципального района,</w:t>
            </w:r>
            <w:r w:rsidR="00251CA6">
              <w:rPr>
                <w:rFonts w:eastAsia="Times New Roman"/>
                <w:sz w:val="28"/>
                <w:szCs w:val="28"/>
              </w:rPr>
              <w:t xml:space="preserve"> </w:t>
            </w:r>
            <w:r w:rsidRPr="009C7C21">
              <w:rPr>
                <w:sz w:val="28"/>
                <w:szCs w:val="28"/>
              </w:rPr>
              <w:t xml:space="preserve">Управление строительства, инфраструктуры и </w:t>
            </w:r>
            <w:r w:rsidR="00FE0BF1" w:rsidRPr="009C7C21">
              <w:rPr>
                <w:rFonts w:eastAsia="Times New Roman"/>
                <w:sz w:val="28"/>
                <w:szCs w:val="28"/>
                <w:lang w:eastAsia="en-US"/>
              </w:rPr>
              <w:t>жилищно-коммунального хозяйства</w:t>
            </w:r>
            <w:r w:rsidRPr="009C7C21">
              <w:rPr>
                <w:sz w:val="28"/>
                <w:szCs w:val="28"/>
              </w:rPr>
              <w:t xml:space="preserve"> Карталинского муниципального района,</w:t>
            </w:r>
          </w:p>
          <w:p w:rsidR="00E83CB2" w:rsidRPr="003A65DE" w:rsidRDefault="001778B9" w:rsidP="003A65DE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lastRenderedPageBreak/>
              <w:t>М</w:t>
            </w:r>
            <w:r w:rsidR="003A65DE">
              <w:rPr>
                <w:rFonts w:eastAsia="Times New Roman"/>
                <w:sz w:val="28"/>
                <w:szCs w:val="28"/>
              </w:rPr>
              <w:t>униципальное учреждение здравоохранения</w:t>
            </w:r>
            <w:r w:rsidRPr="009C7C21">
              <w:rPr>
                <w:rFonts w:eastAsia="Times New Roman"/>
                <w:sz w:val="28"/>
                <w:szCs w:val="28"/>
              </w:rPr>
              <w:t xml:space="preserve"> «Карталинская городская больница»,</w:t>
            </w:r>
            <w:r w:rsidR="003A65DE">
              <w:rPr>
                <w:rFonts w:eastAsia="Times New Roman"/>
                <w:sz w:val="28"/>
                <w:szCs w:val="28"/>
              </w:rPr>
              <w:t xml:space="preserve"> </w:t>
            </w:r>
            <w:r w:rsidRPr="009C7C21">
              <w:rPr>
                <w:sz w:val="28"/>
                <w:szCs w:val="28"/>
              </w:rPr>
              <w:t>Центр занятости населения города Карталы</w:t>
            </w:r>
          </w:p>
        </w:tc>
      </w:tr>
      <w:tr w:rsidR="00906889" w:rsidRPr="009C7C21" w:rsidTr="00432768">
        <w:trPr>
          <w:jc w:val="center"/>
        </w:trPr>
        <w:tc>
          <w:tcPr>
            <w:tcW w:w="622" w:type="dxa"/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lastRenderedPageBreak/>
              <w:t>1</w:t>
            </w:r>
            <w:r w:rsidR="00E83CB2" w:rsidRPr="009C7C21">
              <w:rPr>
                <w:sz w:val="28"/>
                <w:szCs w:val="28"/>
              </w:rPr>
              <w:t>0</w:t>
            </w:r>
            <w:r w:rsidR="00906889" w:rsidRPr="009C7C21">
              <w:rPr>
                <w:sz w:val="28"/>
                <w:szCs w:val="28"/>
              </w:rPr>
              <w:t>.</w:t>
            </w:r>
          </w:p>
        </w:tc>
        <w:tc>
          <w:tcPr>
            <w:tcW w:w="6968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Доля безработных инвалидов, получивших услугу по содействию в самозанятости (профконсультирование, профориентация, профобучение и др.) (от общего числа инвалидов, зарегистрированных в органах службы занятости в целях поиска подходящей работы)</w:t>
            </w:r>
            <w:r w:rsidR="006F30C7" w:rsidRPr="009C7C21">
              <w:rPr>
                <w:sz w:val="28"/>
                <w:szCs w:val="28"/>
              </w:rPr>
              <w:t xml:space="preserve"> в процентах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06889" w:rsidRPr="009C7C21" w:rsidRDefault="006F30C7" w:rsidP="00112932">
            <w:pPr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100</w:t>
            </w:r>
          </w:p>
        </w:tc>
        <w:tc>
          <w:tcPr>
            <w:tcW w:w="4659" w:type="dxa"/>
          </w:tcPr>
          <w:p w:rsidR="00906889" w:rsidRPr="009C7C21" w:rsidRDefault="001778B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Центр занятости населения города Карталы</w:t>
            </w:r>
          </w:p>
        </w:tc>
      </w:tr>
      <w:tr w:rsidR="00906889" w:rsidRPr="009C7C21" w:rsidTr="00432768">
        <w:trPr>
          <w:jc w:val="center"/>
        </w:trPr>
        <w:tc>
          <w:tcPr>
            <w:tcW w:w="622" w:type="dxa"/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</w:t>
            </w:r>
            <w:r w:rsidR="00E83CB2" w:rsidRPr="009C7C21">
              <w:rPr>
                <w:sz w:val="28"/>
                <w:szCs w:val="28"/>
              </w:rPr>
              <w:t>1</w:t>
            </w:r>
            <w:r w:rsidR="00906889" w:rsidRPr="009C7C21">
              <w:rPr>
                <w:sz w:val="28"/>
                <w:szCs w:val="28"/>
              </w:rPr>
              <w:t>.</w:t>
            </w:r>
          </w:p>
        </w:tc>
        <w:tc>
          <w:tcPr>
            <w:tcW w:w="6968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Доля трудоустроенных инвалидов (от числа общего числа инвалидов, зарегистрированных в органах службы занятости в целях поиска подходящей работы)</w:t>
            </w:r>
            <w:r w:rsidR="006F30C7" w:rsidRPr="009C7C21">
              <w:rPr>
                <w:sz w:val="28"/>
                <w:szCs w:val="28"/>
              </w:rPr>
              <w:t xml:space="preserve"> в процентах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14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20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30</w:t>
            </w:r>
          </w:p>
        </w:tc>
        <w:tc>
          <w:tcPr>
            <w:tcW w:w="4659" w:type="dxa"/>
          </w:tcPr>
          <w:p w:rsidR="00906889" w:rsidRPr="009C7C21" w:rsidRDefault="001778B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Центр занятости населения города Карталы</w:t>
            </w:r>
          </w:p>
        </w:tc>
      </w:tr>
      <w:tr w:rsidR="00906889" w:rsidRPr="009C7C21" w:rsidTr="00432768">
        <w:trPr>
          <w:jc w:val="center"/>
        </w:trPr>
        <w:tc>
          <w:tcPr>
            <w:tcW w:w="622" w:type="dxa"/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</w:t>
            </w:r>
            <w:r w:rsidR="00E83CB2" w:rsidRPr="009C7C21">
              <w:rPr>
                <w:sz w:val="28"/>
                <w:szCs w:val="28"/>
              </w:rPr>
              <w:t>2</w:t>
            </w:r>
            <w:r w:rsidR="00906889" w:rsidRPr="009C7C21">
              <w:rPr>
                <w:sz w:val="28"/>
                <w:szCs w:val="28"/>
              </w:rPr>
              <w:t>.</w:t>
            </w:r>
          </w:p>
        </w:tc>
        <w:tc>
          <w:tcPr>
            <w:tcW w:w="6968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Доля учреждений культуры, оснащенных возможностью виртуальных просмотров (от общего количества учреждений культуры)</w:t>
            </w:r>
            <w:r w:rsidR="006F30C7" w:rsidRPr="009C7C21">
              <w:rPr>
                <w:sz w:val="28"/>
                <w:szCs w:val="28"/>
              </w:rPr>
              <w:t xml:space="preserve"> в процентах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06889" w:rsidRPr="009C7C21" w:rsidRDefault="006F30C7" w:rsidP="00112932">
            <w:pPr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906889" w:rsidRPr="009C7C21" w:rsidRDefault="006F30C7" w:rsidP="00112932">
            <w:pPr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06889" w:rsidRPr="009C7C21" w:rsidRDefault="006F30C7" w:rsidP="00112932">
            <w:pPr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50</w:t>
            </w:r>
          </w:p>
        </w:tc>
        <w:tc>
          <w:tcPr>
            <w:tcW w:w="4659" w:type="dxa"/>
          </w:tcPr>
          <w:p w:rsidR="00906889" w:rsidRPr="009C7C21" w:rsidRDefault="00451C25" w:rsidP="00E8145D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Управление по делам культуры</w:t>
            </w:r>
            <w:r w:rsidR="00E8145D">
              <w:rPr>
                <w:rFonts w:eastAsia="Times New Roman"/>
                <w:sz w:val="28"/>
                <w:szCs w:val="28"/>
              </w:rPr>
              <w:t xml:space="preserve"> и</w:t>
            </w:r>
            <w:r w:rsidRPr="009C7C21">
              <w:rPr>
                <w:rFonts w:eastAsia="Times New Roman"/>
                <w:sz w:val="28"/>
                <w:szCs w:val="28"/>
              </w:rPr>
              <w:t xml:space="preserve"> спорта </w:t>
            </w:r>
            <w:r w:rsidR="00E8145D" w:rsidRPr="009C7C21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06889" w:rsidRPr="009C7C21" w:rsidTr="00432768">
        <w:trPr>
          <w:jc w:val="center"/>
        </w:trPr>
        <w:tc>
          <w:tcPr>
            <w:tcW w:w="622" w:type="dxa"/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</w:t>
            </w:r>
            <w:r w:rsidR="00E83CB2" w:rsidRPr="009C7C21">
              <w:rPr>
                <w:sz w:val="28"/>
                <w:szCs w:val="28"/>
              </w:rPr>
              <w:t>3</w:t>
            </w:r>
            <w:r w:rsidR="00906889" w:rsidRPr="009C7C21">
              <w:rPr>
                <w:sz w:val="28"/>
                <w:szCs w:val="28"/>
              </w:rPr>
              <w:t>.</w:t>
            </w:r>
          </w:p>
        </w:tc>
        <w:tc>
          <w:tcPr>
            <w:tcW w:w="6968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Доля местных электронных библиотек и библиотечного обслуживания, доступных для инвалидов (от общего количества библиотек)</w:t>
            </w:r>
            <w:r w:rsidR="006F30C7" w:rsidRPr="009C7C21">
              <w:rPr>
                <w:sz w:val="28"/>
                <w:szCs w:val="28"/>
              </w:rPr>
              <w:t xml:space="preserve"> в процентах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06889" w:rsidRPr="009C7C21" w:rsidRDefault="006F30C7" w:rsidP="00112932">
            <w:pPr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906889" w:rsidRPr="009C7C21" w:rsidRDefault="006F30C7" w:rsidP="00112932">
            <w:pPr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50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60</w:t>
            </w:r>
          </w:p>
        </w:tc>
        <w:tc>
          <w:tcPr>
            <w:tcW w:w="4659" w:type="dxa"/>
          </w:tcPr>
          <w:p w:rsidR="00906889" w:rsidRPr="009C7C21" w:rsidRDefault="00451C25" w:rsidP="00E8145D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Управление по делам культуры</w:t>
            </w:r>
            <w:r w:rsidR="00E8145D">
              <w:rPr>
                <w:rFonts w:eastAsia="Times New Roman"/>
                <w:sz w:val="28"/>
                <w:szCs w:val="28"/>
              </w:rPr>
              <w:t xml:space="preserve"> и</w:t>
            </w:r>
            <w:r w:rsidRPr="009C7C21">
              <w:rPr>
                <w:rFonts w:eastAsia="Times New Roman"/>
                <w:sz w:val="28"/>
                <w:szCs w:val="28"/>
              </w:rPr>
              <w:t xml:space="preserve"> спорта </w:t>
            </w:r>
            <w:r w:rsidR="00E8145D" w:rsidRPr="009C7C21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06889" w:rsidRPr="009C7C21" w:rsidTr="00432768">
        <w:trPr>
          <w:jc w:val="center"/>
        </w:trPr>
        <w:tc>
          <w:tcPr>
            <w:tcW w:w="622" w:type="dxa"/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</w:t>
            </w:r>
            <w:r w:rsidR="00E83CB2" w:rsidRPr="009C7C21">
              <w:rPr>
                <w:sz w:val="28"/>
                <w:szCs w:val="28"/>
              </w:rPr>
              <w:t>4</w:t>
            </w:r>
            <w:r w:rsidR="00906889" w:rsidRPr="009C7C21">
              <w:rPr>
                <w:sz w:val="28"/>
                <w:szCs w:val="28"/>
              </w:rPr>
              <w:t>.</w:t>
            </w:r>
          </w:p>
        </w:tc>
        <w:tc>
          <w:tcPr>
            <w:tcW w:w="6968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Доля детей-инвалидов, принявших участие в различных конкурсах (танцевальных, музыкальных, художественных и др.) (от общего количества проведенных конкурсов)</w:t>
            </w:r>
            <w:r w:rsidR="006F30C7" w:rsidRPr="009C7C21">
              <w:rPr>
                <w:sz w:val="28"/>
                <w:szCs w:val="28"/>
              </w:rPr>
              <w:t xml:space="preserve"> в процентах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06889" w:rsidRPr="009C7C21" w:rsidRDefault="006F30C7" w:rsidP="00112932">
            <w:pPr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5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15</w:t>
            </w:r>
          </w:p>
        </w:tc>
        <w:tc>
          <w:tcPr>
            <w:tcW w:w="4659" w:type="dxa"/>
          </w:tcPr>
          <w:p w:rsidR="00906889" w:rsidRPr="009C7C21" w:rsidRDefault="00451C25" w:rsidP="00E8145D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Управление по делам культуры</w:t>
            </w:r>
            <w:r w:rsidR="00E8145D">
              <w:rPr>
                <w:rFonts w:eastAsia="Times New Roman"/>
                <w:sz w:val="28"/>
                <w:szCs w:val="28"/>
              </w:rPr>
              <w:t xml:space="preserve"> и</w:t>
            </w:r>
            <w:r w:rsidRPr="009C7C21">
              <w:rPr>
                <w:rFonts w:eastAsia="Times New Roman"/>
                <w:sz w:val="28"/>
                <w:szCs w:val="28"/>
              </w:rPr>
              <w:t xml:space="preserve"> спорта </w:t>
            </w:r>
            <w:r w:rsidR="00E8145D" w:rsidRPr="009C7C21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06889" w:rsidRPr="009C7C21" w:rsidTr="00432768">
        <w:trPr>
          <w:jc w:val="center"/>
        </w:trPr>
        <w:tc>
          <w:tcPr>
            <w:tcW w:w="622" w:type="dxa"/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</w:t>
            </w:r>
            <w:r w:rsidR="00E83CB2" w:rsidRPr="009C7C21">
              <w:rPr>
                <w:sz w:val="28"/>
                <w:szCs w:val="28"/>
              </w:rPr>
              <w:t>5</w:t>
            </w:r>
            <w:r w:rsidR="00906889" w:rsidRPr="009C7C21">
              <w:rPr>
                <w:sz w:val="28"/>
                <w:szCs w:val="28"/>
              </w:rPr>
              <w:t>.</w:t>
            </w:r>
          </w:p>
        </w:tc>
        <w:tc>
          <w:tcPr>
            <w:tcW w:w="6968" w:type="dxa"/>
          </w:tcPr>
          <w:p w:rsidR="00906889" w:rsidRPr="009C7C21" w:rsidRDefault="00906889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Доля улиц в городской среде, адаптированных для передвижения инвалидов (звуковое сопровождение светофоров, бордюров, тактильная плитка на переходах, надписи Брайля на табличках, пандусы и др.) (от общего числа улиц)</w:t>
            </w:r>
            <w:r w:rsidR="006F30C7" w:rsidRPr="009C7C21">
              <w:rPr>
                <w:sz w:val="28"/>
                <w:szCs w:val="28"/>
              </w:rPr>
              <w:t xml:space="preserve"> в процентах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06889" w:rsidRPr="009C7C21" w:rsidRDefault="006F30C7" w:rsidP="00112932">
            <w:pPr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10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20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06889" w:rsidRPr="009C7C21" w:rsidRDefault="006F30C7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30</w:t>
            </w:r>
          </w:p>
        </w:tc>
        <w:tc>
          <w:tcPr>
            <w:tcW w:w="4659" w:type="dxa"/>
          </w:tcPr>
          <w:p w:rsidR="00906889" w:rsidRPr="009C7C21" w:rsidRDefault="00451C25" w:rsidP="00112932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 xml:space="preserve">Управление строительства, инфраструктуры и </w:t>
            </w:r>
            <w:r w:rsidR="00B61514" w:rsidRPr="009C7C21">
              <w:rPr>
                <w:rFonts w:eastAsia="Times New Roman"/>
                <w:sz w:val="28"/>
                <w:szCs w:val="28"/>
                <w:lang w:eastAsia="en-US"/>
              </w:rPr>
              <w:t>жилищно-коммунального хозяйства</w:t>
            </w:r>
            <w:r w:rsidR="00B61514" w:rsidRPr="009C7C21">
              <w:rPr>
                <w:sz w:val="28"/>
                <w:szCs w:val="28"/>
              </w:rPr>
              <w:t xml:space="preserve"> </w:t>
            </w:r>
            <w:r w:rsidRPr="009C7C21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</w:tbl>
    <w:p w:rsidR="00F04C86" w:rsidRDefault="00EC5226" w:rsidP="00CF32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7C21">
        <w:rPr>
          <w:sz w:val="28"/>
          <w:szCs w:val="28"/>
          <w:lang w:val="en-US"/>
        </w:rPr>
        <w:lastRenderedPageBreak/>
        <w:t>VI</w:t>
      </w:r>
      <w:r w:rsidRPr="009C7C21">
        <w:rPr>
          <w:sz w:val="28"/>
          <w:szCs w:val="28"/>
        </w:rPr>
        <w:t xml:space="preserve">. </w:t>
      </w:r>
      <w:r w:rsidR="00E9752C" w:rsidRPr="009C7C21">
        <w:rPr>
          <w:sz w:val="28"/>
          <w:szCs w:val="28"/>
        </w:rPr>
        <w:t>Перечень мероприятий «дорожной карты»</w:t>
      </w:r>
      <w:r w:rsidR="00F04C86" w:rsidRPr="00F04C86">
        <w:rPr>
          <w:sz w:val="28"/>
          <w:szCs w:val="28"/>
        </w:rPr>
        <w:t xml:space="preserve"> </w:t>
      </w:r>
      <w:r w:rsidR="00F04C86" w:rsidRPr="009C7C21">
        <w:rPr>
          <w:sz w:val="28"/>
          <w:szCs w:val="28"/>
        </w:rPr>
        <w:t xml:space="preserve">по повышению значений </w:t>
      </w:r>
    </w:p>
    <w:p w:rsidR="00F04C86" w:rsidRDefault="00F04C86" w:rsidP="00CF32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7C21">
        <w:rPr>
          <w:sz w:val="28"/>
          <w:szCs w:val="28"/>
        </w:rPr>
        <w:t xml:space="preserve">показателей доступности для инвалидов объектов и услуг на территории </w:t>
      </w:r>
    </w:p>
    <w:p w:rsidR="00251CA6" w:rsidRDefault="00F04C86" w:rsidP="00CF32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7C21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Pr="00C5774D">
        <w:rPr>
          <w:sz w:val="28"/>
          <w:szCs w:val="28"/>
        </w:rPr>
        <w:t xml:space="preserve"> (2019-2021 годы</w:t>
      </w:r>
    </w:p>
    <w:p w:rsidR="00E40E9F" w:rsidRDefault="00E40E9F" w:rsidP="00CF32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2FD" w:rsidRDefault="00CF32FD" w:rsidP="00CF3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9C7C21">
        <w:rPr>
          <w:sz w:val="28"/>
          <w:szCs w:val="28"/>
        </w:rPr>
        <w:t>Перечень мероприятий «дорожной карты»</w:t>
      </w:r>
      <w:r>
        <w:rPr>
          <w:sz w:val="28"/>
          <w:szCs w:val="28"/>
        </w:rPr>
        <w:t xml:space="preserve"> </w:t>
      </w:r>
      <w:r w:rsidR="00F04C86" w:rsidRPr="009C7C21">
        <w:rPr>
          <w:sz w:val="28"/>
          <w:szCs w:val="28"/>
        </w:rPr>
        <w:t>по повышению значений показателей доступности для инвалидов объектов и услуг на территории Карталинского муниципального района</w:t>
      </w:r>
      <w:r w:rsidR="00F04C86">
        <w:rPr>
          <w:sz w:val="28"/>
          <w:szCs w:val="28"/>
        </w:rPr>
        <w:t xml:space="preserve"> </w:t>
      </w:r>
      <w:r w:rsidR="00F04C86" w:rsidRPr="00C5774D">
        <w:rPr>
          <w:sz w:val="28"/>
          <w:szCs w:val="28"/>
        </w:rPr>
        <w:t xml:space="preserve"> (2019-2021 годы</w:t>
      </w:r>
      <w:r w:rsidR="00F04C86">
        <w:rPr>
          <w:sz w:val="28"/>
          <w:szCs w:val="28"/>
        </w:rPr>
        <w:t xml:space="preserve"> </w:t>
      </w:r>
      <w:r w:rsidR="000C50D2">
        <w:rPr>
          <w:sz w:val="28"/>
          <w:szCs w:val="28"/>
        </w:rPr>
        <w:t>указан в таблице 2.</w:t>
      </w:r>
    </w:p>
    <w:p w:rsidR="000C50D2" w:rsidRDefault="000C50D2" w:rsidP="00CF3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C86" w:rsidRPr="009C7C21" w:rsidRDefault="000C50D2" w:rsidP="000C50D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5224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108"/>
        <w:gridCol w:w="6"/>
        <w:gridCol w:w="5490"/>
        <w:gridCol w:w="53"/>
        <w:gridCol w:w="3544"/>
        <w:gridCol w:w="1701"/>
        <w:gridCol w:w="3698"/>
      </w:tblGrid>
      <w:tr w:rsidR="007B7052" w:rsidRPr="009C7C21" w:rsidTr="0068492D">
        <w:trPr>
          <w:jc w:val="center"/>
        </w:trPr>
        <w:tc>
          <w:tcPr>
            <w:tcW w:w="732" w:type="dxa"/>
            <w:gridSpan w:val="2"/>
          </w:tcPr>
          <w:p w:rsidR="007B7052" w:rsidRDefault="007B7052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№</w:t>
            </w:r>
          </w:p>
          <w:p w:rsidR="00F51B69" w:rsidRPr="009C7C21" w:rsidRDefault="00F51B69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5549" w:type="dxa"/>
            <w:gridSpan w:val="3"/>
          </w:tcPr>
          <w:p w:rsidR="007B7052" w:rsidRPr="009C7C21" w:rsidRDefault="007B7052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7B7052" w:rsidRPr="009C7C21" w:rsidRDefault="007B7052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</w:tcPr>
          <w:p w:rsidR="007B7052" w:rsidRPr="009C7C21" w:rsidRDefault="007B7052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98" w:type="dxa"/>
          </w:tcPr>
          <w:p w:rsidR="007B7052" w:rsidRPr="009C7C21" w:rsidRDefault="007B7052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Результаты,  достигаемые в ходе выполнения мероприятий</w:t>
            </w:r>
          </w:p>
        </w:tc>
      </w:tr>
      <w:tr w:rsidR="00E9752C" w:rsidRPr="009C7C21" w:rsidTr="00F51B69">
        <w:trPr>
          <w:jc w:val="center"/>
        </w:trPr>
        <w:tc>
          <w:tcPr>
            <w:tcW w:w="15224" w:type="dxa"/>
            <w:gridSpan w:val="8"/>
          </w:tcPr>
          <w:p w:rsidR="00E9752C" w:rsidRPr="009C7C21" w:rsidRDefault="00EA6AD5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FF50B0">
              <w:rPr>
                <w:rFonts w:eastAsia="Times New Roman"/>
                <w:sz w:val="28"/>
                <w:szCs w:val="28"/>
              </w:rPr>
              <w:t xml:space="preserve">. </w:t>
            </w:r>
            <w:r w:rsidR="00E9752C" w:rsidRPr="009C7C21">
              <w:rPr>
                <w:rFonts w:eastAsia="Times New Roman"/>
                <w:sz w:val="28"/>
                <w:szCs w:val="28"/>
              </w:rPr>
              <w:t xml:space="preserve">Задача 1. Совершенствование нормативно-правовых и организационных механизмов формирования доступной среды жизнедеятельности инвалидов и других МГН на территории </w:t>
            </w:r>
            <w:r w:rsidR="000D7676" w:rsidRPr="009C7C21">
              <w:rPr>
                <w:rFonts w:eastAsia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E9752C" w:rsidRPr="009C7C21" w:rsidTr="0068492D">
        <w:trPr>
          <w:jc w:val="center"/>
        </w:trPr>
        <w:tc>
          <w:tcPr>
            <w:tcW w:w="732" w:type="dxa"/>
            <w:gridSpan w:val="2"/>
          </w:tcPr>
          <w:p w:rsidR="00E9752C" w:rsidRPr="009C7C21" w:rsidRDefault="000D7676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1</w:t>
            </w:r>
            <w:r w:rsidR="00E9752C" w:rsidRPr="009C7C2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49" w:type="dxa"/>
            <w:gridSpan w:val="3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Проведение  заседаний Координационных советов по делам инвалидов  по решению вопросов создания условий для безбарьерной среды жизнедеятельности инвалидов</w:t>
            </w:r>
          </w:p>
        </w:tc>
        <w:tc>
          <w:tcPr>
            <w:tcW w:w="3544" w:type="dxa"/>
          </w:tcPr>
          <w:p w:rsidR="00EC5226" w:rsidRPr="009C7C21" w:rsidRDefault="00EA6AD5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Администрация Карталинского муниципального района 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52C" w:rsidRPr="009C7C21" w:rsidRDefault="002F37B7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Е</w:t>
            </w:r>
            <w:r w:rsidR="00E9752C" w:rsidRPr="009C7C21">
              <w:rPr>
                <w:rFonts w:eastAsia="Times New Roman"/>
                <w:sz w:val="28"/>
                <w:szCs w:val="28"/>
              </w:rPr>
              <w:t>жеквартально</w:t>
            </w:r>
          </w:p>
        </w:tc>
        <w:tc>
          <w:tcPr>
            <w:tcW w:w="3698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Оптимизация деятельности и межведомственного взаимодействия по вопросам создания условий для безбарьерной среды жизнедеятельности инвалидов</w:t>
            </w:r>
          </w:p>
        </w:tc>
      </w:tr>
      <w:tr w:rsidR="00E9752C" w:rsidRPr="009C7C21" w:rsidTr="0068492D">
        <w:trPr>
          <w:jc w:val="center"/>
        </w:trPr>
        <w:tc>
          <w:tcPr>
            <w:tcW w:w="732" w:type="dxa"/>
            <w:gridSpan w:val="2"/>
          </w:tcPr>
          <w:p w:rsidR="00E9752C" w:rsidRPr="009C7C21" w:rsidRDefault="000D7676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</w:t>
            </w:r>
            <w:r w:rsidR="00E9752C" w:rsidRPr="009C7C2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49" w:type="dxa"/>
            <w:gridSpan w:val="3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Согласование проектов на строительство зданий и сооружений на предмет их доступности для маломобильных жителей Карталинского муниципального района</w:t>
            </w:r>
          </w:p>
        </w:tc>
        <w:tc>
          <w:tcPr>
            <w:tcW w:w="3544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 xml:space="preserve">Управление строительства, инфраструктуры и </w:t>
            </w:r>
            <w:r w:rsidR="00EA6AD5" w:rsidRPr="009C7C21">
              <w:rPr>
                <w:rFonts w:eastAsia="Times New Roman"/>
                <w:sz w:val="28"/>
                <w:szCs w:val="28"/>
                <w:lang w:eastAsia="en-US"/>
              </w:rPr>
              <w:t>жилищно-коммунального хозяйства</w:t>
            </w:r>
            <w:r w:rsidR="00EA6AD5" w:rsidRPr="009C7C21">
              <w:rPr>
                <w:sz w:val="28"/>
                <w:szCs w:val="28"/>
              </w:rPr>
              <w:t xml:space="preserve"> </w:t>
            </w:r>
            <w:r w:rsidRPr="009C7C21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701" w:type="dxa"/>
          </w:tcPr>
          <w:p w:rsidR="00E9752C" w:rsidRPr="009C7C21" w:rsidRDefault="00720B35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698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Обеспечение доступности зданий и сооружений</w:t>
            </w:r>
          </w:p>
        </w:tc>
      </w:tr>
      <w:tr w:rsidR="00E9752C" w:rsidRPr="009C7C21" w:rsidTr="0068492D">
        <w:trPr>
          <w:jc w:val="center"/>
        </w:trPr>
        <w:tc>
          <w:tcPr>
            <w:tcW w:w="732" w:type="dxa"/>
            <w:gridSpan w:val="2"/>
          </w:tcPr>
          <w:p w:rsidR="00E9752C" w:rsidRPr="009C7C21" w:rsidRDefault="000D7676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3</w:t>
            </w:r>
            <w:r w:rsidR="00E9752C" w:rsidRPr="009C7C2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49" w:type="dxa"/>
            <w:gridSpan w:val="3"/>
          </w:tcPr>
          <w:p w:rsidR="00C4408D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 xml:space="preserve">Проведение обследований объектов социальной инфраструктуры города по личному обращению собственников объектов при их вводе или реконструкции с </w:t>
            </w:r>
            <w:r w:rsidRPr="009C7C21">
              <w:rPr>
                <w:rFonts w:eastAsia="Times New Roman"/>
                <w:sz w:val="28"/>
                <w:szCs w:val="28"/>
              </w:rPr>
              <w:lastRenderedPageBreak/>
              <w:t xml:space="preserve">составлением актов обследования на наличие элементов доступности для инвалидов </w:t>
            </w:r>
            <w:r w:rsidRPr="009C7C21">
              <w:rPr>
                <w:sz w:val="28"/>
                <w:szCs w:val="28"/>
              </w:rPr>
              <w:t xml:space="preserve">в соответствии со статьей 15 Федерального закона от 24.11.1995 </w:t>
            </w:r>
            <w:r w:rsidR="00C4408D">
              <w:rPr>
                <w:sz w:val="28"/>
                <w:szCs w:val="28"/>
              </w:rPr>
              <w:t>года</w:t>
            </w:r>
          </w:p>
          <w:p w:rsidR="00E9752C" w:rsidRPr="009C7C21" w:rsidRDefault="00E9752C" w:rsidP="00EA6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№ 181-ФЗ «О социальной защите инвалидов в Р</w:t>
            </w:r>
            <w:r w:rsidR="00EA6AD5">
              <w:rPr>
                <w:sz w:val="28"/>
                <w:szCs w:val="28"/>
              </w:rPr>
              <w:t>оссийской Федерации</w:t>
            </w:r>
            <w:r w:rsidRPr="009C7C21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lastRenderedPageBreak/>
              <w:t xml:space="preserve">Управление строительства, инфраструктуры и </w:t>
            </w:r>
            <w:r w:rsidR="00EA6AD5" w:rsidRPr="009C7C21">
              <w:rPr>
                <w:rFonts w:eastAsia="Times New Roman"/>
                <w:sz w:val="28"/>
                <w:szCs w:val="28"/>
                <w:lang w:eastAsia="en-US"/>
              </w:rPr>
              <w:t>жилищно-коммунального хозяйства</w:t>
            </w:r>
            <w:r w:rsidR="00EA6AD5" w:rsidRPr="009C7C21">
              <w:rPr>
                <w:sz w:val="28"/>
                <w:szCs w:val="28"/>
              </w:rPr>
              <w:t xml:space="preserve"> </w:t>
            </w:r>
            <w:r w:rsidRPr="009C7C21">
              <w:rPr>
                <w:sz w:val="28"/>
                <w:szCs w:val="28"/>
              </w:rPr>
              <w:t xml:space="preserve">Карталинского </w:t>
            </w:r>
            <w:r w:rsidRPr="009C7C21">
              <w:rPr>
                <w:sz w:val="28"/>
                <w:szCs w:val="28"/>
              </w:rPr>
              <w:lastRenderedPageBreak/>
              <w:t>муниципального района</w:t>
            </w:r>
            <w:r w:rsidR="00F51B69">
              <w:rPr>
                <w:sz w:val="28"/>
                <w:szCs w:val="28"/>
              </w:rPr>
              <w:t xml:space="preserve">, </w:t>
            </w:r>
            <w:r w:rsidRPr="009C7C21">
              <w:rPr>
                <w:rFonts w:eastAsia="Times New Roman"/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  <w:r w:rsidR="00451C25" w:rsidRPr="009C7C21">
              <w:rPr>
                <w:rFonts w:eastAsia="Times New Roman"/>
                <w:sz w:val="28"/>
                <w:szCs w:val="28"/>
              </w:rPr>
              <w:t xml:space="preserve"> Челябинской области</w:t>
            </w:r>
            <w:r w:rsidRPr="009C7C21">
              <w:rPr>
                <w:rFonts w:eastAsia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lastRenderedPageBreak/>
              <w:t>201</w:t>
            </w:r>
            <w:r w:rsidR="00EC5226" w:rsidRPr="009C7C21">
              <w:rPr>
                <w:rFonts w:eastAsia="Times New Roman"/>
                <w:sz w:val="28"/>
                <w:szCs w:val="28"/>
              </w:rPr>
              <w:t>9</w:t>
            </w:r>
            <w:r w:rsidRPr="009C7C21">
              <w:rPr>
                <w:rFonts w:eastAsia="Times New Roman"/>
                <w:sz w:val="28"/>
                <w:szCs w:val="28"/>
              </w:rPr>
              <w:t>-202</w:t>
            </w:r>
            <w:r w:rsidR="00EC5226" w:rsidRPr="009C7C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98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 xml:space="preserve">Выявление объектов социальной инфраструктуры </w:t>
            </w:r>
            <w:r w:rsidRPr="009C7C21">
              <w:rPr>
                <w:sz w:val="28"/>
                <w:szCs w:val="28"/>
              </w:rPr>
              <w:t>Карталинского муниципального района</w:t>
            </w:r>
            <w:r w:rsidRPr="009C7C21">
              <w:rPr>
                <w:rFonts w:eastAsia="Times New Roman"/>
                <w:sz w:val="28"/>
                <w:szCs w:val="28"/>
              </w:rPr>
              <w:t xml:space="preserve">, </w:t>
            </w:r>
            <w:r w:rsidRPr="009C7C21">
              <w:rPr>
                <w:rFonts w:eastAsia="Times New Roman"/>
                <w:sz w:val="28"/>
                <w:szCs w:val="28"/>
              </w:rPr>
              <w:lastRenderedPageBreak/>
              <w:t>нуждающихся в оборудовании элементами доступности для инвалидов</w:t>
            </w:r>
          </w:p>
        </w:tc>
      </w:tr>
      <w:tr w:rsidR="00E9752C" w:rsidRPr="009C7C21" w:rsidTr="00F51B69">
        <w:trPr>
          <w:cantSplit/>
          <w:trHeight w:val="743"/>
          <w:jc w:val="center"/>
        </w:trPr>
        <w:tc>
          <w:tcPr>
            <w:tcW w:w="15224" w:type="dxa"/>
            <w:gridSpan w:val="8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lastRenderedPageBreak/>
              <w:t>Результат выполнения задачи: оптимизация межведомственного взаимодействия ор</w:t>
            </w:r>
            <w:r w:rsidR="007B7052" w:rsidRPr="009C7C21">
              <w:rPr>
                <w:rFonts w:eastAsia="Times New Roman"/>
                <w:sz w:val="28"/>
                <w:szCs w:val="28"/>
              </w:rPr>
              <w:t>ганов государственной власти и а</w:t>
            </w:r>
            <w:r w:rsidRPr="009C7C21">
              <w:rPr>
                <w:rFonts w:eastAsia="Times New Roman"/>
                <w:sz w:val="28"/>
                <w:szCs w:val="28"/>
              </w:rPr>
              <w:t xml:space="preserve">дминистрации </w:t>
            </w:r>
            <w:r w:rsidRPr="009C7C21">
              <w:rPr>
                <w:sz w:val="28"/>
                <w:szCs w:val="28"/>
              </w:rPr>
              <w:t>Карталинского муниципального района</w:t>
            </w:r>
            <w:r w:rsidRPr="009C7C21">
              <w:rPr>
                <w:rFonts w:eastAsia="Times New Roman"/>
                <w:sz w:val="28"/>
                <w:szCs w:val="28"/>
              </w:rPr>
              <w:t>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</w:t>
            </w:r>
          </w:p>
        </w:tc>
      </w:tr>
      <w:tr w:rsidR="00E9752C" w:rsidRPr="009C7C21" w:rsidTr="00F51B69">
        <w:trPr>
          <w:trHeight w:val="613"/>
          <w:jc w:val="center"/>
        </w:trPr>
        <w:tc>
          <w:tcPr>
            <w:tcW w:w="15224" w:type="dxa"/>
            <w:gridSpan w:val="8"/>
          </w:tcPr>
          <w:p w:rsidR="00E9752C" w:rsidRPr="009C7C21" w:rsidRDefault="00EA6AD5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II</w:t>
            </w:r>
            <w:r w:rsidRPr="00FF50B0">
              <w:rPr>
                <w:rFonts w:eastAsia="Times New Roman"/>
                <w:sz w:val="28"/>
                <w:szCs w:val="28"/>
              </w:rPr>
              <w:t xml:space="preserve">. </w:t>
            </w:r>
            <w:r w:rsidR="00E9752C" w:rsidRPr="009C7C21">
              <w:rPr>
                <w:rFonts w:eastAsia="Times New Roman"/>
                <w:sz w:val="28"/>
                <w:szCs w:val="28"/>
              </w:rPr>
              <w:t xml:space="preserve">Задача 2. Повышение уровня доступности объектов социальной инфраструктуры и услуг в приоритетных сферах жизнедеятельности инвалидов на территории </w:t>
            </w:r>
            <w:r w:rsidR="00E9752C" w:rsidRPr="009C7C21">
              <w:rPr>
                <w:sz w:val="28"/>
                <w:szCs w:val="28"/>
              </w:rPr>
              <w:t>Карталинского муниципального района</w:t>
            </w:r>
            <w:r w:rsidR="00E9752C" w:rsidRPr="009C7C21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E9752C" w:rsidRPr="009C7C21" w:rsidTr="00F51B69">
        <w:trPr>
          <w:trHeight w:val="708"/>
          <w:jc w:val="center"/>
        </w:trPr>
        <w:tc>
          <w:tcPr>
            <w:tcW w:w="15224" w:type="dxa"/>
            <w:gridSpan w:val="8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Определение уровня доступности приоритетных объектов и услуг в приоритетных сферах жизнедеятельности инвалидов и адаптация  (обустройство и приспособление) объектов социальной инфраструктуры и услуг (путем ремонта, дооборудования техническими средствами адаптации, и путем альтернативного формата предоставления услуг).</w:t>
            </w:r>
          </w:p>
        </w:tc>
      </w:tr>
      <w:tr w:rsidR="00E9752C" w:rsidRPr="009C7C21" w:rsidTr="00F51B69">
        <w:trPr>
          <w:trHeight w:val="85"/>
          <w:jc w:val="center"/>
        </w:trPr>
        <w:tc>
          <w:tcPr>
            <w:tcW w:w="624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</w:tcPr>
          <w:p w:rsidR="00E9752C" w:rsidRPr="009C7C21" w:rsidRDefault="000D7676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 xml:space="preserve">1. </w:t>
            </w:r>
            <w:r w:rsidR="00E9752C" w:rsidRPr="009C7C21">
              <w:rPr>
                <w:rFonts w:eastAsia="Times New Roman"/>
                <w:sz w:val="28"/>
                <w:szCs w:val="28"/>
              </w:rPr>
              <w:t>Доступность зданий</w:t>
            </w:r>
          </w:p>
        </w:tc>
      </w:tr>
      <w:tr w:rsidR="00E9752C" w:rsidRPr="009C7C21" w:rsidTr="00035748">
        <w:trPr>
          <w:trHeight w:val="85"/>
          <w:jc w:val="center"/>
        </w:trPr>
        <w:tc>
          <w:tcPr>
            <w:tcW w:w="624" w:type="dxa"/>
          </w:tcPr>
          <w:p w:rsidR="00E9752C" w:rsidRPr="009C7C21" w:rsidRDefault="006F30C7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1</w:t>
            </w:r>
            <w:r w:rsidR="00EC5226" w:rsidRPr="009C7C2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04" w:type="dxa"/>
            <w:gridSpan w:val="3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Проведение акций «Жизнь без барьеров» по осмотру объектов социальной инфраструктуры района, оборудованных и не оборудованных элементами доступности для инвалидов.</w:t>
            </w:r>
          </w:p>
        </w:tc>
        <w:tc>
          <w:tcPr>
            <w:tcW w:w="3597" w:type="dxa"/>
            <w:gridSpan w:val="2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  <w:r w:rsidR="00EC5226" w:rsidRPr="009C7C21">
              <w:rPr>
                <w:rFonts w:eastAsia="Times New Roman"/>
                <w:sz w:val="28"/>
                <w:szCs w:val="28"/>
              </w:rPr>
              <w:t xml:space="preserve"> Челябинской области</w:t>
            </w:r>
            <w:r w:rsidR="000D7676" w:rsidRPr="009C7C21">
              <w:rPr>
                <w:rFonts w:eastAsia="Times New Roman"/>
                <w:sz w:val="28"/>
                <w:szCs w:val="28"/>
              </w:rPr>
              <w:t xml:space="preserve">, Управление строительства, инфраструктуры и </w:t>
            </w:r>
            <w:r w:rsidR="00035748" w:rsidRPr="009C7C21">
              <w:rPr>
                <w:rFonts w:eastAsia="Times New Roman"/>
                <w:sz w:val="28"/>
                <w:szCs w:val="28"/>
                <w:lang w:eastAsia="en-US"/>
              </w:rPr>
              <w:t>жилищно-коммунального хозяйства</w:t>
            </w:r>
            <w:r w:rsidR="000D7676" w:rsidRPr="009C7C21">
              <w:rPr>
                <w:rFonts w:eastAsia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  <w:tc>
          <w:tcPr>
            <w:tcW w:w="1701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201</w:t>
            </w:r>
            <w:r w:rsidR="00EC5226" w:rsidRPr="009C7C21">
              <w:rPr>
                <w:rFonts w:eastAsia="Times New Roman"/>
                <w:sz w:val="28"/>
                <w:szCs w:val="28"/>
              </w:rPr>
              <w:t>9</w:t>
            </w:r>
            <w:r w:rsidRPr="009C7C21">
              <w:rPr>
                <w:rFonts w:eastAsia="Times New Roman"/>
                <w:sz w:val="28"/>
                <w:szCs w:val="28"/>
              </w:rPr>
              <w:t>-202</w:t>
            </w:r>
            <w:r w:rsidR="00EC5226" w:rsidRPr="009C7C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98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Осуществление контроля за созданием условий для безбарьерной среды жизнедеятельности инвалидов и принятие соответствующих мер по улучшению ситуации</w:t>
            </w:r>
          </w:p>
        </w:tc>
      </w:tr>
      <w:tr w:rsidR="00E9752C" w:rsidRPr="009C7C21" w:rsidTr="00F51B69">
        <w:trPr>
          <w:trHeight w:val="376"/>
          <w:jc w:val="center"/>
        </w:trPr>
        <w:tc>
          <w:tcPr>
            <w:tcW w:w="15224" w:type="dxa"/>
            <w:gridSpan w:val="8"/>
          </w:tcPr>
          <w:p w:rsidR="00E9752C" w:rsidRPr="009C7C21" w:rsidRDefault="000D7676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 xml:space="preserve">2. </w:t>
            </w:r>
            <w:r w:rsidR="00E9752C" w:rsidRPr="009C7C21">
              <w:rPr>
                <w:rFonts w:eastAsia="Times New Roman"/>
                <w:sz w:val="28"/>
                <w:szCs w:val="28"/>
              </w:rPr>
              <w:t xml:space="preserve">Доступность </w:t>
            </w:r>
            <w:r w:rsidR="00E9752C" w:rsidRPr="009C7C21">
              <w:rPr>
                <w:bCs/>
                <w:sz w:val="28"/>
                <w:szCs w:val="28"/>
              </w:rPr>
              <w:t>органов власти всех уровней, административных учреждений</w:t>
            </w:r>
          </w:p>
        </w:tc>
      </w:tr>
      <w:tr w:rsidR="00E9752C" w:rsidRPr="009C7C21" w:rsidTr="00454F29">
        <w:trPr>
          <w:trHeight w:val="426"/>
          <w:jc w:val="center"/>
        </w:trPr>
        <w:tc>
          <w:tcPr>
            <w:tcW w:w="624" w:type="dxa"/>
          </w:tcPr>
          <w:p w:rsidR="00E9752C" w:rsidRPr="009C7C21" w:rsidRDefault="006F30C7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</w:t>
            </w:r>
            <w:r w:rsidR="00E9752C" w:rsidRPr="009C7C2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04" w:type="dxa"/>
            <w:gridSpan w:val="3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 xml:space="preserve">Оборудование элементов доступности на </w:t>
            </w:r>
            <w:r w:rsidRPr="009C7C21">
              <w:rPr>
                <w:rFonts w:eastAsia="Times New Roman"/>
                <w:sz w:val="28"/>
                <w:szCs w:val="28"/>
              </w:rPr>
              <w:lastRenderedPageBreak/>
              <w:t>объектах: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-</w:t>
            </w:r>
            <w:r w:rsidR="000D7676" w:rsidRPr="009C7C21">
              <w:rPr>
                <w:sz w:val="28"/>
                <w:szCs w:val="28"/>
              </w:rPr>
              <w:t xml:space="preserve"> а</w:t>
            </w:r>
            <w:r w:rsidRPr="009C7C21">
              <w:rPr>
                <w:sz w:val="28"/>
                <w:szCs w:val="28"/>
              </w:rPr>
              <w:t xml:space="preserve">дминистрация Карталинского муниципального района г. Карталы, </w:t>
            </w:r>
            <w:r w:rsidR="000D7676" w:rsidRPr="009C7C21">
              <w:rPr>
                <w:sz w:val="28"/>
                <w:szCs w:val="28"/>
              </w:rPr>
              <w:t xml:space="preserve">                 </w:t>
            </w:r>
            <w:r w:rsidRPr="009C7C21">
              <w:rPr>
                <w:sz w:val="28"/>
                <w:szCs w:val="28"/>
              </w:rPr>
              <w:t>ул. Ленина, 1;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- Многофункциональный центр г. Карталы, ул. Калмыкова,</w:t>
            </w:r>
            <w:r w:rsidR="00E97491">
              <w:rPr>
                <w:sz w:val="28"/>
                <w:szCs w:val="28"/>
              </w:rPr>
              <w:t xml:space="preserve"> </w:t>
            </w:r>
            <w:r w:rsidRPr="009C7C21">
              <w:rPr>
                <w:sz w:val="28"/>
                <w:szCs w:val="28"/>
              </w:rPr>
              <w:t>6</w:t>
            </w:r>
          </w:p>
        </w:tc>
        <w:tc>
          <w:tcPr>
            <w:tcW w:w="3597" w:type="dxa"/>
            <w:gridSpan w:val="2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9C7C21">
              <w:rPr>
                <w:rFonts w:eastAsia="Times New Roman"/>
                <w:sz w:val="28"/>
                <w:szCs w:val="28"/>
              </w:rPr>
              <w:lastRenderedPageBreak/>
              <w:t>Карталинского муниципального района</w:t>
            </w:r>
          </w:p>
        </w:tc>
        <w:tc>
          <w:tcPr>
            <w:tcW w:w="1701" w:type="dxa"/>
          </w:tcPr>
          <w:p w:rsidR="00ED62C0" w:rsidRDefault="00ED62C0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D62C0" w:rsidRDefault="00ED62C0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D62C0" w:rsidRDefault="00ED62C0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201</w:t>
            </w:r>
            <w:r w:rsidR="00EC5226" w:rsidRPr="009C7C21">
              <w:rPr>
                <w:rFonts w:eastAsia="Times New Roman"/>
                <w:sz w:val="28"/>
                <w:szCs w:val="28"/>
              </w:rPr>
              <w:t>9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201</w:t>
            </w:r>
            <w:r w:rsidR="00EC5226" w:rsidRPr="009C7C21">
              <w:rPr>
                <w:rFonts w:eastAsia="Times New Roman"/>
                <w:sz w:val="28"/>
                <w:szCs w:val="28"/>
              </w:rPr>
              <w:t>9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lastRenderedPageBreak/>
              <w:t xml:space="preserve">Обеспечение безбарьерной </w:t>
            </w:r>
            <w:r w:rsidRPr="009C7C21">
              <w:rPr>
                <w:rFonts w:eastAsia="Times New Roman"/>
                <w:sz w:val="28"/>
                <w:szCs w:val="28"/>
              </w:rPr>
              <w:lastRenderedPageBreak/>
              <w:t>среды жизнедеятельности</w:t>
            </w:r>
          </w:p>
        </w:tc>
      </w:tr>
      <w:tr w:rsidR="00E9752C" w:rsidRPr="009C7C21" w:rsidTr="00F51B69">
        <w:trPr>
          <w:jc w:val="center"/>
        </w:trPr>
        <w:tc>
          <w:tcPr>
            <w:tcW w:w="624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</w:tcPr>
          <w:p w:rsidR="00E9752C" w:rsidRPr="009C7C21" w:rsidRDefault="006F30C7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3</w:t>
            </w:r>
            <w:r w:rsidR="000D7676" w:rsidRPr="009C7C21">
              <w:rPr>
                <w:rFonts w:eastAsia="Times New Roman"/>
                <w:sz w:val="28"/>
                <w:szCs w:val="28"/>
              </w:rPr>
              <w:t xml:space="preserve">. </w:t>
            </w:r>
            <w:r w:rsidR="00AA1F16" w:rsidRPr="009C7C21">
              <w:rPr>
                <w:rFonts w:eastAsia="Times New Roman"/>
                <w:sz w:val="28"/>
                <w:szCs w:val="28"/>
              </w:rPr>
              <w:t xml:space="preserve"> </w:t>
            </w:r>
            <w:r w:rsidR="00E9752C" w:rsidRPr="009C7C21">
              <w:rPr>
                <w:rFonts w:eastAsia="Times New Roman"/>
                <w:sz w:val="28"/>
                <w:szCs w:val="28"/>
              </w:rPr>
              <w:t>Доступность  транспортной инфраструктуры</w:t>
            </w:r>
          </w:p>
        </w:tc>
      </w:tr>
      <w:tr w:rsidR="00E9752C" w:rsidRPr="009C7C21" w:rsidTr="00720B35">
        <w:trPr>
          <w:jc w:val="center"/>
        </w:trPr>
        <w:tc>
          <w:tcPr>
            <w:tcW w:w="624" w:type="dxa"/>
          </w:tcPr>
          <w:p w:rsidR="00E9752C" w:rsidRPr="009C7C21" w:rsidRDefault="0012292B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3</w:t>
            </w:r>
            <w:r w:rsidR="00E9752C" w:rsidRPr="009C7C2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04" w:type="dxa"/>
            <w:gridSpan w:val="3"/>
          </w:tcPr>
          <w:p w:rsidR="00E9749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 xml:space="preserve">Приобретение технических средств адаптации </w:t>
            </w:r>
            <w:r w:rsidR="00BE59CE" w:rsidRPr="009C7C21">
              <w:rPr>
                <w:sz w:val="28"/>
                <w:szCs w:val="28"/>
              </w:rPr>
              <w:t>–</w:t>
            </w:r>
            <w:r w:rsidR="00E97491">
              <w:rPr>
                <w:sz w:val="28"/>
                <w:szCs w:val="28"/>
              </w:rPr>
              <w:t xml:space="preserve"> </w:t>
            </w:r>
            <w:r w:rsidRPr="009C7C21">
              <w:rPr>
                <w:sz w:val="28"/>
                <w:szCs w:val="28"/>
              </w:rPr>
              <w:t xml:space="preserve">электрический подъёмник для доступа в общественный транспорт 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(ТПУ-03)</w:t>
            </w:r>
          </w:p>
        </w:tc>
        <w:tc>
          <w:tcPr>
            <w:tcW w:w="3597" w:type="dxa"/>
            <w:gridSpan w:val="2"/>
            <w:vMerge w:val="restart"/>
          </w:tcPr>
          <w:p w:rsidR="00E9752C" w:rsidRPr="009C7C21" w:rsidRDefault="00E9752C" w:rsidP="0003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М</w:t>
            </w:r>
            <w:r w:rsidR="00035748">
              <w:rPr>
                <w:rFonts w:eastAsia="Times New Roman"/>
                <w:sz w:val="28"/>
                <w:szCs w:val="28"/>
              </w:rPr>
              <w:t>униципальное унитарное предприятие</w:t>
            </w:r>
            <w:r w:rsidRPr="009C7C21">
              <w:rPr>
                <w:rFonts w:eastAsia="Times New Roman"/>
                <w:sz w:val="28"/>
                <w:szCs w:val="28"/>
              </w:rPr>
              <w:t xml:space="preserve"> «Автотранспортное предприятие»</w:t>
            </w:r>
          </w:p>
        </w:tc>
        <w:tc>
          <w:tcPr>
            <w:tcW w:w="1701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</w:t>
            </w:r>
            <w:r w:rsidR="006F30C7" w:rsidRPr="009C7C21">
              <w:rPr>
                <w:rFonts w:eastAsia="Times New Roman"/>
                <w:sz w:val="28"/>
                <w:szCs w:val="28"/>
              </w:rPr>
              <w:t>20</w:t>
            </w:r>
            <w:r w:rsidRPr="009C7C21">
              <w:rPr>
                <w:rFonts w:eastAsia="Times New Roman"/>
                <w:sz w:val="28"/>
                <w:szCs w:val="28"/>
              </w:rPr>
              <w:t>-202</w:t>
            </w:r>
            <w:r w:rsidR="00EC5226" w:rsidRPr="009C7C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98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Обеспечение доступности для инвалидов городского пассажирского транспорта</w:t>
            </w:r>
          </w:p>
        </w:tc>
      </w:tr>
      <w:tr w:rsidR="00E9752C" w:rsidRPr="009C7C21" w:rsidTr="00720B35">
        <w:trPr>
          <w:jc w:val="center"/>
        </w:trPr>
        <w:tc>
          <w:tcPr>
            <w:tcW w:w="624" w:type="dxa"/>
          </w:tcPr>
          <w:p w:rsidR="00E9752C" w:rsidRPr="009C7C21" w:rsidRDefault="0012292B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4</w:t>
            </w:r>
            <w:r w:rsidR="00E9752C" w:rsidRPr="009C7C2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04" w:type="dxa"/>
            <w:gridSpan w:val="3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Обеспечение доступности светофорных объектов.</w:t>
            </w:r>
          </w:p>
        </w:tc>
        <w:tc>
          <w:tcPr>
            <w:tcW w:w="3597" w:type="dxa"/>
            <w:gridSpan w:val="2"/>
            <w:vMerge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</w:t>
            </w:r>
            <w:r w:rsidR="006F30C7" w:rsidRPr="009C7C21">
              <w:rPr>
                <w:rFonts w:eastAsia="Times New Roman"/>
                <w:sz w:val="28"/>
                <w:szCs w:val="28"/>
              </w:rPr>
              <w:t>20</w:t>
            </w:r>
            <w:r w:rsidRPr="009C7C21">
              <w:rPr>
                <w:rFonts w:eastAsia="Times New Roman"/>
                <w:sz w:val="28"/>
                <w:szCs w:val="28"/>
              </w:rPr>
              <w:t>-202</w:t>
            </w:r>
            <w:r w:rsidR="00EC5226" w:rsidRPr="009C7C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98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Обеспечение доступности для инвалидов дорожного полотна</w:t>
            </w:r>
          </w:p>
        </w:tc>
      </w:tr>
      <w:tr w:rsidR="00E9752C" w:rsidRPr="009C7C21" w:rsidTr="00720B35">
        <w:trPr>
          <w:jc w:val="center"/>
        </w:trPr>
        <w:tc>
          <w:tcPr>
            <w:tcW w:w="624" w:type="dxa"/>
          </w:tcPr>
          <w:p w:rsidR="00E9752C" w:rsidRPr="009C7C21" w:rsidRDefault="0012292B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5</w:t>
            </w:r>
            <w:r w:rsidR="00E9752C" w:rsidRPr="009C7C2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04" w:type="dxa"/>
            <w:gridSpan w:val="3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Оборудование элементов доступности на объектах: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 xml:space="preserve">- </w:t>
            </w:r>
            <w:r w:rsidRPr="009C7C21">
              <w:rPr>
                <w:sz w:val="28"/>
                <w:szCs w:val="28"/>
              </w:rPr>
              <w:t>Автовокзал г. Карталы, ул. Пушкина, 13А</w:t>
            </w:r>
          </w:p>
        </w:tc>
        <w:tc>
          <w:tcPr>
            <w:tcW w:w="3597" w:type="dxa"/>
            <w:gridSpan w:val="2"/>
            <w:vMerge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30C7" w:rsidRPr="009C7C21" w:rsidRDefault="006F30C7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9752C" w:rsidRPr="009C7C21" w:rsidRDefault="006F30C7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3698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Обеспечение безбарьерной среды жизнедеятельности</w:t>
            </w:r>
          </w:p>
        </w:tc>
      </w:tr>
      <w:tr w:rsidR="00E9752C" w:rsidRPr="009C7C21" w:rsidTr="00F51B69">
        <w:trPr>
          <w:jc w:val="center"/>
        </w:trPr>
        <w:tc>
          <w:tcPr>
            <w:tcW w:w="624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</w:tcPr>
          <w:p w:rsidR="00E9752C" w:rsidRPr="009C7C21" w:rsidRDefault="006F30C7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4</w:t>
            </w:r>
            <w:r w:rsidR="000D7676" w:rsidRPr="009C7C21">
              <w:rPr>
                <w:rFonts w:eastAsia="Times New Roman"/>
                <w:sz w:val="28"/>
                <w:szCs w:val="28"/>
              </w:rPr>
              <w:t>.</w:t>
            </w:r>
            <w:r w:rsidR="002F37B7" w:rsidRPr="009C7C21">
              <w:rPr>
                <w:rFonts w:eastAsia="Times New Roman"/>
                <w:sz w:val="28"/>
                <w:szCs w:val="28"/>
              </w:rPr>
              <w:t xml:space="preserve"> </w:t>
            </w:r>
            <w:r w:rsidR="00AA1F16" w:rsidRPr="009C7C21">
              <w:rPr>
                <w:rFonts w:eastAsia="Times New Roman"/>
                <w:sz w:val="28"/>
                <w:szCs w:val="28"/>
              </w:rPr>
              <w:t xml:space="preserve"> </w:t>
            </w:r>
            <w:r w:rsidR="00E9752C" w:rsidRPr="009C7C21">
              <w:rPr>
                <w:rFonts w:eastAsia="Times New Roman"/>
                <w:sz w:val="28"/>
                <w:szCs w:val="28"/>
              </w:rPr>
              <w:t>Доступность учреждений образования</w:t>
            </w:r>
          </w:p>
        </w:tc>
      </w:tr>
      <w:tr w:rsidR="00E9752C" w:rsidRPr="009C7C21" w:rsidTr="0068492D">
        <w:trPr>
          <w:trHeight w:val="2990"/>
          <w:jc w:val="center"/>
        </w:trPr>
        <w:tc>
          <w:tcPr>
            <w:tcW w:w="624" w:type="dxa"/>
          </w:tcPr>
          <w:p w:rsidR="00E9752C" w:rsidRPr="009C7C21" w:rsidRDefault="0012292B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6</w:t>
            </w:r>
            <w:r w:rsidR="00AA1F16" w:rsidRPr="009C7C2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57" w:type="dxa"/>
            <w:gridSpan w:val="4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Оборудование элементов доступности на объектах: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 xml:space="preserve">- МОУ  </w:t>
            </w:r>
            <w:r w:rsidR="00E97491">
              <w:rPr>
                <w:sz w:val="28"/>
                <w:szCs w:val="28"/>
              </w:rPr>
              <w:t>«</w:t>
            </w:r>
            <w:r w:rsidRPr="009C7C21">
              <w:rPr>
                <w:sz w:val="28"/>
                <w:szCs w:val="28"/>
              </w:rPr>
              <w:t>Средняя общеобразовательная школа № 1</w:t>
            </w:r>
            <w:r w:rsidR="00E97491">
              <w:rPr>
                <w:sz w:val="28"/>
                <w:szCs w:val="28"/>
              </w:rPr>
              <w:t>»,</w:t>
            </w:r>
            <w:r w:rsidRPr="009C7C21">
              <w:rPr>
                <w:sz w:val="28"/>
                <w:szCs w:val="28"/>
              </w:rPr>
              <w:t xml:space="preserve"> г. Карталы, ул. Просвещения, 53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 xml:space="preserve">- МОУ </w:t>
            </w:r>
            <w:r w:rsidR="00E97491">
              <w:rPr>
                <w:sz w:val="28"/>
                <w:szCs w:val="28"/>
              </w:rPr>
              <w:t>«</w:t>
            </w:r>
            <w:r w:rsidRPr="009C7C21">
              <w:rPr>
                <w:sz w:val="28"/>
                <w:szCs w:val="28"/>
              </w:rPr>
              <w:t>Средняя общеобразовательная школа № 17</w:t>
            </w:r>
            <w:r w:rsidR="00E97491">
              <w:rPr>
                <w:sz w:val="28"/>
                <w:szCs w:val="28"/>
              </w:rPr>
              <w:t>»,</w:t>
            </w:r>
            <w:r w:rsidRPr="009C7C21">
              <w:rPr>
                <w:sz w:val="28"/>
                <w:szCs w:val="28"/>
              </w:rPr>
              <w:t xml:space="preserve"> г. Карталы, ул. Ленина, 22,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 xml:space="preserve">- МОУ </w:t>
            </w:r>
            <w:r w:rsidR="00E97491">
              <w:rPr>
                <w:sz w:val="28"/>
                <w:szCs w:val="28"/>
              </w:rPr>
              <w:t>«</w:t>
            </w:r>
            <w:r w:rsidRPr="009C7C21">
              <w:rPr>
                <w:sz w:val="28"/>
                <w:szCs w:val="28"/>
              </w:rPr>
              <w:t>Средняя общеобразовательная школа № 131</w:t>
            </w:r>
            <w:r w:rsidR="00E97491">
              <w:rPr>
                <w:sz w:val="28"/>
                <w:szCs w:val="28"/>
              </w:rPr>
              <w:t>»,</w:t>
            </w:r>
            <w:r w:rsidRPr="009C7C21">
              <w:rPr>
                <w:sz w:val="28"/>
                <w:szCs w:val="28"/>
              </w:rPr>
              <w:t xml:space="preserve"> г. Карталы, ул. Лобырина, 46 «А»</w:t>
            </w:r>
          </w:p>
          <w:p w:rsidR="00E9752C" w:rsidRPr="009C7C21" w:rsidRDefault="00E9752C" w:rsidP="00E97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 xml:space="preserve">- МДОУ  </w:t>
            </w:r>
            <w:r w:rsidR="00E97491">
              <w:rPr>
                <w:sz w:val="28"/>
                <w:szCs w:val="28"/>
              </w:rPr>
              <w:t>«</w:t>
            </w:r>
            <w:r w:rsidRPr="009C7C21">
              <w:rPr>
                <w:sz w:val="28"/>
                <w:szCs w:val="28"/>
              </w:rPr>
              <w:t>Детск</w:t>
            </w:r>
            <w:r w:rsidR="00E97491">
              <w:rPr>
                <w:sz w:val="28"/>
                <w:szCs w:val="28"/>
              </w:rPr>
              <w:t>ий сад</w:t>
            </w:r>
            <w:r w:rsidRPr="009C7C21">
              <w:rPr>
                <w:sz w:val="28"/>
                <w:szCs w:val="28"/>
              </w:rPr>
              <w:t xml:space="preserve"> № 204</w:t>
            </w:r>
            <w:r w:rsidR="00E97491">
              <w:rPr>
                <w:sz w:val="28"/>
                <w:szCs w:val="28"/>
              </w:rPr>
              <w:t>»,</w:t>
            </w:r>
            <w:r w:rsidRPr="009C7C21">
              <w:rPr>
                <w:sz w:val="28"/>
                <w:szCs w:val="28"/>
              </w:rPr>
              <w:t xml:space="preserve">  г. Карталы, </w:t>
            </w:r>
            <w:r w:rsidRPr="009C7C21">
              <w:rPr>
                <w:sz w:val="28"/>
                <w:szCs w:val="28"/>
              </w:rPr>
              <w:lastRenderedPageBreak/>
              <w:t>ул. Садовая, 4</w:t>
            </w:r>
          </w:p>
        </w:tc>
        <w:tc>
          <w:tcPr>
            <w:tcW w:w="3544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lastRenderedPageBreak/>
              <w:t>Управление образования</w:t>
            </w:r>
          </w:p>
          <w:p w:rsidR="00E9752C" w:rsidRPr="009C7C21" w:rsidRDefault="000D7676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701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</w:t>
            </w:r>
            <w:r w:rsidR="006F30C7" w:rsidRPr="009C7C21">
              <w:rPr>
                <w:rFonts w:eastAsia="Times New Roman"/>
                <w:sz w:val="28"/>
                <w:szCs w:val="28"/>
              </w:rPr>
              <w:t>20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</w:t>
            </w:r>
            <w:r w:rsidR="006F30C7" w:rsidRPr="009C7C21">
              <w:rPr>
                <w:rFonts w:eastAsia="Times New Roman"/>
                <w:sz w:val="28"/>
                <w:szCs w:val="28"/>
              </w:rPr>
              <w:t>20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</w:t>
            </w:r>
            <w:r w:rsidR="006F30C7" w:rsidRPr="009C7C21">
              <w:rPr>
                <w:rFonts w:eastAsia="Times New Roman"/>
                <w:sz w:val="28"/>
                <w:szCs w:val="28"/>
              </w:rPr>
              <w:t>21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202</w:t>
            </w:r>
            <w:r w:rsidR="006F30C7" w:rsidRPr="009C7C21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698" w:type="dxa"/>
          </w:tcPr>
          <w:p w:rsidR="00E9752C" w:rsidRPr="009C7C21" w:rsidRDefault="00B61F99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Обеспечение безбарьерной среды жизнедеятельности</w:t>
            </w:r>
          </w:p>
        </w:tc>
      </w:tr>
      <w:tr w:rsidR="00E9752C" w:rsidRPr="009C7C21" w:rsidTr="00F51B69">
        <w:trPr>
          <w:jc w:val="center"/>
        </w:trPr>
        <w:tc>
          <w:tcPr>
            <w:tcW w:w="15224" w:type="dxa"/>
            <w:gridSpan w:val="8"/>
          </w:tcPr>
          <w:p w:rsidR="00E9752C" w:rsidRPr="009C7C21" w:rsidRDefault="006F30C7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lastRenderedPageBreak/>
              <w:t>5</w:t>
            </w:r>
            <w:r w:rsidR="00662706" w:rsidRPr="009C7C21">
              <w:rPr>
                <w:rFonts w:eastAsia="Times New Roman"/>
                <w:sz w:val="28"/>
                <w:szCs w:val="28"/>
              </w:rPr>
              <w:t xml:space="preserve">. </w:t>
            </w:r>
            <w:r w:rsidR="002F37B7" w:rsidRPr="009C7C21">
              <w:rPr>
                <w:rFonts w:eastAsia="Times New Roman"/>
                <w:sz w:val="28"/>
                <w:szCs w:val="28"/>
              </w:rPr>
              <w:t xml:space="preserve"> </w:t>
            </w:r>
            <w:r w:rsidR="00E9752C" w:rsidRPr="009C7C21">
              <w:rPr>
                <w:rFonts w:eastAsia="Times New Roman"/>
                <w:sz w:val="28"/>
                <w:szCs w:val="28"/>
              </w:rPr>
              <w:t>Доступность учреждений здравоохранения</w:t>
            </w:r>
          </w:p>
        </w:tc>
      </w:tr>
      <w:tr w:rsidR="00E9752C" w:rsidRPr="009C7C21" w:rsidTr="0068492D">
        <w:trPr>
          <w:trHeight w:val="2093"/>
          <w:jc w:val="center"/>
        </w:trPr>
        <w:tc>
          <w:tcPr>
            <w:tcW w:w="738" w:type="dxa"/>
            <w:gridSpan w:val="3"/>
          </w:tcPr>
          <w:p w:rsidR="00E9752C" w:rsidRPr="009C7C21" w:rsidRDefault="0012292B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7</w:t>
            </w:r>
            <w:r w:rsidR="00AA1F16" w:rsidRPr="009C7C2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43" w:type="dxa"/>
            <w:gridSpan w:val="2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Оборудование элементов доступности на объектах: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- Лечебный корпус г. Карталы, ул. Борьбы, 1;</w:t>
            </w:r>
          </w:p>
          <w:p w:rsidR="00E9749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 xml:space="preserve">- Поликлиника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C7C21">
                <w:rPr>
                  <w:sz w:val="28"/>
                  <w:szCs w:val="28"/>
                </w:rPr>
                <w:t>1 г</w:t>
              </w:r>
            </w:smartTag>
            <w:r w:rsidRPr="009C7C21">
              <w:rPr>
                <w:sz w:val="28"/>
                <w:szCs w:val="28"/>
              </w:rPr>
              <w:t xml:space="preserve">. Карталы, 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пер. Красноармейский, 17;</w:t>
            </w:r>
          </w:p>
          <w:p w:rsidR="00E9749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 xml:space="preserve">- Психонаркологическое отделение 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>г. Карталы, ул. Больничная,</w:t>
            </w:r>
            <w:r w:rsidR="00AA1F16" w:rsidRPr="009C7C21">
              <w:rPr>
                <w:sz w:val="28"/>
                <w:szCs w:val="28"/>
              </w:rPr>
              <w:t xml:space="preserve"> </w:t>
            </w:r>
            <w:r w:rsidRPr="009C7C21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 xml:space="preserve">МУЗ </w:t>
            </w:r>
            <w:r w:rsidR="00AA1F16" w:rsidRPr="009C7C21">
              <w:rPr>
                <w:rFonts w:eastAsia="Times New Roman"/>
                <w:sz w:val="28"/>
                <w:szCs w:val="28"/>
              </w:rPr>
              <w:t>«</w:t>
            </w:r>
            <w:r w:rsidRPr="009C7C21">
              <w:rPr>
                <w:rFonts w:eastAsia="Times New Roman"/>
                <w:sz w:val="28"/>
                <w:szCs w:val="28"/>
              </w:rPr>
              <w:t>Карталинская городская больница</w:t>
            </w:r>
            <w:r w:rsidR="00AA1F16" w:rsidRPr="009C7C21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</w:t>
            </w:r>
            <w:r w:rsidR="006F30C7" w:rsidRPr="009C7C21">
              <w:rPr>
                <w:rFonts w:eastAsia="Times New Roman"/>
                <w:sz w:val="28"/>
                <w:szCs w:val="28"/>
              </w:rPr>
              <w:t>19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</w:t>
            </w:r>
            <w:r w:rsidR="006F30C7" w:rsidRPr="009C7C21">
              <w:rPr>
                <w:rFonts w:eastAsia="Times New Roman"/>
                <w:sz w:val="28"/>
                <w:szCs w:val="28"/>
              </w:rPr>
              <w:t>20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202</w:t>
            </w:r>
            <w:r w:rsidR="006F30C7" w:rsidRPr="009C7C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98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Обеспечение безбарьерной среды жизнедеятельности на 3 объектах</w:t>
            </w:r>
          </w:p>
        </w:tc>
      </w:tr>
      <w:tr w:rsidR="00E9752C" w:rsidRPr="009C7C21" w:rsidTr="00F51B69">
        <w:trPr>
          <w:jc w:val="center"/>
        </w:trPr>
        <w:tc>
          <w:tcPr>
            <w:tcW w:w="738" w:type="dxa"/>
            <w:gridSpan w:val="3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86" w:type="dxa"/>
            <w:gridSpan w:val="5"/>
          </w:tcPr>
          <w:p w:rsidR="00E9752C" w:rsidRPr="009C7C21" w:rsidRDefault="006F30C7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6</w:t>
            </w:r>
            <w:r w:rsidR="00662706" w:rsidRPr="009C7C21">
              <w:rPr>
                <w:rFonts w:eastAsia="Times New Roman"/>
                <w:sz w:val="28"/>
                <w:szCs w:val="28"/>
              </w:rPr>
              <w:t xml:space="preserve">. </w:t>
            </w:r>
            <w:r w:rsidR="002F37B7" w:rsidRPr="009C7C21">
              <w:rPr>
                <w:rFonts w:eastAsia="Times New Roman"/>
                <w:sz w:val="28"/>
                <w:szCs w:val="28"/>
              </w:rPr>
              <w:t xml:space="preserve"> </w:t>
            </w:r>
            <w:r w:rsidR="00E9752C" w:rsidRPr="009C7C21">
              <w:rPr>
                <w:rFonts w:eastAsia="Times New Roman"/>
                <w:sz w:val="28"/>
                <w:szCs w:val="28"/>
              </w:rPr>
              <w:t>Доступность учреждений культуры</w:t>
            </w:r>
          </w:p>
        </w:tc>
      </w:tr>
      <w:tr w:rsidR="00E9752C" w:rsidRPr="009C7C21" w:rsidTr="0068492D">
        <w:trPr>
          <w:jc w:val="center"/>
        </w:trPr>
        <w:tc>
          <w:tcPr>
            <w:tcW w:w="738" w:type="dxa"/>
            <w:gridSpan w:val="3"/>
          </w:tcPr>
          <w:p w:rsidR="00E9752C" w:rsidRPr="009C7C21" w:rsidRDefault="0012292B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8</w:t>
            </w:r>
            <w:r w:rsidR="00AA1F16" w:rsidRPr="009C7C2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43" w:type="dxa"/>
            <w:gridSpan w:val="2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Оборудование элементов доступности на объектах:</w:t>
            </w:r>
          </w:p>
          <w:p w:rsidR="00E9752C" w:rsidRPr="009C7C21" w:rsidRDefault="00E9752C" w:rsidP="00156B7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 xml:space="preserve">- </w:t>
            </w:r>
            <w:r w:rsidRPr="009C7C21">
              <w:rPr>
                <w:sz w:val="28"/>
                <w:szCs w:val="28"/>
              </w:rPr>
              <w:t>МУ Межпоселенческий Дом культуры «Россия»</w:t>
            </w:r>
            <w:r w:rsidR="00156B72">
              <w:rPr>
                <w:sz w:val="28"/>
                <w:szCs w:val="28"/>
              </w:rPr>
              <w:t>,</w:t>
            </w:r>
            <w:r w:rsidRPr="009C7C21">
              <w:rPr>
                <w:sz w:val="28"/>
                <w:szCs w:val="28"/>
              </w:rPr>
              <w:t xml:space="preserve"> г.</w:t>
            </w:r>
            <w:r w:rsidR="00156B72">
              <w:rPr>
                <w:sz w:val="28"/>
                <w:szCs w:val="28"/>
              </w:rPr>
              <w:t xml:space="preserve"> </w:t>
            </w:r>
            <w:r w:rsidRPr="009C7C21">
              <w:rPr>
                <w:sz w:val="28"/>
                <w:szCs w:val="28"/>
              </w:rPr>
              <w:t>Карталы, ул.</w:t>
            </w:r>
            <w:r w:rsidR="00E43D26">
              <w:rPr>
                <w:sz w:val="28"/>
                <w:szCs w:val="28"/>
              </w:rPr>
              <w:t xml:space="preserve"> </w:t>
            </w:r>
            <w:r w:rsidRPr="009C7C21">
              <w:rPr>
                <w:sz w:val="28"/>
                <w:szCs w:val="28"/>
              </w:rPr>
              <w:t>Ленина 7 а</w:t>
            </w:r>
          </w:p>
        </w:tc>
        <w:tc>
          <w:tcPr>
            <w:tcW w:w="3544" w:type="dxa"/>
          </w:tcPr>
          <w:p w:rsidR="00E9752C" w:rsidRPr="009C7C21" w:rsidRDefault="00E9752C" w:rsidP="009A4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 xml:space="preserve">Управление </w:t>
            </w:r>
            <w:r w:rsidR="00662706" w:rsidRPr="009C7C21">
              <w:rPr>
                <w:rFonts w:eastAsia="Times New Roman"/>
                <w:sz w:val="28"/>
                <w:szCs w:val="28"/>
              </w:rPr>
              <w:t>по делам культуры</w:t>
            </w:r>
            <w:r w:rsidR="009A4887">
              <w:rPr>
                <w:rFonts w:eastAsia="Times New Roman"/>
                <w:sz w:val="28"/>
                <w:szCs w:val="28"/>
              </w:rPr>
              <w:t xml:space="preserve"> и </w:t>
            </w:r>
            <w:r w:rsidR="00662706" w:rsidRPr="009C7C21">
              <w:rPr>
                <w:rFonts w:eastAsia="Times New Roman"/>
                <w:sz w:val="28"/>
                <w:szCs w:val="28"/>
              </w:rPr>
              <w:t xml:space="preserve">спорта </w:t>
            </w:r>
            <w:r w:rsidR="009A4887" w:rsidRPr="009C7C21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701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</w:t>
            </w:r>
            <w:r w:rsidR="006F30C7" w:rsidRPr="009C7C21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3698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Создание  доступной среды для инвалидов на базе  учреждений культуры</w:t>
            </w:r>
          </w:p>
        </w:tc>
      </w:tr>
      <w:tr w:rsidR="00E9752C" w:rsidRPr="009C7C21" w:rsidTr="00F51B69">
        <w:trPr>
          <w:jc w:val="center"/>
        </w:trPr>
        <w:tc>
          <w:tcPr>
            <w:tcW w:w="15224" w:type="dxa"/>
            <w:gridSpan w:val="8"/>
          </w:tcPr>
          <w:p w:rsidR="00E9752C" w:rsidRPr="009C7C21" w:rsidRDefault="0012292B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7</w:t>
            </w:r>
            <w:r w:rsidR="00662706" w:rsidRPr="009C7C21">
              <w:rPr>
                <w:rFonts w:eastAsia="Times New Roman"/>
                <w:sz w:val="28"/>
                <w:szCs w:val="28"/>
              </w:rPr>
              <w:t xml:space="preserve">. </w:t>
            </w:r>
            <w:r w:rsidR="002F37B7" w:rsidRPr="009C7C21">
              <w:rPr>
                <w:rFonts w:eastAsia="Times New Roman"/>
                <w:sz w:val="28"/>
                <w:szCs w:val="28"/>
              </w:rPr>
              <w:t xml:space="preserve"> </w:t>
            </w:r>
            <w:r w:rsidR="00E9752C" w:rsidRPr="009C7C21">
              <w:rPr>
                <w:rFonts w:eastAsia="Times New Roman"/>
                <w:sz w:val="28"/>
                <w:szCs w:val="28"/>
              </w:rPr>
              <w:t>Доступность объектов связи и информации</w:t>
            </w:r>
          </w:p>
        </w:tc>
      </w:tr>
      <w:tr w:rsidR="00E9752C" w:rsidRPr="009C7C21" w:rsidTr="0068492D">
        <w:trPr>
          <w:jc w:val="center"/>
        </w:trPr>
        <w:tc>
          <w:tcPr>
            <w:tcW w:w="738" w:type="dxa"/>
            <w:gridSpan w:val="3"/>
          </w:tcPr>
          <w:p w:rsidR="00E9752C" w:rsidRPr="009C7C21" w:rsidRDefault="0012292B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9</w:t>
            </w:r>
            <w:r w:rsidR="00AA1F16" w:rsidRPr="009C7C2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43" w:type="dxa"/>
            <w:gridSpan w:val="2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Оборудование элементов доступности на объектах:</w:t>
            </w:r>
          </w:p>
          <w:p w:rsidR="00E9752C" w:rsidRPr="009C7C21" w:rsidRDefault="00E9752C" w:rsidP="003F6D8A">
            <w:pPr>
              <w:jc w:val="center"/>
              <w:rPr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t xml:space="preserve">- Отделение почтовой связи №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9C7C21">
                <w:rPr>
                  <w:sz w:val="28"/>
                  <w:szCs w:val="28"/>
                </w:rPr>
                <w:t>7, г</w:t>
              </w:r>
            </w:smartTag>
            <w:r w:rsidRPr="009C7C21">
              <w:rPr>
                <w:sz w:val="28"/>
                <w:szCs w:val="28"/>
              </w:rPr>
              <w:t>.Карталы, ул.</w:t>
            </w:r>
            <w:r w:rsidR="00E43D26">
              <w:rPr>
                <w:sz w:val="28"/>
                <w:szCs w:val="28"/>
              </w:rPr>
              <w:t xml:space="preserve"> </w:t>
            </w:r>
            <w:r w:rsidRPr="009C7C21">
              <w:rPr>
                <w:sz w:val="28"/>
                <w:szCs w:val="28"/>
              </w:rPr>
              <w:t>Зои Космодемьянской,</w:t>
            </w:r>
            <w:r w:rsidR="00E43D26">
              <w:rPr>
                <w:sz w:val="28"/>
                <w:szCs w:val="28"/>
              </w:rPr>
              <w:t xml:space="preserve"> </w:t>
            </w:r>
            <w:r w:rsidRPr="009C7C21">
              <w:rPr>
                <w:sz w:val="28"/>
                <w:szCs w:val="28"/>
              </w:rPr>
              <w:t>3;</w:t>
            </w:r>
          </w:p>
          <w:p w:rsidR="00E9752C" w:rsidRPr="009C7C21" w:rsidRDefault="00E9752C" w:rsidP="003F6D8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sz w:val="28"/>
                <w:szCs w:val="28"/>
              </w:rPr>
              <w:lastRenderedPageBreak/>
              <w:t>- Отделение почтовой связи № 8</w:t>
            </w:r>
            <w:r w:rsidR="00E43D26">
              <w:rPr>
                <w:sz w:val="28"/>
                <w:szCs w:val="28"/>
              </w:rPr>
              <w:t>,</w:t>
            </w:r>
            <w:r w:rsidRPr="009C7C21">
              <w:rPr>
                <w:sz w:val="28"/>
                <w:szCs w:val="28"/>
              </w:rPr>
              <w:t xml:space="preserve"> г.</w:t>
            </w:r>
            <w:r w:rsidR="00E43D26">
              <w:rPr>
                <w:sz w:val="28"/>
                <w:szCs w:val="28"/>
              </w:rPr>
              <w:t xml:space="preserve"> </w:t>
            </w:r>
            <w:r w:rsidRPr="009C7C21">
              <w:rPr>
                <w:sz w:val="28"/>
                <w:szCs w:val="28"/>
              </w:rPr>
              <w:t>Карталы, ул.</w:t>
            </w:r>
            <w:r w:rsidR="00E43D26">
              <w:rPr>
                <w:sz w:val="28"/>
                <w:szCs w:val="28"/>
              </w:rPr>
              <w:t xml:space="preserve"> </w:t>
            </w:r>
            <w:r w:rsidRPr="009C7C21">
              <w:rPr>
                <w:sz w:val="28"/>
                <w:szCs w:val="28"/>
              </w:rPr>
              <w:t>Юбилейная.</w:t>
            </w:r>
            <w:r w:rsidR="00E43D26">
              <w:rPr>
                <w:sz w:val="28"/>
                <w:szCs w:val="28"/>
              </w:rPr>
              <w:t xml:space="preserve"> </w:t>
            </w:r>
            <w:r w:rsidRPr="009C7C21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9A4887" w:rsidRDefault="00662706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lastRenderedPageBreak/>
              <w:t xml:space="preserve">Карталинский почтамт </w:t>
            </w:r>
          </w:p>
          <w:p w:rsidR="00E9752C" w:rsidRPr="009C7C21" w:rsidRDefault="00662706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п. Локомотивный</w:t>
            </w:r>
          </w:p>
        </w:tc>
        <w:tc>
          <w:tcPr>
            <w:tcW w:w="1701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</w:t>
            </w:r>
            <w:r w:rsidR="0012292B" w:rsidRPr="009C7C21">
              <w:rPr>
                <w:rFonts w:eastAsia="Times New Roman"/>
                <w:sz w:val="28"/>
                <w:szCs w:val="28"/>
              </w:rPr>
              <w:t>20</w:t>
            </w: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lastRenderedPageBreak/>
              <w:t>20</w:t>
            </w:r>
            <w:r w:rsidR="0012292B" w:rsidRPr="009C7C21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698" w:type="dxa"/>
          </w:tcPr>
          <w:p w:rsidR="00E9752C" w:rsidRPr="009C7C21" w:rsidRDefault="00B61F99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lastRenderedPageBreak/>
              <w:t>Обеспечение безбарьерной среды жизнедеятельности</w:t>
            </w:r>
          </w:p>
        </w:tc>
      </w:tr>
      <w:tr w:rsidR="00E9752C" w:rsidRPr="009C7C21" w:rsidTr="00F51B69">
        <w:trPr>
          <w:trHeight w:val="460"/>
          <w:jc w:val="center"/>
        </w:trPr>
        <w:tc>
          <w:tcPr>
            <w:tcW w:w="738" w:type="dxa"/>
            <w:gridSpan w:val="3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86" w:type="dxa"/>
            <w:gridSpan w:val="5"/>
          </w:tcPr>
          <w:p w:rsidR="00E9752C" w:rsidRPr="009C7C21" w:rsidRDefault="0012292B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8</w:t>
            </w:r>
            <w:r w:rsidR="00662706" w:rsidRPr="009C7C21">
              <w:rPr>
                <w:rFonts w:eastAsia="Times New Roman"/>
                <w:sz w:val="28"/>
                <w:szCs w:val="28"/>
              </w:rPr>
              <w:t xml:space="preserve">. </w:t>
            </w:r>
            <w:r w:rsidR="002F37B7" w:rsidRPr="009C7C21">
              <w:rPr>
                <w:rFonts w:eastAsia="Times New Roman"/>
                <w:sz w:val="28"/>
                <w:szCs w:val="28"/>
              </w:rPr>
              <w:t xml:space="preserve"> </w:t>
            </w:r>
            <w:r w:rsidR="00E9752C" w:rsidRPr="009C7C21">
              <w:rPr>
                <w:rFonts w:eastAsia="Times New Roman"/>
                <w:sz w:val="28"/>
                <w:szCs w:val="28"/>
              </w:rPr>
              <w:t>Доступность труда и занятости инвалидов</w:t>
            </w:r>
          </w:p>
        </w:tc>
      </w:tr>
      <w:tr w:rsidR="00E9752C" w:rsidRPr="009C7C21" w:rsidTr="0068492D">
        <w:trPr>
          <w:trHeight w:val="1244"/>
          <w:jc w:val="center"/>
        </w:trPr>
        <w:tc>
          <w:tcPr>
            <w:tcW w:w="738" w:type="dxa"/>
            <w:gridSpan w:val="3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1</w:t>
            </w:r>
            <w:r w:rsidR="0012292B" w:rsidRPr="009C7C21">
              <w:rPr>
                <w:rFonts w:eastAsia="Times New Roman"/>
                <w:sz w:val="28"/>
                <w:szCs w:val="28"/>
              </w:rPr>
              <w:t>0</w:t>
            </w:r>
            <w:r w:rsidR="00AA1F16" w:rsidRPr="009C7C2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43" w:type="dxa"/>
            <w:gridSpan w:val="2"/>
          </w:tcPr>
          <w:p w:rsidR="00E9752C" w:rsidRPr="009C7C21" w:rsidRDefault="00E9752C" w:rsidP="003F6D8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color w:val="000000"/>
                <w:sz w:val="28"/>
                <w:szCs w:val="28"/>
              </w:rPr>
              <w:t>Обеспечение трудоустройства инвалидов на специально созданные рабочие места.</w:t>
            </w:r>
          </w:p>
        </w:tc>
        <w:tc>
          <w:tcPr>
            <w:tcW w:w="3544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Центр занятости</w:t>
            </w:r>
            <w:r w:rsidR="00662706" w:rsidRPr="009C7C21">
              <w:rPr>
                <w:rFonts w:eastAsia="Times New Roman"/>
                <w:sz w:val="28"/>
                <w:szCs w:val="28"/>
              </w:rPr>
              <w:t xml:space="preserve"> населения Карталинского муниципального района </w:t>
            </w:r>
            <w:r w:rsidRPr="009C7C21">
              <w:rPr>
                <w:rFonts w:eastAsia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201</w:t>
            </w:r>
            <w:r w:rsidR="0012292B" w:rsidRPr="009C7C21">
              <w:rPr>
                <w:rFonts w:eastAsia="Times New Roman"/>
                <w:sz w:val="28"/>
                <w:szCs w:val="28"/>
              </w:rPr>
              <w:t>9</w:t>
            </w:r>
            <w:r w:rsidRPr="009C7C21">
              <w:rPr>
                <w:rFonts w:eastAsia="Times New Roman"/>
                <w:sz w:val="28"/>
                <w:szCs w:val="28"/>
              </w:rPr>
              <w:t>-202</w:t>
            </w:r>
            <w:r w:rsidR="0012292B" w:rsidRPr="009C7C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98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Увеличение количества инвалидов, трудоустроенных на специально созданные рабочие места</w:t>
            </w:r>
          </w:p>
        </w:tc>
      </w:tr>
      <w:tr w:rsidR="00E9752C" w:rsidRPr="009C7C21" w:rsidTr="00F51B69">
        <w:trPr>
          <w:jc w:val="center"/>
        </w:trPr>
        <w:tc>
          <w:tcPr>
            <w:tcW w:w="738" w:type="dxa"/>
            <w:gridSpan w:val="3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86" w:type="dxa"/>
            <w:gridSpan w:val="5"/>
          </w:tcPr>
          <w:p w:rsidR="00E9752C" w:rsidRPr="009C7C21" w:rsidRDefault="0012292B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9</w:t>
            </w:r>
            <w:r w:rsidR="00662706" w:rsidRPr="009C7C21">
              <w:rPr>
                <w:rFonts w:eastAsia="Times New Roman"/>
                <w:sz w:val="28"/>
                <w:szCs w:val="28"/>
              </w:rPr>
              <w:t xml:space="preserve">. </w:t>
            </w:r>
            <w:r w:rsidR="002F37B7" w:rsidRPr="009C7C21">
              <w:rPr>
                <w:rFonts w:eastAsia="Times New Roman"/>
                <w:sz w:val="28"/>
                <w:szCs w:val="28"/>
              </w:rPr>
              <w:t xml:space="preserve"> </w:t>
            </w:r>
            <w:r w:rsidR="00E9752C" w:rsidRPr="009C7C21">
              <w:rPr>
                <w:rFonts w:eastAsia="Times New Roman"/>
                <w:sz w:val="28"/>
                <w:szCs w:val="28"/>
              </w:rPr>
              <w:t>Участие инвалидов в культурной и спортивной жизни</w:t>
            </w:r>
          </w:p>
        </w:tc>
      </w:tr>
      <w:tr w:rsidR="00E9752C" w:rsidRPr="009C7C21" w:rsidTr="0068492D">
        <w:trPr>
          <w:trHeight w:val="3034"/>
          <w:jc w:val="center"/>
        </w:trPr>
        <w:tc>
          <w:tcPr>
            <w:tcW w:w="738" w:type="dxa"/>
            <w:gridSpan w:val="3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1</w:t>
            </w:r>
            <w:r w:rsidR="0012292B" w:rsidRPr="009C7C21">
              <w:rPr>
                <w:rFonts w:eastAsia="Times New Roman"/>
                <w:sz w:val="28"/>
                <w:szCs w:val="28"/>
              </w:rPr>
              <w:t>1</w:t>
            </w:r>
            <w:r w:rsidR="00AA1F16" w:rsidRPr="009C7C2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43" w:type="dxa"/>
            <w:gridSpan w:val="2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Организация и проведение социокультурных и спортивных мероприятий с участием лиц с ограниченными возможностями здоровья.</w:t>
            </w:r>
          </w:p>
        </w:tc>
        <w:tc>
          <w:tcPr>
            <w:tcW w:w="3544" w:type="dxa"/>
          </w:tcPr>
          <w:p w:rsidR="00E9752C" w:rsidRPr="009C7C21" w:rsidRDefault="008144BC" w:rsidP="00411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Управление по делам культуры</w:t>
            </w:r>
            <w:r w:rsidR="00411E21">
              <w:rPr>
                <w:rFonts w:eastAsia="Times New Roman"/>
                <w:sz w:val="28"/>
                <w:szCs w:val="28"/>
              </w:rPr>
              <w:t xml:space="preserve"> и спорта </w:t>
            </w:r>
            <w:r w:rsidR="00411E21" w:rsidRPr="009C7C21">
              <w:rPr>
                <w:sz w:val="28"/>
                <w:szCs w:val="28"/>
              </w:rPr>
              <w:t>Карталинского муниципального района</w:t>
            </w:r>
            <w:r w:rsidRPr="009C7C21">
              <w:rPr>
                <w:rFonts w:eastAsia="Times New Roman"/>
                <w:sz w:val="28"/>
                <w:szCs w:val="28"/>
              </w:rPr>
              <w:t xml:space="preserve">, Управление образования </w:t>
            </w:r>
            <w:r w:rsidRPr="009C7C21">
              <w:rPr>
                <w:sz w:val="28"/>
                <w:szCs w:val="28"/>
              </w:rPr>
              <w:t>Карталинского муниципального района</w:t>
            </w:r>
            <w:r w:rsidRPr="009C7C21">
              <w:rPr>
                <w:rFonts w:eastAsia="Times New Roman"/>
                <w:sz w:val="28"/>
                <w:szCs w:val="28"/>
              </w:rPr>
              <w:t xml:space="preserve">, </w:t>
            </w:r>
            <w:r w:rsidR="00E9752C" w:rsidRPr="009C7C21">
              <w:rPr>
                <w:rFonts w:eastAsia="Times New Roman"/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  <w:r w:rsidR="00EC5226" w:rsidRPr="009C7C21">
              <w:rPr>
                <w:rFonts w:eastAsia="Times New Roman"/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1701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201</w:t>
            </w:r>
            <w:r w:rsidR="0012292B" w:rsidRPr="009C7C21">
              <w:rPr>
                <w:rFonts w:eastAsia="Times New Roman"/>
                <w:sz w:val="28"/>
                <w:szCs w:val="28"/>
              </w:rPr>
              <w:t>9</w:t>
            </w:r>
            <w:r w:rsidRPr="009C7C21">
              <w:rPr>
                <w:rFonts w:eastAsia="Times New Roman"/>
                <w:sz w:val="28"/>
                <w:szCs w:val="28"/>
              </w:rPr>
              <w:t>-202</w:t>
            </w:r>
            <w:r w:rsidR="0012292B" w:rsidRPr="009C7C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98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Увеличение количества инвалидов из числа граждан с ограниченными возможностями здоровья, привлеченных к участию в социокультурных и спортивных мероприятий</w:t>
            </w:r>
          </w:p>
        </w:tc>
      </w:tr>
      <w:tr w:rsidR="00E9752C" w:rsidRPr="009C7C21" w:rsidTr="00F51B69">
        <w:trPr>
          <w:trHeight w:val="549"/>
          <w:jc w:val="center"/>
        </w:trPr>
        <w:tc>
          <w:tcPr>
            <w:tcW w:w="15224" w:type="dxa"/>
            <w:gridSpan w:val="8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Результат выполнения задачи: созданные условия для интеграции инвалидов в общество и повышения качества жизни инвалидов в современных условиях.</w:t>
            </w:r>
          </w:p>
        </w:tc>
      </w:tr>
      <w:tr w:rsidR="00E9752C" w:rsidRPr="009C7C21" w:rsidTr="00411E21">
        <w:trPr>
          <w:trHeight w:val="85"/>
          <w:jc w:val="center"/>
        </w:trPr>
        <w:tc>
          <w:tcPr>
            <w:tcW w:w="15224" w:type="dxa"/>
            <w:gridSpan w:val="8"/>
          </w:tcPr>
          <w:p w:rsidR="00E9752C" w:rsidRPr="009C7C21" w:rsidRDefault="00EA6AD5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III</w:t>
            </w:r>
            <w:r w:rsidRPr="00FF50B0">
              <w:rPr>
                <w:rFonts w:eastAsia="Times New Roman"/>
                <w:sz w:val="28"/>
                <w:szCs w:val="28"/>
              </w:rPr>
              <w:t xml:space="preserve">. </w:t>
            </w:r>
            <w:r w:rsidR="00E9752C" w:rsidRPr="009C7C21">
              <w:rPr>
                <w:rFonts w:eastAsia="Times New Roman"/>
                <w:sz w:val="28"/>
                <w:szCs w:val="28"/>
              </w:rPr>
              <w:t>Задача 3. Информационно-методическое обеспечение системы реабилитации и социальной интеграции инвалидов</w:t>
            </w:r>
          </w:p>
        </w:tc>
      </w:tr>
      <w:tr w:rsidR="00E9752C" w:rsidRPr="009C7C21" w:rsidTr="0085499B">
        <w:trPr>
          <w:trHeight w:val="85"/>
          <w:jc w:val="center"/>
        </w:trPr>
        <w:tc>
          <w:tcPr>
            <w:tcW w:w="15224" w:type="dxa"/>
            <w:gridSpan w:val="8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Информационно-методическое обеспечение деятельности специалистов, задействованных в формировании доступной среды для инвалидов</w:t>
            </w:r>
          </w:p>
        </w:tc>
      </w:tr>
      <w:tr w:rsidR="00E9752C" w:rsidRPr="009C7C21" w:rsidTr="0068492D">
        <w:trPr>
          <w:jc w:val="center"/>
        </w:trPr>
        <w:tc>
          <w:tcPr>
            <w:tcW w:w="738" w:type="dxa"/>
            <w:gridSpan w:val="3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43" w:type="dxa"/>
            <w:gridSpan w:val="2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 xml:space="preserve">Организация проведения обучающих семинаров, информационных встреч, </w:t>
            </w:r>
            <w:r w:rsidRPr="009C7C21">
              <w:rPr>
                <w:rFonts w:eastAsia="Times New Roman"/>
                <w:sz w:val="28"/>
                <w:szCs w:val="28"/>
              </w:rPr>
              <w:lastRenderedPageBreak/>
              <w:t>круглых столов для представителей органов и учреждений социальной сферы города.</w:t>
            </w:r>
          </w:p>
        </w:tc>
        <w:tc>
          <w:tcPr>
            <w:tcW w:w="3544" w:type="dxa"/>
          </w:tcPr>
          <w:p w:rsidR="00E9752C" w:rsidRPr="009C7C21" w:rsidRDefault="008144B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lastRenderedPageBreak/>
              <w:t xml:space="preserve">Администрация Карталинского </w:t>
            </w:r>
            <w:r w:rsidRPr="009C7C21">
              <w:rPr>
                <w:rFonts w:eastAsia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701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lastRenderedPageBreak/>
              <w:t>201</w:t>
            </w:r>
            <w:r w:rsidR="00EC5226" w:rsidRPr="009C7C21">
              <w:rPr>
                <w:rFonts w:eastAsia="Times New Roman"/>
                <w:sz w:val="28"/>
                <w:szCs w:val="28"/>
              </w:rPr>
              <w:t>9</w:t>
            </w:r>
            <w:r w:rsidRPr="009C7C21">
              <w:rPr>
                <w:rFonts w:eastAsia="Times New Roman"/>
                <w:sz w:val="28"/>
                <w:szCs w:val="28"/>
              </w:rPr>
              <w:t>-202</w:t>
            </w:r>
            <w:r w:rsidR="00EC5226" w:rsidRPr="009C7C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98" w:type="dxa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 xml:space="preserve">Увеличение количества представителей органов и </w:t>
            </w:r>
            <w:r w:rsidRPr="009C7C21">
              <w:rPr>
                <w:rFonts w:eastAsia="Times New Roman"/>
                <w:sz w:val="28"/>
                <w:szCs w:val="28"/>
              </w:rPr>
              <w:lastRenderedPageBreak/>
              <w:t>учреждений социальной сферы, прошедших обучение по вопросам формирования доступной среды жизнедеятельности инвалидов</w:t>
            </w:r>
          </w:p>
        </w:tc>
      </w:tr>
      <w:tr w:rsidR="00E9752C" w:rsidRPr="009C7C21" w:rsidTr="00F51B69">
        <w:trPr>
          <w:jc w:val="center"/>
        </w:trPr>
        <w:tc>
          <w:tcPr>
            <w:tcW w:w="15224" w:type="dxa"/>
            <w:gridSpan w:val="8"/>
          </w:tcPr>
          <w:p w:rsidR="00E9752C" w:rsidRPr="009C7C21" w:rsidRDefault="00E9752C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lastRenderedPageBreak/>
              <w:t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</w:t>
            </w:r>
          </w:p>
        </w:tc>
      </w:tr>
      <w:tr w:rsidR="00EE5269" w:rsidRPr="009C7C21" w:rsidTr="0068492D">
        <w:trPr>
          <w:jc w:val="center"/>
        </w:trPr>
        <w:tc>
          <w:tcPr>
            <w:tcW w:w="738" w:type="dxa"/>
            <w:gridSpan w:val="3"/>
          </w:tcPr>
          <w:p w:rsidR="00EE5269" w:rsidRPr="009C7C21" w:rsidRDefault="00EE5269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43" w:type="dxa"/>
            <w:gridSpan w:val="2"/>
          </w:tcPr>
          <w:p w:rsidR="00EE5269" w:rsidRPr="009C7C21" w:rsidRDefault="00EE5269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Размещение в СМИ  социальной рекламы о необходимости  создания доступной среды жизнедеятельности инвалидов в средствах массовой информации.</w:t>
            </w:r>
          </w:p>
        </w:tc>
        <w:tc>
          <w:tcPr>
            <w:tcW w:w="3544" w:type="dxa"/>
          </w:tcPr>
          <w:p w:rsidR="00EE5269" w:rsidRPr="009C7C21" w:rsidRDefault="00EE5269" w:rsidP="003F6D8A">
            <w:pPr>
              <w:jc w:val="center"/>
              <w:rPr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</w:tcPr>
          <w:p w:rsidR="00EE5269" w:rsidRPr="009C7C21" w:rsidRDefault="00EE5269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2019-2021</w:t>
            </w:r>
          </w:p>
        </w:tc>
        <w:tc>
          <w:tcPr>
            <w:tcW w:w="3698" w:type="dxa"/>
          </w:tcPr>
          <w:p w:rsidR="00EE5269" w:rsidRPr="009C7C21" w:rsidRDefault="00EE5269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Информирование общественности о необходимости создания условий для безбарьерной среды жизнедеятельности инвалидов</w:t>
            </w:r>
          </w:p>
        </w:tc>
      </w:tr>
      <w:tr w:rsidR="00EE5269" w:rsidRPr="009C7C21" w:rsidTr="0068492D">
        <w:trPr>
          <w:jc w:val="center"/>
        </w:trPr>
        <w:tc>
          <w:tcPr>
            <w:tcW w:w="738" w:type="dxa"/>
            <w:gridSpan w:val="3"/>
          </w:tcPr>
          <w:p w:rsidR="00EE5269" w:rsidRPr="009C7C21" w:rsidRDefault="00EE5269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43" w:type="dxa"/>
            <w:gridSpan w:val="2"/>
          </w:tcPr>
          <w:p w:rsidR="00EE5269" w:rsidRPr="009C7C21" w:rsidRDefault="00EE5269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Освещение в средствах массовой информации мероприятий по обеспечению доступности объектов социальной инфраструктуры.</w:t>
            </w:r>
          </w:p>
        </w:tc>
        <w:tc>
          <w:tcPr>
            <w:tcW w:w="3544" w:type="dxa"/>
          </w:tcPr>
          <w:p w:rsidR="00EE5269" w:rsidRPr="009C7C21" w:rsidRDefault="00EE5269" w:rsidP="003F6D8A">
            <w:pPr>
              <w:jc w:val="center"/>
              <w:rPr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</w:tcPr>
          <w:p w:rsidR="00EE5269" w:rsidRPr="009C7C21" w:rsidRDefault="00EE5269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2019-2021</w:t>
            </w:r>
          </w:p>
        </w:tc>
        <w:tc>
          <w:tcPr>
            <w:tcW w:w="3698" w:type="dxa"/>
          </w:tcPr>
          <w:p w:rsidR="00EE5269" w:rsidRPr="009C7C21" w:rsidRDefault="00EE5269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Информирование общественности о необходимости создания условий для безбарьерной среды жизнедеятельности инвалидов</w:t>
            </w:r>
          </w:p>
        </w:tc>
      </w:tr>
      <w:tr w:rsidR="00AA1F16" w:rsidRPr="009C7C21" w:rsidTr="00F51B69">
        <w:trPr>
          <w:jc w:val="center"/>
        </w:trPr>
        <w:tc>
          <w:tcPr>
            <w:tcW w:w="15224" w:type="dxa"/>
            <w:gridSpan w:val="8"/>
          </w:tcPr>
          <w:p w:rsidR="00AA1F16" w:rsidRPr="009C7C21" w:rsidRDefault="00AA1F16" w:rsidP="003F6D8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Результат выполнения задачи: повышение уровня профессиональной компетентности специалистов, работающих с инвалидами,  создание эффективно действующей системы информационного обеспечения инвалидов и устранение «отношенческих» барьеров в обществе</w:t>
            </w:r>
          </w:p>
        </w:tc>
      </w:tr>
      <w:tr w:rsidR="00AA1F16" w:rsidRPr="009C7C21" w:rsidTr="00F51B69">
        <w:trPr>
          <w:jc w:val="center"/>
        </w:trPr>
        <w:tc>
          <w:tcPr>
            <w:tcW w:w="15224" w:type="dxa"/>
            <w:gridSpan w:val="8"/>
          </w:tcPr>
          <w:p w:rsidR="00AA1F16" w:rsidRPr="009C7C21" w:rsidRDefault="00EA6AD5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IV</w:t>
            </w:r>
            <w:r w:rsidRPr="00FF50B0">
              <w:rPr>
                <w:rFonts w:eastAsia="Times New Roman"/>
                <w:sz w:val="28"/>
                <w:szCs w:val="28"/>
              </w:rPr>
              <w:t xml:space="preserve">. </w:t>
            </w:r>
            <w:r w:rsidR="00AA1F16" w:rsidRPr="009C7C21">
              <w:rPr>
                <w:rFonts w:eastAsia="Times New Roman"/>
                <w:sz w:val="28"/>
                <w:szCs w:val="28"/>
              </w:rPr>
              <w:t>Задача 4.  Поддержка общественных организаций инвалидов за счет бюджета</w:t>
            </w:r>
          </w:p>
        </w:tc>
      </w:tr>
      <w:tr w:rsidR="00AA1F16" w:rsidRPr="009C7C21" w:rsidTr="0068492D">
        <w:trPr>
          <w:jc w:val="center"/>
        </w:trPr>
        <w:tc>
          <w:tcPr>
            <w:tcW w:w="738" w:type="dxa"/>
            <w:gridSpan w:val="3"/>
          </w:tcPr>
          <w:p w:rsidR="00AA1F16" w:rsidRPr="009C7C21" w:rsidRDefault="00AA1F16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43" w:type="dxa"/>
            <w:gridSpan w:val="2"/>
          </w:tcPr>
          <w:p w:rsidR="00AA1F16" w:rsidRPr="009C7C21" w:rsidRDefault="00AA1F16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Содействие некоммерческим организациям инвалидов</w:t>
            </w:r>
          </w:p>
        </w:tc>
        <w:tc>
          <w:tcPr>
            <w:tcW w:w="3544" w:type="dxa"/>
          </w:tcPr>
          <w:p w:rsidR="00AA1F16" w:rsidRPr="009C7C21" w:rsidRDefault="00AA1F16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  <w:r w:rsidR="008144BC" w:rsidRPr="009C7C21">
              <w:rPr>
                <w:rFonts w:eastAsia="Times New Roman"/>
                <w:sz w:val="28"/>
                <w:szCs w:val="28"/>
              </w:rPr>
              <w:t xml:space="preserve"> </w:t>
            </w:r>
            <w:r w:rsidR="008144BC" w:rsidRPr="009C7C21">
              <w:rPr>
                <w:rFonts w:eastAsia="Times New Roman"/>
                <w:sz w:val="28"/>
                <w:szCs w:val="28"/>
              </w:rPr>
              <w:lastRenderedPageBreak/>
              <w:t>Челябинской области</w:t>
            </w:r>
            <w:r w:rsidRPr="009C7C21">
              <w:rPr>
                <w:rFonts w:eastAsia="Times New Roman"/>
                <w:sz w:val="28"/>
                <w:szCs w:val="28"/>
              </w:rPr>
              <w:t>, Муниципальное учреждение «Комплексный центр социального обслуживания населения» Карталинского муниципального района</w:t>
            </w:r>
            <w:r w:rsidR="008144BC" w:rsidRPr="009C7C21">
              <w:rPr>
                <w:rFonts w:eastAsia="Times New Roman"/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1701" w:type="dxa"/>
          </w:tcPr>
          <w:p w:rsidR="00AA1F16" w:rsidRPr="009C7C21" w:rsidRDefault="00AA1F16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lastRenderedPageBreak/>
              <w:t>201</w:t>
            </w:r>
            <w:r w:rsidR="0012292B" w:rsidRPr="009C7C21">
              <w:rPr>
                <w:rFonts w:eastAsia="Times New Roman"/>
                <w:sz w:val="28"/>
                <w:szCs w:val="28"/>
              </w:rPr>
              <w:t>9</w:t>
            </w:r>
            <w:r w:rsidRPr="009C7C21">
              <w:rPr>
                <w:rFonts w:eastAsia="Times New Roman"/>
                <w:sz w:val="28"/>
                <w:szCs w:val="28"/>
              </w:rPr>
              <w:t>-202</w:t>
            </w:r>
            <w:r w:rsidR="0012292B" w:rsidRPr="009C7C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98" w:type="dxa"/>
          </w:tcPr>
          <w:p w:rsidR="00AA1F16" w:rsidRPr="009C7C21" w:rsidRDefault="00AA1F16" w:rsidP="003F6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t>Оказание поддержки общественных организаций инвалидов</w:t>
            </w:r>
          </w:p>
        </w:tc>
      </w:tr>
      <w:tr w:rsidR="00AA1F16" w:rsidRPr="009C7C21" w:rsidTr="007404D3">
        <w:trPr>
          <w:trHeight w:val="85"/>
          <w:jc w:val="center"/>
        </w:trPr>
        <w:tc>
          <w:tcPr>
            <w:tcW w:w="15224" w:type="dxa"/>
            <w:gridSpan w:val="8"/>
          </w:tcPr>
          <w:p w:rsidR="00AA1F16" w:rsidRPr="007404D3" w:rsidRDefault="00AA1F16" w:rsidP="003F6D8A">
            <w:pPr>
              <w:jc w:val="center"/>
              <w:rPr>
                <w:sz w:val="28"/>
                <w:szCs w:val="28"/>
              </w:rPr>
            </w:pPr>
            <w:r w:rsidRPr="009C7C21">
              <w:rPr>
                <w:rFonts w:eastAsia="Times New Roman"/>
                <w:sz w:val="28"/>
                <w:szCs w:val="28"/>
              </w:rPr>
              <w:lastRenderedPageBreak/>
              <w:t>Результат выполнения задачи:</w:t>
            </w:r>
            <w:r w:rsidRPr="009C7C21">
              <w:rPr>
                <w:sz w:val="28"/>
                <w:szCs w:val="28"/>
              </w:rPr>
              <w:t xml:space="preserve"> оказание поддержки общественных организаций инвалидов</w:t>
            </w:r>
          </w:p>
        </w:tc>
      </w:tr>
    </w:tbl>
    <w:p w:rsidR="00B70B79" w:rsidRPr="009C7C21" w:rsidRDefault="00B70B79" w:rsidP="009C7C21">
      <w:pPr>
        <w:jc w:val="both"/>
        <w:rPr>
          <w:sz w:val="28"/>
          <w:szCs w:val="28"/>
        </w:rPr>
      </w:pPr>
    </w:p>
    <w:sectPr w:rsidR="00B70B79" w:rsidRPr="009C7C21" w:rsidSect="003C55F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33" w:rsidRDefault="00217F33">
      <w:r>
        <w:separator/>
      </w:r>
    </w:p>
  </w:endnote>
  <w:endnote w:type="continuationSeparator" w:id="0">
    <w:p w:rsidR="00217F33" w:rsidRDefault="00217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5C" w:rsidRDefault="005A055C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33" w:rsidRDefault="00217F33">
      <w:r>
        <w:separator/>
      </w:r>
    </w:p>
  </w:footnote>
  <w:footnote w:type="continuationSeparator" w:id="0">
    <w:p w:rsidR="00217F33" w:rsidRDefault="00217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5407"/>
      <w:docPartObj>
        <w:docPartGallery w:val="Page Numbers (Top of Page)"/>
        <w:docPartUnique/>
      </w:docPartObj>
    </w:sdtPr>
    <w:sdtContent>
      <w:p w:rsidR="008E49CE" w:rsidRDefault="008E49CE" w:rsidP="00DC48D0">
        <w:pPr>
          <w:pStyle w:val="a5"/>
          <w:jc w:val="center"/>
        </w:pPr>
      </w:p>
      <w:p w:rsidR="008E49CE" w:rsidRDefault="008E49CE" w:rsidP="00DC48D0">
        <w:pPr>
          <w:pStyle w:val="a5"/>
          <w:jc w:val="center"/>
        </w:pPr>
      </w:p>
      <w:p w:rsidR="002F37B7" w:rsidRDefault="00DB3426" w:rsidP="00DC48D0">
        <w:pPr>
          <w:pStyle w:val="a5"/>
          <w:jc w:val="center"/>
        </w:pPr>
        <w:r w:rsidRPr="00DC48D0">
          <w:rPr>
            <w:sz w:val="28"/>
            <w:szCs w:val="28"/>
          </w:rPr>
          <w:fldChar w:fldCharType="begin"/>
        </w:r>
        <w:r w:rsidR="00DC48D0" w:rsidRPr="00DC48D0">
          <w:rPr>
            <w:sz w:val="28"/>
            <w:szCs w:val="28"/>
          </w:rPr>
          <w:instrText xml:space="preserve"> PAGE   \* MERGEFORMAT </w:instrText>
        </w:r>
        <w:r w:rsidRPr="00DC48D0">
          <w:rPr>
            <w:sz w:val="28"/>
            <w:szCs w:val="28"/>
          </w:rPr>
          <w:fldChar w:fldCharType="separate"/>
        </w:r>
        <w:r w:rsidR="0019667C">
          <w:rPr>
            <w:noProof/>
            <w:sz w:val="28"/>
            <w:szCs w:val="28"/>
          </w:rPr>
          <w:t>2</w:t>
        </w:r>
        <w:r w:rsidRPr="00DC48D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D42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BA7A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4EE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56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B48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9621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AEF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AC15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2A6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425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80DFB"/>
    <w:multiLevelType w:val="multilevel"/>
    <w:tmpl w:val="1F44BDC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0A052006"/>
    <w:multiLevelType w:val="hybridMultilevel"/>
    <w:tmpl w:val="D330621E"/>
    <w:lvl w:ilvl="0" w:tplc="5D60A77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DC7F24"/>
    <w:multiLevelType w:val="hybridMultilevel"/>
    <w:tmpl w:val="88CEB0E0"/>
    <w:lvl w:ilvl="0" w:tplc="218EC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D413BD"/>
    <w:multiLevelType w:val="hybridMultilevel"/>
    <w:tmpl w:val="CC520F3C"/>
    <w:lvl w:ilvl="0" w:tplc="218EC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FE7B6B"/>
    <w:multiLevelType w:val="hybridMultilevel"/>
    <w:tmpl w:val="9A32F75C"/>
    <w:lvl w:ilvl="0" w:tplc="218EC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3D77B5"/>
    <w:multiLevelType w:val="hybridMultilevel"/>
    <w:tmpl w:val="23B2AC76"/>
    <w:lvl w:ilvl="0" w:tplc="169E0BCE">
      <w:start w:val="2016"/>
      <w:numFmt w:val="decimal"/>
      <w:lvlText w:val="%1."/>
      <w:lvlJc w:val="left"/>
      <w:pPr>
        <w:ind w:left="792" w:hanging="432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B14D16"/>
    <w:multiLevelType w:val="hybridMultilevel"/>
    <w:tmpl w:val="CACEC4BE"/>
    <w:lvl w:ilvl="0" w:tplc="7B6C85BA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6763CA"/>
    <w:multiLevelType w:val="hybridMultilevel"/>
    <w:tmpl w:val="40E60664"/>
    <w:lvl w:ilvl="0" w:tplc="167E3D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E30449"/>
    <w:multiLevelType w:val="hybridMultilevel"/>
    <w:tmpl w:val="1886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AE0F00"/>
    <w:multiLevelType w:val="hybridMultilevel"/>
    <w:tmpl w:val="9F66B276"/>
    <w:lvl w:ilvl="0" w:tplc="2FCC0E3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2A412886"/>
    <w:multiLevelType w:val="hybridMultilevel"/>
    <w:tmpl w:val="8C5E8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6949D8"/>
    <w:multiLevelType w:val="hybridMultilevel"/>
    <w:tmpl w:val="8390A0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5A5636"/>
    <w:multiLevelType w:val="hybridMultilevel"/>
    <w:tmpl w:val="E8E430F8"/>
    <w:lvl w:ilvl="0" w:tplc="218EC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AC71C2"/>
    <w:multiLevelType w:val="hybridMultilevel"/>
    <w:tmpl w:val="FCA623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687460"/>
    <w:multiLevelType w:val="hybridMultilevel"/>
    <w:tmpl w:val="14DA3B6E"/>
    <w:lvl w:ilvl="0" w:tplc="27E6205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A822289"/>
    <w:multiLevelType w:val="hybridMultilevel"/>
    <w:tmpl w:val="25942B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4543FB"/>
    <w:multiLevelType w:val="hybridMultilevel"/>
    <w:tmpl w:val="27A2EA9C"/>
    <w:lvl w:ilvl="0" w:tplc="B6BCF3D8">
      <w:start w:val="201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8">
    <w:nsid w:val="4F41338E"/>
    <w:multiLevelType w:val="multilevel"/>
    <w:tmpl w:val="0296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594910"/>
    <w:multiLevelType w:val="hybridMultilevel"/>
    <w:tmpl w:val="BEB81C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29510C"/>
    <w:multiLevelType w:val="hybridMultilevel"/>
    <w:tmpl w:val="408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2">
    <w:nsid w:val="7F390F4C"/>
    <w:multiLevelType w:val="multilevel"/>
    <w:tmpl w:val="CD8055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7"/>
  </w:num>
  <w:num w:numId="2">
    <w:abstractNumId w:val="31"/>
  </w:num>
  <w:num w:numId="3">
    <w:abstractNumId w:val="10"/>
  </w:num>
  <w:num w:numId="4">
    <w:abstractNumId w:val="23"/>
  </w:num>
  <w:num w:numId="5">
    <w:abstractNumId w:val="30"/>
  </w:num>
  <w:num w:numId="6">
    <w:abstractNumId w:val="18"/>
  </w:num>
  <w:num w:numId="7">
    <w:abstractNumId w:val="28"/>
  </w:num>
  <w:num w:numId="8">
    <w:abstractNumId w:val="32"/>
  </w:num>
  <w:num w:numId="9">
    <w:abstractNumId w:val="13"/>
  </w:num>
  <w:num w:numId="10">
    <w:abstractNumId w:val="22"/>
  </w:num>
  <w:num w:numId="11">
    <w:abstractNumId w:val="12"/>
  </w:num>
  <w:num w:numId="12">
    <w:abstractNumId w:val="14"/>
  </w:num>
  <w:num w:numId="13">
    <w:abstractNumId w:val="19"/>
  </w:num>
  <w:num w:numId="14">
    <w:abstractNumId w:val="24"/>
  </w:num>
  <w:num w:numId="15">
    <w:abstractNumId w:val="25"/>
  </w:num>
  <w:num w:numId="16">
    <w:abstractNumId w:val="29"/>
  </w:num>
  <w:num w:numId="17">
    <w:abstractNumId w:val="21"/>
  </w:num>
  <w:num w:numId="18">
    <w:abstractNumId w:val="26"/>
  </w:num>
  <w:num w:numId="19">
    <w:abstractNumId w:val="15"/>
  </w:num>
  <w:num w:numId="20">
    <w:abstractNumId w:val="17"/>
  </w:num>
  <w:num w:numId="21">
    <w:abstractNumId w:val="11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759"/>
    <w:rsid w:val="00000AD0"/>
    <w:rsid w:val="0003422E"/>
    <w:rsid w:val="00035748"/>
    <w:rsid w:val="00061EE8"/>
    <w:rsid w:val="0007043B"/>
    <w:rsid w:val="00094122"/>
    <w:rsid w:val="000A0F45"/>
    <w:rsid w:val="000B1BED"/>
    <w:rsid w:val="000B6C0E"/>
    <w:rsid w:val="000C50D2"/>
    <w:rsid w:val="000D7676"/>
    <w:rsid w:val="000F0101"/>
    <w:rsid w:val="00112932"/>
    <w:rsid w:val="0012292B"/>
    <w:rsid w:val="00137AEF"/>
    <w:rsid w:val="00156B72"/>
    <w:rsid w:val="001778B9"/>
    <w:rsid w:val="00181608"/>
    <w:rsid w:val="001929A7"/>
    <w:rsid w:val="0019667C"/>
    <w:rsid w:val="001A1049"/>
    <w:rsid w:val="001F68A0"/>
    <w:rsid w:val="00217F33"/>
    <w:rsid w:val="00251CA6"/>
    <w:rsid w:val="00252B15"/>
    <w:rsid w:val="00255838"/>
    <w:rsid w:val="00280FDF"/>
    <w:rsid w:val="00297642"/>
    <w:rsid w:val="002A5B70"/>
    <w:rsid w:val="002E7DF7"/>
    <w:rsid w:val="002F37B7"/>
    <w:rsid w:val="00304591"/>
    <w:rsid w:val="003213CD"/>
    <w:rsid w:val="00324E66"/>
    <w:rsid w:val="003473DF"/>
    <w:rsid w:val="003739FC"/>
    <w:rsid w:val="00397EAF"/>
    <w:rsid w:val="003A65DE"/>
    <w:rsid w:val="003B3D8A"/>
    <w:rsid w:val="003C55F9"/>
    <w:rsid w:val="003C62AF"/>
    <w:rsid w:val="003E709C"/>
    <w:rsid w:val="003F6D8A"/>
    <w:rsid w:val="00406303"/>
    <w:rsid w:val="00411E21"/>
    <w:rsid w:val="00432768"/>
    <w:rsid w:val="004511DF"/>
    <w:rsid w:val="00451C25"/>
    <w:rsid w:val="00453B80"/>
    <w:rsid w:val="00454F29"/>
    <w:rsid w:val="00465E09"/>
    <w:rsid w:val="0049601D"/>
    <w:rsid w:val="00496DEC"/>
    <w:rsid w:val="004A5A69"/>
    <w:rsid w:val="004C5E9F"/>
    <w:rsid w:val="004E061F"/>
    <w:rsid w:val="00500D3E"/>
    <w:rsid w:val="00502619"/>
    <w:rsid w:val="00503711"/>
    <w:rsid w:val="00572E4F"/>
    <w:rsid w:val="00592B91"/>
    <w:rsid w:val="00596F13"/>
    <w:rsid w:val="005A055C"/>
    <w:rsid w:val="00610382"/>
    <w:rsid w:val="00662706"/>
    <w:rsid w:val="00683E2B"/>
    <w:rsid w:val="0068492D"/>
    <w:rsid w:val="00691D18"/>
    <w:rsid w:val="006C5450"/>
    <w:rsid w:val="006F30C7"/>
    <w:rsid w:val="00720B35"/>
    <w:rsid w:val="00720B50"/>
    <w:rsid w:val="007404D3"/>
    <w:rsid w:val="007717D0"/>
    <w:rsid w:val="007B20EA"/>
    <w:rsid w:val="007B7052"/>
    <w:rsid w:val="007C543C"/>
    <w:rsid w:val="007E07A0"/>
    <w:rsid w:val="00800E3A"/>
    <w:rsid w:val="00805576"/>
    <w:rsid w:val="00807D1D"/>
    <w:rsid w:val="008105F6"/>
    <w:rsid w:val="008144BC"/>
    <w:rsid w:val="00820D58"/>
    <w:rsid w:val="00822537"/>
    <w:rsid w:val="0085072F"/>
    <w:rsid w:val="0085499B"/>
    <w:rsid w:val="00854F16"/>
    <w:rsid w:val="00876CDF"/>
    <w:rsid w:val="008B3039"/>
    <w:rsid w:val="008D0408"/>
    <w:rsid w:val="008D1C53"/>
    <w:rsid w:val="008E49CE"/>
    <w:rsid w:val="008E639B"/>
    <w:rsid w:val="00906889"/>
    <w:rsid w:val="00933A7C"/>
    <w:rsid w:val="0094565B"/>
    <w:rsid w:val="009558BD"/>
    <w:rsid w:val="0095665B"/>
    <w:rsid w:val="00976E9E"/>
    <w:rsid w:val="009A4887"/>
    <w:rsid w:val="009C7C21"/>
    <w:rsid w:val="009D3A95"/>
    <w:rsid w:val="009D7390"/>
    <w:rsid w:val="00A6409C"/>
    <w:rsid w:val="00AA1F16"/>
    <w:rsid w:val="00AD65F6"/>
    <w:rsid w:val="00AF33DE"/>
    <w:rsid w:val="00AF7629"/>
    <w:rsid w:val="00B02853"/>
    <w:rsid w:val="00B21B12"/>
    <w:rsid w:val="00B3370B"/>
    <w:rsid w:val="00B40E59"/>
    <w:rsid w:val="00B476DE"/>
    <w:rsid w:val="00B61514"/>
    <w:rsid w:val="00B61F99"/>
    <w:rsid w:val="00B70B79"/>
    <w:rsid w:val="00B76561"/>
    <w:rsid w:val="00B817CE"/>
    <w:rsid w:val="00B95064"/>
    <w:rsid w:val="00B963D2"/>
    <w:rsid w:val="00BA0FAD"/>
    <w:rsid w:val="00BC0CD3"/>
    <w:rsid w:val="00BC6E99"/>
    <w:rsid w:val="00BE4EED"/>
    <w:rsid w:val="00BE59CE"/>
    <w:rsid w:val="00BF097B"/>
    <w:rsid w:val="00C4408D"/>
    <w:rsid w:val="00C5774D"/>
    <w:rsid w:val="00C6571F"/>
    <w:rsid w:val="00CE70DF"/>
    <w:rsid w:val="00CF32FD"/>
    <w:rsid w:val="00D37E26"/>
    <w:rsid w:val="00D871A7"/>
    <w:rsid w:val="00DA509D"/>
    <w:rsid w:val="00DB251C"/>
    <w:rsid w:val="00DB3426"/>
    <w:rsid w:val="00DC2AAF"/>
    <w:rsid w:val="00DC48D0"/>
    <w:rsid w:val="00DD4E4F"/>
    <w:rsid w:val="00DE2EF7"/>
    <w:rsid w:val="00DF4489"/>
    <w:rsid w:val="00E2344D"/>
    <w:rsid w:val="00E40E9F"/>
    <w:rsid w:val="00E43D26"/>
    <w:rsid w:val="00E664E3"/>
    <w:rsid w:val="00E8145D"/>
    <w:rsid w:val="00E83CB2"/>
    <w:rsid w:val="00E86AA8"/>
    <w:rsid w:val="00E97491"/>
    <w:rsid w:val="00E9752C"/>
    <w:rsid w:val="00EA6AD5"/>
    <w:rsid w:val="00EC04D6"/>
    <w:rsid w:val="00EC4DA1"/>
    <w:rsid w:val="00EC5226"/>
    <w:rsid w:val="00ED4759"/>
    <w:rsid w:val="00ED62C0"/>
    <w:rsid w:val="00EE5269"/>
    <w:rsid w:val="00EF2919"/>
    <w:rsid w:val="00F04C86"/>
    <w:rsid w:val="00F15322"/>
    <w:rsid w:val="00F459AA"/>
    <w:rsid w:val="00F51B69"/>
    <w:rsid w:val="00F64982"/>
    <w:rsid w:val="00FA3D0D"/>
    <w:rsid w:val="00FB2341"/>
    <w:rsid w:val="00FD20AF"/>
    <w:rsid w:val="00FE0BF1"/>
    <w:rsid w:val="00FE5D45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59"/>
    <w:rPr>
      <w:rFonts w:eastAsia="Calibri"/>
    </w:rPr>
  </w:style>
  <w:style w:type="paragraph" w:styleId="1">
    <w:name w:val="heading 1"/>
    <w:basedOn w:val="a"/>
    <w:next w:val="a"/>
    <w:link w:val="10"/>
    <w:qFormat/>
    <w:rsid w:val="00E9752C"/>
    <w:pPr>
      <w:keepNext/>
      <w:pageBreakBefore/>
      <w:numPr>
        <w:numId w:val="1"/>
      </w:numPr>
      <w:tabs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E9752C"/>
    <w:pPr>
      <w:keepNext/>
      <w:numPr>
        <w:ilvl w:val="1"/>
        <w:numId w:val="2"/>
      </w:numPr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752C"/>
    <w:pPr>
      <w:keepNext/>
      <w:numPr>
        <w:ilvl w:val="2"/>
        <w:numId w:val="2"/>
      </w:numPr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E9752C"/>
    <w:pPr>
      <w:keepNext/>
      <w:numPr>
        <w:ilvl w:val="3"/>
        <w:numId w:val="2"/>
      </w:numPr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9752C"/>
    <w:pPr>
      <w:numPr>
        <w:ilvl w:val="4"/>
        <w:numId w:val="2"/>
      </w:numPr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qFormat/>
    <w:rsid w:val="00E9752C"/>
    <w:pPr>
      <w:numPr>
        <w:ilvl w:val="5"/>
        <w:numId w:val="2"/>
      </w:numPr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E9752C"/>
    <w:pPr>
      <w:numPr>
        <w:ilvl w:val="6"/>
        <w:numId w:val="2"/>
      </w:numPr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9752C"/>
    <w:pPr>
      <w:numPr>
        <w:ilvl w:val="7"/>
        <w:numId w:val="2"/>
      </w:numPr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9752C"/>
    <w:pPr>
      <w:numPr>
        <w:ilvl w:val="8"/>
        <w:numId w:val="2"/>
      </w:numPr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9752C"/>
    <w:rPr>
      <w:rFonts w:eastAsia="Calibri"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E9752C"/>
    <w:rPr>
      <w:rFonts w:eastAsia="Calibri" w:cs="Arial"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E9752C"/>
    <w:rPr>
      <w:rFonts w:eastAsia="Calibri"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E9752C"/>
    <w:rPr>
      <w:rFonts w:eastAsia="Calibri"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E9752C"/>
    <w:rPr>
      <w:rFonts w:eastAsia="Calibri"/>
      <w:bCs/>
      <w:iCs/>
      <w:sz w:val="28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E9752C"/>
    <w:rPr>
      <w:rFonts w:eastAsia="Calibri"/>
      <w:bCs/>
      <w:sz w:val="28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E9752C"/>
    <w:rPr>
      <w:rFonts w:eastAsia="Calibri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E9752C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E9752C"/>
    <w:rPr>
      <w:rFonts w:ascii="Arial" w:eastAsia="Calibri" w:hAnsi="Arial" w:cs="Arial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E9752C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locked/>
    <w:rsid w:val="00E9752C"/>
    <w:rPr>
      <w:rFonts w:eastAsia="Calibri"/>
      <w:sz w:val="26"/>
      <w:lang w:val="ru-RU" w:eastAsia="ru-RU" w:bidi="ar-SA"/>
    </w:rPr>
  </w:style>
  <w:style w:type="paragraph" w:customStyle="1" w:styleId="31">
    <w:name w:val="Основной текст 31"/>
    <w:basedOn w:val="a"/>
    <w:rsid w:val="00E9752C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975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9752C"/>
    <w:rPr>
      <w:rFonts w:eastAsia="Calibri"/>
      <w:lang w:val="ru-RU" w:eastAsia="ru-RU" w:bidi="ar-SA"/>
    </w:rPr>
  </w:style>
  <w:style w:type="character" w:styleId="a7">
    <w:name w:val="page number"/>
    <w:basedOn w:val="a0"/>
    <w:rsid w:val="00E9752C"/>
    <w:rPr>
      <w:rFonts w:cs="Times New Roman"/>
    </w:rPr>
  </w:style>
  <w:style w:type="paragraph" w:styleId="a8">
    <w:name w:val="Balloon Text"/>
    <w:basedOn w:val="a"/>
    <w:link w:val="a9"/>
    <w:semiHidden/>
    <w:rsid w:val="00E975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E9752C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semiHidden/>
    <w:rsid w:val="00E9752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E9752C"/>
    <w:rPr>
      <w:rFonts w:eastAsia="Calibri"/>
      <w:sz w:val="28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E9752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E975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9752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footer"/>
    <w:basedOn w:val="a"/>
    <w:link w:val="ab"/>
    <w:uiPriority w:val="99"/>
    <w:rsid w:val="00E97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9752C"/>
    <w:rPr>
      <w:rFonts w:eastAsia="Calibri"/>
      <w:lang w:val="ru-RU" w:eastAsia="ru-RU" w:bidi="ar-SA"/>
    </w:rPr>
  </w:style>
  <w:style w:type="table" w:styleId="ac">
    <w:name w:val="Table Grid"/>
    <w:basedOn w:val="a1"/>
    <w:rsid w:val="003C6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DF49FE299D4F4C3B9D32979F1772EC2830414F7AF0AD9AB1025AC032196C0363CDCC17192847a3d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362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E968D-306A-409C-AACB-1354677D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</vt:lpstr>
    </vt:vector>
  </TitlesOfParts>
  <Company>Администрация</Company>
  <LinksUpToDate>false</LinksUpToDate>
  <CharactersWithSpaces>24344</CharactersWithSpaces>
  <SharedDoc>false</SharedDoc>
  <HLinks>
    <vt:vector size="30" baseType="variant"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consultantplus://offline/ref=4BDF49FE299D4F4C3B9D32979F1772EC2830414F7AF0AD9AB1025AC032196C0363CDCC17192847a3dFG</vt:lpwstr>
      </vt:variant>
      <vt:variant>
        <vt:lpwstr/>
      </vt:variant>
      <vt:variant>
        <vt:i4>7274612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http://docs.cntd.ru/document/420236204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7274612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http://docs.cntd.ru/document/420236204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</dc:title>
  <dc:subject/>
  <dc:creator>Надежда</dc:creator>
  <cp:keywords/>
  <dc:description/>
  <cp:lastModifiedBy>Пользователь</cp:lastModifiedBy>
  <cp:revision>72</cp:revision>
  <cp:lastPrinted>2019-06-18T05:16:00Z</cp:lastPrinted>
  <dcterms:created xsi:type="dcterms:W3CDTF">2019-06-17T08:49:00Z</dcterms:created>
  <dcterms:modified xsi:type="dcterms:W3CDTF">2019-06-21T10:23:00Z</dcterms:modified>
</cp:coreProperties>
</file>