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BC" w:rsidRDefault="000F0EBC" w:rsidP="000F0EB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F0EBC" w:rsidRDefault="000F0EBC" w:rsidP="000F0EB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F0EBC" w:rsidRDefault="000F0EBC" w:rsidP="000F0EBC">
      <w:pPr>
        <w:autoSpaceDN w:val="0"/>
        <w:jc w:val="both"/>
        <w:rPr>
          <w:rFonts w:eastAsia="Calibri"/>
          <w:sz w:val="28"/>
          <w:szCs w:val="28"/>
        </w:rPr>
      </w:pPr>
    </w:p>
    <w:p w:rsidR="000F0EBC" w:rsidRDefault="000F0EBC" w:rsidP="000F0EB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222</w:t>
      </w:r>
    </w:p>
    <w:p w:rsidR="00D25D30" w:rsidRDefault="00D25D30"/>
    <w:p w:rsidR="00D25D30" w:rsidRDefault="00D25D3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25D30" w:rsidTr="00D25D30">
        <w:tc>
          <w:tcPr>
            <w:tcW w:w="3936" w:type="dxa"/>
          </w:tcPr>
          <w:p w:rsidR="00D25D30" w:rsidRDefault="00D25D30" w:rsidP="00D25D30">
            <w:pPr>
              <w:jc w:val="both"/>
              <w:rPr>
                <w:sz w:val="28"/>
                <w:szCs w:val="28"/>
              </w:rPr>
            </w:pPr>
            <w:r w:rsidRPr="00A56B3C">
              <w:rPr>
                <w:sz w:val="28"/>
                <w:szCs w:val="28"/>
              </w:rPr>
              <w:t>О предоставлении разрешения</w:t>
            </w:r>
          </w:p>
          <w:p w:rsidR="00D25D30" w:rsidRDefault="00D25D30" w:rsidP="00D25D30">
            <w:pPr>
              <w:jc w:val="both"/>
              <w:rPr>
                <w:sz w:val="28"/>
                <w:szCs w:val="28"/>
              </w:rPr>
            </w:pPr>
            <w:r w:rsidRPr="00A56B3C">
              <w:rPr>
                <w:sz w:val="28"/>
                <w:szCs w:val="28"/>
              </w:rPr>
              <w:t>на отклонение от предельных</w:t>
            </w:r>
            <w:r>
              <w:rPr>
                <w:sz w:val="28"/>
                <w:szCs w:val="28"/>
              </w:rPr>
              <w:t xml:space="preserve"> параметров разрешенного </w:t>
            </w:r>
            <w:r w:rsidRPr="00A56B3C">
              <w:rPr>
                <w:sz w:val="28"/>
                <w:szCs w:val="28"/>
              </w:rPr>
              <w:t>строительства</w:t>
            </w:r>
          </w:p>
        </w:tc>
      </w:tr>
    </w:tbl>
    <w:p w:rsidR="00D25D30" w:rsidRDefault="00860FDC" w:rsidP="0086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5D30" w:rsidRDefault="00D25D30" w:rsidP="00860FDC">
      <w:pPr>
        <w:jc w:val="both"/>
        <w:rPr>
          <w:sz w:val="28"/>
          <w:szCs w:val="28"/>
        </w:rPr>
      </w:pPr>
    </w:p>
    <w:p w:rsidR="00D25D30" w:rsidRDefault="00860FDC" w:rsidP="00D25D30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>В соответствии с Федеральным законом от 06.10.2003 г</w:t>
      </w:r>
      <w:r w:rsidR="00D25D30">
        <w:rPr>
          <w:sz w:val="28"/>
          <w:szCs w:val="28"/>
        </w:rPr>
        <w:t>ода</w:t>
      </w:r>
      <w:r w:rsidRPr="00A56B3C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5A50A5">
        <w:rPr>
          <w:sz w:val="28"/>
          <w:szCs w:val="28"/>
        </w:rPr>
        <w:t xml:space="preserve"> в Российской Федерации», статьей</w:t>
      </w:r>
      <w:r w:rsidRPr="00A56B3C">
        <w:rPr>
          <w:sz w:val="28"/>
          <w:szCs w:val="28"/>
        </w:rPr>
        <w:t xml:space="preserve"> 40 Градостроительного кодекса Российской Федерации, на основании заключения по результатам публичных слушаний </w:t>
      </w:r>
      <w:r w:rsidR="00D25D30">
        <w:rPr>
          <w:sz w:val="28"/>
          <w:szCs w:val="28"/>
        </w:rPr>
        <w:t xml:space="preserve">                                 </w:t>
      </w:r>
      <w:r w:rsidRPr="00A56B3C">
        <w:rPr>
          <w:sz w:val="28"/>
          <w:szCs w:val="28"/>
        </w:rPr>
        <w:t>от 18.02.2021 г</w:t>
      </w:r>
      <w:r w:rsidR="005A50A5">
        <w:rPr>
          <w:sz w:val="28"/>
          <w:szCs w:val="28"/>
        </w:rPr>
        <w:t>ода</w:t>
      </w:r>
      <w:r w:rsidRPr="00A56B3C">
        <w:rPr>
          <w:sz w:val="28"/>
          <w:szCs w:val="28"/>
        </w:rPr>
        <w:t xml:space="preserve"> №</w:t>
      </w:r>
      <w:r w:rsidR="00D25D30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 xml:space="preserve">3, </w:t>
      </w:r>
    </w:p>
    <w:p w:rsidR="00860FDC" w:rsidRPr="00A56B3C" w:rsidRDefault="00860FDC" w:rsidP="00D25D30">
      <w:pPr>
        <w:jc w:val="both"/>
        <w:rPr>
          <w:sz w:val="28"/>
          <w:szCs w:val="28"/>
        </w:rPr>
      </w:pPr>
      <w:r w:rsidRPr="00A56B3C">
        <w:rPr>
          <w:sz w:val="28"/>
          <w:szCs w:val="28"/>
        </w:rPr>
        <w:t xml:space="preserve">администрация Карталинского муниципального района </w:t>
      </w:r>
      <w:r w:rsidR="00D25D30" w:rsidRPr="00A56B3C">
        <w:rPr>
          <w:sz w:val="28"/>
          <w:szCs w:val="28"/>
        </w:rPr>
        <w:t>ПОСТАНОВЛЯЕТ:</w:t>
      </w:r>
    </w:p>
    <w:p w:rsidR="00860FDC" w:rsidRPr="00A56B3C" w:rsidRDefault="00860FDC" w:rsidP="00860FDC">
      <w:pPr>
        <w:ind w:firstLine="708"/>
        <w:jc w:val="both"/>
        <w:rPr>
          <w:sz w:val="28"/>
          <w:szCs w:val="28"/>
        </w:rPr>
      </w:pPr>
      <w:r w:rsidRPr="00A56B3C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A56B3C">
        <w:rPr>
          <w:sz w:val="28"/>
          <w:szCs w:val="28"/>
        </w:rPr>
        <w:t xml:space="preserve">редоставить разрешение на отклонение от предельных параметров разрешенного строительства  в отношении земельного участка с кадастровым номером 74:08:4701002:469, расположенного в 34 метрах на северо-восток от ориентира по адресу: Челябинская область, город Карталы, улица Больничная, 6-4, </w:t>
      </w:r>
      <w:r w:rsidRPr="00FC06D5">
        <w:rPr>
          <w:sz w:val="28"/>
          <w:szCs w:val="28"/>
        </w:rPr>
        <w:t>в части предельных минимальных размеров земельн</w:t>
      </w:r>
      <w:r>
        <w:rPr>
          <w:sz w:val="28"/>
          <w:szCs w:val="28"/>
        </w:rPr>
        <w:t>ого</w:t>
      </w:r>
      <w:r w:rsidRPr="00FC06D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</w:t>
      </w:r>
      <w:r w:rsidRPr="00A56B3C">
        <w:rPr>
          <w:sz w:val="28"/>
          <w:szCs w:val="28"/>
        </w:rPr>
        <w:t>общей площадью 117 кв.м</w:t>
      </w:r>
      <w:r w:rsidR="005A50A5">
        <w:rPr>
          <w:sz w:val="28"/>
          <w:szCs w:val="28"/>
        </w:rPr>
        <w:t>.</w:t>
      </w:r>
    </w:p>
    <w:p w:rsidR="00860FDC" w:rsidRPr="00D25D30" w:rsidRDefault="00860FDC" w:rsidP="00D25D3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25D3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60FDC" w:rsidRDefault="00860FDC" w:rsidP="00D25D30">
      <w:pPr>
        <w:jc w:val="both"/>
        <w:rPr>
          <w:sz w:val="28"/>
          <w:szCs w:val="28"/>
        </w:rPr>
      </w:pPr>
    </w:p>
    <w:p w:rsidR="00D25D30" w:rsidRDefault="00D25D30" w:rsidP="00D25D30">
      <w:pPr>
        <w:jc w:val="both"/>
        <w:rPr>
          <w:sz w:val="28"/>
          <w:szCs w:val="28"/>
        </w:rPr>
      </w:pPr>
    </w:p>
    <w:p w:rsidR="00D25D30" w:rsidRPr="00D25D30" w:rsidRDefault="00D25D30" w:rsidP="00D25D30">
      <w:pPr>
        <w:jc w:val="both"/>
        <w:rPr>
          <w:sz w:val="28"/>
          <w:szCs w:val="28"/>
        </w:rPr>
      </w:pPr>
    </w:p>
    <w:p w:rsidR="00860FDC" w:rsidRPr="00D25D30" w:rsidRDefault="00860FDC" w:rsidP="00D25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D3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60FDC" w:rsidRPr="00D25D30" w:rsidRDefault="00860FDC" w:rsidP="00D2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5D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D25D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5D30">
        <w:rPr>
          <w:rFonts w:ascii="Times New Roman" w:hAnsi="Times New Roman" w:cs="Times New Roman"/>
          <w:sz w:val="28"/>
          <w:szCs w:val="28"/>
        </w:rPr>
        <w:t>А.Г. Вдовин</w:t>
      </w: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D25D30" w:rsidRDefault="00D25D30" w:rsidP="00D25D3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5D30" w:rsidRDefault="00D25D30" w:rsidP="00D25D3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1C84" w:rsidRPr="00D25D30" w:rsidRDefault="00F11C84" w:rsidP="00D25D30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11C84" w:rsidRPr="00D25D30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43" w:rsidRDefault="00233143" w:rsidP="00997407">
      <w:r>
        <w:separator/>
      </w:r>
    </w:p>
  </w:endnote>
  <w:endnote w:type="continuationSeparator" w:id="1">
    <w:p w:rsidR="00233143" w:rsidRDefault="0023314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43" w:rsidRDefault="00233143" w:rsidP="00997407">
      <w:r>
        <w:separator/>
      </w:r>
    </w:p>
  </w:footnote>
  <w:footnote w:type="continuationSeparator" w:id="1">
    <w:p w:rsidR="00233143" w:rsidRDefault="0023314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E321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E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0EBC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3143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2D24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321E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02C5"/>
    <w:rsid w:val="00497395"/>
    <w:rsid w:val="004A5CD7"/>
    <w:rsid w:val="004B6AA9"/>
    <w:rsid w:val="004B76E9"/>
    <w:rsid w:val="004C0A53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A50A5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0FDC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5D30"/>
    <w:rsid w:val="00D34258"/>
    <w:rsid w:val="00D352CF"/>
    <w:rsid w:val="00D36A40"/>
    <w:rsid w:val="00D40663"/>
    <w:rsid w:val="00D50B54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7473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6</cp:revision>
  <cp:lastPrinted>2021-02-25T10:34:00Z</cp:lastPrinted>
  <dcterms:created xsi:type="dcterms:W3CDTF">2021-02-25T09:53:00Z</dcterms:created>
  <dcterms:modified xsi:type="dcterms:W3CDTF">2021-03-03T11:37:00Z</dcterms:modified>
</cp:coreProperties>
</file>