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B5" w:rsidRDefault="002C63B5" w:rsidP="002C63B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C63B5" w:rsidRDefault="002C63B5" w:rsidP="002C63B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C63B5" w:rsidRDefault="002C63B5" w:rsidP="002C63B5">
      <w:pPr>
        <w:autoSpaceDN w:val="0"/>
        <w:jc w:val="both"/>
        <w:rPr>
          <w:rFonts w:eastAsia="Calibri"/>
          <w:sz w:val="28"/>
          <w:szCs w:val="28"/>
        </w:rPr>
      </w:pPr>
    </w:p>
    <w:p w:rsidR="002C63B5" w:rsidRDefault="002C63B5" w:rsidP="002C63B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22.04.2021 года № 452</w:t>
      </w:r>
    </w:p>
    <w:p w:rsidR="008D6D2F" w:rsidRDefault="008D6D2F" w:rsidP="008D6D2F"/>
    <w:p w:rsidR="008D6D2F" w:rsidRDefault="008D6D2F" w:rsidP="008D6D2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D6D2F" w:rsidTr="008D6D2F">
        <w:tc>
          <w:tcPr>
            <w:tcW w:w="4503" w:type="dxa"/>
          </w:tcPr>
          <w:p w:rsidR="008D6D2F" w:rsidRDefault="008D6D2F" w:rsidP="008D6D2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охране лесов от пожаров на территории </w:t>
            </w:r>
            <w:r>
              <w:rPr>
                <w:spacing w:val="-2"/>
                <w:sz w:val="28"/>
                <w:szCs w:val="28"/>
              </w:rPr>
              <w:t xml:space="preserve">Карталинского муниципального </w:t>
            </w:r>
            <w:r>
              <w:rPr>
                <w:sz w:val="28"/>
                <w:szCs w:val="28"/>
              </w:rPr>
              <w:t xml:space="preserve">района в 2021 году </w:t>
            </w:r>
          </w:p>
        </w:tc>
      </w:tr>
    </w:tbl>
    <w:p w:rsidR="008D6D2F" w:rsidRDefault="008D6D2F" w:rsidP="00EC4C64">
      <w:pPr>
        <w:shd w:val="clear" w:color="auto" w:fill="FFFFFF"/>
        <w:ind w:firstLine="437"/>
        <w:jc w:val="both"/>
        <w:rPr>
          <w:rFonts w:eastAsiaTheme="minorEastAsia"/>
          <w:sz w:val="20"/>
          <w:szCs w:val="20"/>
        </w:rPr>
      </w:pPr>
    </w:p>
    <w:p w:rsidR="008D6D2F" w:rsidRDefault="008D6D2F" w:rsidP="00EC4C64">
      <w:pPr>
        <w:shd w:val="clear" w:color="auto" w:fill="FFFFFF"/>
        <w:ind w:firstLine="437"/>
        <w:jc w:val="both"/>
        <w:rPr>
          <w:rFonts w:eastAsiaTheme="minorEastAsia"/>
          <w:sz w:val="20"/>
          <w:szCs w:val="20"/>
        </w:rPr>
      </w:pPr>
    </w:p>
    <w:p w:rsidR="008D6D2F" w:rsidRDefault="00EC4C64" w:rsidP="008D6D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Лесным кодексом Российской Федерации,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21.12.1994 года</w:t>
      </w:r>
      <w:r w:rsidR="008D6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69-ФЗ «О пожарной безопасности», в целях обеспечения пожарной безопасности в лесах на территории Карталинского муниципального ра</w:t>
      </w:r>
      <w:r w:rsidR="00397537">
        <w:rPr>
          <w:sz w:val="28"/>
          <w:szCs w:val="28"/>
        </w:rPr>
        <w:t>йона и исполнения распоряжения П</w:t>
      </w:r>
      <w:r>
        <w:rPr>
          <w:sz w:val="28"/>
          <w:szCs w:val="28"/>
        </w:rPr>
        <w:t xml:space="preserve">равительства Челябинской области от 12.03.2021 года </w:t>
      </w:r>
      <w:r w:rsidR="008D6D2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106-рп  «Об охране лесов Челябинской области от пожаров в 2021 году» и постановления Правительства Челябинской области от 05.04.2021 года </w:t>
      </w:r>
      <w:r w:rsidR="008D6D2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125-П «Об установлении начала пожароопасного сезона в лесах на территории Челябинской области в 2021 году», </w:t>
      </w:r>
    </w:p>
    <w:p w:rsidR="008D6D2F" w:rsidRDefault="00EC4C64" w:rsidP="008D6D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</w:t>
      </w:r>
      <w:r w:rsidR="008D6D2F">
        <w:rPr>
          <w:sz w:val="28"/>
          <w:szCs w:val="28"/>
        </w:rPr>
        <w:t>иципального района ПОСТАНОВЛЯЕТ</w:t>
      </w:r>
      <w:r w:rsidR="0016583D">
        <w:rPr>
          <w:sz w:val="28"/>
          <w:szCs w:val="28"/>
        </w:rPr>
        <w:t>:</w:t>
      </w:r>
    </w:p>
    <w:p w:rsidR="008D6D2F" w:rsidRDefault="00EC4C64" w:rsidP="008D6D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руководству План тушения лесных пожаров на территории Карталинского лесничества на период пожароопасного сезона 2021 года, утвержденный 28 января 2021 года начальником  Главного управления лесами Челябинской области.</w:t>
      </w:r>
    </w:p>
    <w:p w:rsidR="008D6D2F" w:rsidRDefault="00EC4C64" w:rsidP="008D6D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пожароопасным период с 10 апреля 2021 года до    устойчивых осадков или установления снежного покрова.</w:t>
      </w:r>
    </w:p>
    <w:p w:rsidR="008D6D2F" w:rsidRDefault="00EC4C64" w:rsidP="008D6D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 xml:space="preserve"> Рекомендовать руководителям лесохозяйственных и других   организаций и предприятий, независимо от форм собственности, гражданам, работающим в лесу:</w:t>
      </w:r>
    </w:p>
    <w:p w:rsidR="001B6452" w:rsidRDefault="00EC4C64" w:rsidP="001B64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строго соблюдать правила пожарной безопасности в лесах при лесозаготовительных работах, сенокошении и других мероприятиях, проводимых в лесной зоне;</w:t>
      </w:r>
    </w:p>
    <w:p w:rsidR="001B6452" w:rsidRDefault="00EC4C64" w:rsidP="001B64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противопожарные мероприятия проводить в строгом соответствии с планами, согласованными с Челябинским областным бюджетным учреждением «Карталинский лесхоз»;</w:t>
      </w:r>
    </w:p>
    <w:p w:rsidR="001B6452" w:rsidRDefault="00EC4C64" w:rsidP="001B64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3) </w:t>
      </w:r>
      <w:r>
        <w:rPr>
          <w:sz w:val="28"/>
          <w:szCs w:val="28"/>
        </w:rPr>
        <w:t xml:space="preserve"> на территориях детских оздоровительных центров и домов отдыха, в местах лесозаготовок и производства других работ разместить объявления и установить плакаты, предупреждающие о необходимости осторожного обращения с огнем в лесу</w:t>
      </w:r>
      <w:r>
        <w:t xml:space="preserve">, </w:t>
      </w:r>
      <w:r>
        <w:rPr>
          <w:sz w:val="28"/>
          <w:szCs w:val="28"/>
        </w:rPr>
        <w:t xml:space="preserve">назначить пожарных сторожей и произвести комплектацию пожарным инвентарем в соответствии с утвержденными нормами; </w:t>
      </w:r>
    </w:p>
    <w:p w:rsidR="001B6452" w:rsidRDefault="00EC4C64" w:rsidP="001B64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4)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автотракторную технику, используемую для работы в лесу и вблизи лесных</w:t>
      </w:r>
      <w:r w:rsidR="001B6452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массивов, оборудовать  </w:t>
      </w:r>
      <w:r>
        <w:rPr>
          <w:sz w:val="28"/>
          <w:szCs w:val="28"/>
        </w:rPr>
        <w:t>искрогасителями;</w:t>
      </w:r>
    </w:p>
    <w:p w:rsidR="00EC4C64" w:rsidRDefault="00EC4C64" w:rsidP="001B6452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>
        <w:rPr>
          <w:spacing w:val="-13"/>
          <w:sz w:val="28"/>
          <w:szCs w:val="28"/>
        </w:rPr>
        <w:t xml:space="preserve">5) </w:t>
      </w:r>
      <w:r>
        <w:rPr>
          <w:sz w:val="28"/>
          <w:szCs w:val="28"/>
        </w:rPr>
        <w:t>при возникновении лесного пожара принять безотлагательные меры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его ликвидации, немедленно оповещать о пожаре пожарную службу </w:t>
      </w:r>
      <w:r w:rsidR="001B6452">
        <w:rPr>
          <w:sz w:val="28"/>
          <w:szCs w:val="28"/>
        </w:rPr>
        <w:t xml:space="preserve">  (телефон </w:t>
      </w:r>
      <w:r>
        <w:rPr>
          <w:sz w:val="28"/>
          <w:szCs w:val="28"/>
        </w:rPr>
        <w:t xml:space="preserve">01 или 8 </w:t>
      </w:r>
      <w:r w:rsidR="001B6452">
        <w:rPr>
          <w:sz w:val="28"/>
          <w:szCs w:val="28"/>
        </w:rPr>
        <w:t>(</w:t>
      </w:r>
      <w:r>
        <w:rPr>
          <w:sz w:val="28"/>
          <w:szCs w:val="28"/>
        </w:rPr>
        <w:t>35133</w:t>
      </w:r>
      <w:r w:rsidR="001B6452">
        <w:rPr>
          <w:sz w:val="28"/>
          <w:szCs w:val="28"/>
        </w:rPr>
        <w:t>)</w:t>
      </w:r>
      <w:r>
        <w:rPr>
          <w:sz w:val="28"/>
          <w:szCs w:val="28"/>
        </w:rPr>
        <w:t xml:space="preserve"> 2-22-46), Челябинское областное бюджетное учреждение «Карталинский лесхоз» (тел. 8 35133 94-1-81) и единую дежурную диспетчерскую службу администрации Карталинского муниципального района (тел. 8 35133 2-26-82, 8 35133 2-26-35 или 112 посредством мобильной связи).</w:t>
      </w:r>
    </w:p>
    <w:p w:rsidR="00EC4C64" w:rsidRDefault="00EC4C64" w:rsidP="00EC4C64">
      <w:pPr>
        <w:shd w:val="clear" w:color="auto" w:fill="FFFFFF"/>
        <w:tabs>
          <w:tab w:val="left" w:pos="1085"/>
        </w:tabs>
        <w:spacing w:line="317" w:lineRule="exact"/>
        <w:ind w:right="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4. При обнаружении нарушений, определенных Правилами пожарной безопасности в лесах, утвержденных Постановлением </w:t>
      </w:r>
      <w:r>
        <w:rPr>
          <w:spacing w:val="-1"/>
          <w:sz w:val="28"/>
          <w:szCs w:val="28"/>
        </w:rPr>
        <w:t xml:space="preserve">Правительства Российской Федерации от 07.10.2020 года № 1614, предоставить </w:t>
      </w:r>
      <w:r>
        <w:rPr>
          <w:sz w:val="28"/>
          <w:szCs w:val="28"/>
        </w:rPr>
        <w:t>право Челябинскому областному бюджетному учреждению «Карталинский лесхоз» запрещать вырубку и вывоз леса юридическим и физическим лицам.</w:t>
      </w:r>
    </w:p>
    <w:p w:rsidR="001C0A6D" w:rsidRDefault="00EC4C64" w:rsidP="001C0A6D">
      <w:pPr>
        <w:shd w:val="clear" w:color="auto" w:fill="FFFFFF"/>
        <w:tabs>
          <w:tab w:val="left" w:pos="993"/>
        </w:tabs>
        <w:spacing w:line="317" w:lineRule="exact"/>
        <w:ind w:right="10" w:firstLine="709"/>
        <w:jc w:val="both"/>
        <w:rPr>
          <w:rFonts w:eastAsiaTheme="minorEastAsia"/>
          <w:spacing w:val="-17"/>
          <w:sz w:val="28"/>
          <w:szCs w:val="28"/>
        </w:rPr>
      </w:pPr>
      <w:r>
        <w:rPr>
          <w:sz w:val="28"/>
          <w:szCs w:val="28"/>
        </w:rPr>
        <w:t>5. Персональную ответственность за обеспечение мероприятий пожарной безопасности при проведении сельскохозяйственных работ возложить на руководителей хозяйств, организаций и предприятий.</w:t>
      </w:r>
    </w:p>
    <w:p w:rsidR="001C0A6D" w:rsidRDefault="001C0A6D" w:rsidP="001C0A6D">
      <w:pPr>
        <w:shd w:val="clear" w:color="auto" w:fill="FFFFFF"/>
        <w:tabs>
          <w:tab w:val="left" w:pos="993"/>
        </w:tabs>
        <w:spacing w:line="317" w:lineRule="exact"/>
        <w:ind w:right="10" w:firstLine="709"/>
        <w:jc w:val="both"/>
        <w:rPr>
          <w:rFonts w:eastAsiaTheme="minorEastAsia"/>
          <w:spacing w:val="-17"/>
          <w:sz w:val="28"/>
          <w:szCs w:val="28"/>
        </w:rPr>
      </w:pPr>
      <w:r>
        <w:rPr>
          <w:rFonts w:eastAsiaTheme="minorEastAsia"/>
          <w:spacing w:val="-17"/>
          <w:sz w:val="28"/>
          <w:szCs w:val="28"/>
        </w:rPr>
        <w:t xml:space="preserve">6. </w:t>
      </w:r>
      <w:r w:rsidR="00EC4C64">
        <w:rPr>
          <w:spacing w:val="-1"/>
          <w:sz w:val="28"/>
          <w:szCs w:val="28"/>
        </w:rPr>
        <w:t>Запретить</w:t>
      </w:r>
      <w:r w:rsidR="00EC4C64">
        <w:rPr>
          <w:sz w:val="28"/>
          <w:szCs w:val="28"/>
        </w:rPr>
        <w:t xml:space="preserve"> </w:t>
      </w:r>
      <w:r w:rsidR="00EC4C64">
        <w:rPr>
          <w:spacing w:val="-1"/>
          <w:sz w:val="28"/>
          <w:szCs w:val="28"/>
        </w:rPr>
        <w:t xml:space="preserve">работы в лесу </w:t>
      </w:r>
      <w:r w:rsidR="00EC4C64">
        <w:rPr>
          <w:sz w:val="28"/>
          <w:szCs w:val="28"/>
        </w:rPr>
        <w:t>поисковым партиям, экспедициям и туристическим группам</w:t>
      </w:r>
      <w:r w:rsidR="00EC4C64">
        <w:rPr>
          <w:spacing w:val="-1"/>
          <w:sz w:val="28"/>
          <w:szCs w:val="28"/>
        </w:rPr>
        <w:t xml:space="preserve"> без предварительной регистрации их в </w:t>
      </w:r>
      <w:r w:rsidR="00EC4C64">
        <w:rPr>
          <w:sz w:val="28"/>
          <w:szCs w:val="28"/>
        </w:rPr>
        <w:t>Челябинском областном бюджетном учреждении «Карталинский лесхоз».</w:t>
      </w:r>
    </w:p>
    <w:p w:rsidR="001C0A6D" w:rsidRDefault="001C0A6D" w:rsidP="001C0A6D">
      <w:pPr>
        <w:shd w:val="clear" w:color="auto" w:fill="FFFFFF"/>
        <w:tabs>
          <w:tab w:val="left" w:pos="993"/>
        </w:tabs>
        <w:spacing w:line="317" w:lineRule="exact"/>
        <w:ind w:right="10" w:firstLine="709"/>
        <w:jc w:val="both"/>
        <w:rPr>
          <w:rFonts w:eastAsiaTheme="minorEastAsia"/>
          <w:spacing w:val="-17"/>
          <w:sz w:val="28"/>
          <w:szCs w:val="28"/>
        </w:rPr>
      </w:pPr>
      <w:r>
        <w:rPr>
          <w:rFonts w:eastAsiaTheme="minorEastAsia"/>
          <w:spacing w:val="-17"/>
          <w:sz w:val="28"/>
          <w:szCs w:val="28"/>
        </w:rPr>
        <w:t xml:space="preserve">7. </w:t>
      </w:r>
      <w:r w:rsidR="00EC4C64">
        <w:rPr>
          <w:sz w:val="28"/>
          <w:szCs w:val="28"/>
        </w:rPr>
        <w:t>Запретить сельскохозяйственным производителям и предприятиям, другим организациям складирование соломы и других легковоспламеняющихся материалов на расстоянии ближе 100 метров от леса и полезащитных лесных полос.</w:t>
      </w:r>
    </w:p>
    <w:p w:rsidR="001C0A6D" w:rsidRDefault="001C0A6D" w:rsidP="001C0A6D">
      <w:pPr>
        <w:shd w:val="clear" w:color="auto" w:fill="FFFFFF"/>
        <w:tabs>
          <w:tab w:val="left" w:pos="993"/>
        </w:tabs>
        <w:spacing w:line="317" w:lineRule="exact"/>
        <w:ind w:right="10" w:firstLine="709"/>
        <w:jc w:val="both"/>
        <w:rPr>
          <w:rFonts w:eastAsiaTheme="minorEastAsia"/>
          <w:spacing w:val="-17"/>
          <w:sz w:val="28"/>
          <w:szCs w:val="28"/>
        </w:rPr>
      </w:pPr>
      <w:r>
        <w:rPr>
          <w:rFonts w:eastAsiaTheme="minorEastAsia"/>
          <w:spacing w:val="-17"/>
          <w:sz w:val="28"/>
          <w:szCs w:val="28"/>
        </w:rPr>
        <w:t xml:space="preserve">8. </w:t>
      </w:r>
      <w:r w:rsidR="00EC4C64">
        <w:rPr>
          <w:sz w:val="28"/>
          <w:szCs w:val="28"/>
        </w:rPr>
        <w:t>Главам сельских поселений, руководителям организаций и предприятий:</w:t>
      </w:r>
    </w:p>
    <w:p w:rsidR="001C0A6D" w:rsidRDefault="00EC4C64" w:rsidP="001C0A6D">
      <w:pPr>
        <w:shd w:val="clear" w:color="auto" w:fill="FFFFFF"/>
        <w:tabs>
          <w:tab w:val="left" w:pos="993"/>
        </w:tabs>
        <w:spacing w:line="317" w:lineRule="exact"/>
        <w:ind w:right="10" w:firstLine="709"/>
        <w:jc w:val="both"/>
        <w:rPr>
          <w:rFonts w:eastAsiaTheme="minorEastAsia"/>
          <w:spacing w:val="-17"/>
          <w:sz w:val="28"/>
          <w:szCs w:val="28"/>
        </w:rPr>
      </w:pPr>
      <w:r w:rsidRPr="001C0A6D">
        <w:rPr>
          <w:sz w:val="28"/>
          <w:szCs w:val="28"/>
        </w:rPr>
        <w:t>1)  в соответствии с Планом тушения лесных пожаров спланировать работу патрульных, патрульно-маневренных</w:t>
      </w:r>
      <w:r w:rsidRPr="001C0A6D">
        <w:rPr>
          <w:color w:val="FF0000"/>
          <w:sz w:val="28"/>
          <w:szCs w:val="28"/>
        </w:rPr>
        <w:t xml:space="preserve"> </w:t>
      </w:r>
      <w:r w:rsidRPr="001C0A6D">
        <w:rPr>
          <w:sz w:val="28"/>
          <w:szCs w:val="28"/>
        </w:rPr>
        <w:t>групп;</w:t>
      </w:r>
    </w:p>
    <w:p w:rsidR="001C0A6D" w:rsidRDefault="00EC4C64" w:rsidP="001C0A6D">
      <w:pPr>
        <w:shd w:val="clear" w:color="auto" w:fill="FFFFFF"/>
        <w:tabs>
          <w:tab w:val="left" w:pos="993"/>
        </w:tabs>
        <w:spacing w:line="317" w:lineRule="exact"/>
        <w:ind w:right="10" w:firstLine="709"/>
        <w:jc w:val="both"/>
        <w:rPr>
          <w:rFonts w:eastAsiaTheme="minorEastAsia"/>
          <w:spacing w:val="-17"/>
          <w:sz w:val="28"/>
          <w:szCs w:val="28"/>
        </w:rPr>
      </w:pPr>
      <w:r>
        <w:rPr>
          <w:sz w:val="28"/>
          <w:szCs w:val="28"/>
        </w:rPr>
        <w:t>2)  при  возникновении пожаров, по первому требованию обеспечить явку населения с противопожарным инвентарем и  назначенной автотракторной техники к месту пожара;</w:t>
      </w:r>
    </w:p>
    <w:p w:rsidR="001C0A6D" w:rsidRDefault="00EC4C64" w:rsidP="001C0A6D">
      <w:pPr>
        <w:shd w:val="clear" w:color="auto" w:fill="FFFFFF"/>
        <w:tabs>
          <w:tab w:val="left" w:pos="993"/>
        </w:tabs>
        <w:spacing w:line="317" w:lineRule="exact"/>
        <w:ind w:right="10" w:firstLine="709"/>
        <w:jc w:val="both"/>
        <w:rPr>
          <w:rFonts w:eastAsiaTheme="minorEastAsia"/>
          <w:spacing w:val="-17"/>
          <w:sz w:val="28"/>
          <w:szCs w:val="28"/>
        </w:rPr>
      </w:pPr>
      <w:r>
        <w:rPr>
          <w:sz w:val="28"/>
          <w:szCs w:val="28"/>
        </w:rPr>
        <w:t xml:space="preserve">3) до </w:t>
      </w:r>
      <w:r w:rsidR="001C0A6D">
        <w:rPr>
          <w:sz w:val="28"/>
          <w:szCs w:val="28"/>
        </w:rPr>
        <w:t>0</w:t>
      </w:r>
      <w:r>
        <w:rPr>
          <w:sz w:val="28"/>
          <w:szCs w:val="28"/>
        </w:rPr>
        <w:t>1 мая 2021 года провести противопожарное обустройство населенных пунктов, дачных поселков, объектов экономики, в том числе их  опашку, оборудование минерализованных полос и систем противопожарных барьеров и разрывов,  подготовить противопожарные водоемы и подъездные пути к ним;</w:t>
      </w:r>
    </w:p>
    <w:p w:rsidR="001C0A6D" w:rsidRDefault="00EC4C64" w:rsidP="001C0A6D">
      <w:pPr>
        <w:shd w:val="clear" w:color="auto" w:fill="FFFFFF"/>
        <w:tabs>
          <w:tab w:val="left" w:pos="993"/>
        </w:tabs>
        <w:spacing w:line="317" w:lineRule="exact"/>
        <w:ind w:right="10" w:firstLine="709"/>
        <w:jc w:val="both"/>
        <w:rPr>
          <w:rFonts w:eastAsiaTheme="minorEastAsia"/>
          <w:spacing w:val="-17"/>
          <w:sz w:val="28"/>
          <w:szCs w:val="28"/>
        </w:rPr>
      </w:pPr>
      <w:r>
        <w:rPr>
          <w:spacing w:val="-15"/>
          <w:sz w:val="28"/>
          <w:szCs w:val="28"/>
        </w:rPr>
        <w:t>4)</w:t>
      </w:r>
      <w:r w:rsidR="00B161D5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обеспечить готовность резервов финансовых средств и материальных ресурсов, необходимых для организации ликвидации чрезвычайных ситуаций, возникающих в результате лесных пожаров;</w:t>
      </w:r>
    </w:p>
    <w:p w:rsidR="00EC4C64" w:rsidRPr="001C0A6D" w:rsidRDefault="00EC4C64" w:rsidP="001C0A6D">
      <w:pPr>
        <w:shd w:val="clear" w:color="auto" w:fill="FFFFFF"/>
        <w:tabs>
          <w:tab w:val="left" w:pos="993"/>
        </w:tabs>
        <w:spacing w:line="317" w:lineRule="exact"/>
        <w:ind w:right="10" w:firstLine="709"/>
        <w:jc w:val="both"/>
        <w:rPr>
          <w:rFonts w:eastAsiaTheme="minorEastAsia"/>
          <w:spacing w:val="-17"/>
          <w:sz w:val="28"/>
          <w:szCs w:val="28"/>
        </w:rPr>
      </w:pPr>
      <w:r>
        <w:rPr>
          <w:spacing w:val="-13"/>
          <w:sz w:val="28"/>
          <w:szCs w:val="28"/>
        </w:rPr>
        <w:t xml:space="preserve">5) </w:t>
      </w:r>
      <w:r>
        <w:rPr>
          <w:sz w:val="28"/>
          <w:szCs w:val="28"/>
        </w:rPr>
        <w:t xml:space="preserve">организовать профилактическую и разъяснительную работу с населением по вопросам соблюдения правил пожарной безопасности в лесах, </w:t>
      </w:r>
      <w:r>
        <w:rPr>
          <w:spacing w:val="-2"/>
          <w:sz w:val="28"/>
          <w:szCs w:val="28"/>
        </w:rPr>
        <w:t>обеспечить регулярное информирование населения о лесо</w:t>
      </w:r>
      <w:r>
        <w:rPr>
          <w:sz w:val="28"/>
          <w:szCs w:val="28"/>
        </w:rPr>
        <w:t>пожарной обстановке.</w:t>
      </w:r>
    </w:p>
    <w:p w:rsidR="00EC4C64" w:rsidRDefault="00EC4C64" w:rsidP="00EC4C64">
      <w:pPr>
        <w:shd w:val="clear" w:color="auto" w:fill="FFFFFF"/>
        <w:tabs>
          <w:tab w:val="left" w:pos="1315"/>
        </w:tabs>
        <w:spacing w:before="5" w:line="317" w:lineRule="exact"/>
        <w:ind w:left="24" w:firstLine="730"/>
        <w:jc w:val="both"/>
        <w:rPr>
          <w:rFonts w:eastAsiaTheme="minorEastAsia"/>
          <w:sz w:val="20"/>
          <w:szCs w:val="20"/>
        </w:rPr>
      </w:pPr>
      <w:r>
        <w:rPr>
          <w:spacing w:val="-18"/>
          <w:sz w:val="28"/>
          <w:szCs w:val="28"/>
        </w:rPr>
        <w:t>9.</w:t>
      </w:r>
      <w:r>
        <w:rPr>
          <w:sz w:val="28"/>
          <w:szCs w:val="28"/>
        </w:rPr>
        <w:tab/>
        <w:t xml:space="preserve">Главному врачу муниципального учреждения здравоохранения «Карталинская городская больница» (Губчик О.В.) в случаях возникновения лесных пожаров обеспечить немедленное убытие бригад скорой помощи для </w:t>
      </w:r>
      <w:r>
        <w:rPr>
          <w:spacing w:val="-2"/>
          <w:sz w:val="28"/>
          <w:szCs w:val="28"/>
        </w:rPr>
        <w:t>оказания медицинской помощи специалистам, пострадавшим при тушении лесных пожаров.</w:t>
      </w:r>
    </w:p>
    <w:p w:rsidR="00EC4C64" w:rsidRDefault="00EC4C64" w:rsidP="00EC4C64">
      <w:pPr>
        <w:shd w:val="clear" w:color="auto" w:fill="FFFFFF"/>
        <w:tabs>
          <w:tab w:val="left" w:pos="1181"/>
        </w:tabs>
        <w:spacing w:line="317" w:lineRule="exact"/>
        <w:ind w:left="24" w:right="5" w:firstLine="725"/>
        <w:jc w:val="both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Руководителям организаций и предприятий создать резерв (суточный запас) </w:t>
      </w:r>
      <w:r>
        <w:rPr>
          <w:sz w:val="28"/>
          <w:szCs w:val="28"/>
        </w:rPr>
        <w:t>горюче-смазочных материалов для заправки автотракторной техники, указанной в Плане тушения лесных пожаров на территории Челябинского областного бюджетного учреждения «Карталинский лесхоз» на период пожароопасного сезона 2021 года.</w:t>
      </w:r>
    </w:p>
    <w:p w:rsidR="00EC4C64" w:rsidRDefault="00EC4C64" w:rsidP="00EC4C64">
      <w:pPr>
        <w:shd w:val="clear" w:color="auto" w:fill="FFFFFF"/>
        <w:tabs>
          <w:tab w:val="left" w:pos="1291"/>
        </w:tabs>
        <w:spacing w:line="317" w:lineRule="exact"/>
        <w:ind w:left="14" w:right="5" w:firstLine="739"/>
        <w:jc w:val="both"/>
      </w:pPr>
      <w:r>
        <w:rPr>
          <w:spacing w:val="-20"/>
          <w:sz w:val="28"/>
          <w:szCs w:val="28"/>
        </w:rPr>
        <w:t>11.</w:t>
      </w:r>
      <w:r>
        <w:rPr>
          <w:sz w:val="28"/>
          <w:szCs w:val="28"/>
        </w:rPr>
        <w:tab/>
        <w:t xml:space="preserve">Рекомендовать директору Челябинского областного бюджетного учреждения «Карталинский лесхоз» </w:t>
      </w:r>
      <w:r w:rsidR="001C0A6D">
        <w:rPr>
          <w:spacing w:val="-1"/>
          <w:sz w:val="28"/>
          <w:szCs w:val="28"/>
        </w:rPr>
        <w:t>(Попов Ю.</w:t>
      </w:r>
      <w:r>
        <w:rPr>
          <w:spacing w:val="-1"/>
          <w:sz w:val="28"/>
          <w:szCs w:val="28"/>
        </w:rPr>
        <w:t xml:space="preserve">Н.) </w:t>
      </w:r>
      <w:r>
        <w:rPr>
          <w:sz w:val="28"/>
          <w:szCs w:val="28"/>
        </w:rPr>
        <w:t>до 20.04.2021 года создать резерв горюче-смазочных материалов для заправки автотракторной техники, определенной к использованию при ликвидации пожаров.</w:t>
      </w:r>
    </w:p>
    <w:p w:rsidR="001C0A6D" w:rsidRDefault="00EC4C64" w:rsidP="001C0A6D">
      <w:pPr>
        <w:shd w:val="clear" w:color="auto" w:fill="FFFFFF"/>
        <w:tabs>
          <w:tab w:val="left" w:pos="1186"/>
        </w:tabs>
        <w:spacing w:line="317" w:lineRule="exact"/>
        <w:ind w:left="24" w:right="5" w:firstLine="725"/>
        <w:jc w:val="both"/>
      </w:pPr>
      <w:r>
        <w:rPr>
          <w:spacing w:val="-18"/>
          <w:sz w:val="28"/>
          <w:szCs w:val="28"/>
        </w:rPr>
        <w:t>12.</w:t>
      </w:r>
      <w:r>
        <w:rPr>
          <w:sz w:val="28"/>
          <w:szCs w:val="28"/>
        </w:rPr>
        <w:tab/>
        <w:t>Оплата труда работников, услуг автотракторной и другой техники, привлекаемой для тушения лесных пожаров, производится Челябинским областным бюджетным учреждением «Карталинский лесхоз» за счёт средств, выделяемых на эти цели.</w:t>
      </w:r>
    </w:p>
    <w:p w:rsidR="00EC4C64" w:rsidRPr="001C0A6D" w:rsidRDefault="00EC4C64" w:rsidP="001C0A6D">
      <w:pPr>
        <w:shd w:val="clear" w:color="auto" w:fill="FFFFFF"/>
        <w:tabs>
          <w:tab w:val="left" w:pos="1186"/>
        </w:tabs>
        <w:spacing w:line="317" w:lineRule="exact"/>
        <w:ind w:left="24" w:right="5" w:firstLine="725"/>
        <w:jc w:val="both"/>
      </w:pPr>
      <w:r>
        <w:rPr>
          <w:spacing w:val="-20"/>
          <w:sz w:val="28"/>
          <w:szCs w:val="28"/>
        </w:rPr>
        <w:t xml:space="preserve">13. </w:t>
      </w:r>
      <w:r w:rsidRPr="001C0A6D">
        <w:rPr>
          <w:sz w:val="28"/>
          <w:szCs w:val="28"/>
        </w:rPr>
        <w:t>Рекомендовать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Межмуниципального отдела Министерства внутренних дел  России «Карталинский» </w:t>
      </w:r>
      <w:r>
        <w:rPr>
          <w:spacing w:val="-1"/>
          <w:sz w:val="28"/>
          <w:szCs w:val="28"/>
        </w:rPr>
        <w:t xml:space="preserve">Черепенькину К.С., начальнику 9 пожарно-спасательного отряда Федеральной противопожарной службы  государственной противопожарной службы  Главного Управления МЧС России по Челябинской области  Трескову С.В., </w:t>
      </w:r>
      <w:r>
        <w:rPr>
          <w:sz w:val="28"/>
          <w:szCs w:val="28"/>
        </w:rPr>
        <w:t xml:space="preserve">начальнику отдела надзорной деятельности и профилактической работы  по рабочему поселку Локомотивный, Карталинскому, Варненскому и Брединскому районам Управления надзорной деятельности и профилактической работы Главного управления МЧС  России по Челябинской области </w:t>
      </w:r>
      <w:r>
        <w:rPr>
          <w:spacing w:val="-1"/>
          <w:sz w:val="28"/>
          <w:szCs w:val="28"/>
        </w:rPr>
        <w:t xml:space="preserve">Попову Д.М., руководителю </w:t>
      </w:r>
      <w:r>
        <w:rPr>
          <w:sz w:val="28"/>
          <w:szCs w:val="28"/>
        </w:rPr>
        <w:t>Челябинского областного бюджетного учреждения</w:t>
      </w:r>
      <w:r>
        <w:rPr>
          <w:spacing w:val="-1"/>
          <w:sz w:val="28"/>
          <w:szCs w:val="28"/>
        </w:rPr>
        <w:t xml:space="preserve"> «Карталинский лесхоз» Попову Ю.Н. создать межведомственную маневренную группу с целью принятия мер по ликвидации отдельных очагов природных пожаров, оказанию содействия по эвакуации населения, скота и материальных ценностей, мониторинга об</w:t>
      </w:r>
      <w:r w:rsidR="001C0A6D">
        <w:rPr>
          <w:spacing w:val="-1"/>
          <w:sz w:val="28"/>
          <w:szCs w:val="28"/>
        </w:rPr>
        <w:t>становки и взаимодействия с Единой дежурной диспетчерской службой</w:t>
      </w:r>
      <w:r>
        <w:rPr>
          <w:spacing w:val="-1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Карталинского</w:t>
      </w:r>
      <w:r>
        <w:rPr>
          <w:spacing w:val="-1"/>
          <w:sz w:val="28"/>
          <w:szCs w:val="28"/>
        </w:rPr>
        <w:t xml:space="preserve"> муниципального района</w:t>
      </w:r>
      <w:r w:rsidR="001C0A6D">
        <w:rPr>
          <w:spacing w:val="-1"/>
          <w:sz w:val="28"/>
          <w:szCs w:val="28"/>
        </w:rPr>
        <w:t>.</w:t>
      </w:r>
    </w:p>
    <w:p w:rsidR="00EC4C64" w:rsidRDefault="00EC4C64" w:rsidP="00EC4C64">
      <w:pPr>
        <w:shd w:val="clear" w:color="auto" w:fill="FFFFFF"/>
        <w:tabs>
          <w:tab w:val="left" w:pos="1276"/>
        </w:tabs>
        <w:spacing w:line="317" w:lineRule="exact"/>
        <w:ind w:left="10" w:right="10" w:firstLine="739"/>
        <w:jc w:val="both"/>
        <w:rPr>
          <w:rFonts w:eastAsiaTheme="minorEastAsia"/>
          <w:sz w:val="20"/>
          <w:szCs w:val="20"/>
        </w:rPr>
      </w:pPr>
      <w:r>
        <w:rPr>
          <w:spacing w:val="-18"/>
          <w:sz w:val="28"/>
          <w:szCs w:val="28"/>
        </w:rPr>
        <w:t>14.</w:t>
      </w:r>
      <w:r>
        <w:rPr>
          <w:spacing w:val="-18"/>
          <w:sz w:val="28"/>
          <w:szCs w:val="28"/>
        </w:rPr>
        <w:tab/>
      </w:r>
      <w:r w:rsidRPr="001C0A6D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начальнику линейно-технического цеха Карталинского района Челябинского филиала публичного акционерного общества «Ростелеком»  Дзюбе Д.С. </w:t>
      </w:r>
      <w:r>
        <w:rPr>
          <w:spacing w:val="-1"/>
          <w:sz w:val="28"/>
          <w:szCs w:val="28"/>
        </w:rPr>
        <w:t>обеспечить</w:t>
      </w:r>
      <w:r>
        <w:rPr>
          <w:sz w:val="28"/>
          <w:szCs w:val="28"/>
        </w:rPr>
        <w:t xml:space="preserve"> в пожароопасный период надёжную, устойчивую  связь с Челябинским областным бюджетным учреждением </w:t>
      </w:r>
      <w:r>
        <w:rPr>
          <w:spacing w:val="-1"/>
          <w:sz w:val="28"/>
          <w:szCs w:val="28"/>
        </w:rPr>
        <w:t xml:space="preserve">«Карталинский лесхоз»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Попов Ю.Н.</w:t>
      </w:r>
      <w:r>
        <w:rPr>
          <w:sz w:val="28"/>
          <w:szCs w:val="28"/>
        </w:rPr>
        <w:t>) и администрациями сельских поселений</w:t>
      </w:r>
      <w:r>
        <w:rPr>
          <w:spacing w:val="-1"/>
          <w:sz w:val="28"/>
          <w:szCs w:val="28"/>
        </w:rPr>
        <w:t>.</w:t>
      </w:r>
    </w:p>
    <w:p w:rsidR="001C0A6D" w:rsidRDefault="00EC4C64" w:rsidP="001C0A6D">
      <w:pPr>
        <w:shd w:val="clear" w:color="auto" w:fill="FFFFFF"/>
        <w:tabs>
          <w:tab w:val="left" w:pos="1181"/>
        </w:tabs>
        <w:spacing w:line="317" w:lineRule="exact"/>
        <w:ind w:right="14" w:firstLine="730"/>
        <w:jc w:val="both"/>
      </w:pPr>
      <w:r>
        <w:rPr>
          <w:spacing w:val="-16"/>
          <w:sz w:val="28"/>
          <w:szCs w:val="28"/>
        </w:rPr>
        <w:t>15.</w:t>
      </w:r>
      <w:r>
        <w:rPr>
          <w:sz w:val="28"/>
          <w:szCs w:val="28"/>
        </w:rPr>
        <w:tab/>
        <w:t>Рекомендовать заместителю начальника Южно-Уральск</w:t>
      </w:r>
      <w:r w:rsidR="001C0A6D">
        <w:rPr>
          <w:sz w:val="28"/>
          <w:szCs w:val="28"/>
        </w:rPr>
        <w:t>ой железной дороги – филиала открытого акционерного общества «Российский железные дороги</w:t>
      </w:r>
      <w:r>
        <w:rPr>
          <w:sz w:val="28"/>
          <w:szCs w:val="28"/>
        </w:rPr>
        <w:t>» по Челябинскому территориальному управлению Горбунову Д. А.:</w:t>
      </w:r>
    </w:p>
    <w:p w:rsidR="001C0A6D" w:rsidRDefault="00EC4C64" w:rsidP="001C0A6D">
      <w:pPr>
        <w:shd w:val="clear" w:color="auto" w:fill="FFFFFF"/>
        <w:tabs>
          <w:tab w:val="left" w:pos="1181"/>
        </w:tabs>
        <w:spacing w:line="317" w:lineRule="exact"/>
        <w:ind w:right="14" w:firstLine="730"/>
        <w:jc w:val="both"/>
      </w:pPr>
      <w:r>
        <w:rPr>
          <w:sz w:val="28"/>
          <w:szCs w:val="28"/>
        </w:rPr>
        <w:t>1) оборудовать тепловозы, работающие на участках дорог, проходящих через лесные массивы, исправными искрогасителями;</w:t>
      </w:r>
    </w:p>
    <w:p w:rsidR="001C0A6D" w:rsidRDefault="00EC4C64" w:rsidP="001C0A6D">
      <w:pPr>
        <w:shd w:val="clear" w:color="auto" w:fill="FFFFFF"/>
        <w:tabs>
          <w:tab w:val="left" w:pos="1181"/>
        </w:tabs>
        <w:spacing w:line="317" w:lineRule="exact"/>
        <w:ind w:right="14" w:firstLine="730"/>
        <w:jc w:val="both"/>
      </w:pPr>
      <w:r>
        <w:rPr>
          <w:sz w:val="28"/>
          <w:szCs w:val="28"/>
        </w:rPr>
        <w:t xml:space="preserve">2) </w:t>
      </w:r>
      <w:r>
        <w:rPr>
          <w:spacing w:val="-1"/>
          <w:sz w:val="28"/>
          <w:szCs w:val="28"/>
        </w:rPr>
        <w:t xml:space="preserve">немедленно организовывать выполнение всех мероприятий по тушению  </w:t>
      </w:r>
      <w:r>
        <w:rPr>
          <w:sz w:val="28"/>
          <w:szCs w:val="28"/>
        </w:rPr>
        <w:t xml:space="preserve">пожаров, </w:t>
      </w:r>
      <w:r>
        <w:rPr>
          <w:spacing w:val="-1"/>
          <w:sz w:val="28"/>
          <w:szCs w:val="28"/>
        </w:rPr>
        <w:t xml:space="preserve">возникающих </w:t>
      </w:r>
      <w:r>
        <w:rPr>
          <w:sz w:val="28"/>
          <w:szCs w:val="28"/>
        </w:rPr>
        <w:t>в полосах отвода железной дороги</w:t>
      </w:r>
      <w:r>
        <w:rPr>
          <w:spacing w:val="-1"/>
          <w:sz w:val="28"/>
          <w:szCs w:val="28"/>
        </w:rPr>
        <w:t xml:space="preserve"> и сообщать о </w:t>
      </w:r>
      <w:r>
        <w:rPr>
          <w:sz w:val="28"/>
          <w:szCs w:val="28"/>
        </w:rPr>
        <w:t xml:space="preserve">них в пожарную службу (телефоны: 01 или 8 </w:t>
      </w:r>
      <w:r w:rsidR="001C0A6D">
        <w:rPr>
          <w:sz w:val="28"/>
          <w:szCs w:val="28"/>
        </w:rPr>
        <w:t>(</w:t>
      </w:r>
      <w:r>
        <w:rPr>
          <w:sz w:val="28"/>
          <w:szCs w:val="28"/>
        </w:rPr>
        <w:t>35133</w:t>
      </w:r>
      <w:r w:rsidR="001C0A6D">
        <w:rPr>
          <w:sz w:val="28"/>
          <w:szCs w:val="28"/>
        </w:rPr>
        <w:t>)</w:t>
      </w:r>
      <w:r>
        <w:rPr>
          <w:sz w:val="28"/>
          <w:szCs w:val="28"/>
        </w:rPr>
        <w:t xml:space="preserve"> 2-22-46 или 101 по средствам мобильной связи), Челябинское областное бюджетное учреждение «Карталинский лесхоз» (телефон: 8 </w:t>
      </w:r>
      <w:r w:rsidR="001C0A6D">
        <w:rPr>
          <w:sz w:val="28"/>
          <w:szCs w:val="28"/>
        </w:rPr>
        <w:t>(</w:t>
      </w:r>
      <w:r>
        <w:rPr>
          <w:sz w:val="28"/>
          <w:szCs w:val="28"/>
        </w:rPr>
        <w:t>35133</w:t>
      </w:r>
      <w:r w:rsidR="001C0A6D">
        <w:rPr>
          <w:sz w:val="28"/>
          <w:szCs w:val="28"/>
        </w:rPr>
        <w:t>)</w:t>
      </w:r>
      <w:r>
        <w:rPr>
          <w:sz w:val="28"/>
          <w:szCs w:val="28"/>
        </w:rPr>
        <w:t xml:space="preserve"> 94-1-81) и единую дежурную диспетчерскую службу администрации Карталинского муниципального района (телефоны: 8 </w:t>
      </w:r>
      <w:r w:rsidR="001C0A6D">
        <w:rPr>
          <w:sz w:val="28"/>
          <w:szCs w:val="28"/>
        </w:rPr>
        <w:t>(</w:t>
      </w:r>
      <w:r>
        <w:rPr>
          <w:sz w:val="28"/>
          <w:szCs w:val="28"/>
        </w:rPr>
        <w:t>35133</w:t>
      </w:r>
      <w:r w:rsidR="001C0A6D">
        <w:rPr>
          <w:sz w:val="28"/>
          <w:szCs w:val="28"/>
        </w:rPr>
        <w:t>)</w:t>
      </w:r>
      <w:r>
        <w:rPr>
          <w:sz w:val="28"/>
          <w:szCs w:val="28"/>
        </w:rPr>
        <w:t xml:space="preserve"> 2-26-82, 8 </w:t>
      </w:r>
      <w:r w:rsidR="001C0A6D">
        <w:rPr>
          <w:sz w:val="28"/>
          <w:szCs w:val="28"/>
        </w:rPr>
        <w:t>(</w:t>
      </w:r>
      <w:r>
        <w:rPr>
          <w:sz w:val="28"/>
          <w:szCs w:val="28"/>
        </w:rPr>
        <w:t>35133</w:t>
      </w:r>
      <w:r w:rsidR="001C0A6D">
        <w:rPr>
          <w:sz w:val="28"/>
          <w:szCs w:val="28"/>
        </w:rPr>
        <w:t>)</w:t>
      </w:r>
      <w:r>
        <w:rPr>
          <w:sz w:val="28"/>
          <w:szCs w:val="28"/>
        </w:rPr>
        <w:t xml:space="preserve"> 2-26-35 или 112 по средствам мобильной связи);</w:t>
      </w:r>
    </w:p>
    <w:p w:rsidR="00EC4C64" w:rsidRPr="001C0A6D" w:rsidRDefault="00EC4C64" w:rsidP="001C0A6D">
      <w:pPr>
        <w:shd w:val="clear" w:color="auto" w:fill="FFFFFF"/>
        <w:tabs>
          <w:tab w:val="left" w:pos="1181"/>
        </w:tabs>
        <w:spacing w:line="317" w:lineRule="exact"/>
        <w:ind w:right="14" w:firstLine="730"/>
        <w:jc w:val="both"/>
      </w:pPr>
      <w:r>
        <w:rPr>
          <w:sz w:val="28"/>
          <w:szCs w:val="28"/>
        </w:rPr>
        <w:t>3) обеспечить противопожарное обустройство полос отвода дорог и поддерживать их в пожаробезопасном состоянии в течение всего пожароопасного сезона.</w:t>
      </w:r>
    </w:p>
    <w:p w:rsidR="001C0A6D" w:rsidRDefault="00EC4C64" w:rsidP="001C0A6D">
      <w:pPr>
        <w:shd w:val="clear" w:color="auto" w:fill="FFFFFF"/>
        <w:tabs>
          <w:tab w:val="left" w:pos="1181"/>
        </w:tabs>
        <w:ind w:firstLine="709"/>
        <w:jc w:val="both"/>
        <w:rPr>
          <w:sz w:val="20"/>
          <w:szCs w:val="20"/>
        </w:rPr>
      </w:pPr>
      <w:r>
        <w:rPr>
          <w:spacing w:val="-18"/>
          <w:sz w:val="28"/>
          <w:szCs w:val="28"/>
        </w:rPr>
        <w:t>16.</w:t>
      </w:r>
      <w:r>
        <w:rPr>
          <w:sz w:val="28"/>
          <w:szCs w:val="28"/>
        </w:rPr>
        <w:tab/>
        <w:t>На весь пожароопасный период запретить всем хозяйствующим субъектам и физическим лицам:</w:t>
      </w:r>
    </w:p>
    <w:p w:rsidR="001C0A6D" w:rsidRDefault="00EC4C64" w:rsidP="001C0A6D">
      <w:pPr>
        <w:shd w:val="clear" w:color="auto" w:fill="FFFFFF"/>
        <w:tabs>
          <w:tab w:val="left" w:pos="1181"/>
        </w:tabs>
        <w:ind w:firstLine="709"/>
        <w:jc w:val="both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1)  </w:t>
      </w:r>
      <w:r>
        <w:rPr>
          <w:sz w:val="28"/>
          <w:szCs w:val="28"/>
        </w:rPr>
        <w:t>проведение неконтролируемых сельскохозяйственных палов;</w:t>
      </w:r>
    </w:p>
    <w:p w:rsidR="001C0A6D" w:rsidRDefault="00EC4C64" w:rsidP="001C0A6D">
      <w:pPr>
        <w:shd w:val="clear" w:color="auto" w:fill="FFFFFF"/>
        <w:tabs>
          <w:tab w:val="left" w:pos="1181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2)  отжиг сухой травы и стерни вблизи лесной зоны.</w:t>
      </w:r>
    </w:p>
    <w:p w:rsidR="001C0A6D" w:rsidRDefault="00EC4C64" w:rsidP="001C0A6D">
      <w:pPr>
        <w:shd w:val="clear" w:color="auto" w:fill="FFFFFF"/>
        <w:tabs>
          <w:tab w:val="left" w:pos="1181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17. Установить срок окончания очистки лесосек на территории Карталинского муниципального района до </w:t>
      </w:r>
      <w:r w:rsidR="00397537">
        <w:rPr>
          <w:sz w:val="28"/>
          <w:szCs w:val="28"/>
        </w:rPr>
        <w:t>0</w:t>
      </w:r>
      <w:r>
        <w:rPr>
          <w:sz w:val="28"/>
          <w:szCs w:val="28"/>
        </w:rPr>
        <w:t>5 мая 2021 года.</w:t>
      </w:r>
    </w:p>
    <w:p w:rsidR="00EC4C64" w:rsidRPr="001C0A6D" w:rsidRDefault="00EC4C64" w:rsidP="001C0A6D">
      <w:pPr>
        <w:shd w:val="clear" w:color="auto" w:fill="FFFFFF"/>
        <w:tabs>
          <w:tab w:val="left" w:pos="1181"/>
        </w:tabs>
        <w:ind w:firstLine="709"/>
        <w:jc w:val="both"/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18. Управлению образования Карталинского муниципального района (Крысова Т.С.), Управлению по делам культуры и спорта Карталинского муниципального района (Михайлова Т.С.), Управлению социальной защиты населения Карталинского муниципального района (Копылова Е.В.), Муниципальному учреждению «Комплексный центр социального обслуживания населения» (Протасова Е.В.), </w:t>
      </w:r>
      <w:r>
        <w:rPr>
          <w:sz w:val="28"/>
          <w:szCs w:val="28"/>
          <w:shd w:val="clear" w:color="auto" w:fill="FFFFFF"/>
        </w:rPr>
        <w:t xml:space="preserve">Муниципальному учреждению социального обслуживания </w:t>
      </w:r>
      <w:hyperlink r:id="rId8" w:history="1">
        <w:r w:rsidRPr="001C0A6D">
          <w:rPr>
            <w:rStyle w:val="ab"/>
            <w:color w:val="000000" w:themeColor="text1"/>
            <w:sz w:val="28"/>
            <w:szCs w:val="28"/>
            <w:u w:val="none"/>
          </w:rPr>
          <w:t>«Центр помощи детям, оставшимся без попечения родителей»</w:t>
        </w:r>
      </w:hyperlink>
      <w:r>
        <w:rPr>
          <w:sz w:val="28"/>
          <w:szCs w:val="28"/>
        </w:rPr>
        <w:t xml:space="preserve"> Карталинского муниципального района</w:t>
      </w:r>
      <w:r>
        <w:rPr>
          <w:spacing w:val="-1"/>
          <w:sz w:val="28"/>
          <w:szCs w:val="28"/>
        </w:rPr>
        <w:t xml:space="preserve">  </w:t>
      </w:r>
      <w:r w:rsidR="001C0A6D">
        <w:rPr>
          <w:spacing w:val="-1"/>
          <w:sz w:val="28"/>
          <w:szCs w:val="28"/>
        </w:rPr>
        <w:t xml:space="preserve">             </w:t>
      </w:r>
      <w:r>
        <w:rPr>
          <w:spacing w:val="-1"/>
          <w:sz w:val="28"/>
          <w:szCs w:val="28"/>
        </w:rPr>
        <w:t xml:space="preserve">(Шестак А.В.), главному врачу Государственного бюджетного учреждения здравоохранения «Анненский детский санаторий» для лечения туберкулеза всех форм (Ревин А.Р.) запретить проведение туристических слетов, походов и других мероприятий без предварительного согласования с </w:t>
      </w:r>
      <w:r>
        <w:rPr>
          <w:sz w:val="28"/>
          <w:szCs w:val="28"/>
        </w:rPr>
        <w:t>Челябинским областным бюджетным учреждением</w:t>
      </w:r>
      <w:r>
        <w:rPr>
          <w:spacing w:val="-1"/>
          <w:sz w:val="28"/>
          <w:szCs w:val="28"/>
        </w:rPr>
        <w:t xml:space="preserve"> «Карталинский лесхоз» (Попов Ю.Н.).</w:t>
      </w:r>
    </w:p>
    <w:p w:rsidR="00EC4C64" w:rsidRDefault="00EC4C64" w:rsidP="001C0A6D">
      <w:pPr>
        <w:shd w:val="clear" w:color="auto" w:fill="FFFFFF"/>
        <w:ind w:firstLine="709"/>
        <w:jc w:val="both"/>
        <w:rPr>
          <w:rFonts w:eastAsiaTheme="minorEastAsia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19. </w:t>
      </w:r>
      <w:r>
        <w:rPr>
          <w:sz w:val="28"/>
          <w:szCs w:val="28"/>
        </w:rPr>
        <w:t xml:space="preserve">Отделу сельского хозяйства и продовольствия </w:t>
      </w:r>
      <w:r w:rsidR="003975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Карталинского муниципального района (Постолов П.А.) </w:t>
      </w:r>
      <w:r>
        <w:rPr>
          <w:spacing w:val="-1"/>
          <w:sz w:val="28"/>
          <w:szCs w:val="28"/>
        </w:rPr>
        <w:t>организовать доведение  данного  постановления  до сельхозпроизводителей</w:t>
      </w:r>
      <w:r>
        <w:rPr>
          <w:sz w:val="28"/>
          <w:szCs w:val="28"/>
        </w:rPr>
        <w:t xml:space="preserve"> и организовать ежедневный контроль выполнения мероприятий, указанных в пункте 16 настоящего постановления</w:t>
      </w:r>
      <w:r>
        <w:rPr>
          <w:spacing w:val="-1"/>
          <w:sz w:val="28"/>
          <w:szCs w:val="28"/>
        </w:rPr>
        <w:t>.</w:t>
      </w:r>
    </w:p>
    <w:p w:rsidR="00EC4C64" w:rsidRDefault="00EC4C64" w:rsidP="001C0A6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20. С целью проведения надзорно-профилактической деятельности, пресечения фактов незаконной деятельности в лесах и выявления виновных лиц и для оперативного руководства мероприятиями по борьбе с лесными </w:t>
      </w:r>
      <w:r>
        <w:rPr>
          <w:sz w:val="28"/>
          <w:szCs w:val="28"/>
        </w:rPr>
        <w:t xml:space="preserve">пожарами </w:t>
      </w:r>
      <w:r>
        <w:rPr>
          <w:spacing w:val="-1"/>
          <w:sz w:val="28"/>
          <w:szCs w:val="28"/>
        </w:rPr>
        <w:t>и выполнению обязанностей в пожароопасный период по усилению правоохранительной деятельности в лесах создать межведомственную патрульно-контрольную группу 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3"/>
        <w:gridCol w:w="309"/>
        <w:gridCol w:w="6883"/>
      </w:tblGrid>
      <w:tr w:rsidR="001C0A6D" w:rsidTr="007B67E9">
        <w:tc>
          <w:tcPr>
            <w:tcW w:w="2376" w:type="dxa"/>
          </w:tcPr>
          <w:p w:rsidR="001C0A6D" w:rsidRDefault="001C0A6D" w:rsidP="001C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Верета В.Н.</w:t>
            </w: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В.А.</w:t>
            </w: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Ю.Н.</w:t>
            </w: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Тресков С.В.</w:t>
            </w: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</w:p>
          <w:p w:rsidR="00110B0C" w:rsidRDefault="00110B0C" w:rsidP="001C0A6D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Черепенькин К.С.</w:t>
            </w:r>
          </w:p>
        </w:tc>
        <w:tc>
          <w:tcPr>
            <w:tcW w:w="284" w:type="dxa"/>
          </w:tcPr>
          <w:p w:rsidR="001C0A6D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</w:t>
            </w: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</w:t>
            </w: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</w:t>
            </w: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</w:t>
            </w: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</w:t>
            </w: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</w:t>
            </w: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110B0C" w:rsidRDefault="00110B0C" w:rsidP="00110B0C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</w:t>
            </w:r>
          </w:p>
        </w:tc>
        <w:tc>
          <w:tcPr>
            <w:tcW w:w="6905" w:type="dxa"/>
          </w:tcPr>
          <w:p w:rsidR="001C0A6D" w:rsidRDefault="001C0A6D" w:rsidP="001C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Карталинского городского поселения (по согласованию)</w:t>
            </w: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строительства, инфраструктуры и жилищно-коммунального хозяйства  Карталинского муниципального района</w:t>
            </w: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гражданской обороны и чрезвычайных ситуаций администрации Карталинского муниципального района</w:t>
            </w: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и профилактической работы  по рабочему поселку Локомотивный, Карталинскому, Варненскому и Брединскому районам Управления надзорной деятельности и профилактической работы Главного управления МЧС  России по Челябинской области (по согласованию)</w:t>
            </w: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Челябинского областного бюджетного учреждения</w:t>
            </w:r>
            <w:r>
              <w:rPr>
                <w:spacing w:val="-1"/>
                <w:sz w:val="28"/>
                <w:szCs w:val="28"/>
              </w:rPr>
              <w:t xml:space="preserve"> «Карталинский лесхоз»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110B0C" w:rsidRDefault="00110B0C" w:rsidP="001C0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«9 пожарно-спасательного отряда Федеральной противопожарной службы Государственной противопожарной службы Главного Управления МЧС России по Челябинской области» (по согласованию)</w:t>
            </w:r>
          </w:p>
          <w:p w:rsidR="00110B0C" w:rsidRDefault="00110B0C" w:rsidP="001C0A6D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Межмуниципального отдела Министерства внутренних дел России «Карталинский» (по согласованию).</w:t>
            </w:r>
          </w:p>
        </w:tc>
      </w:tr>
    </w:tbl>
    <w:p w:rsidR="00EC4C64" w:rsidRDefault="00EC4C64" w:rsidP="007B67E9">
      <w:pPr>
        <w:ind w:firstLine="709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21. Начальнику отдела гражданской обороны и чрезвычайных ситуаций администрации Карталинского муниципального района</w:t>
      </w:r>
      <w:r w:rsidR="007B67E9">
        <w:rPr>
          <w:sz w:val="28"/>
          <w:szCs w:val="28"/>
        </w:rPr>
        <w:t xml:space="preserve">  Попову  В.</w:t>
      </w:r>
      <w:r>
        <w:rPr>
          <w:sz w:val="28"/>
          <w:szCs w:val="28"/>
        </w:rPr>
        <w:t>А.:</w:t>
      </w:r>
    </w:p>
    <w:p w:rsidR="00EC4C64" w:rsidRDefault="00EC4C64" w:rsidP="00EC4C64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8"/>
          <w:sz w:val="28"/>
          <w:szCs w:val="28"/>
        </w:rPr>
        <w:t>1</w:t>
      </w:r>
      <w:r>
        <w:rPr>
          <w:sz w:val="28"/>
          <w:szCs w:val="28"/>
        </w:rPr>
        <w:t>)  организовать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регулярное освещение вопросов, связанных с охраной лесов от </w:t>
      </w:r>
      <w:r>
        <w:rPr>
          <w:spacing w:val="-1"/>
          <w:sz w:val="28"/>
          <w:szCs w:val="28"/>
        </w:rPr>
        <w:t>пожаров в средствах массовой информации, на информационных экранах, на официальном сайте администрации Карталинского муниципального района  и в местах массового скопления людей;</w:t>
      </w:r>
    </w:p>
    <w:p w:rsidR="007B67E9" w:rsidRDefault="00EC4C64" w:rsidP="007B67E9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</w:t>
      </w:r>
      <w:r>
        <w:rPr>
          <w:sz w:val="28"/>
          <w:szCs w:val="28"/>
        </w:rPr>
        <w:t>обеспечить готовность к немедленному задействованию комплексной системы экстренного оповещения населения, провести дополнительные занятия со специалистами  единой дежурной диспетчерской службы по порядку её использования;</w:t>
      </w:r>
    </w:p>
    <w:p w:rsidR="007B67E9" w:rsidRPr="007B67E9" w:rsidRDefault="00EC4C64" w:rsidP="007B67E9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18"/>
          <w:sz w:val="28"/>
          <w:szCs w:val="28"/>
        </w:rPr>
        <w:t xml:space="preserve">3) </w:t>
      </w:r>
      <w:r>
        <w:rPr>
          <w:sz w:val="28"/>
          <w:szCs w:val="28"/>
        </w:rPr>
        <w:t>организовать своевременный прием, обработку  и оперативное доведение  единой дежурно-диспетчерской службой информации о возникших лесных пожарах всем заинтересованным службам.</w:t>
      </w:r>
      <w:r>
        <w:rPr>
          <w:spacing w:val="-18"/>
          <w:sz w:val="28"/>
          <w:szCs w:val="28"/>
        </w:rPr>
        <w:t xml:space="preserve"> </w:t>
      </w:r>
    </w:p>
    <w:p w:rsidR="00EC4C64" w:rsidRPr="007B67E9" w:rsidRDefault="00EC4C64" w:rsidP="007B67E9">
      <w:pPr>
        <w:shd w:val="clear" w:color="auto" w:fill="FFFFFF"/>
        <w:tabs>
          <w:tab w:val="left" w:pos="1248"/>
        </w:tabs>
        <w:ind w:right="5" w:firstLine="709"/>
        <w:jc w:val="both"/>
        <w:rPr>
          <w:rFonts w:eastAsiaTheme="minorEastAsia"/>
          <w:sz w:val="20"/>
          <w:szCs w:val="20"/>
        </w:rPr>
      </w:pPr>
      <w:r>
        <w:rPr>
          <w:spacing w:val="-1"/>
          <w:sz w:val="28"/>
          <w:szCs w:val="28"/>
        </w:rPr>
        <w:t xml:space="preserve">22. Разместить настоящее постановление </w:t>
      </w:r>
      <w:r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EC4C64" w:rsidRDefault="00EC4C64" w:rsidP="00EC4C64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23. Организацию выполнения настоящего постановления возложить на заместителя главы Карталинского муниципального района по строительств</w:t>
      </w:r>
      <w:r w:rsidR="008D1302">
        <w:rPr>
          <w:sz w:val="28"/>
          <w:szCs w:val="28"/>
        </w:rPr>
        <w:t>у жилищно-коммунального хозяй</w:t>
      </w:r>
      <w:r w:rsidR="007B67E9">
        <w:rPr>
          <w:sz w:val="28"/>
          <w:szCs w:val="28"/>
        </w:rPr>
        <w:t>ства</w:t>
      </w:r>
      <w:r>
        <w:rPr>
          <w:sz w:val="28"/>
          <w:szCs w:val="28"/>
        </w:rPr>
        <w:t xml:space="preserve">, транспорту и связи </w:t>
      </w:r>
      <w:r w:rsidR="007B67E9">
        <w:rPr>
          <w:sz w:val="28"/>
          <w:szCs w:val="28"/>
        </w:rPr>
        <w:t>Аскерова А.А.</w:t>
      </w:r>
    </w:p>
    <w:p w:rsidR="00EC4C64" w:rsidRDefault="00EC4C64" w:rsidP="00EC4C64">
      <w:pPr>
        <w:shd w:val="clear" w:color="auto" w:fill="FFFFFF"/>
        <w:tabs>
          <w:tab w:val="left" w:pos="1123"/>
        </w:tabs>
        <w:spacing w:line="317" w:lineRule="exact"/>
        <w:jc w:val="both"/>
        <w:rPr>
          <w:color w:val="FF0000"/>
          <w:sz w:val="28"/>
          <w:szCs w:val="28"/>
        </w:rPr>
      </w:pPr>
      <w:r>
        <w:rPr>
          <w:spacing w:val="-2"/>
          <w:sz w:val="28"/>
          <w:szCs w:val="28"/>
        </w:rPr>
        <w:t xml:space="preserve">       24.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</w:t>
      </w:r>
      <w:r>
        <w:rPr>
          <w:spacing w:val="-2"/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постановления оставляю за собой.</w:t>
      </w:r>
    </w:p>
    <w:p w:rsidR="007B67E9" w:rsidRPr="007B67E9" w:rsidRDefault="007B67E9" w:rsidP="00EC4C64">
      <w:pPr>
        <w:shd w:val="clear" w:color="auto" w:fill="FFFFFF"/>
        <w:tabs>
          <w:tab w:val="left" w:pos="1123"/>
        </w:tabs>
        <w:spacing w:line="317" w:lineRule="exact"/>
        <w:jc w:val="both"/>
        <w:rPr>
          <w:color w:val="FF0000"/>
          <w:sz w:val="28"/>
          <w:szCs w:val="28"/>
        </w:rPr>
      </w:pPr>
    </w:p>
    <w:p w:rsidR="007B67E9" w:rsidRPr="007B67E9" w:rsidRDefault="00EC4C64" w:rsidP="00EC4C64">
      <w:pPr>
        <w:shd w:val="clear" w:color="auto" w:fill="FFFFFF"/>
        <w:tabs>
          <w:tab w:val="left" w:pos="1123"/>
        </w:tabs>
        <w:spacing w:line="317" w:lineRule="exact"/>
        <w:rPr>
          <w:sz w:val="28"/>
          <w:szCs w:val="28"/>
        </w:rPr>
      </w:pPr>
      <w:r w:rsidRPr="007B67E9">
        <w:rPr>
          <w:sz w:val="28"/>
          <w:szCs w:val="28"/>
        </w:rPr>
        <w:t xml:space="preserve">Глава Карталинского </w:t>
      </w:r>
    </w:p>
    <w:p w:rsidR="004F0C17" w:rsidRPr="002C63B5" w:rsidRDefault="00EC4C64" w:rsidP="002C63B5">
      <w:pPr>
        <w:shd w:val="clear" w:color="auto" w:fill="FFFFFF"/>
        <w:tabs>
          <w:tab w:val="left" w:pos="1123"/>
        </w:tabs>
        <w:spacing w:line="317" w:lineRule="exact"/>
        <w:jc w:val="both"/>
        <w:rPr>
          <w:sz w:val="28"/>
          <w:szCs w:val="28"/>
        </w:rPr>
      </w:pPr>
      <w:r w:rsidRPr="007B67E9">
        <w:rPr>
          <w:sz w:val="28"/>
          <w:szCs w:val="28"/>
        </w:rPr>
        <w:t>муниципального ра</w:t>
      </w:r>
      <w:r w:rsidR="007B67E9">
        <w:rPr>
          <w:sz w:val="28"/>
          <w:szCs w:val="28"/>
        </w:rPr>
        <w:t>йона                                                                       А.</w:t>
      </w:r>
      <w:r w:rsidRPr="007B67E9">
        <w:rPr>
          <w:sz w:val="28"/>
          <w:szCs w:val="28"/>
        </w:rPr>
        <w:t>Г. Вдови</w:t>
      </w:r>
      <w:r w:rsidR="002C63B5">
        <w:rPr>
          <w:sz w:val="28"/>
          <w:szCs w:val="28"/>
        </w:rPr>
        <w:t>н</w:t>
      </w:r>
    </w:p>
    <w:sectPr w:rsidR="004F0C17" w:rsidRPr="002C63B5" w:rsidSect="002C63B5">
      <w:headerReference w:type="default" r:id="rId9"/>
      <w:pgSz w:w="11900" w:h="16840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77" w:rsidRDefault="00074277" w:rsidP="00997407">
      <w:r>
        <w:separator/>
      </w:r>
    </w:p>
  </w:endnote>
  <w:endnote w:type="continuationSeparator" w:id="1">
    <w:p w:rsidR="00074277" w:rsidRDefault="0007427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77" w:rsidRDefault="00074277" w:rsidP="00997407">
      <w:r>
        <w:separator/>
      </w:r>
    </w:p>
  </w:footnote>
  <w:footnote w:type="continuationSeparator" w:id="1">
    <w:p w:rsidR="00074277" w:rsidRDefault="0007427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F84A2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63B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975FE"/>
    <w:multiLevelType w:val="singleLevel"/>
    <w:tmpl w:val="AC8E68AA"/>
    <w:lvl w:ilvl="0">
      <w:start w:val="6"/>
      <w:numFmt w:val="decimal"/>
      <w:lvlText w:val="%1."/>
      <w:legacy w:legacy="1" w:legacySpace="0" w:legacyIndent="486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4277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4F25"/>
    <w:rsid w:val="000E5052"/>
    <w:rsid w:val="000E6863"/>
    <w:rsid w:val="000E7504"/>
    <w:rsid w:val="000F2CFD"/>
    <w:rsid w:val="000F5089"/>
    <w:rsid w:val="0010110F"/>
    <w:rsid w:val="00110885"/>
    <w:rsid w:val="00110B0C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583D"/>
    <w:rsid w:val="00166A6B"/>
    <w:rsid w:val="00173E64"/>
    <w:rsid w:val="001805C8"/>
    <w:rsid w:val="00181693"/>
    <w:rsid w:val="00183578"/>
    <w:rsid w:val="00186A21"/>
    <w:rsid w:val="001969BD"/>
    <w:rsid w:val="001A240A"/>
    <w:rsid w:val="001A5A42"/>
    <w:rsid w:val="001B6452"/>
    <w:rsid w:val="001B6B83"/>
    <w:rsid w:val="001C0A6D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63B5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537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09E7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77E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154A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B67E9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7F4D6F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183D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1302"/>
    <w:rsid w:val="008D32C0"/>
    <w:rsid w:val="008D6D2F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1728"/>
    <w:rsid w:val="009238BD"/>
    <w:rsid w:val="00934D44"/>
    <w:rsid w:val="0093697E"/>
    <w:rsid w:val="0094398A"/>
    <w:rsid w:val="00944BDD"/>
    <w:rsid w:val="00944F64"/>
    <w:rsid w:val="00946B39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1D5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6467C"/>
    <w:rsid w:val="00B942AE"/>
    <w:rsid w:val="00BA22A7"/>
    <w:rsid w:val="00BA75E3"/>
    <w:rsid w:val="00BB4F51"/>
    <w:rsid w:val="00BB4F57"/>
    <w:rsid w:val="00BC5199"/>
    <w:rsid w:val="00BC52CE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4616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4C64"/>
    <w:rsid w:val="00ED65D0"/>
    <w:rsid w:val="00EE0468"/>
    <w:rsid w:val="00EE0478"/>
    <w:rsid w:val="00EE17F8"/>
    <w:rsid w:val="00EE6239"/>
    <w:rsid w:val="00EF0235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84A2D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domkar.eduche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67C5-7DD1-4C03-B2FC-E202FEEE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2021-04-16T09:29:00Z</cp:lastPrinted>
  <dcterms:created xsi:type="dcterms:W3CDTF">2021-04-14T04:05:00Z</dcterms:created>
  <dcterms:modified xsi:type="dcterms:W3CDTF">2021-04-26T03:07:00Z</dcterms:modified>
</cp:coreProperties>
</file>