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A4" w:rsidRPr="005802A4" w:rsidRDefault="005802A4" w:rsidP="005802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2A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5802A4" w:rsidRPr="005802A4" w:rsidRDefault="005802A4" w:rsidP="005802A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2A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КАРТАЛИНСКОГО МУНИЦИПАЛЬНОГО РАЙОНА</w:t>
      </w:r>
    </w:p>
    <w:p w:rsidR="005802A4" w:rsidRPr="005802A4" w:rsidRDefault="005802A4" w:rsidP="005802A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02A4" w:rsidRPr="005802A4" w:rsidRDefault="005802A4" w:rsidP="005802A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02A4" w:rsidRPr="005802A4" w:rsidRDefault="005802A4" w:rsidP="005802A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10.06.2020 года № 497</w:t>
      </w:r>
    </w:p>
    <w:p w:rsidR="001B733D" w:rsidRDefault="001B733D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1B733D" w:rsidRDefault="001B733D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1B733D" w:rsidRDefault="001B733D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1B733D" w:rsidRDefault="009322C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Об утверждении Правил</w:t>
      </w:r>
      <w:r w:rsidR="00FF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33D" w:rsidRDefault="009322C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содержания домашних животных</w:t>
      </w:r>
      <w:r w:rsidR="00FF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33D" w:rsidRDefault="009322C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</w:t>
      </w:r>
      <w:r w:rsidR="00FF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22C5" w:rsidRPr="00FF6A05" w:rsidRDefault="009322C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B733D" w:rsidRDefault="001B733D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802A4" w:rsidRDefault="005802A4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802A4" w:rsidRDefault="005802A4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84758" w:rsidRPr="00FF6A05" w:rsidRDefault="009322C5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В целях упорядочения содержания домашних животных,  обеспечения экологических и профилактических мероприятий по предупреждению болезн</w:t>
      </w:r>
      <w:r w:rsidR="00AD2988" w:rsidRPr="00FF6A05">
        <w:rPr>
          <w:rFonts w:ascii="Times New Roman" w:eastAsia="Times New Roman" w:hAnsi="Times New Roman" w:cs="Times New Roman"/>
          <w:sz w:val="28"/>
          <w:szCs w:val="28"/>
        </w:rPr>
        <w:t>ей животных, исключения порчи на территории  поселений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насаждений, цветников, скверов, клумб, причинения ущерба физическим и юридическим лицам в виде потрав и повреждения имущества</w:t>
      </w:r>
      <w:r w:rsidR="000520C0" w:rsidRPr="00FF6A05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D84758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="00D84758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</w:t>
      </w:r>
      <w:r w:rsidR="00D84758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 27.12.2018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D84758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D84758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498-ФЗ 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73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D84758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», Уставом Карталинского муниципального района,</w:t>
      </w:r>
    </w:p>
    <w:p w:rsidR="000520C0" w:rsidRPr="00FF6A05" w:rsidRDefault="000D61CA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0520C0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дминистрация Карталинского муниципального района </w:t>
      </w:r>
      <w:r w:rsidR="001B733D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9322C5" w:rsidRPr="00FF6A05" w:rsidRDefault="009322C5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73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520C0" w:rsidRPr="00FF6A05"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>Правила содержания домашних животных на территории Карталинского муниципального района</w:t>
      </w:r>
      <w:r w:rsidR="001B733D">
        <w:rPr>
          <w:rFonts w:ascii="Times New Roman" w:eastAsia="Times New Roman" w:hAnsi="Times New Roman" w:cs="Times New Roman"/>
          <w:sz w:val="28"/>
          <w:szCs w:val="28"/>
        </w:rPr>
        <w:t xml:space="preserve"> (далее именуются – Правила)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2C5" w:rsidRPr="00FF6A05" w:rsidRDefault="009322C5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2. Руководителям предприятий всех форм собственности и гражданам соблюдать Правила.</w:t>
      </w:r>
    </w:p>
    <w:p w:rsidR="000D61CA" w:rsidRPr="00FF6A05" w:rsidRDefault="009322C5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B733D" w:rsidRPr="00FF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33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</w:t>
      </w:r>
      <w:r w:rsidR="001B733D" w:rsidRPr="00FF6A0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1B733D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Карт</w:t>
      </w:r>
      <w:r w:rsidR="001B73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алинского муниципального района и опубликовать </w:t>
      </w:r>
      <w:r w:rsidR="001B7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520C0" w:rsidRPr="00FF6A05">
        <w:rPr>
          <w:rFonts w:ascii="Times New Roman" w:eastAsia="Times New Roman" w:hAnsi="Times New Roman" w:cs="Times New Roman"/>
          <w:sz w:val="28"/>
          <w:szCs w:val="28"/>
        </w:rPr>
        <w:t>газете «Карталинская новь»</w:t>
      </w:r>
      <w:r w:rsidR="001B7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1CA" w:rsidRPr="00FF6A05" w:rsidRDefault="000D61CA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4. Организацию исполнения настоящего постановления возложить на начальника отдела сельского хозяйства и продовольствия</w:t>
      </w:r>
      <w:r w:rsidR="001B733D" w:rsidRPr="001B73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733D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администраци</w:t>
      </w:r>
      <w:r w:rsidR="001B73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1B733D" w:rsidRPr="00FF6A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Карталинского муниципального района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 Постолова П.А.</w:t>
      </w:r>
    </w:p>
    <w:p w:rsidR="009322C5" w:rsidRPr="00FF6A05" w:rsidRDefault="000D61CA" w:rsidP="004B526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22C5" w:rsidRPr="00FF6A05">
        <w:rPr>
          <w:rFonts w:ascii="Times New Roman" w:eastAsia="Times New Roman" w:hAnsi="Times New Roman" w:cs="Times New Roman"/>
          <w:sz w:val="28"/>
          <w:szCs w:val="28"/>
        </w:rPr>
        <w:t xml:space="preserve">. Контроль за исполнением 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322C5" w:rsidRPr="00FF6A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Карталинского муниципального района Аскерова А.А.</w:t>
      </w:r>
    </w:p>
    <w:p w:rsidR="00FF6A05" w:rsidRDefault="00FF6A0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5802A4" w:rsidRDefault="005802A4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5802A4" w:rsidRPr="00FF6A05" w:rsidRDefault="005802A4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9322C5" w:rsidRPr="00FF6A05" w:rsidRDefault="009322C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Глава Карталинского</w:t>
      </w:r>
    </w:p>
    <w:p w:rsidR="009322C5" w:rsidRPr="00FF6A05" w:rsidRDefault="009322C5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</w:t>
      </w:r>
      <w:r w:rsidR="00FF6A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 А.Г. Вдовин</w:t>
      </w:r>
    </w:p>
    <w:p w:rsidR="005802A4" w:rsidRDefault="005802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B5263" w:rsidRPr="004B5263" w:rsidRDefault="004B5263" w:rsidP="004B526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УТВЕРЖДЕНЫ </w:t>
      </w:r>
    </w:p>
    <w:p w:rsidR="004B5263" w:rsidRPr="004B5263" w:rsidRDefault="004B5263" w:rsidP="004B526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4B526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4B5263" w:rsidRPr="004B5263" w:rsidRDefault="004B5263" w:rsidP="004B526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4B5263" w:rsidRPr="004B5263" w:rsidRDefault="004B5263" w:rsidP="004B5263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B070D">
        <w:rPr>
          <w:rFonts w:ascii="Times New Roman" w:eastAsia="Times New Roman" w:hAnsi="Times New Roman" w:cs="Times New Roman"/>
          <w:bCs/>
          <w:sz w:val="28"/>
          <w:szCs w:val="28"/>
        </w:rPr>
        <w:t>10.06.</w:t>
      </w:r>
      <w:r w:rsidRPr="004B5263">
        <w:rPr>
          <w:rFonts w:ascii="Times New Roman" w:eastAsia="Times New Roman" w:hAnsi="Times New Roman" w:cs="Times New Roman"/>
          <w:bCs/>
          <w:sz w:val="28"/>
          <w:szCs w:val="28"/>
        </w:rPr>
        <w:t xml:space="preserve">2020 года № </w:t>
      </w:r>
      <w:r w:rsidR="002B070D">
        <w:rPr>
          <w:rFonts w:ascii="Times New Roman" w:eastAsia="Times New Roman" w:hAnsi="Times New Roman" w:cs="Times New Roman"/>
          <w:bCs/>
          <w:sz w:val="28"/>
          <w:szCs w:val="28"/>
        </w:rPr>
        <w:t>497</w:t>
      </w:r>
    </w:p>
    <w:p w:rsidR="001B733D" w:rsidRDefault="001B733D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Default="004B5263" w:rsidP="004B5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Default="004B5263" w:rsidP="004B5263">
      <w:pPr>
        <w:shd w:val="clear" w:color="auto" w:fill="FFFFFF"/>
        <w:tabs>
          <w:tab w:val="left" w:pos="22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Правила содержания домашних животных </w:t>
      </w:r>
    </w:p>
    <w:p w:rsidR="004B5263" w:rsidRDefault="004B5263" w:rsidP="004B5263">
      <w:pPr>
        <w:shd w:val="clear" w:color="auto" w:fill="FFFFFF"/>
        <w:tabs>
          <w:tab w:val="left" w:pos="22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Карталинского муниципального </w:t>
      </w:r>
    </w:p>
    <w:p w:rsidR="00AB45D4" w:rsidRDefault="004B5263" w:rsidP="004B5263">
      <w:pPr>
        <w:shd w:val="clear" w:color="auto" w:fill="FFFFFF"/>
        <w:tabs>
          <w:tab w:val="left" w:pos="228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именуются – Правила)</w:t>
      </w:r>
    </w:p>
    <w:p w:rsidR="004B5263" w:rsidRDefault="004B5263" w:rsidP="004B5263">
      <w:pPr>
        <w:shd w:val="clear" w:color="auto" w:fill="FFFFFF"/>
        <w:tabs>
          <w:tab w:val="left" w:pos="228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FF6A05" w:rsidRDefault="004B5263" w:rsidP="004B5263">
      <w:pPr>
        <w:shd w:val="clear" w:color="auto" w:fill="FFFFFF"/>
        <w:tabs>
          <w:tab w:val="left" w:pos="2280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322C5" w:rsidRPr="00FF6A05" w:rsidRDefault="00AB45D4" w:rsidP="004B5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B52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6E" w:rsidRPr="00FF6A05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A7696E" w:rsidRDefault="00A7696E" w:rsidP="004B5263">
      <w:pPr>
        <w:shd w:val="clear" w:color="auto" w:fill="FFFFFF"/>
        <w:tabs>
          <w:tab w:val="left" w:pos="345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FF6A05" w:rsidRDefault="004B5263" w:rsidP="004B5263">
      <w:pPr>
        <w:shd w:val="clear" w:color="auto" w:fill="FFFFFF"/>
        <w:tabs>
          <w:tab w:val="left" w:pos="345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Правила разработаны с учетом выполнения отдельных положений Федерального закона от 30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1999 года  № 52-ФЗ  «О санитарно-эпидемиологическом благополучии населения», Закона Российской Федерации от 14</w:t>
      </w:r>
      <w:r>
        <w:rPr>
          <w:rFonts w:ascii="Times New Roman" w:eastAsia="Times New Roman" w:hAnsi="Times New Roman" w:cs="Times New Roman"/>
          <w:sz w:val="28"/>
          <w:szCs w:val="28"/>
        </w:rPr>
        <w:t>.05.1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993 года № 4979-1 «О ветеринарии», Федерального закона от 27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2018 года № 498-ФЗ «Об ответственном обращении с животными и о внесении изменений в отдельные законодательные акты Российской Федерации»,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 органов местного самоуправления в Российской Федерации»,  Закона Челябинской области от 27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№ 584-ЗО «Об административных правонарушениях в Челябинской области».</w:t>
      </w:r>
    </w:p>
    <w:p w:rsidR="004B5263" w:rsidRP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равила распространяются на владельцев домашних животных на территории  Карталинского муниципального района, включая предприятия, учреждения и организации независимо от их организационно-правовой формы, кроме предприятий, учреждений и организаций Министерства обороны, Министерства внутренних дел, Федеральной службы безопасности.</w:t>
      </w:r>
    </w:p>
    <w:p w:rsid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Default="004B5263" w:rsidP="004B5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Основные понятия</w:t>
      </w:r>
    </w:p>
    <w:p w:rsid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526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>В целях выполнения настоящих правил используются следующие основные понятия:</w:t>
      </w:r>
    </w:p>
    <w:p w:rsidR="004B5263" w:rsidRP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продуктивные животные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 домашние животные, используемые при ведении сельскохозяйственного производства, для целей получения: мяса, молока, шерсти, яиц, меда, шкур, пера, пуха, удобрений животного происхождения - крупный рогатый скот, мелкий рогатый скот (овцы и козы), свиньи, лошади, кролики, домашняя птица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куры, утки, </w:t>
      </w:r>
      <w:r>
        <w:rPr>
          <w:rFonts w:ascii="Times New Roman" w:eastAsia="Times New Roman" w:hAnsi="Times New Roman" w:cs="Times New Roman"/>
          <w:sz w:val="28"/>
          <w:szCs w:val="28"/>
        </w:rPr>
        <w:t>гуси, индейки, цесарки, пчелы;</w:t>
      </w:r>
    </w:p>
    <w:p w:rsidR="004B5263" w:rsidRPr="004B5263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непродуктивные животные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собаки, кошки, хорьки, декоративные грызуны, певчие и декоративные птицы, аквариумные рыбки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домашние животные, проживающие у владельцев как компаньоны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5D4" w:rsidRPr="00FF6A05" w:rsidRDefault="004B5263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животные без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животные, которые не имеют владельца или владелец котор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B5263">
        <w:rPr>
          <w:rFonts w:ascii="Times New Roman" w:eastAsia="Times New Roman" w:hAnsi="Times New Roman" w:cs="Times New Roman"/>
          <w:sz w:val="28"/>
          <w:szCs w:val="28"/>
        </w:rPr>
        <w:t xml:space="preserve"> не известен.</w:t>
      </w:r>
    </w:p>
    <w:p w:rsidR="00A7696E" w:rsidRDefault="00A7696E" w:rsidP="004B5263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63" w:rsidRPr="00FF6A05" w:rsidRDefault="004B5263" w:rsidP="004B5263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809" w:rsidRDefault="00AB45D4" w:rsidP="004B5263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B52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6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96E" w:rsidRPr="00FF6A05">
        <w:rPr>
          <w:rFonts w:ascii="Times New Roman" w:eastAsia="Times New Roman" w:hAnsi="Times New Roman" w:cs="Times New Roman"/>
          <w:sz w:val="28"/>
          <w:szCs w:val="28"/>
        </w:rPr>
        <w:t>Общие требования</w:t>
      </w:r>
    </w:p>
    <w:p w:rsidR="004B5263" w:rsidRDefault="004B5263" w:rsidP="004B5263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FF6A05" w:rsidRDefault="004B5263" w:rsidP="004B5263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809" w:rsidRPr="00FF6A05" w:rsidRDefault="00AB45D4" w:rsidP="004B52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302809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Содержание домашних животных допускается при условии соблюдения санитарно-гигиенических и ветеринарно-санитарных правил. Содержание собак и кошек в квартирах, занятых несколькими семьями, допускается при согласии всех дееспособных проживающих. Не разрешается содержать собак и кошек в общежитиях, местах общего пользования жилых домов (кухнях, коридорах, на чердаках, лестничных клетках, подвалах, балконах и лоджиях).</w:t>
      </w:r>
    </w:p>
    <w:p w:rsidR="00302809" w:rsidRPr="00FF6A05" w:rsidRDefault="00AB45D4" w:rsidP="004B5263">
      <w:pPr>
        <w:pStyle w:val="20"/>
        <w:shd w:val="clear" w:color="auto" w:fill="auto"/>
        <w:tabs>
          <w:tab w:val="left" w:pos="128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302809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Продуктивные животные подвергаются обязательному ежегодному обследованию и учету в соответствии с планом противоэпизоотических мероприятий государственной ветеринарной службы.</w:t>
      </w:r>
    </w:p>
    <w:p w:rsidR="00302809" w:rsidRPr="00FF6A05" w:rsidRDefault="00AB45D4" w:rsidP="004B5263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302809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Непродуктивные животные (собаки и кошки) подлежат  профилактической дегельминтизации и вакцинации в </w:t>
      </w:r>
      <w:r w:rsidR="000B4B28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возрасте от 1,5 до 3 месяцев, </w:t>
      </w:r>
      <w:r w:rsidR="00302809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профилактическая иммунизация (вакцинация) собак и кошек против бешенства проводится ежегодно</w:t>
      </w:r>
      <w:r w:rsidR="000B4B28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специалистами </w:t>
      </w:r>
      <w:r w:rsidR="000B4B28" w:rsidRPr="00FF6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Областного государственного бюджетного учреждения  «Карталинская районная  ветеринарная станция по борьбе с болезнями животных».</w:t>
      </w:r>
    </w:p>
    <w:p w:rsidR="00302809" w:rsidRPr="00FF6A05" w:rsidRDefault="000B4B28" w:rsidP="004B5263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302809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Перевозка собак и кошек в общественном транспорте производится при соблюдении условий, исключающих беспокойство пассажиров. Собаки должны быть в намордниках и на коротком поводке, а кошки и мелкопородные собаки </w:t>
      </w:r>
      <w:r w:rsidR="004B5263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="00302809" w:rsidRPr="00FF6A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сумках или на руках.</w:t>
      </w:r>
    </w:p>
    <w:p w:rsidR="000B4B28" w:rsidRDefault="000B4B28" w:rsidP="004B526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263" w:rsidRPr="00FF6A05" w:rsidRDefault="004B5263" w:rsidP="004B526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5D82" w:rsidRDefault="00AB45D4" w:rsidP="004B52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C05D82" w:rsidRPr="00FF6A05">
        <w:rPr>
          <w:rFonts w:ascii="Times New Roman" w:eastAsia="Times New Roman" w:hAnsi="Times New Roman" w:cs="Times New Roman"/>
          <w:sz w:val="28"/>
          <w:szCs w:val="28"/>
        </w:rPr>
        <w:t>.   Права и обязанности владельцев  животных</w:t>
      </w:r>
    </w:p>
    <w:p w:rsidR="004B5263" w:rsidRDefault="004B5263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B5263" w:rsidRPr="00FF6A05" w:rsidRDefault="004B5263" w:rsidP="004B52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05D82" w:rsidRPr="00FF6A05" w:rsidRDefault="000B4B28" w:rsidP="004B5263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>8. Владельцы животных обязаны:</w:t>
      </w:r>
    </w:p>
    <w:p w:rsidR="00C05D82" w:rsidRPr="00FF6A05" w:rsidRDefault="000B4B28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1)  с</w:t>
      </w:r>
      <w:r w:rsidR="00C05D8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одержать животных в соответствии с требованиями настоящих Правил и биологическими особенностями животных, гуманно обращаться с животными, не оставлять их без присмотра, без пищи и воды,  а в случае заболевания животного прибегнуть к ветеринарной помощи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5D82" w:rsidRPr="00FF6A05" w:rsidRDefault="000B4B28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C05D8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необходимые меры, обеспечивающие безопасность окружающих людей и животных, не выгуливать собак и кошек на детских площадках и в местах отдыха, не допускать собак и кошек в магазины, предприятия общественного питания и места культурно-зрелищных мероприятий</w:t>
      </w:r>
      <w:bookmarkStart w:id="0" w:name="_GoBack"/>
      <w:bookmarkEnd w:id="0"/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43B8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 п</w:t>
      </w:r>
      <w:r w:rsidR="007043B8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требованию ветеринарных специалистов доставлять собак и кошек для осмотра, диагностических исследований, предохранительных прививок и лечебно-профилактических обработок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43B8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4) н</w:t>
      </w:r>
      <w:r w:rsidR="007043B8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емедленно сообщать в ветеринарные учреждения о случаях гибел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животного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подозрениях на заболевание;</w:t>
      </w:r>
    </w:p>
    <w:p w:rsidR="007043B8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5) н</w:t>
      </w:r>
      <w:r w:rsidR="007043B8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допускать выбрасывание трупов 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3D03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62BB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9. Владельцы животных имеют право</w:t>
      </w:r>
      <w:r w:rsidR="00635B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43B8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1) в</w:t>
      </w:r>
      <w:r w:rsidR="007043B8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в личном пользовании земельный участок, могут содержать собак в свободном выгуле на данном участке при хорошо огороженной территории или на привязи с предупреждающей надписью н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а входе;</w:t>
      </w:r>
    </w:p>
    <w:p w:rsidR="005A62BB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2) владелец имеет право оставлять собаку на привязи возле мест общего пользования, не причиняя неудобств окружающим.</w:t>
      </w:r>
    </w:p>
    <w:p w:rsidR="005A62BB" w:rsidRDefault="005A62BB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263" w:rsidRPr="00FF6A05" w:rsidRDefault="004B5263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263" w:rsidRDefault="005A62BB" w:rsidP="004B5263">
      <w:pPr>
        <w:pStyle w:val="aa"/>
        <w:jc w:val="center"/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</w:pPr>
      <w:r w:rsidRPr="00FF6A05">
        <w:rPr>
          <w:rStyle w:val="a9"/>
          <w:rFonts w:ascii="Times New Roman" w:hAnsi="Times New Roman" w:cs="Times New Roman"/>
          <w:b w:val="0"/>
          <w:spacing w:val="2"/>
          <w:sz w:val="28"/>
          <w:szCs w:val="28"/>
          <w:lang w:val="en-US"/>
        </w:rPr>
        <w:t>V</w:t>
      </w:r>
      <w:r w:rsidRPr="00FF6A05"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  <w:t xml:space="preserve">. Порядок содержания сельскохозяйственного </w:t>
      </w:r>
    </w:p>
    <w:p w:rsidR="005A62BB" w:rsidRPr="00FF6A05" w:rsidRDefault="005A62BB" w:rsidP="004B5263">
      <w:pPr>
        <w:pStyle w:val="aa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FF6A05"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  <w:t>скота</w:t>
      </w:r>
      <w:r w:rsidR="004B5263"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FF6A05"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  <w:t>и домашней птицы</w:t>
      </w:r>
    </w:p>
    <w:p w:rsidR="005A62BB" w:rsidRDefault="005A62BB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263" w:rsidRPr="00FF6A05" w:rsidRDefault="004B5263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9E3" w:rsidRPr="00FF6A05" w:rsidRDefault="005A62BB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119E3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сельскохозяйственных животных допускается на территории индивидуальных жилых домов с приусадебными участками при соблюдении владельцами настоящих Правил.</w:t>
      </w:r>
    </w:p>
    <w:p w:rsidR="00E119E3" w:rsidRPr="00FF6A05" w:rsidRDefault="005A62BB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119E3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Запрещается содержать сельскохозяйственных  животных (коз, свиней, кроликов и т.п.), птиц (кур, уток, гусей, и т.п.) в квартирах жилых домов, на балконах и лоджиях, в местах общего пользования жилых домов (на лестничных клетках, чердаках, в подвалах и других подсобных помещениях), а также в гаражах.</w:t>
      </w:r>
    </w:p>
    <w:p w:rsidR="00E119E3" w:rsidRPr="00FF6A05" w:rsidRDefault="005A62BB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119E3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Любое животное, как всякая собственность, охраняется законом.</w:t>
      </w:r>
    </w:p>
    <w:p w:rsidR="00E119E3" w:rsidRPr="00FF6A05" w:rsidRDefault="005A62BB" w:rsidP="004B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E119E3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Животное может быть изъято у владельца по решению суда или в ином порядке в случаях, предусмотренных действующим законодательством.</w:t>
      </w:r>
    </w:p>
    <w:p w:rsidR="009B1596" w:rsidRPr="00FF6A05" w:rsidRDefault="005A62BB" w:rsidP="004B526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6A05">
        <w:rPr>
          <w:spacing w:val="2"/>
          <w:sz w:val="28"/>
          <w:szCs w:val="28"/>
        </w:rPr>
        <w:t>14</w:t>
      </w:r>
      <w:r w:rsidR="009B1596" w:rsidRPr="00FF6A05">
        <w:rPr>
          <w:spacing w:val="2"/>
          <w:sz w:val="28"/>
          <w:szCs w:val="28"/>
        </w:rPr>
        <w:t>. На территории малоэтажной усадебной застройки на придомовых земельных участках допускается размещать хозяйственные постройки для содержания сельскохозяйственного продуктивного скота и птицы (далее по тексту - скот и птица), а также хозяйственные подъезды и скотопрогоны.</w:t>
      </w:r>
    </w:p>
    <w:p w:rsidR="009B1596" w:rsidRPr="00FF6A05" w:rsidRDefault="008B10AD" w:rsidP="004B526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A05">
        <w:rPr>
          <w:rFonts w:ascii="Times New Roman" w:hAnsi="Times New Roman" w:cs="Times New Roman"/>
          <w:sz w:val="28"/>
          <w:szCs w:val="28"/>
        </w:rPr>
        <w:t>15</w:t>
      </w:r>
      <w:r w:rsidR="009B1596" w:rsidRPr="00FF6A05">
        <w:rPr>
          <w:rFonts w:ascii="Times New Roman" w:hAnsi="Times New Roman" w:cs="Times New Roman"/>
          <w:sz w:val="28"/>
          <w:szCs w:val="28"/>
        </w:rPr>
        <w:t>. Содержание скота и птицы (крупного и мелкого рогатого скота, свиней, кроликов, кур, гусей и др.) разрешается в хозяйственных помещениях, с учетом расстояния до объектов жилой застройки </w:t>
      </w:r>
      <w:r w:rsidR="009B1596" w:rsidRPr="00FF6A0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законодательными нормами и требованиями.</w:t>
      </w:r>
    </w:p>
    <w:p w:rsidR="009B1596" w:rsidRPr="00FF6A05" w:rsidRDefault="008B10AD" w:rsidP="004B526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16</w:t>
      </w:r>
      <w:r w:rsidR="009B1596" w:rsidRPr="00FF6A05">
        <w:rPr>
          <w:rFonts w:ascii="Times New Roman" w:hAnsi="Times New Roman" w:cs="Times New Roman"/>
          <w:spacing w:val="2"/>
          <w:sz w:val="28"/>
          <w:szCs w:val="28"/>
        </w:rPr>
        <w:t>. Скот и домашняя птица содержится в частном секторе во дворах индивидуальных жилы</w:t>
      </w:r>
      <w:r w:rsidR="00E2459E" w:rsidRPr="00FF6A05">
        <w:rPr>
          <w:rFonts w:ascii="Times New Roman" w:hAnsi="Times New Roman" w:cs="Times New Roman"/>
          <w:spacing w:val="2"/>
          <w:sz w:val="28"/>
          <w:szCs w:val="28"/>
        </w:rPr>
        <w:t>х домов с соблюдением ветеринарно-санитарных правил</w:t>
      </w:r>
      <w:r w:rsidR="009B1596" w:rsidRPr="00FF6A0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B1596" w:rsidRPr="00FF6A05" w:rsidRDefault="008B10AD" w:rsidP="004B526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17</w:t>
      </w:r>
      <w:r w:rsidR="009B1596" w:rsidRPr="00FF6A05">
        <w:rPr>
          <w:rFonts w:ascii="Times New Roman" w:hAnsi="Times New Roman" w:cs="Times New Roman"/>
          <w:spacing w:val="2"/>
          <w:sz w:val="28"/>
          <w:szCs w:val="28"/>
        </w:rPr>
        <w:t xml:space="preserve">. При организации владельцами животного стада с пастухом, допускается выпас скота на отведенных для этого землях. Индивидуальный выпас допускается на определенных для этого землях при условии </w:t>
      </w:r>
      <w:r w:rsidR="009B1596" w:rsidRPr="00FF6A05">
        <w:rPr>
          <w:rFonts w:ascii="Times New Roman" w:hAnsi="Times New Roman" w:cs="Times New Roman"/>
          <w:spacing w:val="2"/>
          <w:sz w:val="28"/>
          <w:szCs w:val="28"/>
        </w:rPr>
        <w:lastRenderedPageBreak/>
        <w:t>надежного закрепления животного на месте выпаса и не ближе 30 м от проезжей части дороги.</w:t>
      </w:r>
    </w:p>
    <w:p w:rsidR="009B1596" w:rsidRPr="00FF6A05" w:rsidRDefault="008B10AD" w:rsidP="004B526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18</w:t>
      </w:r>
      <w:r w:rsidR="009B1596" w:rsidRPr="00FF6A05">
        <w:rPr>
          <w:rFonts w:ascii="Times New Roman" w:hAnsi="Times New Roman" w:cs="Times New Roman"/>
          <w:spacing w:val="2"/>
          <w:sz w:val="28"/>
          <w:szCs w:val="28"/>
        </w:rPr>
        <w:t>. Владельцы крупного рогатого скота, лошадей, овец, коз обязаны пригонять для выпаса своих животных к местам сбора и сдавать их пастуху.</w:t>
      </w:r>
    </w:p>
    <w:p w:rsidR="009B1596" w:rsidRPr="00FF6A05" w:rsidRDefault="009B1596" w:rsidP="004B5263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По окончании пастьбы забирать животных в установленном месте.</w:t>
      </w:r>
    </w:p>
    <w:p w:rsidR="0025262D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>19</w:t>
      </w:r>
      <w:r w:rsidR="0025262D" w:rsidRPr="00FF6A05">
        <w:rPr>
          <w:rFonts w:ascii="Times New Roman" w:hAnsi="Times New Roman" w:cs="Times New Roman"/>
          <w:sz w:val="28"/>
          <w:szCs w:val="28"/>
        </w:rPr>
        <w:t>.  Граждане, производящие выпас животных, обязаны производить сбор животных в местах, установленных для этой цели органами местного самоуправления. Осуществлять прогон животных к местам выпаса и обратно по установленным и отведенным прогонам.</w:t>
      </w:r>
    </w:p>
    <w:p w:rsidR="0025262D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>20</w:t>
      </w:r>
      <w:r w:rsidR="0025262D" w:rsidRPr="00FF6A05">
        <w:rPr>
          <w:rFonts w:ascii="Times New Roman" w:hAnsi="Times New Roman" w:cs="Times New Roman"/>
          <w:sz w:val="28"/>
          <w:szCs w:val="28"/>
        </w:rPr>
        <w:t>.  Запрещается:</w:t>
      </w:r>
    </w:p>
    <w:p w:rsidR="0042392F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42392F" w:rsidRPr="00FF6A05">
        <w:rPr>
          <w:rFonts w:ascii="Times New Roman" w:hAnsi="Times New Roman" w:cs="Times New Roman"/>
          <w:spacing w:val="2"/>
          <w:sz w:val="28"/>
          <w:szCs w:val="28"/>
        </w:rPr>
        <w:t xml:space="preserve"> передвижение животных в границах населенных пунктов без присмотра их владельцев</w:t>
      </w:r>
      <w:r w:rsidRPr="00FF6A0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2392F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2)</w:t>
      </w:r>
      <w:r w:rsidR="0042392F" w:rsidRPr="00FF6A05">
        <w:rPr>
          <w:rFonts w:ascii="Times New Roman" w:hAnsi="Times New Roman" w:cs="Times New Roman"/>
          <w:spacing w:val="2"/>
          <w:sz w:val="28"/>
          <w:szCs w:val="28"/>
        </w:rPr>
        <w:t xml:space="preserve">  осуществлять пастьбу животных на не установленных и на не отведенных для этой цели местах;</w:t>
      </w:r>
    </w:p>
    <w:p w:rsidR="0042392F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42392F" w:rsidRPr="00FF6A05">
        <w:rPr>
          <w:rFonts w:ascii="Times New Roman" w:hAnsi="Times New Roman" w:cs="Times New Roman"/>
          <w:spacing w:val="2"/>
          <w:sz w:val="28"/>
          <w:szCs w:val="28"/>
        </w:rPr>
        <w:t xml:space="preserve"> самовольно изменять места сбора, прогонов и пастьбы животных, установленных органами местного самоуправления;</w:t>
      </w:r>
    </w:p>
    <w:p w:rsidR="0042392F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 xml:space="preserve">4) </w:t>
      </w:r>
      <w:r w:rsidR="0042392F" w:rsidRPr="00FF6A05">
        <w:rPr>
          <w:rFonts w:ascii="Times New Roman" w:hAnsi="Times New Roman" w:cs="Times New Roman"/>
          <w:spacing w:val="2"/>
          <w:sz w:val="28"/>
          <w:szCs w:val="28"/>
        </w:rPr>
        <w:t>производить выпас животных ближе 100 метров от жилых домов, объектов бытового и производственного назначения, памятников, традиционных мест отдыха и спорта, а также объектов инженерной инфраструктуры (в т.ч. артезианских скважин и  колодцев)</w:t>
      </w:r>
      <w:r w:rsidRPr="00FF6A0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2392F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F6A05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42392F" w:rsidRPr="00FF6A05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осуществлять выпас сельскохозяйственных животных на территориях общего пользования, занятых газонами, цветниками и травянистыми растениями.</w:t>
      </w:r>
    </w:p>
    <w:p w:rsidR="0025262D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>21</w:t>
      </w:r>
      <w:r w:rsidR="0025262D" w:rsidRPr="00FF6A05">
        <w:rPr>
          <w:rFonts w:ascii="Times New Roman" w:hAnsi="Times New Roman" w:cs="Times New Roman"/>
          <w:sz w:val="28"/>
          <w:szCs w:val="28"/>
        </w:rPr>
        <w:t>. Владельцы лошадей, крупного рогатого и мелкого рогатого скота обязаны:</w:t>
      </w:r>
    </w:p>
    <w:p w:rsidR="00F872C1" w:rsidRPr="00FF6A05" w:rsidRDefault="008B10AD" w:rsidP="003D0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>1)</w:t>
      </w:r>
      <w:r w:rsidR="00F872C1" w:rsidRPr="00FF6A05">
        <w:rPr>
          <w:rFonts w:ascii="Times New Roman" w:hAnsi="Times New Roman" w:cs="Times New Roman"/>
          <w:sz w:val="28"/>
          <w:szCs w:val="28"/>
        </w:rPr>
        <w:t xml:space="preserve"> </w:t>
      </w:r>
      <w:r w:rsidR="00F872C1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выпас сельскохозяйственных животных под личным присмо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тром или под присмотром пастуха;</w:t>
      </w:r>
    </w:p>
    <w:p w:rsidR="00F872C1" w:rsidRPr="00FF6A05" w:rsidRDefault="008B10AD" w:rsidP="003D0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>2)</w:t>
      </w:r>
      <w:r w:rsidR="0025262D" w:rsidRPr="00FF6A05">
        <w:rPr>
          <w:rFonts w:ascii="Times New Roman" w:hAnsi="Times New Roman" w:cs="Times New Roman"/>
          <w:sz w:val="28"/>
          <w:szCs w:val="28"/>
        </w:rPr>
        <w:t xml:space="preserve"> </w:t>
      </w:r>
      <w:r w:rsidR="00F968AC" w:rsidRPr="00FF6A05">
        <w:rPr>
          <w:rFonts w:ascii="Times New Roman" w:hAnsi="Times New Roman" w:cs="Times New Roman"/>
          <w:sz w:val="28"/>
          <w:szCs w:val="28"/>
        </w:rPr>
        <w:t xml:space="preserve"> </w:t>
      </w:r>
      <w:r w:rsidR="00F872C1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 сельскохозяйственных животных в общественное стадо, гурт без соответствующего ветеринарного документа, подтверждающего состояние здоровья животного, прививок, обработок, а для вновь приобретенных животных - установле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правилами срока карантина;</w:t>
      </w:r>
    </w:p>
    <w:p w:rsidR="0025262D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 xml:space="preserve">3) </w:t>
      </w:r>
      <w:r w:rsidR="0025262D" w:rsidRPr="00FF6A05">
        <w:rPr>
          <w:rFonts w:ascii="Times New Roman" w:hAnsi="Times New Roman" w:cs="Times New Roman"/>
          <w:sz w:val="28"/>
          <w:szCs w:val="28"/>
        </w:rPr>
        <w:t>не допускать складирования навоза за пределами личного подворья</w:t>
      </w:r>
      <w:r w:rsidRPr="00FF6A05">
        <w:rPr>
          <w:rFonts w:ascii="Times New Roman" w:hAnsi="Times New Roman" w:cs="Times New Roman"/>
          <w:sz w:val="28"/>
          <w:szCs w:val="28"/>
        </w:rPr>
        <w:t>;</w:t>
      </w:r>
    </w:p>
    <w:p w:rsidR="0025262D" w:rsidRPr="00FF6A05" w:rsidRDefault="008B10AD" w:rsidP="003D03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</w:rPr>
        <w:t xml:space="preserve">4) </w:t>
      </w:r>
      <w:r w:rsidR="0025262D" w:rsidRPr="00FF6A05">
        <w:rPr>
          <w:rFonts w:ascii="Times New Roman" w:hAnsi="Times New Roman" w:cs="Times New Roman"/>
          <w:sz w:val="28"/>
          <w:szCs w:val="28"/>
        </w:rPr>
        <w:t xml:space="preserve"> </w:t>
      </w:r>
      <w:r w:rsidR="00F968AC" w:rsidRPr="00FF6A05">
        <w:rPr>
          <w:rFonts w:ascii="Times New Roman" w:hAnsi="Times New Roman" w:cs="Times New Roman"/>
          <w:sz w:val="28"/>
          <w:szCs w:val="28"/>
        </w:rPr>
        <w:t xml:space="preserve"> </w:t>
      </w:r>
      <w:r w:rsidR="0025262D" w:rsidRPr="00FF6A05">
        <w:rPr>
          <w:rFonts w:ascii="Times New Roman" w:hAnsi="Times New Roman" w:cs="Times New Roman"/>
          <w:sz w:val="28"/>
          <w:szCs w:val="28"/>
        </w:rPr>
        <w:t>исключать возможность слива дождевых и проточных вод из мест складирования навоза за пределы территории домовладения.</w:t>
      </w:r>
    </w:p>
    <w:p w:rsidR="009B1596" w:rsidRDefault="009B1596" w:rsidP="004B5263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35E" w:rsidRPr="00FF6A05" w:rsidRDefault="003D035E" w:rsidP="004B5263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82D" w:rsidRPr="00FF6A05" w:rsidRDefault="00AB45D4" w:rsidP="003D035E">
      <w:pPr>
        <w:pStyle w:val="aa"/>
        <w:jc w:val="center"/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Отлов и содержание животных</w:t>
      </w:r>
      <w:r w:rsidR="002427A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владельцев</w:t>
      </w:r>
    </w:p>
    <w:p w:rsidR="0025482D" w:rsidRDefault="0025482D" w:rsidP="004B5263">
      <w:pPr>
        <w:pStyle w:val="aa"/>
        <w:jc w:val="both"/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</w:pPr>
    </w:p>
    <w:p w:rsidR="003D035E" w:rsidRPr="00FF6A05" w:rsidRDefault="003D035E" w:rsidP="004B5263">
      <w:pPr>
        <w:pStyle w:val="aa"/>
        <w:jc w:val="both"/>
        <w:rPr>
          <w:rStyle w:val="a9"/>
          <w:rFonts w:ascii="Times New Roman" w:hAnsi="Times New Roman" w:cs="Times New Roman"/>
          <w:b w:val="0"/>
          <w:spacing w:val="2"/>
          <w:sz w:val="28"/>
          <w:szCs w:val="28"/>
        </w:rPr>
      </w:pPr>
    </w:p>
    <w:p w:rsidR="0025482D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Отлов животных</w:t>
      </w:r>
      <w:r w:rsidR="002427A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владельцев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</w:t>
      </w:r>
      <w:r w:rsidR="00635B18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635B18" w:rsidRPr="00635B1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3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договору на специализированные предприятия.</w:t>
      </w:r>
    </w:p>
    <w:p w:rsidR="0025482D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Условия отлова животных </w:t>
      </w:r>
      <w:r w:rsidR="002427A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владельцев 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договором между заказчиком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района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подрядчиком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предприятием, осуществляющим отлов животных</w:t>
      </w: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482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AF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24</w:t>
      </w:r>
      <w:r w:rsidR="00523E0A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27A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отлове животных без владельцев должны соблюдаться следующие требования:</w:t>
      </w:r>
    </w:p>
    <w:p w:rsidR="002427AF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158A7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</w:t>
      </w:r>
      <w:r w:rsidR="002427A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имеющие на ошейниках сведения об их вл</w:t>
      </w:r>
      <w:r w:rsidR="003158A7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адельцах, передаются владельцам;</w:t>
      </w:r>
    </w:p>
    <w:p w:rsidR="003158A7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158A7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 применение веществ, лекарственных средств, технических приспособлений, приводящих к увечьям, травмам или гибели животных;</w:t>
      </w:r>
    </w:p>
    <w:p w:rsidR="00523E0A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523E0A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158A7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E07F42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440DFD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42392F" w:rsidRPr="00FF6A05" w:rsidRDefault="0042392F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0AD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F42" w:rsidRPr="00FF6A05" w:rsidRDefault="00AB45D4" w:rsidP="003D0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A0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07F42" w:rsidRPr="00FF6A05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настоящих правил</w:t>
      </w:r>
    </w:p>
    <w:p w:rsidR="00E07F42" w:rsidRDefault="00E07F42" w:rsidP="004B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5E" w:rsidRPr="00FF6A05" w:rsidRDefault="003D035E" w:rsidP="004B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F42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E07F4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. За жестокое обращение с животными, повлекшее их гибель или увечье, их владелец несет ответственность в соответствии с действующим законодательством.</w:t>
      </w:r>
    </w:p>
    <w:p w:rsidR="00E07F42" w:rsidRPr="00FF6A05" w:rsidRDefault="008B10AD" w:rsidP="004B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E07F4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Вред, причиненный </w:t>
      </w:r>
      <w:r w:rsidR="0042392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животными </w:t>
      </w:r>
      <w:r w:rsidR="00E07F4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здоровью граждан, </w:t>
      </w:r>
      <w:r w:rsidR="0042392F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ущерб, нанесенный имуществу</w:t>
      </w:r>
      <w:r w:rsidR="00E07F4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возмещается в установленном законом порядке владельцами </w:t>
      </w:r>
      <w:r w:rsidR="00E3125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</w:t>
      </w:r>
      <w:r w:rsidR="00E07F42"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животных.</w:t>
      </w:r>
    </w:p>
    <w:p w:rsidR="004C76B7" w:rsidRPr="00FF6A05" w:rsidRDefault="008B10AD" w:rsidP="004B5263">
      <w:pPr>
        <w:pStyle w:val="a3"/>
        <w:spacing w:after="0" w:line="240" w:lineRule="auto"/>
        <w:ind w:left="0" w:firstLine="70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6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За </w:t>
      </w:r>
      <w:r w:rsidRPr="00FF6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F6A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собственники животных несут </w:t>
      </w:r>
      <w:r w:rsidR="004C76B7" w:rsidRPr="00FF6A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административную</w:t>
      </w:r>
      <w:r w:rsidRPr="00FF6A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ответственность</w:t>
      </w:r>
      <w:r w:rsidR="004C76B7" w:rsidRPr="00FF6A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FF6A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C76B7" w:rsidRPr="00FF6A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="004C76B7" w:rsidRPr="00FF6A05">
        <w:rPr>
          <w:rFonts w:ascii="Times New Roman" w:eastAsia="Times New Roman" w:hAnsi="Times New Roman" w:cs="Times New Roman"/>
          <w:sz w:val="28"/>
          <w:szCs w:val="28"/>
        </w:rPr>
        <w:t>Законом Челябинской области от 27</w:t>
      </w:r>
      <w:r w:rsidR="003D035E"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4C76B7" w:rsidRPr="00FF6A05">
        <w:rPr>
          <w:rFonts w:ascii="Times New Roman" w:eastAsia="Times New Roman" w:hAnsi="Times New Roman" w:cs="Times New Roman"/>
          <w:sz w:val="28"/>
          <w:szCs w:val="28"/>
        </w:rPr>
        <w:t>2010 года № 584-ЗО «Об административных правонарушениях в Челябинской области».</w:t>
      </w:r>
    </w:p>
    <w:p w:rsidR="00CD3417" w:rsidRPr="00FF6A05" w:rsidRDefault="00CD3417" w:rsidP="004B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3417" w:rsidRPr="00FF6A05" w:rsidSect="004B52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06" w:rsidRDefault="00230206" w:rsidP="00A7696E">
      <w:pPr>
        <w:spacing w:after="0" w:line="240" w:lineRule="auto"/>
      </w:pPr>
      <w:r>
        <w:separator/>
      </w:r>
    </w:p>
  </w:endnote>
  <w:endnote w:type="continuationSeparator" w:id="1">
    <w:p w:rsidR="00230206" w:rsidRDefault="00230206" w:rsidP="00A7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06" w:rsidRDefault="00230206" w:rsidP="00A7696E">
      <w:pPr>
        <w:spacing w:after="0" w:line="240" w:lineRule="auto"/>
      </w:pPr>
      <w:r>
        <w:separator/>
      </w:r>
    </w:p>
  </w:footnote>
  <w:footnote w:type="continuationSeparator" w:id="1">
    <w:p w:rsidR="00230206" w:rsidRDefault="00230206" w:rsidP="00A7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92704"/>
      <w:docPartObj>
        <w:docPartGallery w:val="Page Numbers (Top of Page)"/>
        <w:docPartUnique/>
      </w:docPartObj>
    </w:sdtPr>
    <w:sdtContent>
      <w:p w:rsidR="004B5263" w:rsidRDefault="00CD2E8F" w:rsidP="004B5263">
        <w:pPr>
          <w:pStyle w:val="a4"/>
          <w:jc w:val="center"/>
        </w:pPr>
        <w:r w:rsidRPr="004B52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5263" w:rsidRPr="004B526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52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02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52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C23"/>
    <w:multiLevelType w:val="hybridMultilevel"/>
    <w:tmpl w:val="5B6A4A54"/>
    <w:lvl w:ilvl="0" w:tplc="F9D64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E70D99"/>
    <w:multiLevelType w:val="hybridMultilevel"/>
    <w:tmpl w:val="72CEC434"/>
    <w:lvl w:ilvl="0" w:tplc="7690CBF4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755D315C"/>
    <w:multiLevelType w:val="multilevel"/>
    <w:tmpl w:val="BAAC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D282B"/>
    <w:multiLevelType w:val="hybridMultilevel"/>
    <w:tmpl w:val="2FA0584E"/>
    <w:lvl w:ilvl="0" w:tplc="19FEAB9C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2C5"/>
    <w:rsid w:val="000520C0"/>
    <w:rsid w:val="00075250"/>
    <w:rsid w:val="000B4B28"/>
    <w:rsid w:val="000B7699"/>
    <w:rsid w:val="000D61CA"/>
    <w:rsid w:val="001A7A61"/>
    <w:rsid w:val="001B733D"/>
    <w:rsid w:val="001C6E0B"/>
    <w:rsid w:val="001F4A27"/>
    <w:rsid w:val="00215DB7"/>
    <w:rsid w:val="00230206"/>
    <w:rsid w:val="002427AF"/>
    <w:rsid w:val="0025262D"/>
    <w:rsid w:val="0025482D"/>
    <w:rsid w:val="00292B1F"/>
    <w:rsid w:val="00293448"/>
    <w:rsid w:val="002B070D"/>
    <w:rsid w:val="002B6236"/>
    <w:rsid w:val="00302809"/>
    <w:rsid w:val="003158A7"/>
    <w:rsid w:val="003D035E"/>
    <w:rsid w:val="0042392F"/>
    <w:rsid w:val="00440DFD"/>
    <w:rsid w:val="004B5263"/>
    <w:rsid w:val="004C76B7"/>
    <w:rsid w:val="00523E0A"/>
    <w:rsid w:val="005802A4"/>
    <w:rsid w:val="00590F75"/>
    <w:rsid w:val="005A62BB"/>
    <w:rsid w:val="00634AB4"/>
    <w:rsid w:val="0063564F"/>
    <w:rsid w:val="00635B18"/>
    <w:rsid w:val="00703ED9"/>
    <w:rsid w:val="007043B8"/>
    <w:rsid w:val="007205F5"/>
    <w:rsid w:val="007D49ED"/>
    <w:rsid w:val="007E0FF8"/>
    <w:rsid w:val="00824B4F"/>
    <w:rsid w:val="00854C3A"/>
    <w:rsid w:val="00862ACB"/>
    <w:rsid w:val="00882CC0"/>
    <w:rsid w:val="008B10AD"/>
    <w:rsid w:val="009322C5"/>
    <w:rsid w:val="00997236"/>
    <w:rsid w:val="009B1596"/>
    <w:rsid w:val="009D3DC7"/>
    <w:rsid w:val="00A629A3"/>
    <w:rsid w:val="00A67BB1"/>
    <w:rsid w:val="00A7696E"/>
    <w:rsid w:val="00AA7413"/>
    <w:rsid w:val="00AB45D4"/>
    <w:rsid w:val="00AD2988"/>
    <w:rsid w:val="00B0154B"/>
    <w:rsid w:val="00C05D82"/>
    <w:rsid w:val="00C2123B"/>
    <w:rsid w:val="00C33BA1"/>
    <w:rsid w:val="00C635E0"/>
    <w:rsid w:val="00CD2E8F"/>
    <w:rsid w:val="00CD3417"/>
    <w:rsid w:val="00D84758"/>
    <w:rsid w:val="00E07F42"/>
    <w:rsid w:val="00E119E3"/>
    <w:rsid w:val="00E2459E"/>
    <w:rsid w:val="00E31252"/>
    <w:rsid w:val="00E47553"/>
    <w:rsid w:val="00E76E35"/>
    <w:rsid w:val="00F104DD"/>
    <w:rsid w:val="00F872C1"/>
    <w:rsid w:val="00F968AC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96E"/>
  </w:style>
  <w:style w:type="paragraph" w:styleId="a6">
    <w:name w:val="footer"/>
    <w:basedOn w:val="a"/>
    <w:link w:val="a7"/>
    <w:uiPriority w:val="99"/>
    <w:semiHidden/>
    <w:unhideWhenUsed/>
    <w:rsid w:val="00A7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696E"/>
  </w:style>
  <w:style w:type="character" w:customStyle="1" w:styleId="2">
    <w:name w:val="Основной текст (2)_"/>
    <w:basedOn w:val="a0"/>
    <w:link w:val="20"/>
    <w:rsid w:val="0030280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809"/>
    <w:pPr>
      <w:widowControl w:val="0"/>
      <w:shd w:val="clear" w:color="auto" w:fill="FFFFFF"/>
      <w:spacing w:after="1080" w:line="0" w:lineRule="atLeast"/>
      <w:ind w:hanging="400"/>
      <w:jc w:val="right"/>
    </w:pPr>
    <w:rPr>
      <w:rFonts w:ascii="Arial" w:eastAsia="Arial" w:hAnsi="Arial" w:cs="Arial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D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D3DC7"/>
    <w:rPr>
      <w:b/>
      <w:bCs/>
    </w:rPr>
  </w:style>
  <w:style w:type="paragraph" w:styleId="aa">
    <w:name w:val="No Spacing"/>
    <w:uiPriority w:val="1"/>
    <w:qFormat/>
    <w:rsid w:val="009D3DC7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0B4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c400</cp:lastModifiedBy>
  <cp:revision>10</cp:revision>
  <cp:lastPrinted>2020-06-01T05:23:00Z</cp:lastPrinted>
  <dcterms:created xsi:type="dcterms:W3CDTF">2020-06-04T11:09:00Z</dcterms:created>
  <dcterms:modified xsi:type="dcterms:W3CDTF">2020-06-10T11:38:00Z</dcterms:modified>
</cp:coreProperties>
</file>