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00" w:rsidRDefault="00530800" w:rsidP="00530800">
      <w:pPr>
        <w:pStyle w:val="a3"/>
        <w:ind w:firstLine="709"/>
        <w:jc w:val="both"/>
      </w:pPr>
      <w:r>
        <w:rPr>
          <w:sz w:val="28"/>
          <w:szCs w:val="28"/>
        </w:rPr>
        <w:t>С 16.12.2019г. Контрольно-счетная палата Карталинского муниципального района, в соответствии с годовым планом работы на 2019</w:t>
      </w:r>
      <w:r w:rsidR="00630DB4">
        <w:rPr>
          <w:sz w:val="28"/>
          <w:szCs w:val="28"/>
        </w:rPr>
        <w:t xml:space="preserve"> </w:t>
      </w:r>
      <w:r>
        <w:rPr>
          <w:sz w:val="28"/>
          <w:szCs w:val="28"/>
        </w:rPr>
        <w:t>год, приступает к проведению контрольного мероприятия по теме: «Проверка соблюдения законности и результативности использования бюджетных средств и имущества, находящегося в муниципальной собственности» в Управлении по имущественной и земельной политике Карталинского муниципального района.</w:t>
      </w:r>
    </w:p>
    <w:p w:rsidR="00530800" w:rsidRDefault="00530800" w:rsidP="00530800">
      <w:pPr>
        <w:pStyle w:val="a3"/>
        <w:ind w:firstLine="709"/>
        <w:jc w:val="both"/>
      </w:pPr>
      <w:r>
        <w:rPr>
          <w:sz w:val="28"/>
          <w:szCs w:val="28"/>
        </w:rPr>
        <w:t xml:space="preserve">Руководитель контрольного мероприятия – начальник отдела </w:t>
      </w:r>
      <w:proofErr w:type="spellStart"/>
      <w:r>
        <w:rPr>
          <w:sz w:val="28"/>
          <w:szCs w:val="28"/>
        </w:rPr>
        <w:t>Нурегеева</w:t>
      </w:r>
      <w:proofErr w:type="spellEnd"/>
      <w:r>
        <w:rPr>
          <w:sz w:val="28"/>
          <w:szCs w:val="28"/>
        </w:rPr>
        <w:t xml:space="preserve"> Г.К.</w:t>
      </w:r>
    </w:p>
    <w:p w:rsidR="00530800" w:rsidRDefault="00530800" w:rsidP="00530800">
      <w:pPr>
        <w:rPr>
          <w:rFonts w:eastAsia="Times New Roman"/>
        </w:rPr>
      </w:pPr>
      <w:r>
        <w:rPr>
          <w:rFonts w:eastAsia="Times New Roman"/>
        </w:rPr>
        <w:t> </w:t>
      </w:r>
    </w:p>
    <w:p w:rsidR="00530800" w:rsidRDefault="00530800" w:rsidP="00530800">
      <w:pPr>
        <w:rPr>
          <w:rFonts w:eastAsia="Times New Roman"/>
        </w:rPr>
      </w:pPr>
      <w:r>
        <w:rPr>
          <w:rFonts w:eastAsia="Times New Roman"/>
        </w:rPr>
        <w:t>--</w:t>
      </w:r>
      <w:r>
        <w:rPr>
          <w:rFonts w:eastAsia="Times New Roman"/>
        </w:rPr>
        <w:br/>
        <w:t>Контрольно-счетная палата Карталинского муниципального района</w:t>
      </w:r>
    </w:p>
    <w:p w:rsidR="00FF0C15" w:rsidRDefault="00630DB4"/>
    <w:sectPr w:rsidR="00FF0C15" w:rsidSect="00CE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00"/>
    <w:rsid w:val="003D309C"/>
    <w:rsid w:val="00530800"/>
    <w:rsid w:val="00630DB4"/>
    <w:rsid w:val="008D67C9"/>
    <w:rsid w:val="00BF0D7C"/>
    <w:rsid w:val="00CE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0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User</cp:lastModifiedBy>
  <cp:revision>4</cp:revision>
  <dcterms:created xsi:type="dcterms:W3CDTF">2019-12-13T08:35:00Z</dcterms:created>
  <dcterms:modified xsi:type="dcterms:W3CDTF">2019-12-13T08:49:00Z</dcterms:modified>
</cp:coreProperties>
</file>